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DEC116" w14:textId="77777777" w:rsidR="00FF6338" w:rsidRDefault="00FF6338" w:rsidP="00961AA8">
      <w:pPr>
        <w:spacing w:beforeLines="50" w:before="120"/>
        <w:jc w:val="center"/>
        <w:rPr>
          <w:rFonts w:ascii="Arial" w:eastAsia="楷体_GB2312" w:hAnsi="Arial" w:cs="Arial"/>
          <w:b/>
          <w:sz w:val="28"/>
          <w:szCs w:val="28"/>
        </w:rPr>
      </w:pPr>
    </w:p>
    <w:p w14:paraId="0BA24502" w14:textId="77777777" w:rsidR="00835CCA" w:rsidRDefault="00835CCA" w:rsidP="00961AA8">
      <w:pPr>
        <w:spacing w:beforeLines="50" w:before="120"/>
        <w:jc w:val="center"/>
        <w:rPr>
          <w:rFonts w:ascii="Arial" w:eastAsia="楷体_GB2312" w:hAnsi="Arial" w:cs="Arial"/>
          <w:b/>
          <w:sz w:val="28"/>
          <w:szCs w:val="28"/>
        </w:rPr>
      </w:pPr>
    </w:p>
    <w:p w14:paraId="6B3E134C" w14:textId="77777777" w:rsidR="00835CCA" w:rsidRDefault="00835CCA" w:rsidP="00961AA8">
      <w:pPr>
        <w:spacing w:beforeLines="50" w:before="120"/>
        <w:jc w:val="center"/>
        <w:rPr>
          <w:rFonts w:ascii="Arial" w:eastAsia="楷体_GB2312" w:hAnsi="Arial" w:cs="Arial"/>
          <w:b/>
          <w:sz w:val="28"/>
          <w:szCs w:val="28"/>
        </w:rPr>
      </w:pPr>
    </w:p>
    <w:p w14:paraId="477745F1" w14:textId="77777777" w:rsidR="00835CCA" w:rsidRDefault="00835CCA" w:rsidP="00961AA8">
      <w:pPr>
        <w:spacing w:beforeLines="50" w:before="120"/>
        <w:jc w:val="center"/>
        <w:rPr>
          <w:rFonts w:ascii="Arial" w:eastAsia="楷体_GB2312" w:hAnsi="Arial" w:cs="Arial"/>
          <w:b/>
          <w:sz w:val="28"/>
          <w:szCs w:val="28"/>
        </w:rPr>
      </w:pPr>
    </w:p>
    <w:p w14:paraId="45C307CA" w14:textId="77777777" w:rsidR="00835CCA" w:rsidRDefault="00835CCA" w:rsidP="00961AA8">
      <w:pPr>
        <w:spacing w:beforeLines="50" w:before="120"/>
        <w:jc w:val="center"/>
        <w:rPr>
          <w:rFonts w:ascii="Arial" w:eastAsia="楷体_GB2312" w:hAnsi="Arial" w:cs="Arial"/>
          <w:b/>
          <w:sz w:val="28"/>
          <w:szCs w:val="28"/>
        </w:rPr>
      </w:pPr>
    </w:p>
    <w:p w14:paraId="660EB708" w14:textId="77777777" w:rsidR="001F48D5" w:rsidRDefault="001F48D5" w:rsidP="00AA5E25">
      <w:pPr>
        <w:spacing w:beforeLines="50" w:before="120"/>
        <w:jc w:val="center"/>
        <w:rPr>
          <w:rFonts w:ascii="Arial" w:eastAsia="楷体_GB2312" w:hAnsi="Arial" w:cs="Arial"/>
          <w:b/>
          <w:sz w:val="28"/>
          <w:szCs w:val="28"/>
        </w:rPr>
      </w:pPr>
    </w:p>
    <w:p w14:paraId="5D90A843" w14:textId="4F33213E" w:rsidR="001F48D5" w:rsidRDefault="00E43B55" w:rsidP="00AA5E25">
      <w:pPr>
        <w:spacing w:beforeLines="50" w:before="120"/>
        <w:jc w:val="center"/>
        <w:rPr>
          <w:rFonts w:ascii="Arial" w:eastAsia="楷体_GB2312" w:hAnsi="Arial" w:cs="Arial"/>
          <w:b/>
          <w:sz w:val="28"/>
          <w:szCs w:val="28"/>
        </w:rPr>
      </w:pPr>
      <w:r w:rsidRPr="0049753F">
        <w:rPr>
          <w:rFonts w:cs="Times New Roman" w:hint="eastAsia"/>
        </w:rPr>
        <w:object w:dxaOrig="3814" w:dyaOrig="2790" w14:anchorId="634AE2A5">
          <v:rect id="rectole0000000000" o:spid="_x0000_i1025" style="width:186pt;height:138pt" o:ole="" o:preferrelative="t" stroked="f">
            <v:imagedata r:id="rId8" o:title=""/>
          </v:rect>
          <o:OLEObject Type="Embed" ProgID="StaticMetafile" ShapeID="rectole0000000000" DrawAspect="Content" ObjectID="_1705993645" r:id="rId9"/>
        </w:object>
      </w:r>
    </w:p>
    <w:p w14:paraId="119403EF" w14:textId="77777777" w:rsidR="001F48D5" w:rsidRDefault="001F48D5" w:rsidP="00AA5E25">
      <w:pPr>
        <w:spacing w:beforeLines="50" w:before="120"/>
        <w:jc w:val="center"/>
        <w:rPr>
          <w:rFonts w:ascii="Arial" w:eastAsia="楷体_GB2312" w:hAnsi="Arial" w:cs="Arial"/>
          <w:b/>
          <w:sz w:val="28"/>
          <w:szCs w:val="28"/>
        </w:rPr>
      </w:pPr>
    </w:p>
    <w:p w14:paraId="7667A962" w14:textId="77777777" w:rsidR="001F48D5" w:rsidRDefault="00680605" w:rsidP="00AA5E25">
      <w:pPr>
        <w:spacing w:beforeLines="50" w:before="120"/>
        <w:jc w:val="center"/>
        <w:rPr>
          <w:rFonts w:ascii="Arial" w:hAnsi="Arial" w:cs="Arial"/>
          <w:b/>
          <w:bCs/>
          <w:color w:val="000000"/>
          <w:kern w:val="0"/>
          <w:sz w:val="36"/>
          <w:szCs w:val="36"/>
        </w:rPr>
      </w:pPr>
      <w:r w:rsidRPr="00680605">
        <w:rPr>
          <w:rFonts w:ascii="Arial" w:hAnsi="Arial" w:cs="Arial" w:hint="eastAsia"/>
          <w:b/>
          <w:bCs/>
          <w:color w:val="000000"/>
          <w:kern w:val="0"/>
          <w:sz w:val="36"/>
          <w:szCs w:val="36"/>
        </w:rPr>
        <w:t>CNAS-GL</w:t>
      </w:r>
      <w:r w:rsidRPr="00680605">
        <w:rPr>
          <w:rFonts w:ascii="Arial" w:hAnsi="Arial" w:cs="Arial" w:hint="eastAsia"/>
          <w:b/>
          <w:bCs/>
          <w:color w:val="FF0000"/>
          <w:kern w:val="0"/>
          <w:sz w:val="36"/>
          <w:szCs w:val="36"/>
        </w:rPr>
        <w:t>XX</w:t>
      </w:r>
    </w:p>
    <w:p w14:paraId="25FE18ED" w14:textId="7FD4DD2B" w:rsidR="001F48D5" w:rsidRPr="00E43B55" w:rsidRDefault="00504211" w:rsidP="007E31E1">
      <w:pPr>
        <w:spacing w:beforeLines="50" w:before="120" w:line="300" w:lineRule="auto"/>
        <w:jc w:val="center"/>
        <w:rPr>
          <w:rFonts w:ascii="宋体" w:eastAsia="宋体" w:hAnsi="宋体" w:cs="Times New Roman"/>
          <w:b/>
          <w:color w:val="000000"/>
          <w:kern w:val="0"/>
          <w:sz w:val="44"/>
          <w:szCs w:val="44"/>
        </w:rPr>
      </w:pPr>
      <w:r w:rsidRPr="00E43B55">
        <w:rPr>
          <w:rFonts w:ascii="宋体" w:eastAsia="宋体" w:hAnsi="宋体" w:cs="Times New Roman" w:hint="eastAsia"/>
          <w:b/>
          <w:color w:val="000000"/>
          <w:kern w:val="0"/>
          <w:sz w:val="44"/>
          <w:szCs w:val="44"/>
        </w:rPr>
        <w:t>电磁兼容实验室场地确认技术指南</w:t>
      </w:r>
    </w:p>
    <w:p w14:paraId="7D3127B7" w14:textId="007CC339" w:rsidR="001F48D5" w:rsidRDefault="009E5F08" w:rsidP="007E31E1">
      <w:pPr>
        <w:spacing w:beforeLines="50" w:before="120" w:afterLines="50" w:after="120" w:line="300" w:lineRule="auto"/>
        <w:jc w:val="center"/>
        <w:rPr>
          <w:rFonts w:ascii="Arial" w:hAnsi="Arial" w:cs="Arial"/>
          <w:b/>
          <w:bCs/>
          <w:color w:val="000000"/>
          <w:kern w:val="0"/>
          <w:sz w:val="36"/>
          <w:szCs w:val="36"/>
        </w:rPr>
      </w:pPr>
      <w:r>
        <w:rPr>
          <w:rFonts w:ascii="Arial" w:hAnsi="Arial" w:cs="Arial" w:hint="eastAsia"/>
          <w:b/>
          <w:bCs/>
          <w:color w:val="000000"/>
          <w:kern w:val="0"/>
          <w:sz w:val="36"/>
          <w:szCs w:val="36"/>
        </w:rPr>
        <w:t>T</w:t>
      </w:r>
      <w:r w:rsidRPr="00680605">
        <w:rPr>
          <w:rFonts w:ascii="Arial" w:hAnsi="Arial" w:cs="Arial"/>
          <w:b/>
          <w:bCs/>
          <w:color w:val="000000"/>
          <w:kern w:val="0"/>
          <w:sz w:val="36"/>
          <w:szCs w:val="36"/>
        </w:rPr>
        <w:t xml:space="preserve">he </w:t>
      </w:r>
      <w:r w:rsidR="00105EC0" w:rsidRPr="00680605">
        <w:rPr>
          <w:rFonts w:ascii="Arial" w:hAnsi="Arial" w:cs="Arial"/>
          <w:b/>
          <w:bCs/>
          <w:color w:val="000000"/>
          <w:kern w:val="0"/>
          <w:sz w:val="36"/>
          <w:szCs w:val="36"/>
        </w:rPr>
        <w:t xml:space="preserve">Guidance </w:t>
      </w:r>
      <w:r w:rsidR="00D247AC">
        <w:rPr>
          <w:rFonts w:ascii="Arial" w:hAnsi="Arial" w:cs="Arial" w:hint="eastAsia"/>
          <w:b/>
          <w:bCs/>
          <w:color w:val="000000"/>
          <w:kern w:val="0"/>
          <w:sz w:val="36"/>
          <w:szCs w:val="36"/>
        </w:rPr>
        <w:t>for</w:t>
      </w:r>
      <w:r w:rsidR="00D247AC">
        <w:rPr>
          <w:rFonts w:ascii="Arial" w:hAnsi="Arial" w:cs="Arial"/>
          <w:b/>
          <w:bCs/>
          <w:color w:val="000000"/>
          <w:kern w:val="0"/>
          <w:sz w:val="36"/>
          <w:szCs w:val="36"/>
        </w:rPr>
        <w:t xml:space="preserve"> </w:t>
      </w:r>
      <w:r w:rsidR="00105EC0" w:rsidRPr="00680605">
        <w:rPr>
          <w:rFonts w:ascii="Arial" w:hAnsi="Arial" w:cs="Arial" w:hint="eastAsia"/>
          <w:b/>
          <w:bCs/>
          <w:color w:val="000000"/>
          <w:kern w:val="0"/>
          <w:sz w:val="36"/>
          <w:szCs w:val="36"/>
        </w:rPr>
        <w:t>Site Validation</w:t>
      </w:r>
      <w:r w:rsidR="00B34DB5">
        <w:rPr>
          <w:rFonts w:ascii="Arial" w:hAnsi="Arial" w:cs="Arial"/>
          <w:b/>
          <w:bCs/>
          <w:color w:val="000000"/>
          <w:kern w:val="0"/>
          <w:sz w:val="36"/>
          <w:szCs w:val="36"/>
        </w:rPr>
        <w:t xml:space="preserve"> </w:t>
      </w:r>
      <w:r w:rsidR="00B34DB5" w:rsidRPr="00B34DB5">
        <w:rPr>
          <w:rFonts w:ascii="Arial" w:hAnsi="Arial" w:cs="Arial"/>
          <w:b/>
          <w:bCs/>
          <w:color w:val="000000"/>
          <w:kern w:val="0"/>
          <w:sz w:val="36"/>
          <w:szCs w:val="36"/>
        </w:rPr>
        <w:t>of EMC laboratory</w:t>
      </w:r>
    </w:p>
    <w:p w14:paraId="24108B0D" w14:textId="1A8FFC62" w:rsidR="00680605" w:rsidRDefault="00896406" w:rsidP="00105EC0">
      <w:pPr>
        <w:jc w:val="center"/>
        <w:rPr>
          <w:rFonts w:ascii="Arial" w:eastAsia="楷体_GB2312" w:hAnsi="Arial" w:cs="Arial"/>
          <w:b/>
          <w:sz w:val="18"/>
          <w:szCs w:val="18"/>
          <w:highlight w:val="yellow"/>
        </w:rPr>
      </w:pPr>
      <w:r w:rsidRPr="007561D8">
        <w:rPr>
          <w:rFonts w:asciiTheme="minorEastAsia" w:hAnsiTheme="minorEastAsia" w:cs="Times New Roman" w:hint="eastAsia"/>
          <w:color w:val="000000"/>
          <w:kern w:val="0"/>
          <w:sz w:val="18"/>
          <w:szCs w:val="18"/>
        </w:rPr>
        <w:t>（征求意见稿）</w:t>
      </w:r>
    </w:p>
    <w:p w14:paraId="29B33F33" w14:textId="77777777" w:rsidR="00680605" w:rsidRDefault="00680605" w:rsidP="00105EC0">
      <w:pPr>
        <w:jc w:val="center"/>
        <w:rPr>
          <w:rFonts w:ascii="Arial" w:eastAsia="楷体_GB2312" w:hAnsi="Arial" w:cs="Arial"/>
          <w:b/>
          <w:sz w:val="18"/>
          <w:szCs w:val="18"/>
          <w:highlight w:val="yellow"/>
        </w:rPr>
      </w:pPr>
    </w:p>
    <w:p w14:paraId="5C8C5A52" w14:textId="77777777" w:rsidR="00680605" w:rsidRDefault="00680605" w:rsidP="00105EC0">
      <w:pPr>
        <w:jc w:val="center"/>
        <w:rPr>
          <w:rFonts w:ascii="Arial" w:eastAsia="楷体_GB2312" w:hAnsi="Arial" w:cs="Arial"/>
          <w:b/>
          <w:sz w:val="18"/>
          <w:szCs w:val="18"/>
          <w:highlight w:val="yellow"/>
        </w:rPr>
      </w:pPr>
    </w:p>
    <w:p w14:paraId="0F71F0FB" w14:textId="77777777" w:rsidR="00680605" w:rsidRDefault="00680605" w:rsidP="00105EC0">
      <w:pPr>
        <w:jc w:val="center"/>
        <w:rPr>
          <w:rFonts w:ascii="Arial" w:eastAsia="楷体_GB2312" w:hAnsi="Arial" w:cs="Arial"/>
          <w:b/>
          <w:sz w:val="18"/>
          <w:szCs w:val="18"/>
          <w:highlight w:val="yellow"/>
        </w:rPr>
      </w:pPr>
    </w:p>
    <w:p w14:paraId="213683F5" w14:textId="77777777" w:rsidR="00680605" w:rsidRDefault="00680605" w:rsidP="00105EC0">
      <w:pPr>
        <w:jc w:val="center"/>
        <w:rPr>
          <w:rFonts w:ascii="Arial" w:eastAsia="楷体_GB2312" w:hAnsi="Arial" w:cs="Arial"/>
          <w:b/>
          <w:sz w:val="18"/>
          <w:szCs w:val="18"/>
          <w:highlight w:val="yellow"/>
        </w:rPr>
      </w:pPr>
    </w:p>
    <w:p w14:paraId="43711F60" w14:textId="77777777" w:rsidR="00FF6338" w:rsidRDefault="00FF6338" w:rsidP="00105EC0">
      <w:pPr>
        <w:jc w:val="center"/>
        <w:rPr>
          <w:rFonts w:ascii="Arial" w:eastAsia="楷体_GB2312" w:hAnsi="Arial" w:cs="Arial"/>
          <w:b/>
          <w:sz w:val="18"/>
          <w:szCs w:val="18"/>
          <w:highlight w:val="yellow"/>
        </w:rPr>
      </w:pPr>
    </w:p>
    <w:p w14:paraId="65CD89C1" w14:textId="77777777" w:rsidR="00FF6338" w:rsidRDefault="00FF6338" w:rsidP="00105EC0">
      <w:pPr>
        <w:jc w:val="center"/>
        <w:rPr>
          <w:rFonts w:ascii="Arial" w:eastAsia="楷体_GB2312" w:hAnsi="Arial" w:cs="Arial"/>
          <w:b/>
          <w:sz w:val="18"/>
          <w:szCs w:val="18"/>
          <w:highlight w:val="yellow"/>
        </w:rPr>
      </w:pPr>
    </w:p>
    <w:p w14:paraId="192A8FD3" w14:textId="77777777" w:rsidR="00FF6338" w:rsidRDefault="00FF6338" w:rsidP="00105EC0">
      <w:pPr>
        <w:jc w:val="center"/>
        <w:rPr>
          <w:rFonts w:ascii="Arial" w:eastAsia="楷体_GB2312" w:hAnsi="Arial" w:cs="Arial"/>
          <w:b/>
          <w:sz w:val="18"/>
          <w:szCs w:val="18"/>
          <w:highlight w:val="yellow"/>
        </w:rPr>
      </w:pPr>
    </w:p>
    <w:p w14:paraId="10DC5BE9" w14:textId="77777777" w:rsidR="00FF6338" w:rsidRDefault="00FF6338" w:rsidP="00105EC0">
      <w:pPr>
        <w:jc w:val="center"/>
        <w:rPr>
          <w:rFonts w:ascii="Arial" w:eastAsia="楷体_GB2312" w:hAnsi="Arial" w:cs="Arial"/>
          <w:b/>
          <w:sz w:val="18"/>
          <w:szCs w:val="18"/>
          <w:highlight w:val="yellow"/>
        </w:rPr>
      </w:pPr>
    </w:p>
    <w:p w14:paraId="70BEAD58" w14:textId="77777777" w:rsidR="00FF6338" w:rsidRDefault="00FF6338" w:rsidP="00105EC0">
      <w:pPr>
        <w:jc w:val="center"/>
        <w:rPr>
          <w:rFonts w:ascii="Arial" w:eastAsia="楷体_GB2312" w:hAnsi="Arial" w:cs="Arial"/>
          <w:b/>
          <w:sz w:val="18"/>
          <w:szCs w:val="18"/>
          <w:highlight w:val="yellow"/>
        </w:rPr>
      </w:pPr>
    </w:p>
    <w:p w14:paraId="5E0CEF8B" w14:textId="77777777" w:rsidR="00680605" w:rsidRDefault="00680605" w:rsidP="00105EC0">
      <w:pPr>
        <w:jc w:val="center"/>
        <w:rPr>
          <w:rFonts w:ascii="Arial" w:eastAsia="楷体_GB2312" w:hAnsi="Arial" w:cs="Arial"/>
          <w:b/>
          <w:sz w:val="18"/>
          <w:szCs w:val="18"/>
          <w:highlight w:val="yellow"/>
        </w:rPr>
      </w:pPr>
    </w:p>
    <w:p w14:paraId="314E9AF6" w14:textId="77777777" w:rsidR="00680605" w:rsidRDefault="00680605" w:rsidP="00105EC0">
      <w:pPr>
        <w:jc w:val="center"/>
        <w:rPr>
          <w:rFonts w:ascii="Arial" w:eastAsia="楷体_GB2312" w:hAnsi="Arial" w:cs="Arial"/>
          <w:b/>
          <w:sz w:val="18"/>
          <w:szCs w:val="18"/>
          <w:highlight w:val="yellow"/>
        </w:rPr>
      </w:pPr>
    </w:p>
    <w:p w14:paraId="2F9BA5B0" w14:textId="77777777" w:rsidR="00680605" w:rsidRPr="000D02DD" w:rsidRDefault="00680605" w:rsidP="00680605">
      <w:pPr>
        <w:jc w:val="center"/>
        <w:rPr>
          <w:rFonts w:ascii="Arial" w:eastAsia="楷体_GB2312" w:hAnsi="Arial" w:cs="Arial"/>
          <w:b/>
          <w:sz w:val="18"/>
          <w:szCs w:val="18"/>
          <w:highlight w:val="yellow"/>
        </w:rPr>
      </w:pPr>
      <w:r>
        <w:t xml:space="preserve"> </w:t>
      </w:r>
      <w:r>
        <w:rPr>
          <w:rFonts w:hint="eastAsia"/>
          <w:sz w:val="32"/>
          <w:szCs w:val="32"/>
        </w:rPr>
        <w:t>中国合格评定国家认可委员会</w:t>
      </w:r>
    </w:p>
    <w:p w14:paraId="01300E02" w14:textId="77777777" w:rsidR="00F31323" w:rsidRPr="00691637" w:rsidRDefault="00F31323" w:rsidP="00F31323">
      <w:pPr>
        <w:autoSpaceDE w:val="0"/>
        <w:autoSpaceDN w:val="0"/>
        <w:adjustRightInd w:val="0"/>
        <w:spacing w:line="360" w:lineRule="auto"/>
        <w:jc w:val="center"/>
        <w:rPr>
          <w:rFonts w:ascii="黑体铫.籡.." w:eastAsia="黑体铫.籡.." w:cs="黑体铫.籡.."/>
          <w:color w:val="000000"/>
          <w:kern w:val="0"/>
          <w:sz w:val="28"/>
          <w:szCs w:val="28"/>
        </w:rPr>
      </w:pPr>
    </w:p>
    <w:p w14:paraId="2B9617A1" w14:textId="77777777" w:rsidR="00835CCA" w:rsidRDefault="00835CCA" w:rsidP="00F31323">
      <w:pPr>
        <w:autoSpaceDE w:val="0"/>
        <w:autoSpaceDN w:val="0"/>
        <w:adjustRightInd w:val="0"/>
        <w:spacing w:line="360" w:lineRule="auto"/>
        <w:jc w:val="center"/>
        <w:rPr>
          <w:rFonts w:ascii="黑体铫.籡.." w:eastAsia="黑体铫.籡.." w:cs="黑体铫.籡.."/>
          <w:color w:val="000000"/>
          <w:kern w:val="0"/>
          <w:sz w:val="28"/>
          <w:szCs w:val="28"/>
        </w:rPr>
      </w:pPr>
      <w:r>
        <w:rPr>
          <w:rFonts w:ascii="黑体铫.籡.." w:eastAsia="黑体铫.籡.." w:cs="黑体铫.籡.."/>
          <w:color w:val="000000"/>
          <w:kern w:val="0"/>
          <w:sz w:val="28"/>
          <w:szCs w:val="28"/>
        </w:rPr>
        <w:br w:type="page"/>
      </w:r>
    </w:p>
    <w:p w14:paraId="1DAA8CA0" w14:textId="77777777" w:rsidR="008714DE" w:rsidRPr="008714DE" w:rsidRDefault="008714DE">
      <w:pPr>
        <w:widowControl/>
        <w:jc w:val="left"/>
        <w:rPr>
          <w:rFonts w:ascii="Arial" w:eastAsia="楷体_GB2312" w:hAnsi="Arial" w:cs="Arial"/>
          <w:b/>
          <w:szCs w:val="21"/>
        </w:rPr>
      </w:pPr>
    </w:p>
    <w:sdt>
      <w:sdtPr>
        <w:rPr>
          <w:rFonts w:asciiTheme="minorHAnsi" w:eastAsiaTheme="minorEastAsia" w:hAnsiTheme="minorHAnsi" w:cstheme="minorBidi"/>
          <w:b w:val="0"/>
          <w:bCs w:val="0"/>
          <w:color w:val="auto"/>
          <w:kern w:val="2"/>
          <w:sz w:val="21"/>
          <w:szCs w:val="22"/>
          <w:lang w:val="zh-CN"/>
        </w:rPr>
        <w:id w:val="20651851"/>
        <w:docPartObj>
          <w:docPartGallery w:val="Table of Contents"/>
          <w:docPartUnique/>
        </w:docPartObj>
      </w:sdtPr>
      <w:sdtEndPr>
        <w:rPr>
          <w:lang w:val="en-US"/>
        </w:rPr>
      </w:sdtEndPr>
      <w:sdtContent>
        <w:p w14:paraId="7A6B3049" w14:textId="4AD7293F" w:rsidR="00B8166D" w:rsidRPr="00E43B55" w:rsidRDefault="00B8166D" w:rsidP="00961AA8">
          <w:pPr>
            <w:pStyle w:val="TOC"/>
            <w:spacing w:afterLines="100" w:after="240"/>
            <w:jc w:val="center"/>
            <w:rPr>
              <w:rFonts w:ascii="Times New Roman" w:hAnsi="Times New Roman" w:cs="Times New Roman"/>
              <w:color w:val="auto"/>
            </w:rPr>
          </w:pPr>
          <w:r w:rsidRPr="00E43B55">
            <w:rPr>
              <w:rFonts w:ascii="Times New Roman" w:cs="Times New Roman"/>
              <w:color w:val="auto"/>
              <w:sz w:val="30"/>
              <w:szCs w:val="30"/>
              <w:lang w:val="zh-CN"/>
            </w:rPr>
            <w:t>目</w:t>
          </w:r>
          <w:r w:rsidRPr="00896406">
            <w:rPr>
              <w:rFonts w:ascii="Times New Roman" w:hAnsi="Times New Roman" w:cs="Times New Roman"/>
              <w:color w:val="auto"/>
              <w:sz w:val="30"/>
              <w:szCs w:val="30"/>
            </w:rPr>
            <w:t xml:space="preserve"> </w:t>
          </w:r>
          <w:r w:rsidR="00E43B55" w:rsidRPr="00896406">
            <w:rPr>
              <w:rFonts w:ascii="Times New Roman" w:hAnsi="Times New Roman" w:cs="Times New Roman"/>
              <w:color w:val="auto"/>
              <w:sz w:val="30"/>
              <w:szCs w:val="30"/>
            </w:rPr>
            <w:t xml:space="preserve"> </w:t>
          </w:r>
          <w:r w:rsidRPr="00E43B55">
            <w:rPr>
              <w:rFonts w:ascii="Times New Roman" w:cs="Times New Roman"/>
              <w:color w:val="auto"/>
              <w:sz w:val="30"/>
              <w:szCs w:val="30"/>
              <w:lang w:val="zh-CN"/>
            </w:rPr>
            <w:t>录</w:t>
          </w:r>
        </w:p>
        <w:p w14:paraId="467A8697" w14:textId="062F71B9" w:rsidR="00D377FB" w:rsidRDefault="003367C4">
          <w:pPr>
            <w:pStyle w:val="TOC1"/>
            <w:tabs>
              <w:tab w:val="left" w:pos="440"/>
              <w:tab w:val="right" w:leader="dot" w:pos="8302"/>
            </w:tabs>
            <w:rPr>
              <w:noProof/>
              <w:kern w:val="2"/>
              <w:sz w:val="21"/>
            </w:rPr>
          </w:pPr>
          <w:r w:rsidRPr="00B8166D">
            <w:rPr>
              <w:rFonts w:ascii="Times New Roman" w:hAnsi="Times New Roman" w:cs="Times New Roman"/>
            </w:rPr>
            <w:fldChar w:fldCharType="begin"/>
          </w:r>
          <w:r w:rsidR="00B8166D" w:rsidRPr="00B8166D">
            <w:rPr>
              <w:rFonts w:ascii="Times New Roman" w:hAnsi="Times New Roman" w:cs="Times New Roman"/>
            </w:rPr>
            <w:instrText xml:space="preserve"> TOC \o "1-3" \h \z \u </w:instrText>
          </w:r>
          <w:r w:rsidRPr="00B8166D">
            <w:rPr>
              <w:rFonts w:ascii="Times New Roman" w:hAnsi="Times New Roman" w:cs="Times New Roman"/>
            </w:rPr>
            <w:fldChar w:fldCharType="separate"/>
          </w:r>
          <w:hyperlink w:anchor="_Toc79135090" w:history="1">
            <w:r w:rsidR="00D377FB" w:rsidRPr="00C3713C">
              <w:rPr>
                <w:rStyle w:val="ad"/>
                <w:rFonts w:ascii="Times New Roman" w:hAnsi="Times New Roman" w:cs="Times New Roman"/>
                <w:noProof/>
              </w:rPr>
              <w:t>1</w:t>
            </w:r>
            <w:r w:rsidR="00D377FB">
              <w:rPr>
                <w:noProof/>
                <w:kern w:val="2"/>
                <w:sz w:val="21"/>
              </w:rPr>
              <w:tab/>
            </w:r>
            <w:r w:rsidR="00D377FB" w:rsidRPr="00C3713C">
              <w:rPr>
                <w:rStyle w:val="ad"/>
                <w:rFonts w:ascii="Times New Roman" w:hAnsiTheme="minorEastAsia" w:cs="Times New Roman"/>
                <w:noProof/>
              </w:rPr>
              <w:t>适用范围</w:t>
            </w:r>
            <w:r w:rsidR="00D377FB">
              <w:rPr>
                <w:noProof/>
                <w:webHidden/>
              </w:rPr>
              <w:tab/>
            </w:r>
            <w:r w:rsidR="00D377FB">
              <w:rPr>
                <w:noProof/>
                <w:webHidden/>
              </w:rPr>
              <w:fldChar w:fldCharType="begin"/>
            </w:r>
            <w:r w:rsidR="00D377FB">
              <w:rPr>
                <w:noProof/>
                <w:webHidden/>
              </w:rPr>
              <w:instrText xml:space="preserve"> PAGEREF _Toc79135090 \h </w:instrText>
            </w:r>
            <w:r w:rsidR="00D377FB">
              <w:rPr>
                <w:noProof/>
                <w:webHidden/>
              </w:rPr>
            </w:r>
            <w:r w:rsidR="00D377FB">
              <w:rPr>
                <w:noProof/>
                <w:webHidden/>
              </w:rPr>
              <w:fldChar w:fldCharType="separate"/>
            </w:r>
            <w:r w:rsidR="00C03926">
              <w:rPr>
                <w:noProof/>
                <w:webHidden/>
              </w:rPr>
              <w:t>9</w:t>
            </w:r>
            <w:r w:rsidR="00D377FB">
              <w:rPr>
                <w:noProof/>
                <w:webHidden/>
              </w:rPr>
              <w:fldChar w:fldCharType="end"/>
            </w:r>
          </w:hyperlink>
        </w:p>
        <w:p w14:paraId="658A26D2" w14:textId="6BC5525C" w:rsidR="00D377FB" w:rsidRDefault="001D76D1">
          <w:pPr>
            <w:pStyle w:val="TOC1"/>
            <w:tabs>
              <w:tab w:val="left" w:pos="440"/>
              <w:tab w:val="right" w:leader="dot" w:pos="8302"/>
            </w:tabs>
            <w:rPr>
              <w:noProof/>
              <w:kern w:val="2"/>
              <w:sz w:val="21"/>
            </w:rPr>
          </w:pPr>
          <w:hyperlink w:anchor="_Toc79135091" w:history="1">
            <w:r w:rsidR="00D377FB" w:rsidRPr="00C3713C">
              <w:rPr>
                <w:rStyle w:val="ad"/>
                <w:rFonts w:ascii="Times New Roman" w:hAnsi="Times New Roman" w:cs="Times New Roman"/>
                <w:noProof/>
              </w:rPr>
              <w:t>2</w:t>
            </w:r>
            <w:r w:rsidR="00D377FB">
              <w:rPr>
                <w:noProof/>
                <w:kern w:val="2"/>
                <w:sz w:val="21"/>
              </w:rPr>
              <w:tab/>
            </w:r>
            <w:r w:rsidR="00D377FB" w:rsidRPr="00C3713C">
              <w:rPr>
                <w:rStyle w:val="ad"/>
                <w:rFonts w:ascii="Times New Roman" w:hAnsi="Times New Roman" w:cs="Times New Roman"/>
                <w:noProof/>
              </w:rPr>
              <w:t>引用文件</w:t>
            </w:r>
            <w:r w:rsidR="00D377FB">
              <w:rPr>
                <w:noProof/>
                <w:webHidden/>
              </w:rPr>
              <w:tab/>
            </w:r>
            <w:r w:rsidR="00D377FB">
              <w:rPr>
                <w:noProof/>
                <w:webHidden/>
              </w:rPr>
              <w:fldChar w:fldCharType="begin"/>
            </w:r>
            <w:r w:rsidR="00D377FB">
              <w:rPr>
                <w:noProof/>
                <w:webHidden/>
              </w:rPr>
              <w:instrText xml:space="preserve"> PAGEREF _Toc79135091 \h </w:instrText>
            </w:r>
            <w:r w:rsidR="00D377FB">
              <w:rPr>
                <w:noProof/>
                <w:webHidden/>
              </w:rPr>
            </w:r>
            <w:r w:rsidR="00D377FB">
              <w:rPr>
                <w:noProof/>
                <w:webHidden/>
              </w:rPr>
              <w:fldChar w:fldCharType="separate"/>
            </w:r>
            <w:r w:rsidR="00C03926">
              <w:rPr>
                <w:noProof/>
                <w:webHidden/>
              </w:rPr>
              <w:t>9</w:t>
            </w:r>
            <w:r w:rsidR="00D377FB">
              <w:rPr>
                <w:noProof/>
                <w:webHidden/>
              </w:rPr>
              <w:fldChar w:fldCharType="end"/>
            </w:r>
          </w:hyperlink>
        </w:p>
        <w:p w14:paraId="00002993" w14:textId="61ABF0B6" w:rsidR="00D377FB" w:rsidRDefault="001D76D1">
          <w:pPr>
            <w:pStyle w:val="TOC1"/>
            <w:tabs>
              <w:tab w:val="left" w:pos="440"/>
              <w:tab w:val="right" w:leader="dot" w:pos="8302"/>
            </w:tabs>
            <w:rPr>
              <w:noProof/>
              <w:kern w:val="2"/>
              <w:sz w:val="21"/>
            </w:rPr>
          </w:pPr>
          <w:hyperlink w:anchor="_Toc79135092" w:history="1">
            <w:r w:rsidR="00D377FB" w:rsidRPr="00C3713C">
              <w:rPr>
                <w:rStyle w:val="ad"/>
                <w:rFonts w:ascii="Times New Roman" w:hAnsi="Times New Roman" w:cs="Times New Roman"/>
                <w:noProof/>
              </w:rPr>
              <w:t>3</w:t>
            </w:r>
            <w:r w:rsidR="00D377FB">
              <w:rPr>
                <w:noProof/>
                <w:kern w:val="2"/>
                <w:sz w:val="21"/>
              </w:rPr>
              <w:tab/>
            </w:r>
            <w:r w:rsidR="00D377FB" w:rsidRPr="00C3713C">
              <w:rPr>
                <w:rStyle w:val="ad"/>
                <w:rFonts w:ascii="Times New Roman" w:hAnsi="Times New Roman" w:cs="Times New Roman"/>
                <w:noProof/>
              </w:rPr>
              <w:t>术语、定义和符号</w:t>
            </w:r>
            <w:r w:rsidR="00D377FB">
              <w:rPr>
                <w:noProof/>
                <w:webHidden/>
              </w:rPr>
              <w:tab/>
            </w:r>
            <w:r w:rsidR="00D377FB">
              <w:rPr>
                <w:noProof/>
                <w:webHidden/>
              </w:rPr>
              <w:fldChar w:fldCharType="begin"/>
            </w:r>
            <w:r w:rsidR="00D377FB">
              <w:rPr>
                <w:noProof/>
                <w:webHidden/>
              </w:rPr>
              <w:instrText xml:space="preserve"> PAGEREF _Toc79135092 \h </w:instrText>
            </w:r>
            <w:r w:rsidR="00D377FB">
              <w:rPr>
                <w:noProof/>
                <w:webHidden/>
              </w:rPr>
            </w:r>
            <w:r w:rsidR="00D377FB">
              <w:rPr>
                <w:noProof/>
                <w:webHidden/>
              </w:rPr>
              <w:fldChar w:fldCharType="separate"/>
            </w:r>
            <w:r w:rsidR="00C03926">
              <w:rPr>
                <w:noProof/>
                <w:webHidden/>
              </w:rPr>
              <w:t>9</w:t>
            </w:r>
            <w:r w:rsidR="00D377FB">
              <w:rPr>
                <w:noProof/>
                <w:webHidden/>
              </w:rPr>
              <w:fldChar w:fldCharType="end"/>
            </w:r>
          </w:hyperlink>
        </w:p>
        <w:p w14:paraId="2147935E" w14:textId="77E588EF" w:rsidR="00D377FB" w:rsidRDefault="001D76D1">
          <w:pPr>
            <w:pStyle w:val="TOC2"/>
            <w:rPr>
              <w:noProof/>
              <w:kern w:val="2"/>
              <w:sz w:val="21"/>
            </w:rPr>
          </w:pPr>
          <w:hyperlink w:anchor="_Toc79135093" w:history="1">
            <w:r w:rsidR="00D377FB" w:rsidRPr="00C3713C">
              <w:rPr>
                <w:rStyle w:val="ad"/>
                <w:rFonts w:ascii="Times New Roman" w:hAnsi="Times New Roman" w:cs="Times New Roman"/>
                <w:noProof/>
              </w:rPr>
              <w:t>3.1</w:t>
            </w:r>
            <w:r w:rsidR="00D377FB">
              <w:rPr>
                <w:noProof/>
                <w:kern w:val="2"/>
                <w:sz w:val="21"/>
              </w:rPr>
              <w:tab/>
            </w:r>
            <w:r w:rsidR="00D377FB" w:rsidRPr="00C3713C">
              <w:rPr>
                <w:rStyle w:val="ad"/>
                <w:rFonts w:ascii="Times New Roman" w:hAnsiTheme="minorEastAsia" w:cs="Times New Roman"/>
                <w:noProof/>
              </w:rPr>
              <w:t>术语、定义</w:t>
            </w:r>
            <w:r w:rsidR="00D377FB">
              <w:rPr>
                <w:noProof/>
                <w:webHidden/>
              </w:rPr>
              <w:tab/>
            </w:r>
            <w:r w:rsidR="00D377FB">
              <w:rPr>
                <w:noProof/>
                <w:webHidden/>
              </w:rPr>
              <w:fldChar w:fldCharType="begin"/>
            </w:r>
            <w:r w:rsidR="00D377FB">
              <w:rPr>
                <w:noProof/>
                <w:webHidden/>
              </w:rPr>
              <w:instrText xml:space="preserve"> PAGEREF _Toc79135093 \h </w:instrText>
            </w:r>
            <w:r w:rsidR="00D377FB">
              <w:rPr>
                <w:noProof/>
                <w:webHidden/>
              </w:rPr>
            </w:r>
            <w:r w:rsidR="00D377FB">
              <w:rPr>
                <w:noProof/>
                <w:webHidden/>
              </w:rPr>
              <w:fldChar w:fldCharType="separate"/>
            </w:r>
            <w:r w:rsidR="00C03926">
              <w:rPr>
                <w:noProof/>
                <w:webHidden/>
              </w:rPr>
              <w:t>9</w:t>
            </w:r>
            <w:r w:rsidR="00D377FB">
              <w:rPr>
                <w:noProof/>
                <w:webHidden/>
              </w:rPr>
              <w:fldChar w:fldCharType="end"/>
            </w:r>
          </w:hyperlink>
        </w:p>
        <w:p w14:paraId="51ED4202" w14:textId="37E8ABC3" w:rsidR="00D377FB" w:rsidRDefault="001D76D1">
          <w:pPr>
            <w:pStyle w:val="TOC2"/>
            <w:rPr>
              <w:noProof/>
              <w:kern w:val="2"/>
              <w:sz w:val="21"/>
            </w:rPr>
          </w:pPr>
          <w:hyperlink w:anchor="_Toc79135094" w:history="1">
            <w:r w:rsidR="00D377FB" w:rsidRPr="00C3713C">
              <w:rPr>
                <w:rStyle w:val="ad"/>
                <w:rFonts w:ascii="Times New Roman" w:hAnsi="Times New Roman" w:cs="Times New Roman"/>
                <w:noProof/>
              </w:rPr>
              <w:t>3.2</w:t>
            </w:r>
            <w:r w:rsidR="00D377FB">
              <w:rPr>
                <w:noProof/>
                <w:kern w:val="2"/>
                <w:sz w:val="21"/>
              </w:rPr>
              <w:tab/>
            </w:r>
            <w:r w:rsidR="00D377FB" w:rsidRPr="00C3713C">
              <w:rPr>
                <w:rStyle w:val="ad"/>
                <w:rFonts w:ascii="Times New Roman" w:hAnsi="Times New Roman" w:cs="Times New Roman"/>
                <w:noProof/>
              </w:rPr>
              <w:t>通用符号</w:t>
            </w:r>
            <w:r w:rsidR="00D377FB">
              <w:rPr>
                <w:noProof/>
                <w:webHidden/>
              </w:rPr>
              <w:tab/>
            </w:r>
            <w:r w:rsidR="00D377FB">
              <w:rPr>
                <w:noProof/>
                <w:webHidden/>
              </w:rPr>
              <w:fldChar w:fldCharType="begin"/>
            </w:r>
            <w:r w:rsidR="00D377FB">
              <w:rPr>
                <w:noProof/>
                <w:webHidden/>
              </w:rPr>
              <w:instrText xml:space="preserve"> PAGEREF _Toc79135094 \h </w:instrText>
            </w:r>
            <w:r w:rsidR="00D377FB">
              <w:rPr>
                <w:noProof/>
                <w:webHidden/>
              </w:rPr>
            </w:r>
            <w:r w:rsidR="00D377FB">
              <w:rPr>
                <w:noProof/>
                <w:webHidden/>
              </w:rPr>
              <w:fldChar w:fldCharType="separate"/>
            </w:r>
            <w:r w:rsidR="00C03926">
              <w:rPr>
                <w:noProof/>
                <w:webHidden/>
              </w:rPr>
              <w:t>11</w:t>
            </w:r>
            <w:r w:rsidR="00D377FB">
              <w:rPr>
                <w:noProof/>
                <w:webHidden/>
              </w:rPr>
              <w:fldChar w:fldCharType="end"/>
            </w:r>
          </w:hyperlink>
        </w:p>
        <w:p w14:paraId="160A2B95" w14:textId="5458CA62" w:rsidR="00D377FB" w:rsidRDefault="001D76D1">
          <w:pPr>
            <w:pStyle w:val="TOC1"/>
            <w:tabs>
              <w:tab w:val="left" w:pos="440"/>
              <w:tab w:val="right" w:leader="dot" w:pos="8302"/>
            </w:tabs>
            <w:rPr>
              <w:noProof/>
              <w:kern w:val="2"/>
              <w:sz w:val="21"/>
            </w:rPr>
          </w:pPr>
          <w:hyperlink w:anchor="_Toc79135095" w:history="1">
            <w:r w:rsidR="00D377FB" w:rsidRPr="00C3713C">
              <w:rPr>
                <w:rStyle w:val="ad"/>
                <w:rFonts w:ascii="Times New Roman" w:hAnsi="Times New Roman" w:cs="Times New Roman"/>
                <w:noProof/>
              </w:rPr>
              <w:t>4</w:t>
            </w:r>
            <w:r w:rsidR="00D377FB">
              <w:rPr>
                <w:noProof/>
                <w:kern w:val="2"/>
                <w:sz w:val="21"/>
              </w:rPr>
              <w:tab/>
            </w:r>
            <w:r w:rsidR="00D377FB" w:rsidRPr="00C3713C">
              <w:rPr>
                <w:rStyle w:val="ad"/>
                <w:rFonts w:ascii="Times New Roman" w:hAnsi="Times New Roman" w:cs="Times New Roman"/>
                <w:noProof/>
              </w:rPr>
              <w:t>针对不同产品领域的</w:t>
            </w:r>
            <w:r w:rsidR="00D377FB" w:rsidRPr="00C3713C">
              <w:rPr>
                <w:rStyle w:val="ad"/>
                <w:rFonts w:ascii="Times New Roman" w:hAnsi="Times New Roman" w:cs="Times New Roman"/>
                <w:noProof/>
              </w:rPr>
              <w:t>EMC</w:t>
            </w:r>
            <w:r w:rsidR="00D377FB" w:rsidRPr="00C3713C">
              <w:rPr>
                <w:rStyle w:val="ad"/>
                <w:rFonts w:ascii="Times New Roman" w:hAnsi="Times New Roman" w:cs="Times New Roman"/>
                <w:noProof/>
              </w:rPr>
              <w:t>场地确认项目</w:t>
            </w:r>
            <w:r w:rsidR="00D377FB">
              <w:rPr>
                <w:noProof/>
                <w:webHidden/>
              </w:rPr>
              <w:tab/>
            </w:r>
            <w:r w:rsidR="00D377FB">
              <w:rPr>
                <w:noProof/>
                <w:webHidden/>
              </w:rPr>
              <w:fldChar w:fldCharType="begin"/>
            </w:r>
            <w:r w:rsidR="00D377FB">
              <w:rPr>
                <w:noProof/>
                <w:webHidden/>
              </w:rPr>
              <w:instrText xml:space="preserve"> PAGEREF _Toc79135095 \h </w:instrText>
            </w:r>
            <w:r w:rsidR="00D377FB">
              <w:rPr>
                <w:noProof/>
                <w:webHidden/>
              </w:rPr>
            </w:r>
            <w:r w:rsidR="00D377FB">
              <w:rPr>
                <w:noProof/>
                <w:webHidden/>
              </w:rPr>
              <w:fldChar w:fldCharType="separate"/>
            </w:r>
            <w:r w:rsidR="00C03926">
              <w:rPr>
                <w:noProof/>
                <w:webHidden/>
              </w:rPr>
              <w:t>11</w:t>
            </w:r>
            <w:r w:rsidR="00D377FB">
              <w:rPr>
                <w:noProof/>
                <w:webHidden/>
              </w:rPr>
              <w:fldChar w:fldCharType="end"/>
            </w:r>
          </w:hyperlink>
        </w:p>
        <w:p w14:paraId="1F36B957" w14:textId="63652022" w:rsidR="00D377FB" w:rsidRDefault="001D76D1">
          <w:pPr>
            <w:pStyle w:val="TOC2"/>
            <w:rPr>
              <w:noProof/>
              <w:kern w:val="2"/>
              <w:sz w:val="21"/>
            </w:rPr>
          </w:pPr>
          <w:hyperlink w:anchor="_Toc79135096" w:history="1">
            <w:r w:rsidR="00D377FB" w:rsidRPr="00C3713C">
              <w:rPr>
                <w:rStyle w:val="ad"/>
                <w:rFonts w:ascii="Times New Roman" w:hAnsi="Times New Roman" w:cs="Times New Roman"/>
                <w:noProof/>
              </w:rPr>
              <w:t>4.1</w:t>
            </w:r>
            <w:r w:rsidR="00D377FB">
              <w:rPr>
                <w:noProof/>
                <w:kern w:val="2"/>
                <w:sz w:val="21"/>
              </w:rPr>
              <w:tab/>
            </w:r>
            <w:r w:rsidR="00D377FB" w:rsidRPr="00C3713C">
              <w:rPr>
                <w:rStyle w:val="ad"/>
                <w:rFonts w:ascii="Times New Roman" w:hAnsi="Times New Roman" w:cs="Times New Roman"/>
                <w:noProof/>
              </w:rPr>
              <w:t>概述</w:t>
            </w:r>
            <w:r w:rsidR="00D377FB">
              <w:rPr>
                <w:rStyle w:val="ad"/>
                <w:rFonts w:ascii="Times New Roman" w:hAnsi="Times New Roman" w:cs="Times New Roman" w:hint="eastAsia"/>
                <w:noProof/>
              </w:rPr>
              <w:t xml:space="preserve"> </w:t>
            </w:r>
            <w:r w:rsidR="00D377FB">
              <w:rPr>
                <w:noProof/>
                <w:webHidden/>
              </w:rPr>
              <w:tab/>
            </w:r>
            <w:r w:rsidR="00D377FB">
              <w:rPr>
                <w:noProof/>
                <w:webHidden/>
              </w:rPr>
              <w:fldChar w:fldCharType="begin"/>
            </w:r>
            <w:r w:rsidR="00D377FB">
              <w:rPr>
                <w:noProof/>
                <w:webHidden/>
              </w:rPr>
              <w:instrText xml:space="preserve"> PAGEREF _Toc79135096 \h </w:instrText>
            </w:r>
            <w:r w:rsidR="00D377FB">
              <w:rPr>
                <w:noProof/>
                <w:webHidden/>
              </w:rPr>
            </w:r>
            <w:r w:rsidR="00D377FB">
              <w:rPr>
                <w:noProof/>
                <w:webHidden/>
              </w:rPr>
              <w:fldChar w:fldCharType="separate"/>
            </w:r>
            <w:r w:rsidR="00C03926">
              <w:rPr>
                <w:noProof/>
                <w:webHidden/>
              </w:rPr>
              <w:t>11</w:t>
            </w:r>
            <w:r w:rsidR="00D377FB">
              <w:rPr>
                <w:noProof/>
                <w:webHidden/>
              </w:rPr>
              <w:fldChar w:fldCharType="end"/>
            </w:r>
          </w:hyperlink>
        </w:p>
        <w:p w14:paraId="1170F9A7" w14:textId="6D6570D6" w:rsidR="00D377FB" w:rsidRDefault="001D76D1">
          <w:pPr>
            <w:pStyle w:val="TOC2"/>
            <w:rPr>
              <w:noProof/>
              <w:kern w:val="2"/>
              <w:sz w:val="21"/>
            </w:rPr>
          </w:pPr>
          <w:hyperlink w:anchor="_Toc79135097" w:history="1">
            <w:r w:rsidR="00D377FB" w:rsidRPr="00C3713C">
              <w:rPr>
                <w:rStyle w:val="ad"/>
                <w:rFonts w:ascii="Times New Roman" w:hAnsi="Times New Roman" w:cs="Times New Roman"/>
                <w:noProof/>
              </w:rPr>
              <w:t>4.2</w:t>
            </w:r>
            <w:r w:rsidR="00D377FB">
              <w:rPr>
                <w:noProof/>
                <w:kern w:val="2"/>
                <w:sz w:val="21"/>
              </w:rPr>
              <w:tab/>
            </w:r>
            <w:r w:rsidR="00D377FB" w:rsidRPr="00C3713C">
              <w:rPr>
                <w:rStyle w:val="ad"/>
                <w:rFonts w:ascii="Times New Roman" w:hAnsi="Times New Roman" w:cs="Times New Roman"/>
                <w:noProof/>
              </w:rPr>
              <w:t>民标产品场地确认项目</w:t>
            </w:r>
            <w:r w:rsidR="00D377FB">
              <w:rPr>
                <w:noProof/>
                <w:webHidden/>
              </w:rPr>
              <w:tab/>
            </w:r>
            <w:r w:rsidR="00D377FB">
              <w:rPr>
                <w:noProof/>
                <w:webHidden/>
              </w:rPr>
              <w:fldChar w:fldCharType="begin"/>
            </w:r>
            <w:r w:rsidR="00D377FB">
              <w:rPr>
                <w:noProof/>
                <w:webHidden/>
              </w:rPr>
              <w:instrText xml:space="preserve"> PAGEREF _Toc79135097 \h </w:instrText>
            </w:r>
            <w:r w:rsidR="00D377FB">
              <w:rPr>
                <w:noProof/>
                <w:webHidden/>
              </w:rPr>
            </w:r>
            <w:r w:rsidR="00D377FB">
              <w:rPr>
                <w:noProof/>
                <w:webHidden/>
              </w:rPr>
              <w:fldChar w:fldCharType="separate"/>
            </w:r>
            <w:r w:rsidR="00C03926">
              <w:rPr>
                <w:noProof/>
                <w:webHidden/>
              </w:rPr>
              <w:t>12</w:t>
            </w:r>
            <w:r w:rsidR="00D377FB">
              <w:rPr>
                <w:noProof/>
                <w:webHidden/>
              </w:rPr>
              <w:fldChar w:fldCharType="end"/>
            </w:r>
          </w:hyperlink>
        </w:p>
        <w:p w14:paraId="3626343D" w14:textId="75E8591F" w:rsidR="00D377FB" w:rsidRDefault="001D76D1">
          <w:pPr>
            <w:pStyle w:val="TOC2"/>
            <w:rPr>
              <w:noProof/>
              <w:kern w:val="2"/>
              <w:sz w:val="21"/>
            </w:rPr>
          </w:pPr>
          <w:hyperlink w:anchor="_Toc79135098" w:history="1">
            <w:r w:rsidR="00D377FB" w:rsidRPr="00C3713C">
              <w:rPr>
                <w:rStyle w:val="ad"/>
                <w:rFonts w:ascii="Times New Roman" w:hAnsi="Times New Roman" w:cs="Times New Roman"/>
                <w:noProof/>
              </w:rPr>
              <w:t>4.3</w:t>
            </w:r>
            <w:r w:rsidR="00D377FB">
              <w:rPr>
                <w:noProof/>
                <w:kern w:val="2"/>
                <w:sz w:val="21"/>
              </w:rPr>
              <w:tab/>
            </w:r>
            <w:r w:rsidR="00D377FB" w:rsidRPr="00C3713C">
              <w:rPr>
                <w:rStyle w:val="ad"/>
                <w:rFonts w:ascii="Times New Roman" w:hAnsi="Times New Roman" w:cs="Times New Roman"/>
                <w:noProof/>
              </w:rPr>
              <w:t>汽车产品场地确认项目</w:t>
            </w:r>
            <w:r w:rsidR="00D377FB">
              <w:rPr>
                <w:noProof/>
                <w:webHidden/>
              </w:rPr>
              <w:tab/>
            </w:r>
            <w:r w:rsidR="00D377FB">
              <w:rPr>
                <w:noProof/>
                <w:webHidden/>
              </w:rPr>
              <w:fldChar w:fldCharType="begin"/>
            </w:r>
            <w:r w:rsidR="00D377FB">
              <w:rPr>
                <w:noProof/>
                <w:webHidden/>
              </w:rPr>
              <w:instrText xml:space="preserve"> PAGEREF _Toc79135098 \h </w:instrText>
            </w:r>
            <w:r w:rsidR="00D377FB">
              <w:rPr>
                <w:noProof/>
                <w:webHidden/>
              </w:rPr>
            </w:r>
            <w:r w:rsidR="00D377FB">
              <w:rPr>
                <w:noProof/>
                <w:webHidden/>
              </w:rPr>
              <w:fldChar w:fldCharType="separate"/>
            </w:r>
            <w:r w:rsidR="00C03926">
              <w:rPr>
                <w:noProof/>
                <w:webHidden/>
              </w:rPr>
              <w:t>12</w:t>
            </w:r>
            <w:r w:rsidR="00D377FB">
              <w:rPr>
                <w:noProof/>
                <w:webHidden/>
              </w:rPr>
              <w:fldChar w:fldCharType="end"/>
            </w:r>
          </w:hyperlink>
        </w:p>
        <w:p w14:paraId="72AEE751" w14:textId="4923165D" w:rsidR="00D377FB" w:rsidRDefault="001D76D1">
          <w:pPr>
            <w:pStyle w:val="TOC2"/>
            <w:rPr>
              <w:noProof/>
              <w:kern w:val="2"/>
              <w:sz w:val="21"/>
            </w:rPr>
          </w:pPr>
          <w:hyperlink w:anchor="_Toc79135099" w:history="1">
            <w:r w:rsidR="00D377FB" w:rsidRPr="00C3713C">
              <w:rPr>
                <w:rStyle w:val="ad"/>
                <w:rFonts w:ascii="Times New Roman" w:hAnsi="Times New Roman" w:cs="Times New Roman"/>
                <w:noProof/>
              </w:rPr>
              <w:t>4.4</w:t>
            </w:r>
            <w:r w:rsidR="00D377FB">
              <w:rPr>
                <w:noProof/>
                <w:kern w:val="2"/>
                <w:sz w:val="21"/>
              </w:rPr>
              <w:tab/>
            </w:r>
            <w:r w:rsidR="00B34DB5">
              <w:rPr>
                <w:rStyle w:val="ad"/>
                <w:rFonts w:ascii="Times New Roman" w:hAnsi="Times New Roman" w:cs="Times New Roman"/>
                <w:noProof/>
              </w:rPr>
              <w:t>专用电子、电气和机电设备及系统</w:t>
            </w:r>
            <w:r w:rsidR="00D377FB" w:rsidRPr="00C3713C">
              <w:rPr>
                <w:rStyle w:val="ad"/>
                <w:rFonts w:ascii="Times New Roman" w:hAnsi="Times New Roman" w:cs="Times New Roman"/>
                <w:noProof/>
              </w:rPr>
              <w:t>场地确认项目</w:t>
            </w:r>
            <w:r w:rsidR="00D377FB">
              <w:rPr>
                <w:noProof/>
                <w:webHidden/>
              </w:rPr>
              <w:tab/>
            </w:r>
            <w:r w:rsidR="00D377FB">
              <w:rPr>
                <w:noProof/>
                <w:webHidden/>
              </w:rPr>
              <w:fldChar w:fldCharType="begin"/>
            </w:r>
            <w:r w:rsidR="00D377FB">
              <w:rPr>
                <w:noProof/>
                <w:webHidden/>
              </w:rPr>
              <w:instrText xml:space="preserve"> PAGEREF _Toc79135099 \h </w:instrText>
            </w:r>
            <w:r w:rsidR="00D377FB">
              <w:rPr>
                <w:noProof/>
                <w:webHidden/>
              </w:rPr>
            </w:r>
            <w:r w:rsidR="00D377FB">
              <w:rPr>
                <w:noProof/>
                <w:webHidden/>
              </w:rPr>
              <w:fldChar w:fldCharType="separate"/>
            </w:r>
            <w:r w:rsidR="00C03926">
              <w:rPr>
                <w:noProof/>
                <w:webHidden/>
              </w:rPr>
              <w:t>13</w:t>
            </w:r>
            <w:r w:rsidR="00D377FB">
              <w:rPr>
                <w:noProof/>
                <w:webHidden/>
              </w:rPr>
              <w:fldChar w:fldCharType="end"/>
            </w:r>
          </w:hyperlink>
        </w:p>
        <w:p w14:paraId="3AED027E" w14:textId="6831D60D" w:rsidR="00D377FB" w:rsidRDefault="001D76D1">
          <w:pPr>
            <w:pStyle w:val="TOC2"/>
            <w:rPr>
              <w:noProof/>
              <w:kern w:val="2"/>
              <w:sz w:val="21"/>
            </w:rPr>
          </w:pPr>
          <w:hyperlink w:anchor="_Toc79135100" w:history="1">
            <w:r w:rsidR="00D377FB" w:rsidRPr="00C3713C">
              <w:rPr>
                <w:rStyle w:val="ad"/>
                <w:rFonts w:ascii="Times New Roman" w:hAnsi="Times New Roman" w:cs="Times New Roman"/>
                <w:noProof/>
              </w:rPr>
              <w:t>4.5</w:t>
            </w:r>
            <w:r w:rsidR="00D377FB">
              <w:rPr>
                <w:noProof/>
                <w:kern w:val="2"/>
                <w:sz w:val="21"/>
              </w:rPr>
              <w:tab/>
            </w:r>
            <w:r w:rsidR="00D377FB" w:rsidRPr="00C3713C">
              <w:rPr>
                <w:rStyle w:val="ad"/>
                <w:rFonts w:ascii="Times New Roman" w:hAnsi="Times New Roman" w:cs="Times New Roman"/>
                <w:noProof/>
              </w:rPr>
              <w:t>通信产品场地确认项目</w:t>
            </w:r>
            <w:r w:rsidR="00D377FB">
              <w:rPr>
                <w:noProof/>
                <w:webHidden/>
              </w:rPr>
              <w:tab/>
            </w:r>
            <w:r w:rsidR="00D377FB">
              <w:rPr>
                <w:noProof/>
                <w:webHidden/>
              </w:rPr>
              <w:fldChar w:fldCharType="begin"/>
            </w:r>
            <w:r w:rsidR="00D377FB">
              <w:rPr>
                <w:noProof/>
                <w:webHidden/>
              </w:rPr>
              <w:instrText xml:space="preserve"> PAGEREF _Toc79135100 \h </w:instrText>
            </w:r>
            <w:r w:rsidR="00D377FB">
              <w:rPr>
                <w:noProof/>
                <w:webHidden/>
              </w:rPr>
            </w:r>
            <w:r w:rsidR="00D377FB">
              <w:rPr>
                <w:noProof/>
                <w:webHidden/>
              </w:rPr>
              <w:fldChar w:fldCharType="separate"/>
            </w:r>
            <w:r w:rsidR="00C03926">
              <w:rPr>
                <w:noProof/>
                <w:webHidden/>
              </w:rPr>
              <w:t>13</w:t>
            </w:r>
            <w:r w:rsidR="00D377FB">
              <w:rPr>
                <w:noProof/>
                <w:webHidden/>
              </w:rPr>
              <w:fldChar w:fldCharType="end"/>
            </w:r>
          </w:hyperlink>
        </w:p>
        <w:p w14:paraId="31855D30" w14:textId="213020E3" w:rsidR="00D377FB" w:rsidRDefault="001D76D1">
          <w:pPr>
            <w:pStyle w:val="TOC1"/>
            <w:tabs>
              <w:tab w:val="left" w:pos="440"/>
              <w:tab w:val="right" w:leader="dot" w:pos="8302"/>
            </w:tabs>
            <w:rPr>
              <w:noProof/>
              <w:kern w:val="2"/>
              <w:sz w:val="21"/>
            </w:rPr>
          </w:pPr>
          <w:hyperlink w:anchor="_Toc79135101" w:history="1">
            <w:r w:rsidR="00D377FB" w:rsidRPr="00C3713C">
              <w:rPr>
                <w:rStyle w:val="ad"/>
                <w:rFonts w:ascii="Times New Roman" w:hAnsi="Times New Roman" w:cs="Times New Roman"/>
                <w:noProof/>
              </w:rPr>
              <w:t>5</w:t>
            </w:r>
            <w:r w:rsidR="00D377FB">
              <w:rPr>
                <w:noProof/>
                <w:kern w:val="2"/>
                <w:sz w:val="21"/>
              </w:rPr>
              <w:tab/>
            </w:r>
            <w:r w:rsidR="00D377FB" w:rsidRPr="00C3713C">
              <w:rPr>
                <w:rStyle w:val="ad"/>
                <w:rFonts w:ascii="Times New Roman" w:hAnsi="Times New Roman" w:cs="Times New Roman"/>
                <w:noProof/>
              </w:rPr>
              <w:t>民标产品</w:t>
            </w:r>
            <w:r w:rsidR="00D377FB" w:rsidRPr="00C3713C">
              <w:rPr>
                <w:rStyle w:val="ad"/>
                <w:rFonts w:ascii="Times New Roman" w:hAnsi="Times New Roman" w:cs="Times New Roman"/>
                <w:noProof/>
              </w:rPr>
              <w:t>EMC</w:t>
            </w:r>
            <w:r w:rsidR="00D377FB" w:rsidRPr="00C3713C">
              <w:rPr>
                <w:rStyle w:val="ad"/>
                <w:rFonts w:ascii="Times New Roman" w:hAnsi="Times New Roman" w:cs="Times New Roman"/>
                <w:noProof/>
              </w:rPr>
              <w:t>场地确认项目和要求</w:t>
            </w:r>
            <w:r w:rsidR="00D377FB">
              <w:rPr>
                <w:noProof/>
                <w:webHidden/>
              </w:rPr>
              <w:tab/>
            </w:r>
            <w:r w:rsidR="00D377FB">
              <w:rPr>
                <w:noProof/>
                <w:webHidden/>
              </w:rPr>
              <w:fldChar w:fldCharType="begin"/>
            </w:r>
            <w:r w:rsidR="00D377FB">
              <w:rPr>
                <w:noProof/>
                <w:webHidden/>
              </w:rPr>
              <w:instrText xml:space="preserve"> PAGEREF _Toc79135101 \h </w:instrText>
            </w:r>
            <w:r w:rsidR="00D377FB">
              <w:rPr>
                <w:noProof/>
                <w:webHidden/>
              </w:rPr>
            </w:r>
            <w:r w:rsidR="00D377FB">
              <w:rPr>
                <w:noProof/>
                <w:webHidden/>
              </w:rPr>
              <w:fldChar w:fldCharType="separate"/>
            </w:r>
            <w:r w:rsidR="00C03926">
              <w:rPr>
                <w:noProof/>
                <w:webHidden/>
              </w:rPr>
              <w:t>14</w:t>
            </w:r>
            <w:r w:rsidR="00D377FB">
              <w:rPr>
                <w:noProof/>
                <w:webHidden/>
              </w:rPr>
              <w:fldChar w:fldCharType="end"/>
            </w:r>
          </w:hyperlink>
        </w:p>
        <w:p w14:paraId="6454C3DE" w14:textId="0C5935C0" w:rsidR="00D377FB" w:rsidRDefault="001D76D1">
          <w:pPr>
            <w:pStyle w:val="TOC2"/>
            <w:rPr>
              <w:noProof/>
              <w:kern w:val="2"/>
              <w:sz w:val="21"/>
            </w:rPr>
          </w:pPr>
          <w:hyperlink w:anchor="_Toc79135102" w:history="1">
            <w:r w:rsidR="00D377FB" w:rsidRPr="00C3713C">
              <w:rPr>
                <w:rStyle w:val="ad"/>
                <w:rFonts w:ascii="Times New Roman" w:hAnsi="Times New Roman" w:cs="Times New Roman"/>
                <w:noProof/>
              </w:rPr>
              <w:t>5.1</w:t>
            </w:r>
            <w:r w:rsidR="00D377FB">
              <w:rPr>
                <w:noProof/>
                <w:kern w:val="2"/>
                <w:sz w:val="21"/>
              </w:rPr>
              <w:tab/>
            </w:r>
            <w:r w:rsidR="00D377FB" w:rsidRPr="00C3713C">
              <w:rPr>
                <w:rStyle w:val="ad"/>
                <w:rFonts w:ascii="Times New Roman" w:hAnsi="Times New Roman" w:cs="Times New Roman"/>
                <w:noProof/>
              </w:rPr>
              <w:t>屏蔽室</w:t>
            </w:r>
            <w:r w:rsidR="00D377FB">
              <w:rPr>
                <w:noProof/>
                <w:webHidden/>
              </w:rPr>
              <w:tab/>
            </w:r>
            <w:r w:rsidR="00D377FB">
              <w:rPr>
                <w:noProof/>
                <w:webHidden/>
              </w:rPr>
              <w:fldChar w:fldCharType="begin"/>
            </w:r>
            <w:r w:rsidR="00D377FB">
              <w:rPr>
                <w:noProof/>
                <w:webHidden/>
              </w:rPr>
              <w:instrText xml:space="preserve"> PAGEREF _Toc79135102 \h </w:instrText>
            </w:r>
            <w:r w:rsidR="00D377FB">
              <w:rPr>
                <w:noProof/>
                <w:webHidden/>
              </w:rPr>
            </w:r>
            <w:r w:rsidR="00D377FB">
              <w:rPr>
                <w:noProof/>
                <w:webHidden/>
              </w:rPr>
              <w:fldChar w:fldCharType="separate"/>
            </w:r>
            <w:r w:rsidR="00C03926">
              <w:rPr>
                <w:noProof/>
                <w:webHidden/>
              </w:rPr>
              <w:t>14</w:t>
            </w:r>
            <w:r w:rsidR="00D377FB">
              <w:rPr>
                <w:noProof/>
                <w:webHidden/>
              </w:rPr>
              <w:fldChar w:fldCharType="end"/>
            </w:r>
          </w:hyperlink>
        </w:p>
        <w:p w14:paraId="22EAF5CA" w14:textId="2D775792" w:rsidR="00D377FB" w:rsidRDefault="001D76D1">
          <w:pPr>
            <w:pStyle w:val="TOC2"/>
            <w:rPr>
              <w:noProof/>
              <w:kern w:val="2"/>
              <w:sz w:val="21"/>
            </w:rPr>
          </w:pPr>
          <w:hyperlink w:anchor="_Toc79135103" w:history="1">
            <w:r w:rsidR="00D377FB" w:rsidRPr="00C3713C">
              <w:rPr>
                <w:rStyle w:val="ad"/>
                <w:rFonts w:ascii="Times New Roman" w:hAnsi="Times New Roman" w:cs="Times New Roman"/>
                <w:noProof/>
              </w:rPr>
              <w:t>5.1.1</w:t>
            </w:r>
            <w:r w:rsidR="00D377FB">
              <w:rPr>
                <w:noProof/>
                <w:kern w:val="2"/>
                <w:sz w:val="21"/>
              </w:rPr>
              <w:tab/>
            </w:r>
            <w:r w:rsidR="00D377FB" w:rsidRPr="00C3713C">
              <w:rPr>
                <w:rStyle w:val="ad"/>
                <w:rFonts w:ascii="Times New Roman" w:hAnsi="Times New Roman" w:cs="Times New Roman"/>
                <w:noProof/>
              </w:rPr>
              <w:t>屏蔽效能</w:t>
            </w:r>
            <w:r w:rsidR="00D377FB">
              <w:rPr>
                <w:noProof/>
                <w:webHidden/>
              </w:rPr>
              <w:tab/>
            </w:r>
            <w:r w:rsidR="00D377FB">
              <w:rPr>
                <w:noProof/>
                <w:webHidden/>
              </w:rPr>
              <w:fldChar w:fldCharType="begin"/>
            </w:r>
            <w:r w:rsidR="00D377FB">
              <w:rPr>
                <w:noProof/>
                <w:webHidden/>
              </w:rPr>
              <w:instrText xml:space="preserve"> PAGEREF _Toc79135103 \h </w:instrText>
            </w:r>
            <w:r w:rsidR="00D377FB">
              <w:rPr>
                <w:noProof/>
                <w:webHidden/>
              </w:rPr>
            </w:r>
            <w:r w:rsidR="00D377FB">
              <w:rPr>
                <w:noProof/>
                <w:webHidden/>
              </w:rPr>
              <w:fldChar w:fldCharType="separate"/>
            </w:r>
            <w:r w:rsidR="00C03926">
              <w:rPr>
                <w:noProof/>
                <w:webHidden/>
              </w:rPr>
              <w:t>14</w:t>
            </w:r>
            <w:r w:rsidR="00D377FB">
              <w:rPr>
                <w:noProof/>
                <w:webHidden/>
              </w:rPr>
              <w:fldChar w:fldCharType="end"/>
            </w:r>
          </w:hyperlink>
        </w:p>
        <w:p w14:paraId="2AE40D91" w14:textId="2A5CC045" w:rsidR="00D377FB" w:rsidRDefault="001D76D1">
          <w:pPr>
            <w:pStyle w:val="TOC2"/>
            <w:rPr>
              <w:noProof/>
              <w:kern w:val="2"/>
              <w:sz w:val="21"/>
            </w:rPr>
          </w:pPr>
          <w:hyperlink w:anchor="_Toc79135104" w:history="1">
            <w:r w:rsidR="00D377FB" w:rsidRPr="00C3713C">
              <w:rPr>
                <w:rStyle w:val="ad"/>
                <w:rFonts w:ascii="Times New Roman" w:hAnsi="Times New Roman" w:cs="Times New Roman"/>
                <w:noProof/>
              </w:rPr>
              <w:t>5.1.2</w:t>
            </w:r>
            <w:r w:rsidR="00D377FB">
              <w:rPr>
                <w:noProof/>
                <w:kern w:val="2"/>
                <w:sz w:val="21"/>
              </w:rPr>
              <w:tab/>
            </w:r>
            <w:r w:rsidR="00D377FB" w:rsidRPr="00C3713C">
              <w:rPr>
                <w:rStyle w:val="ad"/>
                <w:rFonts w:ascii="Times New Roman" w:hAnsi="Times New Roman" w:cs="Times New Roman"/>
                <w:noProof/>
              </w:rPr>
              <w:t>接地电阻</w:t>
            </w:r>
            <w:r w:rsidR="00D377FB">
              <w:rPr>
                <w:noProof/>
                <w:webHidden/>
              </w:rPr>
              <w:tab/>
            </w:r>
            <w:r w:rsidR="00D377FB">
              <w:rPr>
                <w:noProof/>
                <w:webHidden/>
              </w:rPr>
              <w:fldChar w:fldCharType="begin"/>
            </w:r>
            <w:r w:rsidR="00D377FB">
              <w:rPr>
                <w:noProof/>
                <w:webHidden/>
              </w:rPr>
              <w:instrText xml:space="preserve"> PAGEREF _Toc79135104 \h </w:instrText>
            </w:r>
            <w:r w:rsidR="00D377FB">
              <w:rPr>
                <w:noProof/>
                <w:webHidden/>
              </w:rPr>
            </w:r>
            <w:r w:rsidR="00D377FB">
              <w:rPr>
                <w:noProof/>
                <w:webHidden/>
              </w:rPr>
              <w:fldChar w:fldCharType="separate"/>
            </w:r>
            <w:r w:rsidR="00C03926">
              <w:rPr>
                <w:noProof/>
                <w:webHidden/>
              </w:rPr>
              <w:t>14</w:t>
            </w:r>
            <w:r w:rsidR="00D377FB">
              <w:rPr>
                <w:noProof/>
                <w:webHidden/>
              </w:rPr>
              <w:fldChar w:fldCharType="end"/>
            </w:r>
          </w:hyperlink>
        </w:p>
        <w:p w14:paraId="09E93C96" w14:textId="2C0929A5" w:rsidR="00D377FB" w:rsidRDefault="001D76D1">
          <w:pPr>
            <w:pStyle w:val="TOC2"/>
            <w:rPr>
              <w:noProof/>
              <w:kern w:val="2"/>
              <w:sz w:val="21"/>
            </w:rPr>
          </w:pPr>
          <w:hyperlink w:anchor="_Toc79135105" w:history="1">
            <w:r w:rsidR="00D377FB" w:rsidRPr="00C3713C">
              <w:rPr>
                <w:rStyle w:val="ad"/>
                <w:rFonts w:ascii="Times New Roman" w:hAnsi="Times New Roman" w:cs="Times New Roman"/>
                <w:noProof/>
              </w:rPr>
              <w:t>5.1.3</w:t>
            </w:r>
            <w:r w:rsidR="00D377FB">
              <w:rPr>
                <w:noProof/>
                <w:kern w:val="2"/>
                <w:sz w:val="21"/>
              </w:rPr>
              <w:tab/>
            </w:r>
            <w:r w:rsidR="00D377FB" w:rsidRPr="00C3713C">
              <w:rPr>
                <w:rStyle w:val="ad"/>
                <w:rFonts w:ascii="Times New Roman" w:hAnsi="Times New Roman" w:cs="Times New Roman"/>
                <w:noProof/>
              </w:rPr>
              <w:t>绝缘电阻</w:t>
            </w:r>
            <w:r w:rsidR="00D377FB">
              <w:rPr>
                <w:noProof/>
                <w:webHidden/>
              </w:rPr>
              <w:tab/>
            </w:r>
            <w:r w:rsidR="00D377FB">
              <w:rPr>
                <w:noProof/>
                <w:webHidden/>
              </w:rPr>
              <w:fldChar w:fldCharType="begin"/>
            </w:r>
            <w:r w:rsidR="00D377FB">
              <w:rPr>
                <w:noProof/>
                <w:webHidden/>
              </w:rPr>
              <w:instrText xml:space="preserve"> PAGEREF _Toc79135105 \h </w:instrText>
            </w:r>
            <w:r w:rsidR="00D377FB">
              <w:rPr>
                <w:noProof/>
                <w:webHidden/>
              </w:rPr>
            </w:r>
            <w:r w:rsidR="00D377FB">
              <w:rPr>
                <w:noProof/>
                <w:webHidden/>
              </w:rPr>
              <w:fldChar w:fldCharType="separate"/>
            </w:r>
            <w:r w:rsidR="00C03926">
              <w:rPr>
                <w:noProof/>
                <w:webHidden/>
              </w:rPr>
              <w:t>15</w:t>
            </w:r>
            <w:r w:rsidR="00D377FB">
              <w:rPr>
                <w:noProof/>
                <w:webHidden/>
              </w:rPr>
              <w:fldChar w:fldCharType="end"/>
            </w:r>
          </w:hyperlink>
        </w:p>
        <w:p w14:paraId="53C5EFDA" w14:textId="2EA42E0F" w:rsidR="00D377FB" w:rsidRDefault="001D76D1">
          <w:pPr>
            <w:pStyle w:val="TOC2"/>
            <w:rPr>
              <w:noProof/>
              <w:kern w:val="2"/>
              <w:sz w:val="21"/>
            </w:rPr>
          </w:pPr>
          <w:hyperlink w:anchor="_Toc79135106" w:history="1">
            <w:r w:rsidR="00D377FB" w:rsidRPr="00C3713C">
              <w:rPr>
                <w:rStyle w:val="ad"/>
                <w:rFonts w:ascii="Times New Roman" w:hAnsi="Times New Roman" w:cs="Times New Roman"/>
                <w:noProof/>
              </w:rPr>
              <w:t>5.1.4</w:t>
            </w:r>
            <w:r w:rsidR="00D377FB">
              <w:rPr>
                <w:noProof/>
                <w:kern w:val="2"/>
                <w:sz w:val="21"/>
              </w:rPr>
              <w:tab/>
            </w:r>
            <w:r w:rsidR="00D377FB" w:rsidRPr="00C3713C">
              <w:rPr>
                <w:rStyle w:val="ad"/>
                <w:rFonts w:ascii="Times New Roman" w:hAnsi="Times New Roman" w:cs="Times New Roman"/>
                <w:noProof/>
              </w:rPr>
              <w:t>环境噪声电平</w:t>
            </w:r>
            <w:r w:rsidR="00D377FB">
              <w:rPr>
                <w:noProof/>
                <w:webHidden/>
              </w:rPr>
              <w:tab/>
            </w:r>
            <w:r w:rsidR="00D377FB">
              <w:rPr>
                <w:noProof/>
                <w:webHidden/>
              </w:rPr>
              <w:fldChar w:fldCharType="begin"/>
            </w:r>
            <w:r w:rsidR="00D377FB">
              <w:rPr>
                <w:noProof/>
                <w:webHidden/>
              </w:rPr>
              <w:instrText xml:space="preserve"> PAGEREF _Toc79135106 \h </w:instrText>
            </w:r>
            <w:r w:rsidR="00D377FB">
              <w:rPr>
                <w:noProof/>
                <w:webHidden/>
              </w:rPr>
            </w:r>
            <w:r w:rsidR="00D377FB">
              <w:rPr>
                <w:noProof/>
                <w:webHidden/>
              </w:rPr>
              <w:fldChar w:fldCharType="separate"/>
            </w:r>
            <w:r w:rsidR="00C03926">
              <w:rPr>
                <w:noProof/>
                <w:webHidden/>
              </w:rPr>
              <w:t>15</w:t>
            </w:r>
            <w:r w:rsidR="00D377FB">
              <w:rPr>
                <w:noProof/>
                <w:webHidden/>
              </w:rPr>
              <w:fldChar w:fldCharType="end"/>
            </w:r>
          </w:hyperlink>
        </w:p>
        <w:p w14:paraId="6B8F6239" w14:textId="6ECD692E" w:rsidR="00D377FB" w:rsidRDefault="001D76D1">
          <w:pPr>
            <w:pStyle w:val="TOC2"/>
            <w:rPr>
              <w:noProof/>
              <w:kern w:val="2"/>
              <w:sz w:val="21"/>
            </w:rPr>
          </w:pPr>
          <w:hyperlink w:anchor="_Toc79135107" w:history="1">
            <w:r w:rsidR="00D377FB" w:rsidRPr="00C3713C">
              <w:rPr>
                <w:rStyle w:val="ad"/>
                <w:rFonts w:ascii="Times New Roman" w:hAnsi="Times New Roman" w:cs="Times New Roman"/>
                <w:noProof/>
              </w:rPr>
              <w:t>5.2</w:t>
            </w:r>
            <w:r w:rsidR="00D377FB">
              <w:rPr>
                <w:noProof/>
                <w:kern w:val="2"/>
                <w:sz w:val="21"/>
              </w:rPr>
              <w:tab/>
            </w:r>
            <w:r w:rsidR="00D377FB" w:rsidRPr="00C3713C">
              <w:rPr>
                <w:rStyle w:val="ad"/>
                <w:rFonts w:ascii="Times New Roman" w:hAnsi="Times New Roman" w:cs="Times New Roman"/>
                <w:noProof/>
              </w:rPr>
              <w:t>半电波暗室</w:t>
            </w:r>
            <w:r w:rsidR="00D377FB">
              <w:rPr>
                <w:noProof/>
                <w:webHidden/>
              </w:rPr>
              <w:tab/>
            </w:r>
            <w:r w:rsidR="00D377FB">
              <w:rPr>
                <w:noProof/>
                <w:webHidden/>
              </w:rPr>
              <w:fldChar w:fldCharType="begin"/>
            </w:r>
            <w:r w:rsidR="00D377FB">
              <w:rPr>
                <w:noProof/>
                <w:webHidden/>
              </w:rPr>
              <w:instrText xml:space="preserve"> PAGEREF _Toc79135107 \h </w:instrText>
            </w:r>
            <w:r w:rsidR="00D377FB">
              <w:rPr>
                <w:noProof/>
                <w:webHidden/>
              </w:rPr>
            </w:r>
            <w:r w:rsidR="00D377FB">
              <w:rPr>
                <w:noProof/>
                <w:webHidden/>
              </w:rPr>
              <w:fldChar w:fldCharType="separate"/>
            </w:r>
            <w:r w:rsidR="00C03926">
              <w:rPr>
                <w:noProof/>
                <w:webHidden/>
              </w:rPr>
              <w:t>15</w:t>
            </w:r>
            <w:r w:rsidR="00D377FB">
              <w:rPr>
                <w:noProof/>
                <w:webHidden/>
              </w:rPr>
              <w:fldChar w:fldCharType="end"/>
            </w:r>
          </w:hyperlink>
        </w:p>
        <w:p w14:paraId="76B8115A" w14:textId="3CEACF41" w:rsidR="00D377FB" w:rsidRDefault="001D76D1">
          <w:pPr>
            <w:pStyle w:val="TOC2"/>
            <w:rPr>
              <w:noProof/>
              <w:kern w:val="2"/>
              <w:sz w:val="21"/>
            </w:rPr>
          </w:pPr>
          <w:hyperlink w:anchor="_Toc79135108" w:history="1">
            <w:r w:rsidR="00D377FB" w:rsidRPr="00C3713C">
              <w:rPr>
                <w:rStyle w:val="ad"/>
                <w:rFonts w:ascii="Times New Roman" w:hAnsi="Times New Roman" w:cs="Times New Roman"/>
                <w:noProof/>
              </w:rPr>
              <w:t>5.2.1</w:t>
            </w:r>
            <w:r w:rsidR="00D377FB">
              <w:rPr>
                <w:noProof/>
                <w:kern w:val="2"/>
                <w:sz w:val="21"/>
              </w:rPr>
              <w:tab/>
            </w:r>
            <w:r w:rsidR="00D377FB" w:rsidRPr="00C3713C">
              <w:rPr>
                <w:rStyle w:val="ad"/>
                <w:rFonts w:ascii="Times New Roman" w:hAnsi="Times New Roman" w:cs="Times New Roman"/>
                <w:noProof/>
              </w:rPr>
              <w:t>屏蔽效能</w:t>
            </w:r>
            <w:r w:rsidR="00D377FB">
              <w:rPr>
                <w:noProof/>
                <w:webHidden/>
              </w:rPr>
              <w:tab/>
            </w:r>
            <w:r w:rsidR="00D377FB">
              <w:rPr>
                <w:noProof/>
                <w:webHidden/>
              </w:rPr>
              <w:fldChar w:fldCharType="begin"/>
            </w:r>
            <w:r w:rsidR="00D377FB">
              <w:rPr>
                <w:noProof/>
                <w:webHidden/>
              </w:rPr>
              <w:instrText xml:space="preserve"> PAGEREF _Toc79135108 \h </w:instrText>
            </w:r>
            <w:r w:rsidR="00D377FB">
              <w:rPr>
                <w:noProof/>
                <w:webHidden/>
              </w:rPr>
            </w:r>
            <w:r w:rsidR="00D377FB">
              <w:rPr>
                <w:noProof/>
                <w:webHidden/>
              </w:rPr>
              <w:fldChar w:fldCharType="separate"/>
            </w:r>
            <w:r w:rsidR="00C03926">
              <w:rPr>
                <w:noProof/>
                <w:webHidden/>
              </w:rPr>
              <w:t>15</w:t>
            </w:r>
            <w:r w:rsidR="00D377FB">
              <w:rPr>
                <w:noProof/>
                <w:webHidden/>
              </w:rPr>
              <w:fldChar w:fldCharType="end"/>
            </w:r>
          </w:hyperlink>
        </w:p>
        <w:p w14:paraId="0E7E9239" w14:textId="56E3B88C" w:rsidR="00D377FB" w:rsidRDefault="001D76D1">
          <w:pPr>
            <w:pStyle w:val="TOC2"/>
            <w:rPr>
              <w:noProof/>
              <w:kern w:val="2"/>
              <w:sz w:val="21"/>
            </w:rPr>
          </w:pPr>
          <w:hyperlink w:anchor="_Toc79135109" w:history="1">
            <w:r w:rsidR="00D377FB" w:rsidRPr="00C3713C">
              <w:rPr>
                <w:rStyle w:val="ad"/>
                <w:rFonts w:ascii="Times New Roman" w:hAnsi="Times New Roman" w:cs="Times New Roman"/>
                <w:noProof/>
              </w:rPr>
              <w:t>5.2.2</w:t>
            </w:r>
            <w:r w:rsidR="00D377FB">
              <w:rPr>
                <w:noProof/>
                <w:kern w:val="2"/>
                <w:sz w:val="21"/>
              </w:rPr>
              <w:tab/>
            </w:r>
            <w:r w:rsidR="00D377FB" w:rsidRPr="00C3713C">
              <w:rPr>
                <w:rStyle w:val="ad"/>
                <w:rFonts w:ascii="Times New Roman" w:hAnsi="Times New Roman" w:cs="Times New Roman"/>
                <w:noProof/>
              </w:rPr>
              <w:t>接地电阻</w:t>
            </w:r>
            <w:r w:rsidR="00D377FB">
              <w:rPr>
                <w:noProof/>
                <w:webHidden/>
              </w:rPr>
              <w:tab/>
            </w:r>
            <w:r w:rsidR="00D377FB">
              <w:rPr>
                <w:noProof/>
                <w:webHidden/>
              </w:rPr>
              <w:fldChar w:fldCharType="begin"/>
            </w:r>
            <w:r w:rsidR="00D377FB">
              <w:rPr>
                <w:noProof/>
                <w:webHidden/>
              </w:rPr>
              <w:instrText xml:space="preserve"> PAGEREF _Toc79135109 \h </w:instrText>
            </w:r>
            <w:r w:rsidR="00D377FB">
              <w:rPr>
                <w:noProof/>
                <w:webHidden/>
              </w:rPr>
            </w:r>
            <w:r w:rsidR="00D377FB">
              <w:rPr>
                <w:noProof/>
                <w:webHidden/>
              </w:rPr>
              <w:fldChar w:fldCharType="separate"/>
            </w:r>
            <w:r w:rsidR="00C03926">
              <w:rPr>
                <w:noProof/>
                <w:webHidden/>
              </w:rPr>
              <w:t>16</w:t>
            </w:r>
            <w:r w:rsidR="00D377FB">
              <w:rPr>
                <w:noProof/>
                <w:webHidden/>
              </w:rPr>
              <w:fldChar w:fldCharType="end"/>
            </w:r>
          </w:hyperlink>
        </w:p>
        <w:p w14:paraId="28BC572C" w14:textId="74167663" w:rsidR="00D377FB" w:rsidRDefault="001D76D1">
          <w:pPr>
            <w:pStyle w:val="TOC2"/>
            <w:rPr>
              <w:noProof/>
              <w:kern w:val="2"/>
              <w:sz w:val="21"/>
            </w:rPr>
          </w:pPr>
          <w:hyperlink w:anchor="_Toc79135110" w:history="1">
            <w:r w:rsidR="00D377FB" w:rsidRPr="00C3713C">
              <w:rPr>
                <w:rStyle w:val="ad"/>
                <w:rFonts w:ascii="Times New Roman" w:hAnsi="Times New Roman" w:cs="Times New Roman"/>
                <w:noProof/>
              </w:rPr>
              <w:t>5.2.3</w:t>
            </w:r>
            <w:r w:rsidR="00D377FB">
              <w:rPr>
                <w:noProof/>
                <w:kern w:val="2"/>
                <w:sz w:val="21"/>
              </w:rPr>
              <w:tab/>
            </w:r>
            <w:r w:rsidR="00D377FB" w:rsidRPr="00C3713C">
              <w:rPr>
                <w:rStyle w:val="ad"/>
                <w:rFonts w:ascii="Times New Roman" w:hAnsi="Times New Roman" w:cs="Times New Roman"/>
                <w:noProof/>
              </w:rPr>
              <w:t>绝缘电阻</w:t>
            </w:r>
            <w:r w:rsidR="00D377FB">
              <w:rPr>
                <w:noProof/>
                <w:webHidden/>
              </w:rPr>
              <w:tab/>
            </w:r>
            <w:r w:rsidR="00D377FB">
              <w:rPr>
                <w:noProof/>
                <w:webHidden/>
              </w:rPr>
              <w:fldChar w:fldCharType="begin"/>
            </w:r>
            <w:r w:rsidR="00D377FB">
              <w:rPr>
                <w:noProof/>
                <w:webHidden/>
              </w:rPr>
              <w:instrText xml:space="preserve"> PAGEREF _Toc79135110 \h </w:instrText>
            </w:r>
            <w:r w:rsidR="00D377FB">
              <w:rPr>
                <w:noProof/>
                <w:webHidden/>
              </w:rPr>
            </w:r>
            <w:r w:rsidR="00D377FB">
              <w:rPr>
                <w:noProof/>
                <w:webHidden/>
              </w:rPr>
              <w:fldChar w:fldCharType="separate"/>
            </w:r>
            <w:r w:rsidR="00C03926">
              <w:rPr>
                <w:noProof/>
                <w:webHidden/>
              </w:rPr>
              <w:t>16</w:t>
            </w:r>
            <w:r w:rsidR="00D377FB">
              <w:rPr>
                <w:noProof/>
                <w:webHidden/>
              </w:rPr>
              <w:fldChar w:fldCharType="end"/>
            </w:r>
          </w:hyperlink>
        </w:p>
        <w:p w14:paraId="5C68EAE1" w14:textId="0726CD0C" w:rsidR="00D377FB" w:rsidRDefault="001D76D1">
          <w:pPr>
            <w:pStyle w:val="TOC2"/>
            <w:rPr>
              <w:noProof/>
              <w:kern w:val="2"/>
              <w:sz w:val="21"/>
            </w:rPr>
          </w:pPr>
          <w:hyperlink w:anchor="_Toc79135111" w:history="1">
            <w:r w:rsidR="00D377FB" w:rsidRPr="00C3713C">
              <w:rPr>
                <w:rStyle w:val="ad"/>
                <w:rFonts w:ascii="Times New Roman" w:hAnsi="Times New Roman" w:cs="Times New Roman"/>
                <w:noProof/>
              </w:rPr>
              <w:t>5.2.4</w:t>
            </w:r>
            <w:r w:rsidR="00D377FB">
              <w:rPr>
                <w:noProof/>
                <w:kern w:val="2"/>
                <w:sz w:val="21"/>
              </w:rPr>
              <w:tab/>
            </w:r>
            <w:r w:rsidR="00D377FB" w:rsidRPr="00C3713C">
              <w:rPr>
                <w:rStyle w:val="ad"/>
                <w:rFonts w:ascii="Times New Roman" w:hAnsi="Times New Roman" w:cs="Times New Roman"/>
                <w:noProof/>
              </w:rPr>
              <w:t>归一化场地衰减</w:t>
            </w:r>
            <w:r w:rsidR="00D377FB">
              <w:rPr>
                <w:noProof/>
                <w:webHidden/>
              </w:rPr>
              <w:tab/>
            </w:r>
            <w:r w:rsidR="00D377FB">
              <w:rPr>
                <w:noProof/>
                <w:webHidden/>
              </w:rPr>
              <w:fldChar w:fldCharType="begin"/>
            </w:r>
            <w:r w:rsidR="00D377FB">
              <w:rPr>
                <w:noProof/>
                <w:webHidden/>
              </w:rPr>
              <w:instrText xml:space="preserve"> PAGEREF _Toc79135111 \h </w:instrText>
            </w:r>
            <w:r w:rsidR="00D377FB">
              <w:rPr>
                <w:noProof/>
                <w:webHidden/>
              </w:rPr>
            </w:r>
            <w:r w:rsidR="00D377FB">
              <w:rPr>
                <w:noProof/>
                <w:webHidden/>
              </w:rPr>
              <w:fldChar w:fldCharType="separate"/>
            </w:r>
            <w:r w:rsidR="00C03926">
              <w:rPr>
                <w:noProof/>
                <w:webHidden/>
              </w:rPr>
              <w:t>16</w:t>
            </w:r>
            <w:r w:rsidR="00D377FB">
              <w:rPr>
                <w:noProof/>
                <w:webHidden/>
              </w:rPr>
              <w:fldChar w:fldCharType="end"/>
            </w:r>
          </w:hyperlink>
        </w:p>
        <w:p w14:paraId="4007A6E9" w14:textId="7B07583E" w:rsidR="00D377FB" w:rsidRDefault="001D76D1">
          <w:pPr>
            <w:pStyle w:val="TOC2"/>
            <w:rPr>
              <w:noProof/>
              <w:kern w:val="2"/>
              <w:sz w:val="21"/>
            </w:rPr>
          </w:pPr>
          <w:hyperlink w:anchor="_Toc79135112" w:history="1">
            <w:r w:rsidR="00D377FB" w:rsidRPr="00C3713C">
              <w:rPr>
                <w:rStyle w:val="ad"/>
                <w:rFonts w:ascii="Times New Roman" w:hAnsi="Times New Roman" w:cs="Times New Roman"/>
                <w:noProof/>
              </w:rPr>
              <w:t>5.2.5</w:t>
            </w:r>
            <w:r w:rsidR="00D377FB">
              <w:rPr>
                <w:noProof/>
                <w:kern w:val="2"/>
                <w:sz w:val="21"/>
              </w:rPr>
              <w:tab/>
            </w:r>
            <w:r w:rsidR="00D377FB" w:rsidRPr="00C3713C">
              <w:rPr>
                <w:rStyle w:val="ad"/>
                <w:rFonts w:ascii="Times New Roman" w:hAnsi="Times New Roman" w:cs="Times New Roman"/>
                <w:noProof/>
              </w:rPr>
              <w:t>场地电压驻波比</w:t>
            </w:r>
            <w:r w:rsidR="00D377FB">
              <w:rPr>
                <w:noProof/>
                <w:webHidden/>
              </w:rPr>
              <w:tab/>
            </w:r>
            <w:r w:rsidR="00D377FB">
              <w:rPr>
                <w:noProof/>
                <w:webHidden/>
              </w:rPr>
              <w:fldChar w:fldCharType="begin"/>
            </w:r>
            <w:r w:rsidR="00D377FB">
              <w:rPr>
                <w:noProof/>
                <w:webHidden/>
              </w:rPr>
              <w:instrText xml:space="preserve"> PAGEREF _Toc79135112 \h </w:instrText>
            </w:r>
            <w:r w:rsidR="00D377FB">
              <w:rPr>
                <w:noProof/>
                <w:webHidden/>
              </w:rPr>
            </w:r>
            <w:r w:rsidR="00D377FB">
              <w:rPr>
                <w:noProof/>
                <w:webHidden/>
              </w:rPr>
              <w:fldChar w:fldCharType="separate"/>
            </w:r>
            <w:r w:rsidR="00C03926">
              <w:rPr>
                <w:noProof/>
                <w:webHidden/>
              </w:rPr>
              <w:t>17</w:t>
            </w:r>
            <w:r w:rsidR="00D377FB">
              <w:rPr>
                <w:noProof/>
                <w:webHidden/>
              </w:rPr>
              <w:fldChar w:fldCharType="end"/>
            </w:r>
          </w:hyperlink>
        </w:p>
        <w:p w14:paraId="009B0513" w14:textId="69044053" w:rsidR="00D377FB" w:rsidRDefault="001D76D1">
          <w:pPr>
            <w:pStyle w:val="TOC2"/>
            <w:rPr>
              <w:noProof/>
              <w:kern w:val="2"/>
              <w:sz w:val="21"/>
            </w:rPr>
          </w:pPr>
          <w:hyperlink w:anchor="_Toc79135113" w:history="1">
            <w:r w:rsidR="00D377FB" w:rsidRPr="00C3713C">
              <w:rPr>
                <w:rStyle w:val="ad"/>
                <w:rFonts w:ascii="Times New Roman" w:hAnsi="Times New Roman" w:cs="Times New Roman"/>
                <w:noProof/>
              </w:rPr>
              <w:t>5.2.6</w:t>
            </w:r>
            <w:r w:rsidR="00D377FB">
              <w:rPr>
                <w:noProof/>
                <w:kern w:val="2"/>
                <w:sz w:val="21"/>
              </w:rPr>
              <w:tab/>
            </w:r>
            <w:r w:rsidR="00D377FB" w:rsidRPr="00C3713C">
              <w:rPr>
                <w:rStyle w:val="ad"/>
                <w:rFonts w:ascii="Times New Roman" w:hAnsi="Times New Roman" w:cs="Times New Roman"/>
                <w:noProof/>
              </w:rPr>
              <w:t>场均匀性</w:t>
            </w:r>
            <w:r w:rsidR="00D377FB">
              <w:rPr>
                <w:noProof/>
                <w:webHidden/>
              </w:rPr>
              <w:tab/>
            </w:r>
            <w:r w:rsidR="00D377FB">
              <w:rPr>
                <w:noProof/>
                <w:webHidden/>
              </w:rPr>
              <w:fldChar w:fldCharType="begin"/>
            </w:r>
            <w:r w:rsidR="00D377FB">
              <w:rPr>
                <w:noProof/>
                <w:webHidden/>
              </w:rPr>
              <w:instrText xml:space="preserve"> PAGEREF _Toc79135113 \h </w:instrText>
            </w:r>
            <w:r w:rsidR="00D377FB">
              <w:rPr>
                <w:noProof/>
                <w:webHidden/>
              </w:rPr>
            </w:r>
            <w:r w:rsidR="00D377FB">
              <w:rPr>
                <w:noProof/>
                <w:webHidden/>
              </w:rPr>
              <w:fldChar w:fldCharType="separate"/>
            </w:r>
            <w:r w:rsidR="00C03926">
              <w:rPr>
                <w:noProof/>
                <w:webHidden/>
              </w:rPr>
              <w:t>17</w:t>
            </w:r>
            <w:r w:rsidR="00D377FB">
              <w:rPr>
                <w:noProof/>
                <w:webHidden/>
              </w:rPr>
              <w:fldChar w:fldCharType="end"/>
            </w:r>
          </w:hyperlink>
        </w:p>
        <w:p w14:paraId="561E67DE" w14:textId="4A849E70" w:rsidR="00D377FB" w:rsidRDefault="001D76D1">
          <w:pPr>
            <w:pStyle w:val="TOC2"/>
            <w:rPr>
              <w:noProof/>
              <w:kern w:val="2"/>
              <w:sz w:val="21"/>
            </w:rPr>
          </w:pPr>
          <w:hyperlink w:anchor="_Toc79135114" w:history="1">
            <w:r w:rsidR="00D377FB" w:rsidRPr="00C3713C">
              <w:rPr>
                <w:rStyle w:val="ad"/>
                <w:rFonts w:ascii="Times New Roman" w:hAnsi="Times New Roman" w:cs="Times New Roman"/>
                <w:noProof/>
              </w:rPr>
              <w:t>5.2.7</w:t>
            </w:r>
            <w:r w:rsidR="00D377FB">
              <w:rPr>
                <w:noProof/>
                <w:kern w:val="2"/>
                <w:sz w:val="21"/>
              </w:rPr>
              <w:tab/>
            </w:r>
            <w:r w:rsidR="00D377FB" w:rsidRPr="00C3713C">
              <w:rPr>
                <w:rStyle w:val="ad"/>
                <w:rFonts w:ascii="Times New Roman" w:hAnsi="Times New Roman" w:cs="Times New Roman"/>
                <w:noProof/>
              </w:rPr>
              <w:t>辐射发射测试桌的影响评估</w:t>
            </w:r>
            <w:r w:rsidR="00D377FB">
              <w:rPr>
                <w:noProof/>
                <w:webHidden/>
              </w:rPr>
              <w:tab/>
            </w:r>
            <w:r w:rsidR="00D377FB">
              <w:rPr>
                <w:noProof/>
                <w:webHidden/>
              </w:rPr>
              <w:fldChar w:fldCharType="begin"/>
            </w:r>
            <w:r w:rsidR="00D377FB">
              <w:rPr>
                <w:noProof/>
                <w:webHidden/>
              </w:rPr>
              <w:instrText xml:space="preserve"> PAGEREF _Toc79135114 \h </w:instrText>
            </w:r>
            <w:r w:rsidR="00D377FB">
              <w:rPr>
                <w:noProof/>
                <w:webHidden/>
              </w:rPr>
            </w:r>
            <w:r w:rsidR="00D377FB">
              <w:rPr>
                <w:noProof/>
                <w:webHidden/>
              </w:rPr>
              <w:fldChar w:fldCharType="separate"/>
            </w:r>
            <w:r w:rsidR="00C03926">
              <w:rPr>
                <w:noProof/>
                <w:webHidden/>
              </w:rPr>
              <w:t>18</w:t>
            </w:r>
            <w:r w:rsidR="00D377FB">
              <w:rPr>
                <w:noProof/>
                <w:webHidden/>
              </w:rPr>
              <w:fldChar w:fldCharType="end"/>
            </w:r>
          </w:hyperlink>
        </w:p>
        <w:p w14:paraId="678391CE" w14:textId="6D9F3C73" w:rsidR="00D377FB" w:rsidRDefault="001D76D1">
          <w:pPr>
            <w:pStyle w:val="TOC2"/>
            <w:rPr>
              <w:noProof/>
              <w:kern w:val="2"/>
              <w:sz w:val="21"/>
            </w:rPr>
          </w:pPr>
          <w:hyperlink w:anchor="_Toc79135115" w:history="1">
            <w:r w:rsidR="00D377FB" w:rsidRPr="00C3713C">
              <w:rPr>
                <w:rStyle w:val="ad"/>
                <w:rFonts w:ascii="Times New Roman" w:hAnsi="Times New Roman" w:cs="Times New Roman"/>
                <w:noProof/>
              </w:rPr>
              <w:t>5.2.8</w:t>
            </w:r>
            <w:r w:rsidR="00D377FB">
              <w:rPr>
                <w:noProof/>
                <w:kern w:val="2"/>
                <w:sz w:val="21"/>
              </w:rPr>
              <w:tab/>
            </w:r>
            <w:r w:rsidR="00D377FB" w:rsidRPr="00C3713C">
              <w:rPr>
                <w:rStyle w:val="ad"/>
                <w:rFonts w:ascii="Times New Roman" w:hAnsi="Times New Roman" w:cs="Times New Roman"/>
                <w:noProof/>
              </w:rPr>
              <w:t>环境噪声电平</w:t>
            </w:r>
            <w:r w:rsidR="00D377FB">
              <w:rPr>
                <w:noProof/>
                <w:webHidden/>
              </w:rPr>
              <w:tab/>
            </w:r>
            <w:r w:rsidR="00D377FB">
              <w:rPr>
                <w:noProof/>
                <w:webHidden/>
              </w:rPr>
              <w:fldChar w:fldCharType="begin"/>
            </w:r>
            <w:r w:rsidR="00D377FB">
              <w:rPr>
                <w:noProof/>
                <w:webHidden/>
              </w:rPr>
              <w:instrText xml:space="preserve"> PAGEREF _Toc79135115 \h </w:instrText>
            </w:r>
            <w:r w:rsidR="00D377FB">
              <w:rPr>
                <w:noProof/>
                <w:webHidden/>
              </w:rPr>
            </w:r>
            <w:r w:rsidR="00D377FB">
              <w:rPr>
                <w:noProof/>
                <w:webHidden/>
              </w:rPr>
              <w:fldChar w:fldCharType="separate"/>
            </w:r>
            <w:r w:rsidR="00C03926">
              <w:rPr>
                <w:noProof/>
                <w:webHidden/>
              </w:rPr>
              <w:t>18</w:t>
            </w:r>
            <w:r w:rsidR="00D377FB">
              <w:rPr>
                <w:noProof/>
                <w:webHidden/>
              </w:rPr>
              <w:fldChar w:fldCharType="end"/>
            </w:r>
          </w:hyperlink>
        </w:p>
        <w:p w14:paraId="3D7D6F31" w14:textId="7791B7A9" w:rsidR="00D377FB" w:rsidRDefault="001D76D1">
          <w:pPr>
            <w:pStyle w:val="TOC2"/>
            <w:rPr>
              <w:noProof/>
              <w:kern w:val="2"/>
              <w:sz w:val="21"/>
            </w:rPr>
          </w:pPr>
          <w:hyperlink w:anchor="_Toc79135116" w:history="1">
            <w:r w:rsidR="00D377FB" w:rsidRPr="00C3713C">
              <w:rPr>
                <w:rStyle w:val="ad"/>
                <w:rFonts w:ascii="Times New Roman" w:hAnsi="Times New Roman" w:cs="Times New Roman"/>
                <w:noProof/>
              </w:rPr>
              <w:t>5.3</w:t>
            </w:r>
            <w:r w:rsidR="00D377FB">
              <w:rPr>
                <w:noProof/>
                <w:kern w:val="2"/>
                <w:sz w:val="21"/>
              </w:rPr>
              <w:tab/>
            </w:r>
            <w:r w:rsidR="00D377FB" w:rsidRPr="00C3713C">
              <w:rPr>
                <w:rStyle w:val="ad"/>
                <w:rFonts w:ascii="Times New Roman" w:hAnsi="Times New Roman" w:cs="Times New Roman"/>
                <w:noProof/>
              </w:rPr>
              <w:t>全电波暗室</w:t>
            </w:r>
            <w:r w:rsidR="00D377FB">
              <w:rPr>
                <w:noProof/>
                <w:webHidden/>
              </w:rPr>
              <w:tab/>
            </w:r>
            <w:r w:rsidR="00D377FB">
              <w:rPr>
                <w:noProof/>
                <w:webHidden/>
              </w:rPr>
              <w:fldChar w:fldCharType="begin"/>
            </w:r>
            <w:r w:rsidR="00D377FB">
              <w:rPr>
                <w:noProof/>
                <w:webHidden/>
              </w:rPr>
              <w:instrText xml:space="preserve"> PAGEREF _Toc79135116 \h </w:instrText>
            </w:r>
            <w:r w:rsidR="00D377FB">
              <w:rPr>
                <w:noProof/>
                <w:webHidden/>
              </w:rPr>
            </w:r>
            <w:r w:rsidR="00D377FB">
              <w:rPr>
                <w:noProof/>
                <w:webHidden/>
              </w:rPr>
              <w:fldChar w:fldCharType="separate"/>
            </w:r>
            <w:r w:rsidR="00C03926">
              <w:rPr>
                <w:noProof/>
                <w:webHidden/>
              </w:rPr>
              <w:t>19</w:t>
            </w:r>
            <w:r w:rsidR="00D377FB">
              <w:rPr>
                <w:noProof/>
                <w:webHidden/>
              </w:rPr>
              <w:fldChar w:fldCharType="end"/>
            </w:r>
          </w:hyperlink>
        </w:p>
        <w:p w14:paraId="101F7F19" w14:textId="331E5210" w:rsidR="00D377FB" w:rsidRDefault="001D76D1">
          <w:pPr>
            <w:pStyle w:val="TOC2"/>
            <w:rPr>
              <w:noProof/>
              <w:kern w:val="2"/>
              <w:sz w:val="21"/>
            </w:rPr>
          </w:pPr>
          <w:hyperlink w:anchor="_Toc79135117" w:history="1">
            <w:r w:rsidR="00D377FB" w:rsidRPr="00C3713C">
              <w:rPr>
                <w:rStyle w:val="ad"/>
                <w:rFonts w:ascii="Times New Roman" w:hAnsi="Times New Roman" w:cs="Times New Roman"/>
                <w:noProof/>
              </w:rPr>
              <w:t>5.3.1</w:t>
            </w:r>
            <w:r w:rsidR="00D377FB">
              <w:rPr>
                <w:noProof/>
                <w:kern w:val="2"/>
                <w:sz w:val="21"/>
              </w:rPr>
              <w:tab/>
            </w:r>
            <w:r w:rsidR="00D377FB" w:rsidRPr="00C3713C">
              <w:rPr>
                <w:rStyle w:val="ad"/>
                <w:rFonts w:ascii="Times New Roman" w:hAnsi="Times New Roman" w:cs="Times New Roman"/>
                <w:noProof/>
              </w:rPr>
              <w:t>屏蔽效能</w:t>
            </w:r>
            <w:r w:rsidR="00D377FB">
              <w:rPr>
                <w:noProof/>
                <w:webHidden/>
              </w:rPr>
              <w:tab/>
            </w:r>
            <w:r w:rsidR="00D377FB">
              <w:rPr>
                <w:noProof/>
                <w:webHidden/>
              </w:rPr>
              <w:fldChar w:fldCharType="begin"/>
            </w:r>
            <w:r w:rsidR="00D377FB">
              <w:rPr>
                <w:noProof/>
                <w:webHidden/>
              </w:rPr>
              <w:instrText xml:space="preserve"> PAGEREF _Toc79135117 \h </w:instrText>
            </w:r>
            <w:r w:rsidR="00D377FB">
              <w:rPr>
                <w:noProof/>
                <w:webHidden/>
              </w:rPr>
            </w:r>
            <w:r w:rsidR="00D377FB">
              <w:rPr>
                <w:noProof/>
                <w:webHidden/>
              </w:rPr>
              <w:fldChar w:fldCharType="separate"/>
            </w:r>
            <w:r w:rsidR="00C03926">
              <w:rPr>
                <w:noProof/>
                <w:webHidden/>
              </w:rPr>
              <w:t>19</w:t>
            </w:r>
            <w:r w:rsidR="00D377FB">
              <w:rPr>
                <w:noProof/>
                <w:webHidden/>
              </w:rPr>
              <w:fldChar w:fldCharType="end"/>
            </w:r>
          </w:hyperlink>
        </w:p>
        <w:p w14:paraId="235BA2D2" w14:textId="53C831E3" w:rsidR="00D377FB" w:rsidRDefault="001D76D1">
          <w:pPr>
            <w:pStyle w:val="TOC2"/>
            <w:rPr>
              <w:noProof/>
              <w:kern w:val="2"/>
              <w:sz w:val="21"/>
            </w:rPr>
          </w:pPr>
          <w:hyperlink w:anchor="_Toc79135118" w:history="1">
            <w:r w:rsidR="00D377FB" w:rsidRPr="00C3713C">
              <w:rPr>
                <w:rStyle w:val="ad"/>
                <w:rFonts w:ascii="Times New Roman" w:hAnsi="Times New Roman" w:cs="Times New Roman"/>
                <w:noProof/>
              </w:rPr>
              <w:t>5.3.2</w:t>
            </w:r>
            <w:r w:rsidR="00D377FB">
              <w:rPr>
                <w:noProof/>
                <w:kern w:val="2"/>
                <w:sz w:val="21"/>
              </w:rPr>
              <w:tab/>
            </w:r>
            <w:r w:rsidR="00D377FB" w:rsidRPr="00C3713C">
              <w:rPr>
                <w:rStyle w:val="ad"/>
                <w:rFonts w:ascii="Times New Roman" w:hAnsi="Times New Roman" w:cs="Times New Roman"/>
                <w:noProof/>
              </w:rPr>
              <w:t>接地电阻</w:t>
            </w:r>
            <w:r w:rsidR="00D377FB">
              <w:rPr>
                <w:noProof/>
                <w:webHidden/>
              </w:rPr>
              <w:tab/>
            </w:r>
            <w:r w:rsidR="00D377FB">
              <w:rPr>
                <w:noProof/>
                <w:webHidden/>
              </w:rPr>
              <w:fldChar w:fldCharType="begin"/>
            </w:r>
            <w:r w:rsidR="00D377FB">
              <w:rPr>
                <w:noProof/>
                <w:webHidden/>
              </w:rPr>
              <w:instrText xml:space="preserve"> PAGEREF _Toc79135118 \h </w:instrText>
            </w:r>
            <w:r w:rsidR="00D377FB">
              <w:rPr>
                <w:noProof/>
                <w:webHidden/>
              </w:rPr>
            </w:r>
            <w:r w:rsidR="00D377FB">
              <w:rPr>
                <w:noProof/>
                <w:webHidden/>
              </w:rPr>
              <w:fldChar w:fldCharType="separate"/>
            </w:r>
            <w:r w:rsidR="00C03926">
              <w:rPr>
                <w:noProof/>
                <w:webHidden/>
              </w:rPr>
              <w:t>19</w:t>
            </w:r>
            <w:r w:rsidR="00D377FB">
              <w:rPr>
                <w:noProof/>
                <w:webHidden/>
              </w:rPr>
              <w:fldChar w:fldCharType="end"/>
            </w:r>
          </w:hyperlink>
        </w:p>
        <w:p w14:paraId="0D8229BC" w14:textId="567B839D" w:rsidR="00D377FB" w:rsidRDefault="001D76D1">
          <w:pPr>
            <w:pStyle w:val="TOC2"/>
            <w:rPr>
              <w:noProof/>
              <w:kern w:val="2"/>
              <w:sz w:val="21"/>
            </w:rPr>
          </w:pPr>
          <w:hyperlink w:anchor="_Toc79135119" w:history="1">
            <w:r w:rsidR="00D377FB" w:rsidRPr="00C3713C">
              <w:rPr>
                <w:rStyle w:val="ad"/>
                <w:rFonts w:ascii="Times New Roman" w:hAnsi="Times New Roman" w:cs="Times New Roman"/>
                <w:noProof/>
              </w:rPr>
              <w:t>5.3.3</w:t>
            </w:r>
            <w:r w:rsidR="00D377FB">
              <w:rPr>
                <w:noProof/>
                <w:kern w:val="2"/>
                <w:sz w:val="21"/>
              </w:rPr>
              <w:tab/>
            </w:r>
            <w:r w:rsidR="00D377FB" w:rsidRPr="00C3713C">
              <w:rPr>
                <w:rStyle w:val="ad"/>
                <w:rFonts w:ascii="Times New Roman" w:hAnsi="Times New Roman" w:cs="Times New Roman"/>
                <w:noProof/>
              </w:rPr>
              <w:t>绝缘电阻</w:t>
            </w:r>
            <w:r w:rsidR="00D377FB">
              <w:rPr>
                <w:noProof/>
                <w:webHidden/>
              </w:rPr>
              <w:tab/>
            </w:r>
            <w:r w:rsidR="00D377FB">
              <w:rPr>
                <w:noProof/>
                <w:webHidden/>
              </w:rPr>
              <w:fldChar w:fldCharType="begin"/>
            </w:r>
            <w:r w:rsidR="00D377FB">
              <w:rPr>
                <w:noProof/>
                <w:webHidden/>
              </w:rPr>
              <w:instrText xml:space="preserve"> PAGEREF _Toc79135119 \h </w:instrText>
            </w:r>
            <w:r w:rsidR="00D377FB">
              <w:rPr>
                <w:noProof/>
                <w:webHidden/>
              </w:rPr>
            </w:r>
            <w:r w:rsidR="00D377FB">
              <w:rPr>
                <w:noProof/>
                <w:webHidden/>
              </w:rPr>
              <w:fldChar w:fldCharType="separate"/>
            </w:r>
            <w:r w:rsidR="00C03926">
              <w:rPr>
                <w:noProof/>
                <w:webHidden/>
              </w:rPr>
              <w:t>19</w:t>
            </w:r>
            <w:r w:rsidR="00D377FB">
              <w:rPr>
                <w:noProof/>
                <w:webHidden/>
              </w:rPr>
              <w:fldChar w:fldCharType="end"/>
            </w:r>
          </w:hyperlink>
        </w:p>
        <w:p w14:paraId="5587C3CC" w14:textId="26657920" w:rsidR="00D377FB" w:rsidRDefault="001D76D1">
          <w:pPr>
            <w:pStyle w:val="TOC2"/>
            <w:rPr>
              <w:noProof/>
              <w:kern w:val="2"/>
              <w:sz w:val="21"/>
            </w:rPr>
          </w:pPr>
          <w:hyperlink w:anchor="_Toc79135120" w:history="1">
            <w:r w:rsidR="00D377FB" w:rsidRPr="00C3713C">
              <w:rPr>
                <w:rStyle w:val="ad"/>
                <w:rFonts w:ascii="Times New Roman" w:hAnsi="Times New Roman" w:cs="Times New Roman"/>
                <w:noProof/>
              </w:rPr>
              <w:t>5.3.4</w:t>
            </w:r>
            <w:r w:rsidR="00D377FB">
              <w:rPr>
                <w:noProof/>
                <w:kern w:val="2"/>
                <w:sz w:val="21"/>
              </w:rPr>
              <w:tab/>
            </w:r>
            <w:r w:rsidR="00D377FB" w:rsidRPr="00C3713C">
              <w:rPr>
                <w:rStyle w:val="ad"/>
                <w:rFonts w:ascii="Times New Roman" w:hAnsi="Times New Roman" w:cs="Times New Roman"/>
                <w:noProof/>
              </w:rPr>
              <w:t>归一化场地衰减</w:t>
            </w:r>
            <w:r w:rsidR="00D377FB">
              <w:rPr>
                <w:noProof/>
                <w:webHidden/>
              </w:rPr>
              <w:tab/>
            </w:r>
            <w:r w:rsidR="00D377FB">
              <w:rPr>
                <w:noProof/>
                <w:webHidden/>
              </w:rPr>
              <w:fldChar w:fldCharType="begin"/>
            </w:r>
            <w:r w:rsidR="00D377FB">
              <w:rPr>
                <w:noProof/>
                <w:webHidden/>
              </w:rPr>
              <w:instrText xml:space="preserve"> PAGEREF _Toc79135120 \h </w:instrText>
            </w:r>
            <w:r w:rsidR="00D377FB">
              <w:rPr>
                <w:noProof/>
                <w:webHidden/>
              </w:rPr>
            </w:r>
            <w:r w:rsidR="00D377FB">
              <w:rPr>
                <w:noProof/>
                <w:webHidden/>
              </w:rPr>
              <w:fldChar w:fldCharType="separate"/>
            </w:r>
            <w:r w:rsidR="00C03926">
              <w:rPr>
                <w:noProof/>
                <w:webHidden/>
              </w:rPr>
              <w:t>19</w:t>
            </w:r>
            <w:r w:rsidR="00D377FB">
              <w:rPr>
                <w:noProof/>
                <w:webHidden/>
              </w:rPr>
              <w:fldChar w:fldCharType="end"/>
            </w:r>
          </w:hyperlink>
        </w:p>
        <w:p w14:paraId="546F5348" w14:textId="12843523" w:rsidR="00D377FB" w:rsidRDefault="001D76D1">
          <w:pPr>
            <w:pStyle w:val="TOC2"/>
            <w:rPr>
              <w:noProof/>
              <w:kern w:val="2"/>
              <w:sz w:val="21"/>
            </w:rPr>
          </w:pPr>
          <w:hyperlink w:anchor="_Toc79135121" w:history="1">
            <w:r w:rsidR="00D377FB" w:rsidRPr="00C3713C">
              <w:rPr>
                <w:rStyle w:val="ad"/>
                <w:rFonts w:ascii="Times New Roman" w:hAnsi="Times New Roman" w:cs="Times New Roman"/>
                <w:noProof/>
              </w:rPr>
              <w:t>5.3.5</w:t>
            </w:r>
            <w:r w:rsidR="00D377FB">
              <w:rPr>
                <w:noProof/>
                <w:kern w:val="2"/>
                <w:sz w:val="21"/>
              </w:rPr>
              <w:tab/>
            </w:r>
            <w:r w:rsidR="00D377FB" w:rsidRPr="00C3713C">
              <w:rPr>
                <w:rStyle w:val="ad"/>
                <w:rFonts w:ascii="Times New Roman" w:hAnsi="Times New Roman" w:cs="Times New Roman"/>
                <w:noProof/>
              </w:rPr>
              <w:t>场地电压驻波比</w:t>
            </w:r>
            <w:r w:rsidR="00D377FB">
              <w:rPr>
                <w:noProof/>
                <w:webHidden/>
              </w:rPr>
              <w:tab/>
            </w:r>
            <w:r w:rsidR="00D377FB">
              <w:rPr>
                <w:noProof/>
                <w:webHidden/>
              </w:rPr>
              <w:fldChar w:fldCharType="begin"/>
            </w:r>
            <w:r w:rsidR="00D377FB">
              <w:rPr>
                <w:noProof/>
                <w:webHidden/>
              </w:rPr>
              <w:instrText xml:space="preserve"> PAGEREF _Toc79135121 \h </w:instrText>
            </w:r>
            <w:r w:rsidR="00D377FB">
              <w:rPr>
                <w:noProof/>
                <w:webHidden/>
              </w:rPr>
            </w:r>
            <w:r w:rsidR="00D377FB">
              <w:rPr>
                <w:noProof/>
                <w:webHidden/>
              </w:rPr>
              <w:fldChar w:fldCharType="separate"/>
            </w:r>
            <w:r w:rsidR="00C03926">
              <w:rPr>
                <w:noProof/>
                <w:webHidden/>
              </w:rPr>
              <w:t>19</w:t>
            </w:r>
            <w:r w:rsidR="00D377FB">
              <w:rPr>
                <w:noProof/>
                <w:webHidden/>
              </w:rPr>
              <w:fldChar w:fldCharType="end"/>
            </w:r>
          </w:hyperlink>
        </w:p>
        <w:p w14:paraId="4DDAD9C1" w14:textId="39553373" w:rsidR="00D377FB" w:rsidRDefault="001D76D1">
          <w:pPr>
            <w:pStyle w:val="TOC2"/>
            <w:rPr>
              <w:noProof/>
              <w:kern w:val="2"/>
              <w:sz w:val="21"/>
            </w:rPr>
          </w:pPr>
          <w:hyperlink w:anchor="_Toc79135122" w:history="1">
            <w:r w:rsidR="00D377FB" w:rsidRPr="00C3713C">
              <w:rPr>
                <w:rStyle w:val="ad"/>
                <w:rFonts w:ascii="Times New Roman" w:hAnsi="Times New Roman" w:cs="Times New Roman"/>
                <w:noProof/>
              </w:rPr>
              <w:t>5.3.6</w:t>
            </w:r>
            <w:r w:rsidR="00D377FB">
              <w:rPr>
                <w:noProof/>
                <w:kern w:val="2"/>
                <w:sz w:val="21"/>
              </w:rPr>
              <w:tab/>
            </w:r>
            <w:r w:rsidR="00D377FB" w:rsidRPr="00C3713C">
              <w:rPr>
                <w:rStyle w:val="ad"/>
                <w:rFonts w:ascii="Times New Roman" w:hAnsi="Times New Roman" w:cs="Times New Roman"/>
                <w:noProof/>
              </w:rPr>
              <w:t>场均匀性</w:t>
            </w:r>
            <w:r w:rsidR="00D377FB">
              <w:rPr>
                <w:noProof/>
                <w:webHidden/>
              </w:rPr>
              <w:tab/>
            </w:r>
            <w:r w:rsidR="00D377FB">
              <w:rPr>
                <w:noProof/>
                <w:webHidden/>
              </w:rPr>
              <w:fldChar w:fldCharType="begin"/>
            </w:r>
            <w:r w:rsidR="00D377FB">
              <w:rPr>
                <w:noProof/>
                <w:webHidden/>
              </w:rPr>
              <w:instrText xml:space="preserve"> PAGEREF _Toc79135122 \h </w:instrText>
            </w:r>
            <w:r w:rsidR="00D377FB">
              <w:rPr>
                <w:noProof/>
                <w:webHidden/>
              </w:rPr>
            </w:r>
            <w:r w:rsidR="00D377FB">
              <w:rPr>
                <w:noProof/>
                <w:webHidden/>
              </w:rPr>
              <w:fldChar w:fldCharType="separate"/>
            </w:r>
            <w:r w:rsidR="00C03926">
              <w:rPr>
                <w:noProof/>
                <w:webHidden/>
              </w:rPr>
              <w:t>19</w:t>
            </w:r>
            <w:r w:rsidR="00D377FB">
              <w:rPr>
                <w:noProof/>
                <w:webHidden/>
              </w:rPr>
              <w:fldChar w:fldCharType="end"/>
            </w:r>
          </w:hyperlink>
        </w:p>
        <w:p w14:paraId="5FE0B0D4" w14:textId="64CFE657" w:rsidR="00D377FB" w:rsidRDefault="001D76D1">
          <w:pPr>
            <w:pStyle w:val="TOC2"/>
            <w:rPr>
              <w:noProof/>
              <w:kern w:val="2"/>
              <w:sz w:val="21"/>
            </w:rPr>
          </w:pPr>
          <w:hyperlink w:anchor="_Toc79135123" w:history="1">
            <w:r w:rsidR="00D377FB" w:rsidRPr="00C3713C">
              <w:rPr>
                <w:rStyle w:val="ad"/>
                <w:rFonts w:ascii="Times New Roman" w:hAnsi="Times New Roman" w:cs="Times New Roman"/>
                <w:noProof/>
              </w:rPr>
              <w:t>5.3.7</w:t>
            </w:r>
            <w:r w:rsidR="00D377FB">
              <w:rPr>
                <w:noProof/>
                <w:kern w:val="2"/>
                <w:sz w:val="21"/>
              </w:rPr>
              <w:tab/>
            </w:r>
            <w:r w:rsidR="00D377FB" w:rsidRPr="00C3713C">
              <w:rPr>
                <w:rStyle w:val="ad"/>
                <w:rFonts w:ascii="Times New Roman" w:hAnsi="Times New Roman" w:cs="Times New Roman"/>
                <w:noProof/>
              </w:rPr>
              <w:t>辐射发射测试桌的影响评估</w:t>
            </w:r>
            <w:r w:rsidR="00D377FB">
              <w:rPr>
                <w:noProof/>
                <w:webHidden/>
              </w:rPr>
              <w:tab/>
            </w:r>
            <w:r w:rsidR="00D377FB">
              <w:rPr>
                <w:noProof/>
                <w:webHidden/>
              </w:rPr>
              <w:fldChar w:fldCharType="begin"/>
            </w:r>
            <w:r w:rsidR="00D377FB">
              <w:rPr>
                <w:noProof/>
                <w:webHidden/>
              </w:rPr>
              <w:instrText xml:space="preserve"> PAGEREF _Toc79135123 \h </w:instrText>
            </w:r>
            <w:r w:rsidR="00D377FB">
              <w:rPr>
                <w:noProof/>
                <w:webHidden/>
              </w:rPr>
            </w:r>
            <w:r w:rsidR="00D377FB">
              <w:rPr>
                <w:noProof/>
                <w:webHidden/>
              </w:rPr>
              <w:fldChar w:fldCharType="separate"/>
            </w:r>
            <w:r w:rsidR="00C03926">
              <w:rPr>
                <w:noProof/>
                <w:webHidden/>
              </w:rPr>
              <w:t>19</w:t>
            </w:r>
            <w:r w:rsidR="00D377FB">
              <w:rPr>
                <w:noProof/>
                <w:webHidden/>
              </w:rPr>
              <w:fldChar w:fldCharType="end"/>
            </w:r>
          </w:hyperlink>
        </w:p>
        <w:p w14:paraId="49ECAE8D" w14:textId="1DC7AD73" w:rsidR="00D377FB" w:rsidRDefault="001D76D1">
          <w:pPr>
            <w:pStyle w:val="TOC2"/>
            <w:rPr>
              <w:noProof/>
              <w:kern w:val="2"/>
              <w:sz w:val="21"/>
            </w:rPr>
          </w:pPr>
          <w:hyperlink w:anchor="_Toc79135124" w:history="1">
            <w:r w:rsidR="00D377FB" w:rsidRPr="00C3713C">
              <w:rPr>
                <w:rStyle w:val="ad"/>
                <w:rFonts w:ascii="Times New Roman" w:hAnsi="Times New Roman" w:cs="Times New Roman"/>
                <w:noProof/>
              </w:rPr>
              <w:t>5.3.8</w:t>
            </w:r>
            <w:r w:rsidR="00D377FB">
              <w:rPr>
                <w:noProof/>
                <w:kern w:val="2"/>
                <w:sz w:val="21"/>
              </w:rPr>
              <w:tab/>
            </w:r>
            <w:r w:rsidR="00D377FB" w:rsidRPr="00C3713C">
              <w:rPr>
                <w:rStyle w:val="ad"/>
                <w:rFonts w:ascii="Times New Roman" w:hAnsi="Times New Roman" w:cs="Times New Roman"/>
                <w:noProof/>
              </w:rPr>
              <w:t>环境噪声电平</w:t>
            </w:r>
            <w:r w:rsidR="00D377FB">
              <w:rPr>
                <w:noProof/>
                <w:webHidden/>
              </w:rPr>
              <w:tab/>
            </w:r>
            <w:r w:rsidR="00D377FB">
              <w:rPr>
                <w:noProof/>
                <w:webHidden/>
              </w:rPr>
              <w:fldChar w:fldCharType="begin"/>
            </w:r>
            <w:r w:rsidR="00D377FB">
              <w:rPr>
                <w:noProof/>
                <w:webHidden/>
              </w:rPr>
              <w:instrText xml:space="preserve"> PAGEREF _Toc79135124 \h </w:instrText>
            </w:r>
            <w:r w:rsidR="00D377FB">
              <w:rPr>
                <w:noProof/>
                <w:webHidden/>
              </w:rPr>
            </w:r>
            <w:r w:rsidR="00D377FB">
              <w:rPr>
                <w:noProof/>
                <w:webHidden/>
              </w:rPr>
              <w:fldChar w:fldCharType="separate"/>
            </w:r>
            <w:r w:rsidR="00C03926">
              <w:rPr>
                <w:noProof/>
                <w:webHidden/>
              </w:rPr>
              <w:t>19</w:t>
            </w:r>
            <w:r w:rsidR="00D377FB">
              <w:rPr>
                <w:noProof/>
                <w:webHidden/>
              </w:rPr>
              <w:fldChar w:fldCharType="end"/>
            </w:r>
          </w:hyperlink>
        </w:p>
        <w:p w14:paraId="17F12287" w14:textId="70661C2C" w:rsidR="00D377FB" w:rsidRDefault="001D76D1">
          <w:pPr>
            <w:pStyle w:val="TOC2"/>
            <w:rPr>
              <w:noProof/>
              <w:kern w:val="2"/>
              <w:sz w:val="21"/>
            </w:rPr>
          </w:pPr>
          <w:hyperlink w:anchor="_Toc79135125" w:history="1">
            <w:r w:rsidR="00D377FB" w:rsidRPr="00C3713C">
              <w:rPr>
                <w:rStyle w:val="ad"/>
                <w:rFonts w:ascii="Times New Roman" w:hAnsi="Times New Roman" w:cs="Times New Roman"/>
                <w:noProof/>
              </w:rPr>
              <w:t>5.4</w:t>
            </w:r>
            <w:r w:rsidR="00D377FB">
              <w:rPr>
                <w:noProof/>
                <w:kern w:val="2"/>
                <w:sz w:val="21"/>
              </w:rPr>
              <w:tab/>
            </w:r>
            <w:r w:rsidR="00D377FB" w:rsidRPr="00C3713C">
              <w:rPr>
                <w:rStyle w:val="ad"/>
                <w:rFonts w:ascii="Times New Roman" w:hAnsi="Times New Roman" w:cs="Times New Roman"/>
                <w:noProof/>
              </w:rPr>
              <w:t>开阔试验场</w:t>
            </w:r>
            <w:r w:rsidR="00D377FB">
              <w:rPr>
                <w:noProof/>
                <w:webHidden/>
              </w:rPr>
              <w:tab/>
            </w:r>
            <w:r w:rsidR="00D377FB">
              <w:rPr>
                <w:noProof/>
                <w:webHidden/>
              </w:rPr>
              <w:fldChar w:fldCharType="begin"/>
            </w:r>
            <w:r w:rsidR="00D377FB">
              <w:rPr>
                <w:noProof/>
                <w:webHidden/>
              </w:rPr>
              <w:instrText xml:space="preserve"> PAGEREF _Toc79135125 \h </w:instrText>
            </w:r>
            <w:r w:rsidR="00D377FB">
              <w:rPr>
                <w:noProof/>
                <w:webHidden/>
              </w:rPr>
            </w:r>
            <w:r w:rsidR="00D377FB">
              <w:rPr>
                <w:noProof/>
                <w:webHidden/>
              </w:rPr>
              <w:fldChar w:fldCharType="separate"/>
            </w:r>
            <w:r w:rsidR="00C03926">
              <w:rPr>
                <w:noProof/>
                <w:webHidden/>
              </w:rPr>
              <w:t>20</w:t>
            </w:r>
            <w:r w:rsidR="00D377FB">
              <w:rPr>
                <w:noProof/>
                <w:webHidden/>
              </w:rPr>
              <w:fldChar w:fldCharType="end"/>
            </w:r>
          </w:hyperlink>
        </w:p>
        <w:p w14:paraId="18C65D94" w14:textId="2B037DB7" w:rsidR="00D377FB" w:rsidRDefault="001D76D1">
          <w:pPr>
            <w:pStyle w:val="TOC2"/>
            <w:rPr>
              <w:noProof/>
              <w:kern w:val="2"/>
              <w:sz w:val="21"/>
            </w:rPr>
          </w:pPr>
          <w:hyperlink w:anchor="_Toc79135126" w:history="1">
            <w:r w:rsidR="00D377FB" w:rsidRPr="00C3713C">
              <w:rPr>
                <w:rStyle w:val="ad"/>
                <w:rFonts w:ascii="Times New Roman" w:hAnsi="Times New Roman" w:cs="Times New Roman"/>
                <w:noProof/>
              </w:rPr>
              <w:t>5.4.1</w:t>
            </w:r>
            <w:r w:rsidR="00D377FB">
              <w:rPr>
                <w:noProof/>
                <w:kern w:val="2"/>
                <w:sz w:val="21"/>
              </w:rPr>
              <w:tab/>
            </w:r>
            <w:r w:rsidR="00D377FB" w:rsidRPr="00C3713C">
              <w:rPr>
                <w:rStyle w:val="ad"/>
                <w:rFonts w:ascii="Times New Roman" w:hAnsi="Times New Roman" w:cs="Times New Roman"/>
                <w:noProof/>
              </w:rPr>
              <w:t>归一化场地衰减</w:t>
            </w:r>
            <w:r w:rsidR="00D377FB">
              <w:rPr>
                <w:noProof/>
                <w:webHidden/>
              </w:rPr>
              <w:tab/>
            </w:r>
            <w:r w:rsidR="00D377FB">
              <w:rPr>
                <w:noProof/>
                <w:webHidden/>
              </w:rPr>
              <w:fldChar w:fldCharType="begin"/>
            </w:r>
            <w:r w:rsidR="00D377FB">
              <w:rPr>
                <w:noProof/>
                <w:webHidden/>
              </w:rPr>
              <w:instrText xml:space="preserve"> PAGEREF _Toc79135126 \h </w:instrText>
            </w:r>
            <w:r w:rsidR="00D377FB">
              <w:rPr>
                <w:noProof/>
                <w:webHidden/>
              </w:rPr>
            </w:r>
            <w:r w:rsidR="00D377FB">
              <w:rPr>
                <w:noProof/>
                <w:webHidden/>
              </w:rPr>
              <w:fldChar w:fldCharType="separate"/>
            </w:r>
            <w:r w:rsidR="00C03926">
              <w:rPr>
                <w:noProof/>
                <w:webHidden/>
              </w:rPr>
              <w:t>20</w:t>
            </w:r>
            <w:r w:rsidR="00D377FB">
              <w:rPr>
                <w:noProof/>
                <w:webHidden/>
              </w:rPr>
              <w:fldChar w:fldCharType="end"/>
            </w:r>
          </w:hyperlink>
        </w:p>
        <w:p w14:paraId="0D00A3A7" w14:textId="7A40D59D" w:rsidR="00D377FB" w:rsidRDefault="001D76D1">
          <w:pPr>
            <w:pStyle w:val="TOC2"/>
            <w:rPr>
              <w:noProof/>
              <w:kern w:val="2"/>
              <w:sz w:val="21"/>
            </w:rPr>
          </w:pPr>
          <w:hyperlink w:anchor="_Toc79135127" w:history="1">
            <w:r w:rsidR="00D377FB" w:rsidRPr="00C3713C">
              <w:rPr>
                <w:rStyle w:val="ad"/>
                <w:rFonts w:ascii="Times New Roman" w:hAnsi="Times New Roman" w:cs="Times New Roman"/>
                <w:noProof/>
              </w:rPr>
              <w:t>5.4.2</w:t>
            </w:r>
            <w:r w:rsidR="00D377FB">
              <w:rPr>
                <w:noProof/>
                <w:kern w:val="2"/>
                <w:sz w:val="21"/>
              </w:rPr>
              <w:tab/>
            </w:r>
            <w:r w:rsidR="00D377FB" w:rsidRPr="00C3713C">
              <w:rPr>
                <w:rStyle w:val="ad"/>
                <w:rFonts w:ascii="Times New Roman" w:hAnsi="Times New Roman" w:cs="Times New Roman"/>
                <w:noProof/>
              </w:rPr>
              <w:t>环境噪声电平</w:t>
            </w:r>
            <w:r w:rsidR="00D377FB">
              <w:rPr>
                <w:noProof/>
                <w:webHidden/>
              </w:rPr>
              <w:tab/>
            </w:r>
            <w:r w:rsidR="00D377FB">
              <w:rPr>
                <w:noProof/>
                <w:webHidden/>
              </w:rPr>
              <w:fldChar w:fldCharType="begin"/>
            </w:r>
            <w:r w:rsidR="00D377FB">
              <w:rPr>
                <w:noProof/>
                <w:webHidden/>
              </w:rPr>
              <w:instrText xml:space="preserve"> PAGEREF _Toc79135127 \h </w:instrText>
            </w:r>
            <w:r w:rsidR="00D377FB">
              <w:rPr>
                <w:noProof/>
                <w:webHidden/>
              </w:rPr>
            </w:r>
            <w:r w:rsidR="00D377FB">
              <w:rPr>
                <w:noProof/>
                <w:webHidden/>
              </w:rPr>
              <w:fldChar w:fldCharType="separate"/>
            </w:r>
            <w:r w:rsidR="00C03926">
              <w:rPr>
                <w:noProof/>
                <w:webHidden/>
              </w:rPr>
              <w:t>20</w:t>
            </w:r>
            <w:r w:rsidR="00D377FB">
              <w:rPr>
                <w:noProof/>
                <w:webHidden/>
              </w:rPr>
              <w:fldChar w:fldCharType="end"/>
            </w:r>
          </w:hyperlink>
        </w:p>
        <w:p w14:paraId="6C92E993" w14:textId="5D1E6599" w:rsidR="00D377FB" w:rsidRDefault="001D76D1">
          <w:pPr>
            <w:pStyle w:val="TOC2"/>
            <w:rPr>
              <w:noProof/>
              <w:kern w:val="2"/>
              <w:sz w:val="21"/>
            </w:rPr>
          </w:pPr>
          <w:hyperlink w:anchor="_Toc79135128" w:history="1">
            <w:r w:rsidR="00D377FB" w:rsidRPr="00C3713C">
              <w:rPr>
                <w:rStyle w:val="ad"/>
                <w:rFonts w:ascii="Times New Roman" w:hAnsi="Times New Roman" w:cs="Times New Roman"/>
                <w:noProof/>
              </w:rPr>
              <w:t>5.5</w:t>
            </w:r>
            <w:r w:rsidR="00D377FB">
              <w:rPr>
                <w:noProof/>
                <w:kern w:val="2"/>
                <w:sz w:val="21"/>
              </w:rPr>
              <w:tab/>
            </w:r>
            <w:r w:rsidR="00D377FB" w:rsidRPr="00C3713C">
              <w:rPr>
                <w:rStyle w:val="ad"/>
                <w:rFonts w:ascii="Times New Roman" w:hAnsi="Times New Roman" w:cs="Times New Roman"/>
                <w:noProof/>
              </w:rPr>
              <w:t>混波室</w:t>
            </w:r>
            <w:r w:rsidR="00D377FB">
              <w:rPr>
                <w:noProof/>
                <w:webHidden/>
              </w:rPr>
              <w:tab/>
            </w:r>
            <w:r w:rsidR="00D377FB">
              <w:rPr>
                <w:noProof/>
                <w:webHidden/>
              </w:rPr>
              <w:fldChar w:fldCharType="begin"/>
            </w:r>
            <w:r w:rsidR="00D377FB">
              <w:rPr>
                <w:noProof/>
                <w:webHidden/>
              </w:rPr>
              <w:instrText xml:space="preserve"> PAGEREF _Toc79135128 \h </w:instrText>
            </w:r>
            <w:r w:rsidR="00D377FB">
              <w:rPr>
                <w:noProof/>
                <w:webHidden/>
              </w:rPr>
            </w:r>
            <w:r w:rsidR="00D377FB">
              <w:rPr>
                <w:noProof/>
                <w:webHidden/>
              </w:rPr>
              <w:fldChar w:fldCharType="separate"/>
            </w:r>
            <w:r w:rsidR="00C03926">
              <w:rPr>
                <w:noProof/>
                <w:webHidden/>
              </w:rPr>
              <w:t>21</w:t>
            </w:r>
            <w:r w:rsidR="00D377FB">
              <w:rPr>
                <w:noProof/>
                <w:webHidden/>
              </w:rPr>
              <w:fldChar w:fldCharType="end"/>
            </w:r>
          </w:hyperlink>
        </w:p>
        <w:p w14:paraId="5B17972D" w14:textId="4D7F0FC7" w:rsidR="00D377FB" w:rsidRDefault="001D76D1">
          <w:pPr>
            <w:pStyle w:val="TOC2"/>
            <w:rPr>
              <w:noProof/>
              <w:kern w:val="2"/>
              <w:sz w:val="21"/>
            </w:rPr>
          </w:pPr>
          <w:hyperlink w:anchor="_Toc79135129" w:history="1">
            <w:r w:rsidR="00D377FB" w:rsidRPr="00C3713C">
              <w:rPr>
                <w:rStyle w:val="ad"/>
                <w:rFonts w:ascii="Times New Roman" w:hAnsi="Times New Roman" w:cs="Times New Roman"/>
                <w:noProof/>
              </w:rPr>
              <w:t>5.5.1</w:t>
            </w:r>
            <w:r w:rsidR="00D377FB">
              <w:rPr>
                <w:noProof/>
                <w:kern w:val="2"/>
                <w:sz w:val="21"/>
              </w:rPr>
              <w:tab/>
            </w:r>
            <w:r w:rsidR="00D377FB" w:rsidRPr="00C3713C">
              <w:rPr>
                <w:rStyle w:val="ad"/>
                <w:rFonts w:ascii="Times New Roman" w:hAnsi="Times New Roman" w:cs="Times New Roman"/>
                <w:noProof/>
              </w:rPr>
              <w:t>场均匀性</w:t>
            </w:r>
            <w:r w:rsidR="00D377FB">
              <w:rPr>
                <w:noProof/>
                <w:webHidden/>
              </w:rPr>
              <w:tab/>
            </w:r>
            <w:r w:rsidR="00D377FB">
              <w:rPr>
                <w:noProof/>
                <w:webHidden/>
              </w:rPr>
              <w:fldChar w:fldCharType="begin"/>
            </w:r>
            <w:r w:rsidR="00D377FB">
              <w:rPr>
                <w:noProof/>
                <w:webHidden/>
              </w:rPr>
              <w:instrText xml:space="preserve"> PAGEREF _Toc79135129 \h </w:instrText>
            </w:r>
            <w:r w:rsidR="00D377FB">
              <w:rPr>
                <w:noProof/>
                <w:webHidden/>
              </w:rPr>
            </w:r>
            <w:r w:rsidR="00D377FB">
              <w:rPr>
                <w:noProof/>
                <w:webHidden/>
              </w:rPr>
              <w:fldChar w:fldCharType="separate"/>
            </w:r>
            <w:r w:rsidR="00C03926">
              <w:rPr>
                <w:noProof/>
                <w:webHidden/>
              </w:rPr>
              <w:t>21</w:t>
            </w:r>
            <w:r w:rsidR="00D377FB">
              <w:rPr>
                <w:noProof/>
                <w:webHidden/>
              </w:rPr>
              <w:fldChar w:fldCharType="end"/>
            </w:r>
          </w:hyperlink>
        </w:p>
        <w:p w14:paraId="330F6D0B" w14:textId="2A33C5FD" w:rsidR="00D377FB" w:rsidRDefault="001D76D1">
          <w:pPr>
            <w:pStyle w:val="TOC2"/>
            <w:rPr>
              <w:noProof/>
              <w:kern w:val="2"/>
              <w:sz w:val="21"/>
            </w:rPr>
          </w:pPr>
          <w:hyperlink w:anchor="_Toc79135130" w:history="1">
            <w:r w:rsidR="00D377FB" w:rsidRPr="00C3713C">
              <w:rPr>
                <w:rStyle w:val="ad"/>
                <w:rFonts w:ascii="Times New Roman" w:hAnsi="Times New Roman" w:cs="Times New Roman"/>
                <w:noProof/>
              </w:rPr>
              <w:t>5.5.2</w:t>
            </w:r>
            <w:r w:rsidR="00D377FB">
              <w:rPr>
                <w:noProof/>
                <w:kern w:val="2"/>
                <w:sz w:val="21"/>
              </w:rPr>
              <w:tab/>
            </w:r>
            <w:r w:rsidR="00D377FB" w:rsidRPr="00C3713C">
              <w:rPr>
                <w:rStyle w:val="ad"/>
                <w:rFonts w:ascii="Times New Roman" w:hAnsi="Times New Roman" w:cs="Times New Roman"/>
                <w:noProof/>
              </w:rPr>
              <w:t>品质因数（</w:t>
            </w:r>
            <w:r w:rsidR="00D377FB" w:rsidRPr="00C3713C">
              <w:rPr>
                <w:rStyle w:val="ad"/>
                <w:rFonts w:ascii="Times New Roman" w:hAnsi="Times New Roman" w:cs="Times New Roman"/>
                <w:noProof/>
              </w:rPr>
              <w:t>Q</w:t>
            </w:r>
            <w:r w:rsidR="00D377FB" w:rsidRPr="00C3713C">
              <w:rPr>
                <w:rStyle w:val="ad"/>
                <w:rFonts w:ascii="Times New Roman" w:hAnsi="Times New Roman" w:cs="Times New Roman"/>
                <w:noProof/>
              </w:rPr>
              <w:t>值）</w:t>
            </w:r>
            <w:r w:rsidR="00D377FB">
              <w:rPr>
                <w:noProof/>
                <w:webHidden/>
              </w:rPr>
              <w:tab/>
            </w:r>
            <w:r w:rsidR="00D377FB">
              <w:rPr>
                <w:noProof/>
                <w:webHidden/>
              </w:rPr>
              <w:fldChar w:fldCharType="begin"/>
            </w:r>
            <w:r w:rsidR="00D377FB">
              <w:rPr>
                <w:noProof/>
                <w:webHidden/>
              </w:rPr>
              <w:instrText xml:space="preserve"> PAGEREF _Toc79135130 \h </w:instrText>
            </w:r>
            <w:r w:rsidR="00D377FB">
              <w:rPr>
                <w:noProof/>
                <w:webHidden/>
              </w:rPr>
            </w:r>
            <w:r w:rsidR="00D377FB">
              <w:rPr>
                <w:noProof/>
                <w:webHidden/>
              </w:rPr>
              <w:fldChar w:fldCharType="separate"/>
            </w:r>
            <w:r w:rsidR="00C03926">
              <w:rPr>
                <w:noProof/>
                <w:webHidden/>
              </w:rPr>
              <w:t>22</w:t>
            </w:r>
            <w:r w:rsidR="00D377FB">
              <w:rPr>
                <w:noProof/>
                <w:webHidden/>
              </w:rPr>
              <w:fldChar w:fldCharType="end"/>
            </w:r>
          </w:hyperlink>
        </w:p>
        <w:p w14:paraId="71D714B6" w14:textId="33A7E5AD" w:rsidR="00D377FB" w:rsidRDefault="001D76D1">
          <w:pPr>
            <w:pStyle w:val="TOC2"/>
            <w:rPr>
              <w:noProof/>
              <w:kern w:val="2"/>
              <w:sz w:val="21"/>
            </w:rPr>
          </w:pPr>
          <w:hyperlink w:anchor="_Toc79135131" w:history="1">
            <w:r w:rsidR="00D377FB" w:rsidRPr="00C3713C">
              <w:rPr>
                <w:rStyle w:val="ad"/>
                <w:rFonts w:ascii="Times New Roman" w:hAnsi="Times New Roman" w:cs="Times New Roman"/>
                <w:noProof/>
              </w:rPr>
              <w:t>5.5.3</w:t>
            </w:r>
            <w:r w:rsidR="00D377FB">
              <w:rPr>
                <w:noProof/>
                <w:kern w:val="2"/>
                <w:sz w:val="21"/>
              </w:rPr>
              <w:tab/>
            </w:r>
            <w:r w:rsidR="00D377FB" w:rsidRPr="00C3713C">
              <w:rPr>
                <w:rStyle w:val="ad"/>
                <w:rFonts w:ascii="Times New Roman" w:hAnsi="Times New Roman" w:cs="Times New Roman"/>
                <w:noProof/>
              </w:rPr>
              <w:t>时间常数</w:t>
            </w:r>
            <w:r w:rsidR="00D377FB">
              <w:rPr>
                <w:noProof/>
                <w:webHidden/>
              </w:rPr>
              <w:tab/>
            </w:r>
            <w:r w:rsidR="00D377FB">
              <w:rPr>
                <w:noProof/>
                <w:webHidden/>
              </w:rPr>
              <w:fldChar w:fldCharType="begin"/>
            </w:r>
            <w:r w:rsidR="00D377FB">
              <w:rPr>
                <w:noProof/>
                <w:webHidden/>
              </w:rPr>
              <w:instrText xml:space="preserve"> PAGEREF _Toc79135131 \h </w:instrText>
            </w:r>
            <w:r w:rsidR="00D377FB">
              <w:rPr>
                <w:noProof/>
                <w:webHidden/>
              </w:rPr>
            </w:r>
            <w:r w:rsidR="00D377FB">
              <w:rPr>
                <w:noProof/>
                <w:webHidden/>
              </w:rPr>
              <w:fldChar w:fldCharType="separate"/>
            </w:r>
            <w:r w:rsidR="00C03926">
              <w:rPr>
                <w:noProof/>
                <w:webHidden/>
              </w:rPr>
              <w:t>22</w:t>
            </w:r>
            <w:r w:rsidR="00D377FB">
              <w:rPr>
                <w:noProof/>
                <w:webHidden/>
              </w:rPr>
              <w:fldChar w:fldCharType="end"/>
            </w:r>
          </w:hyperlink>
        </w:p>
        <w:p w14:paraId="63428286" w14:textId="3CB77750" w:rsidR="00D377FB" w:rsidRDefault="001D76D1">
          <w:pPr>
            <w:pStyle w:val="TOC2"/>
            <w:rPr>
              <w:noProof/>
              <w:kern w:val="2"/>
              <w:sz w:val="21"/>
            </w:rPr>
          </w:pPr>
          <w:hyperlink w:anchor="_Toc79135132" w:history="1">
            <w:r w:rsidR="00D377FB" w:rsidRPr="00C3713C">
              <w:rPr>
                <w:rStyle w:val="ad"/>
                <w:rFonts w:ascii="Times New Roman" w:hAnsi="Times New Roman" w:cs="Times New Roman"/>
                <w:noProof/>
              </w:rPr>
              <w:t>5.5.4</w:t>
            </w:r>
            <w:r w:rsidR="00D377FB">
              <w:rPr>
                <w:noProof/>
                <w:kern w:val="2"/>
                <w:sz w:val="21"/>
              </w:rPr>
              <w:tab/>
            </w:r>
            <w:r w:rsidR="00D377FB" w:rsidRPr="00C3713C">
              <w:rPr>
                <w:rStyle w:val="ad"/>
                <w:rFonts w:ascii="Times New Roman" w:hAnsi="Times New Roman" w:cs="Times New Roman"/>
                <w:noProof/>
              </w:rPr>
              <w:t>混波室加载系数（</w:t>
            </w:r>
            <w:r w:rsidR="00D377FB" w:rsidRPr="00C3713C">
              <w:rPr>
                <w:rStyle w:val="ad"/>
                <w:rFonts w:ascii="Times New Roman" w:hAnsi="Times New Roman" w:cs="Times New Roman"/>
                <w:noProof/>
              </w:rPr>
              <w:t>CLF</w:t>
            </w:r>
            <w:r w:rsidR="00D377FB" w:rsidRPr="00C3713C">
              <w:rPr>
                <w:rStyle w:val="ad"/>
                <w:rFonts w:ascii="Times New Roman" w:hAnsi="Times New Roman" w:cs="Times New Roman"/>
                <w:noProof/>
              </w:rPr>
              <w:t>）</w:t>
            </w:r>
            <w:r w:rsidR="00D377FB">
              <w:rPr>
                <w:noProof/>
                <w:webHidden/>
              </w:rPr>
              <w:tab/>
            </w:r>
            <w:r w:rsidR="00D377FB">
              <w:rPr>
                <w:noProof/>
                <w:webHidden/>
              </w:rPr>
              <w:fldChar w:fldCharType="begin"/>
            </w:r>
            <w:r w:rsidR="00D377FB">
              <w:rPr>
                <w:noProof/>
                <w:webHidden/>
              </w:rPr>
              <w:instrText xml:space="preserve"> PAGEREF _Toc79135132 \h </w:instrText>
            </w:r>
            <w:r w:rsidR="00D377FB">
              <w:rPr>
                <w:noProof/>
                <w:webHidden/>
              </w:rPr>
            </w:r>
            <w:r w:rsidR="00D377FB">
              <w:rPr>
                <w:noProof/>
                <w:webHidden/>
              </w:rPr>
              <w:fldChar w:fldCharType="separate"/>
            </w:r>
            <w:r w:rsidR="00C03926">
              <w:rPr>
                <w:noProof/>
                <w:webHidden/>
              </w:rPr>
              <w:t>23</w:t>
            </w:r>
            <w:r w:rsidR="00D377FB">
              <w:rPr>
                <w:noProof/>
                <w:webHidden/>
              </w:rPr>
              <w:fldChar w:fldCharType="end"/>
            </w:r>
          </w:hyperlink>
        </w:p>
        <w:p w14:paraId="09964AFD" w14:textId="1CD8AF88" w:rsidR="00D377FB" w:rsidRDefault="001D76D1">
          <w:pPr>
            <w:pStyle w:val="TOC2"/>
            <w:rPr>
              <w:noProof/>
              <w:kern w:val="2"/>
              <w:sz w:val="21"/>
            </w:rPr>
          </w:pPr>
          <w:hyperlink w:anchor="_Toc79135133" w:history="1">
            <w:r w:rsidR="00D377FB" w:rsidRPr="00C3713C">
              <w:rPr>
                <w:rStyle w:val="ad"/>
                <w:rFonts w:ascii="Times New Roman" w:hAnsi="Times New Roman" w:cs="Times New Roman"/>
                <w:noProof/>
              </w:rPr>
              <w:t>5.6</w:t>
            </w:r>
            <w:r w:rsidR="00D377FB">
              <w:rPr>
                <w:noProof/>
                <w:kern w:val="2"/>
                <w:sz w:val="21"/>
              </w:rPr>
              <w:tab/>
            </w:r>
            <w:r w:rsidR="00D377FB" w:rsidRPr="00C3713C">
              <w:rPr>
                <w:rStyle w:val="ad"/>
                <w:rFonts w:ascii="Times New Roman" w:hAnsi="Times New Roman" w:cs="Times New Roman"/>
                <w:noProof/>
              </w:rPr>
              <w:t>横电磁波室</w:t>
            </w:r>
            <w:r w:rsidR="00D377FB">
              <w:rPr>
                <w:noProof/>
                <w:webHidden/>
              </w:rPr>
              <w:tab/>
            </w:r>
            <w:r w:rsidR="00D377FB">
              <w:rPr>
                <w:noProof/>
                <w:webHidden/>
              </w:rPr>
              <w:fldChar w:fldCharType="begin"/>
            </w:r>
            <w:r w:rsidR="00D377FB">
              <w:rPr>
                <w:noProof/>
                <w:webHidden/>
              </w:rPr>
              <w:instrText xml:space="preserve"> PAGEREF _Toc79135133 \h </w:instrText>
            </w:r>
            <w:r w:rsidR="00D377FB">
              <w:rPr>
                <w:noProof/>
                <w:webHidden/>
              </w:rPr>
            </w:r>
            <w:r w:rsidR="00D377FB">
              <w:rPr>
                <w:noProof/>
                <w:webHidden/>
              </w:rPr>
              <w:fldChar w:fldCharType="separate"/>
            </w:r>
            <w:r w:rsidR="00C03926">
              <w:rPr>
                <w:noProof/>
                <w:webHidden/>
              </w:rPr>
              <w:t>23</w:t>
            </w:r>
            <w:r w:rsidR="00D377FB">
              <w:rPr>
                <w:noProof/>
                <w:webHidden/>
              </w:rPr>
              <w:fldChar w:fldCharType="end"/>
            </w:r>
          </w:hyperlink>
        </w:p>
        <w:p w14:paraId="65C78C7F" w14:textId="71EEC8B0" w:rsidR="00D377FB" w:rsidRDefault="001D76D1">
          <w:pPr>
            <w:pStyle w:val="TOC2"/>
            <w:rPr>
              <w:noProof/>
              <w:kern w:val="2"/>
              <w:sz w:val="21"/>
            </w:rPr>
          </w:pPr>
          <w:hyperlink w:anchor="_Toc79135134" w:history="1">
            <w:r w:rsidR="00D377FB" w:rsidRPr="00C3713C">
              <w:rPr>
                <w:rStyle w:val="ad"/>
                <w:rFonts w:ascii="Times New Roman" w:hAnsi="Times New Roman" w:cs="Times New Roman"/>
                <w:noProof/>
              </w:rPr>
              <w:t>5.6.1</w:t>
            </w:r>
            <w:r w:rsidR="00D377FB">
              <w:rPr>
                <w:noProof/>
                <w:kern w:val="2"/>
                <w:sz w:val="21"/>
              </w:rPr>
              <w:tab/>
            </w:r>
            <w:r w:rsidR="00D377FB" w:rsidRPr="00C3713C">
              <w:rPr>
                <w:rStyle w:val="ad"/>
                <w:rFonts w:ascii="Times New Roman" w:hAnsi="Times New Roman" w:cs="Times New Roman"/>
                <w:noProof/>
              </w:rPr>
              <w:t>阻抗</w:t>
            </w:r>
            <w:r w:rsidR="00D377FB">
              <w:rPr>
                <w:rStyle w:val="ad"/>
                <w:rFonts w:ascii="Times New Roman" w:hAnsi="Times New Roman" w:cs="Times New Roman" w:hint="eastAsia"/>
                <w:noProof/>
              </w:rPr>
              <w:t xml:space="preserve"> </w:t>
            </w:r>
            <w:r w:rsidR="00D377FB">
              <w:rPr>
                <w:noProof/>
                <w:webHidden/>
              </w:rPr>
              <w:tab/>
            </w:r>
            <w:r w:rsidR="00D377FB">
              <w:rPr>
                <w:noProof/>
                <w:webHidden/>
              </w:rPr>
              <w:fldChar w:fldCharType="begin"/>
            </w:r>
            <w:r w:rsidR="00D377FB">
              <w:rPr>
                <w:noProof/>
                <w:webHidden/>
              </w:rPr>
              <w:instrText xml:space="preserve"> PAGEREF _Toc79135134 \h </w:instrText>
            </w:r>
            <w:r w:rsidR="00D377FB">
              <w:rPr>
                <w:noProof/>
                <w:webHidden/>
              </w:rPr>
            </w:r>
            <w:r w:rsidR="00D377FB">
              <w:rPr>
                <w:noProof/>
                <w:webHidden/>
              </w:rPr>
              <w:fldChar w:fldCharType="separate"/>
            </w:r>
            <w:r w:rsidR="00C03926">
              <w:rPr>
                <w:noProof/>
                <w:webHidden/>
              </w:rPr>
              <w:t>23</w:t>
            </w:r>
            <w:r w:rsidR="00D377FB">
              <w:rPr>
                <w:noProof/>
                <w:webHidden/>
              </w:rPr>
              <w:fldChar w:fldCharType="end"/>
            </w:r>
          </w:hyperlink>
        </w:p>
        <w:p w14:paraId="3365D401" w14:textId="621BC6D5" w:rsidR="00D377FB" w:rsidRDefault="001D76D1">
          <w:pPr>
            <w:pStyle w:val="TOC2"/>
            <w:rPr>
              <w:noProof/>
              <w:kern w:val="2"/>
              <w:sz w:val="21"/>
            </w:rPr>
          </w:pPr>
          <w:hyperlink w:anchor="_Toc79135135" w:history="1">
            <w:r w:rsidR="00D377FB" w:rsidRPr="00C3713C">
              <w:rPr>
                <w:rStyle w:val="ad"/>
                <w:rFonts w:ascii="Times New Roman" w:hAnsi="Times New Roman" w:cs="Times New Roman"/>
                <w:noProof/>
              </w:rPr>
              <w:t>5.6.2</w:t>
            </w:r>
            <w:r w:rsidR="00D377FB">
              <w:rPr>
                <w:noProof/>
                <w:kern w:val="2"/>
                <w:sz w:val="21"/>
              </w:rPr>
              <w:tab/>
            </w:r>
            <w:r w:rsidR="00D377FB" w:rsidRPr="00C3713C">
              <w:rPr>
                <w:rStyle w:val="ad"/>
                <w:rFonts w:ascii="Times New Roman" w:hAnsi="Times New Roman" w:cs="Times New Roman"/>
                <w:noProof/>
              </w:rPr>
              <w:t>输入端电压驻波比</w:t>
            </w:r>
            <w:r w:rsidR="00D377FB">
              <w:rPr>
                <w:noProof/>
                <w:webHidden/>
              </w:rPr>
              <w:tab/>
            </w:r>
            <w:r w:rsidR="00D377FB">
              <w:rPr>
                <w:noProof/>
                <w:webHidden/>
              </w:rPr>
              <w:fldChar w:fldCharType="begin"/>
            </w:r>
            <w:r w:rsidR="00D377FB">
              <w:rPr>
                <w:noProof/>
                <w:webHidden/>
              </w:rPr>
              <w:instrText xml:space="preserve"> PAGEREF _Toc79135135 \h </w:instrText>
            </w:r>
            <w:r w:rsidR="00D377FB">
              <w:rPr>
                <w:noProof/>
                <w:webHidden/>
              </w:rPr>
            </w:r>
            <w:r w:rsidR="00D377FB">
              <w:rPr>
                <w:noProof/>
                <w:webHidden/>
              </w:rPr>
              <w:fldChar w:fldCharType="separate"/>
            </w:r>
            <w:r w:rsidR="00C03926">
              <w:rPr>
                <w:noProof/>
                <w:webHidden/>
              </w:rPr>
              <w:t>24</w:t>
            </w:r>
            <w:r w:rsidR="00D377FB">
              <w:rPr>
                <w:noProof/>
                <w:webHidden/>
              </w:rPr>
              <w:fldChar w:fldCharType="end"/>
            </w:r>
          </w:hyperlink>
        </w:p>
        <w:p w14:paraId="64830B78" w14:textId="763CE766" w:rsidR="00D377FB" w:rsidRDefault="001D76D1">
          <w:pPr>
            <w:pStyle w:val="TOC2"/>
            <w:rPr>
              <w:noProof/>
              <w:kern w:val="2"/>
              <w:sz w:val="21"/>
            </w:rPr>
          </w:pPr>
          <w:hyperlink w:anchor="_Toc79135136" w:history="1">
            <w:r w:rsidR="00D377FB" w:rsidRPr="00C3713C">
              <w:rPr>
                <w:rStyle w:val="ad"/>
                <w:rFonts w:ascii="Times New Roman" w:hAnsi="Times New Roman" w:cs="Times New Roman"/>
                <w:noProof/>
              </w:rPr>
              <w:t>5.6.3</w:t>
            </w:r>
            <w:r w:rsidR="00D377FB">
              <w:rPr>
                <w:noProof/>
                <w:kern w:val="2"/>
                <w:sz w:val="21"/>
              </w:rPr>
              <w:tab/>
            </w:r>
            <w:r w:rsidR="00D377FB" w:rsidRPr="00C3713C">
              <w:rPr>
                <w:rStyle w:val="ad"/>
                <w:rFonts w:ascii="Times New Roman" w:hAnsi="Times New Roman" w:cs="Times New Roman"/>
                <w:noProof/>
              </w:rPr>
              <w:t>场均匀性</w:t>
            </w:r>
            <w:r w:rsidR="00D377FB">
              <w:rPr>
                <w:noProof/>
                <w:webHidden/>
              </w:rPr>
              <w:tab/>
            </w:r>
            <w:r w:rsidR="00D377FB">
              <w:rPr>
                <w:noProof/>
                <w:webHidden/>
              </w:rPr>
              <w:fldChar w:fldCharType="begin"/>
            </w:r>
            <w:r w:rsidR="00D377FB">
              <w:rPr>
                <w:noProof/>
                <w:webHidden/>
              </w:rPr>
              <w:instrText xml:space="preserve"> PAGEREF _Toc79135136 \h </w:instrText>
            </w:r>
            <w:r w:rsidR="00D377FB">
              <w:rPr>
                <w:noProof/>
                <w:webHidden/>
              </w:rPr>
            </w:r>
            <w:r w:rsidR="00D377FB">
              <w:rPr>
                <w:noProof/>
                <w:webHidden/>
              </w:rPr>
              <w:fldChar w:fldCharType="separate"/>
            </w:r>
            <w:r w:rsidR="00C03926">
              <w:rPr>
                <w:noProof/>
                <w:webHidden/>
              </w:rPr>
              <w:t>24</w:t>
            </w:r>
            <w:r w:rsidR="00D377FB">
              <w:rPr>
                <w:noProof/>
                <w:webHidden/>
              </w:rPr>
              <w:fldChar w:fldCharType="end"/>
            </w:r>
          </w:hyperlink>
        </w:p>
        <w:p w14:paraId="125BE405" w14:textId="4421333F" w:rsidR="00D377FB" w:rsidRDefault="001D76D1">
          <w:pPr>
            <w:pStyle w:val="TOC2"/>
            <w:rPr>
              <w:noProof/>
              <w:kern w:val="2"/>
              <w:sz w:val="21"/>
            </w:rPr>
          </w:pPr>
          <w:hyperlink w:anchor="_Toc79135137" w:history="1">
            <w:r w:rsidR="00D377FB" w:rsidRPr="00C3713C">
              <w:rPr>
                <w:rStyle w:val="ad"/>
                <w:rFonts w:ascii="Times New Roman" w:hAnsi="Times New Roman" w:cs="Times New Roman"/>
                <w:noProof/>
              </w:rPr>
              <w:t>5.6.4</w:t>
            </w:r>
            <w:r w:rsidR="00D377FB">
              <w:rPr>
                <w:noProof/>
                <w:kern w:val="2"/>
                <w:sz w:val="21"/>
              </w:rPr>
              <w:tab/>
            </w:r>
            <w:r w:rsidR="00D377FB" w:rsidRPr="00C3713C">
              <w:rPr>
                <w:rStyle w:val="ad"/>
                <w:rFonts w:ascii="Times New Roman" w:hAnsi="Times New Roman" w:cs="Times New Roman"/>
                <w:noProof/>
              </w:rPr>
              <w:t>TEM</w:t>
            </w:r>
            <w:r w:rsidR="00D377FB" w:rsidRPr="00C3713C">
              <w:rPr>
                <w:rStyle w:val="ad"/>
                <w:rFonts w:ascii="Times New Roman" w:hAnsi="Times New Roman" w:cs="Times New Roman"/>
                <w:noProof/>
              </w:rPr>
              <w:t>模的验证</w:t>
            </w:r>
            <w:r w:rsidR="00D377FB">
              <w:rPr>
                <w:noProof/>
                <w:webHidden/>
              </w:rPr>
              <w:tab/>
            </w:r>
            <w:r w:rsidR="00D377FB">
              <w:rPr>
                <w:noProof/>
                <w:webHidden/>
              </w:rPr>
              <w:fldChar w:fldCharType="begin"/>
            </w:r>
            <w:r w:rsidR="00D377FB">
              <w:rPr>
                <w:noProof/>
                <w:webHidden/>
              </w:rPr>
              <w:instrText xml:space="preserve"> PAGEREF _Toc79135137 \h </w:instrText>
            </w:r>
            <w:r w:rsidR="00D377FB">
              <w:rPr>
                <w:noProof/>
                <w:webHidden/>
              </w:rPr>
            </w:r>
            <w:r w:rsidR="00D377FB">
              <w:rPr>
                <w:noProof/>
                <w:webHidden/>
              </w:rPr>
              <w:fldChar w:fldCharType="separate"/>
            </w:r>
            <w:r w:rsidR="00C03926">
              <w:rPr>
                <w:noProof/>
                <w:webHidden/>
              </w:rPr>
              <w:t>25</w:t>
            </w:r>
            <w:r w:rsidR="00D377FB">
              <w:rPr>
                <w:noProof/>
                <w:webHidden/>
              </w:rPr>
              <w:fldChar w:fldCharType="end"/>
            </w:r>
          </w:hyperlink>
        </w:p>
        <w:p w14:paraId="6A475D18" w14:textId="0C215455" w:rsidR="00D377FB" w:rsidRDefault="001D76D1">
          <w:pPr>
            <w:pStyle w:val="TOC2"/>
            <w:rPr>
              <w:noProof/>
              <w:kern w:val="2"/>
              <w:sz w:val="21"/>
            </w:rPr>
          </w:pPr>
          <w:hyperlink w:anchor="_Toc79135138" w:history="1">
            <w:r w:rsidR="00D377FB" w:rsidRPr="00C3713C">
              <w:rPr>
                <w:rStyle w:val="ad"/>
                <w:rFonts w:ascii="Times New Roman" w:hAnsi="Times New Roman" w:cs="Times New Roman"/>
                <w:noProof/>
              </w:rPr>
              <w:t>5.6.5</w:t>
            </w:r>
            <w:r w:rsidR="00D377FB">
              <w:rPr>
                <w:noProof/>
                <w:kern w:val="2"/>
                <w:sz w:val="21"/>
              </w:rPr>
              <w:tab/>
            </w:r>
            <w:r w:rsidR="00D377FB" w:rsidRPr="00C3713C">
              <w:rPr>
                <w:rStyle w:val="ad"/>
                <w:rFonts w:ascii="Times New Roman" w:hAnsi="Times New Roman" w:cs="Times New Roman"/>
                <w:noProof/>
              </w:rPr>
              <w:t>屏蔽效能</w:t>
            </w:r>
            <w:r w:rsidR="00D377FB">
              <w:rPr>
                <w:noProof/>
                <w:webHidden/>
              </w:rPr>
              <w:tab/>
            </w:r>
            <w:r w:rsidR="00D377FB">
              <w:rPr>
                <w:noProof/>
                <w:webHidden/>
              </w:rPr>
              <w:fldChar w:fldCharType="begin"/>
            </w:r>
            <w:r w:rsidR="00D377FB">
              <w:rPr>
                <w:noProof/>
                <w:webHidden/>
              </w:rPr>
              <w:instrText xml:space="preserve"> PAGEREF _Toc79135138 \h </w:instrText>
            </w:r>
            <w:r w:rsidR="00D377FB">
              <w:rPr>
                <w:noProof/>
                <w:webHidden/>
              </w:rPr>
            </w:r>
            <w:r w:rsidR="00D377FB">
              <w:rPr>
                <w:noProof/>
                <w:webHidden/>
              </w:rPr>
              <w:fldChar w:fldCharType="separate"/>
            </w:r>
            <w:r w:rsidR="00C03926">
              <w:rPr>
                <w:noProof/>
                <w:webHidden/>
              </w:rPr>
              <w:t>25</w:t>
            </w:r>
            <w:r w:rsidR="00D377FB">
              <w:rPr>
                <w:noProof/>
                <w:webHidden/>
              </w:rPr>
              <w:fldChar w:fldCharType="end"/>
            </w:r>
          </w:hyperlink>
        </w:p>
        <w:p w14:paraId="4ECB5449" w14:textId="2172DE62" w:rsidR="00D377FB" w:rsidRDefault="001D76D1">
          <w:pPr>
            <w:pStyle w:val="TOC2"/>
            <w:rPr>
              <w:noProof/>
              <w:kern w:val="2"/>
              <w:sz w:val="21"/>
            </w:rPr>
          </w:pPr>
          <w:hyperlink w:anchor="_Toc79135139" w:history="1">
            <w:r w:rsidR="00D377FB" w:rsidRPr="00C3713C">
              <w:rPr>
                <w:rStyle w:val="ad"/>
                <w:rFonts w:ascii="Times New Roman" w:hAnsi="Times New Roman" w:cs="Times New Roman"/>
                <w:noProof/>
              </w:rPr>
              <w:t>5.7</w:t>
            </w:r>
            <w:r w:rsidR="00D377FB">
              <w:rPr>
                <w:noProof/>
                <w:kern w:val="2"/>
                <w:sz w:val="21"/>
              </w:rPr>
              <w:tab/>
            </w:r>
            <w:r w:rsidR="00D377FB" w:rsidRPr="00C3713C">
              <w:rPr>
                <w:rStyle w:val="ad"/>
                <w:rFonts w:ascii="Times New Roman" w:hAnsi="Times New Roman" w:cs="Times New Roman"/>
                <w:noProof/>
              </w:rPr>
              <w:t>GTEM</w:t>
            </w:r>
            <w:r w:rsidR="00D377FB" w:rsidRPr="00C3713C">
              <w:rPr>
                <w:rStyle w:val="ad"/>
                <w:rFonts w:ascii="Times New Roman" w:hAnsi="Times New Roman" w:cs="Times New Roman"/>
                <w:noProof/>
              </w:rPr>
              <w:t>小室</w:t>
            </w:r>
            <w:r w:rsidR="00D377FB">
              <w:rPr>
                <w:noProof/>
                <w:webHidden/>
              </w:rPr>
              <w:tab/>
            </w:r>
            <w:r w:rsidR="00D377FB">
              <w:rPr>
                <w:noProof/>
                <w:webHidden/>
              </w:rPr>
              <w:fldChar w:fldCharType="begin"/>
            </w:r>
            <w:r w:rsidR="00D377FB">
              <w:rPr>
                <w:noProof/>
                <w:webHidden/>
              </w:rPr>
              <w:instrText xml:space="preserve"> PAGEREF _Toc79135139 \h </w:instrText>
            </w:r>
            <w:r w:rsidR="00D377FB">
              <w:rPr>
                <w:noProof/>
                <w:webHidden/>
              </w:rPr>
            </w:r>
            <w:r w:rsidR="00D377FB">
              <w:rPr>
                <w:noProof/>
                <w:webHidden/>
              </w:rPr>
              <w:fldChar w:fldCharType="separate"/>
            </w:r>
            <w:r w:rsidR="00C03926">
              <w:rPr>
                <w:noProof/>
                <w:webHidden/>
              </w:rPr>
              <w:t>26</w:t>
            </w:r>
            <w:r w:rsidR="00D377FB">
              <w:rPr>
                <w:noProof/>
                <w:webHidden/>
              </w:rPr>
              <w:fldChar w:fldCharType="end"/>
            </w:r>
          </w:hyperlink>
        </w:p>
        <w:p w14:paraId="696D43F1" w14:textId="7A7AF74B" w:rsidR="00D377FB" w:rsidRDefault="001D76D1">
          <w:pPr>
            <w:pStyle w:val="TOC2"/>
            <w:rPr>
              <w:noProof/>
              <w:kern w:val="2"/>
              <w:sz w:val="21"/>
            </w:rPr>
          </w:pPr>
          <w:hyperlink w:anchor="_Toc79135140" w:history="1">
            <w:r w:rsidR="00D377FB" w:rsidRPr="00C3713C">
              <w:rPr>
                <w:rStyle w:val="ad"/>
                <w:rFonts w:ascii="Times New Roman" w:hAnsi="Times New Roman" w:cs="Times New Roman"/>
                <w:noProof/>
              </w:rPr>
              <w:t>5.7.1</w:t>
            </w:r>
            <w:r w:rsidR="00D377FB">
              <w:rPr>
                <w:noProof/>
                <w:kern w:val="2"/>
                <w:sz w:val="21"/>
              </w:rPr>
              <w:tab/>
            </w:r>
            <w:r w:rsidR="00D377FB" w:rsidRPr="00C3713C">
              <w:rPr>
                <w:rStyle w:val="ad"/>
                <w:rFonts w:ascii="Times New Roman" w:hAnsi="Times New Roman" w:cs="Times New Roman"/>
                <w:noProof/>
              </w:rPr>
              <w:t>阻抗</w:t>
            </w:r>
            <w:r w:rsidR="00D377FB">
              <w:rPr>
                <w:rStyle w:val="ad"/>
                <w:rFonts w:ascii="Times New Roman" w:hAnsi="Times New Roman" w:cs="Times New Roman" w:hint="eastAsia"/>
                <w:noProof/>
              </w:rPr>
              <w:t xml:space="preserve"> </w:t>
            </w:r>
            <w:r w:rsidR="00D377FB">
              <w:rPr>
                <w:noProof/>
                <w:webHidden/>
              </w:rPr>
              <w:tab/>
            </w:r>
            <w:r w:rsidR="00D377FB">
              <w:rPr>
                <w:noProof/>
                <w:webHidden/>
              </w:rPr>
              <w:fldChar w:fldCharType="begin"/>
            </w:r>
            <w:r w:rsidR="00D377FB">
              <w:rPr>
                <w:noProof/>
                <w:webHidden/>
              </w:rPr>
              <w:instrText xml:space="preserve"> PAGEREF _Toc79135140 \h </w:instrText>
            </w:r>
            <w:r w:rsidR="00D377FB">
              <w:rPr>
                <w:noProof/>
                <w:webHidden/>
              </w:rPr>
            </w:r>
            <w:r w:rsidR="00D377FB">
              <w:rPr>
                <w:noProof/>
                <w:webHidden/>
              </w:rPr>
              <w:fldChar w:fldCharType="separate"/>
            </w:r>
            <w:r w:rsidR="00C03926">
              <w:rPr>
                <w:noProof/>
                <w:webHidden/>
              </w:rPr>
              <w:t>26</w:t>
            </w:r>
            <w:r w:rsidR="00D377FB">
              <w:rPr>
                <w:noProof/>
                <w:webHidden/>
              </w:rPr>
              <w:fldChar w:fldCharType="end"/>
            </w:r>
          </w:hyperlink>
        </w:p>
        <w:p w14:paraId="1FD46313" w14:textId="7673C57F" w:rsidR="00D377FB" w:rsidRDefault="001D76D1">
          <w:pPr>
            <w:pStyle w:val="TOC2"/>
            <w:rPr>
              <w:noProof/>
              <w:kern w:val="2"/>
              <w:sz w:val="21"/>
            </w:rPr>
          </w:pPr>
          <w:hyperlink w:anchor="_Toc79135141" w:history="1">
            <w:r w:rsidR="00D377FB" w:rsidRPr="00C3713C">
              <w:rPr>
                <w:rStyle w:val="ad"/>
                <w:rFonts w:ascii="Times New Roman" w:hAnsi="Times New Roman" w:cs="Times New Roman"/>
                <w:noProof/>
              </w:rPr>
              <w:t>5.7.2</w:t>
            </w:r>
            <w:r w:rsidR="00D377FB">
              <w:rPr>
                <w:noProof/>
                <w:kern w:val="2"/>
                <w:sz w:val="21"/>
              </w:rPr>
              <w:tab/>
            </w:r>
            <w:r w:rsidR="00D377FB" w:rsidRPr="00C3713C">
              <w:rPr>
                <w:rStyle w:val="ad"/>
                <w:rFonts w:ascii="Times New Roman" w:hAnsi="Times New Roman" w:cs="Times New Roman"/>
                <w:noProof/>
              </w:rPr>
              <w:t>输入端电压驻波比</w:t>
            </w:r>
            <w:r w:rsidR="00D377FB">
              <w:rPr>
                <w:noProof/>
                <w:webHidden/>
              </w:rPr>
              <w:tab/>
            </w:r>
            <w:r w:rsidR="00D377FB">
              <w:rPr>
                <w:noProof/>
                <w:webHidden/>
              </w:rPr>
              <w:fldChar w:fldCharType="begin"/>
            </w:r>
            <w:r w:rsidR="00D377FB">
              <w:rPr>
                <w:noProof/>
                <w:webHidden/>
              </w:rPr>
              <w:instrText xml:space="preserve"> PAGEREF _Toc79135141 \h </w:instrText>
            </w:r>
            <w:r w:rsidR="00D377FB">
              <w:rPr>
                <w:noProof/>
                <w:webHidden/>
              </w:rPr>
            </w:r>
            <w:r w:rsidR="00D377FB">
              <w:rPr>
                <w:noProof/>
                <w:webHidden/>
              </w:rPr>
              <w:fldChar w:fldCharType="separate"/>
            </w:r>
            <w:r w:rsidR="00C03926">
              <w:rPr>
                <w:noProof/>
                <w:webHidden/>
              </w:rPr>
              <w:t>26</w:t>
            </w:r>
            <w:r w:rsidR="00D377FB">
              <w:rPr>
                <w:noProof/>
                <w:webHidden/>
              </w:rPr>
              <w:fldChar w:fldCharType="end"/>
            </w:r>
          </w:hyperlink>
        </w:p>
        <w:p w14:paraId="31E9804F" w14:textId="18529D5E" w:rsidR="00D377FB" w:rsidRDefault="001D76D1">
          <w:pPr>
            <w:pStyle w:val="TOC2"/>
            <w:rPr>
              <w:noProof/>
              <w:kern w:val="2"/>
              <w:sz w:val="21"/>
            </w:rPr>
          </w:pPr>
          <w:hyperlink w:anchor="_Toc79135142" w:history="1">
            <w:r w:rsidR="00D377FB" w:rsidRPr="00C3713C">
              <w:rPr>
                <w:rStyle w:val="ad"/>
                <w:rFonts w:ascii="Times New Roman" w:hAnsi="Times New Roman" w:cs="Times New Roman"/>
                <w:noProof/>
              </w:rPr>
              <w:t>5.7.3</w:t>
            </w:r>
            <w:r w:rsidR="00D377FB">
              <w:rPr>
                <w:noProof/>
                <w:kern w:val="2"/>
                <w:sz w:val="21"/>
              </w:rPr>
              <w:tab/>
            </w:r>
            <w:r w:rsidR="00D377FB" w:rsidRPr="00C3713C">
              <w:rPr>
                <w:rStyle w:val="ad"/>
                <w:rFonts w:ascii="Times New Roman" w:hAnsi="Times New Roman" w:cs="Times New Roman"/>
                <w:noProof/>
              </w:rPr>
              <w:t>场均匀性</w:t>
            </w:r>
            <w:r w:rsidR="00D377FB">
              <w:rPr>
                <w:noProof/>
                <w:webHidden/>
              </w:rPr>
              <w:tab/>
            </w:r>
            <w:r w:rsidR="00D377FB">
              <w:rPr>
                <w:noProof/>
                <w:webHidden/>
              </w:rPr>
              <w:fldChar w:fldCharType="begin"/>
            </w:r>
            <w:r w:rsidR="00D377FB">
              <w:rPr>
                <w:noProof/>
                <w:webHidden/>
              </w:rPr>
              <w:instrText xml:space="preserve"> PAGEREF _Toc79135142 \h </w:instrText>
            </w:r>
            <w:r w:rsidR="00D377FB">
              <w:rPr>
                <w:noProof/>
                <w:webHidden/>
              </w:rPr>
            </w:r>
            <w:r w:rsidR="00D377FB">
              <w:rPr>
                <w:noProof/>
                <w:webHidden/>
              </w:rPr>
              <w:fldChar w:fldCharType="separate"/>
            </w:r>
            <w:r w:rsidR="00C03926">
              <w:rPr>
                <w:noProof/>
                <w:webHidden/>
              </w:rPr>
              <w:t>26</w:t>
            </w:r>
            <w:r w:rsidR="00D377FB">
              <w:rPr>
                <w:noProof/>
                <w:webHidden/>
              </w:rPr>
              <w:fldChar w:fldCharType="end"/>
            </w:r>
          </w:hyperlink>
        </w:p>
        <w:p w14:paraId="65EC1736" w14:textId="44E8C907" w:rsidR="00D377FB" w:rsidRDefault="001D76D1">
          <w:pPr>
            <w:pStyle w:val="TOC2"/>
            <w:rPr>
              <w:noProof/>
              <w:kern w:val="2"/>
              <w:sz w:val="21"/>
            </w:rPr>
          </w:pPr>
          <w:hyperlink w:anchor="_Toc79135143" w:history="1">
            <w:r w:rsidR="00D377FB" w:rsidRPr="00C3713C">
              <w:rPr>
                <w:rStyle w:val="ad"/>
                <w:rFonts w:ascii="Times New Roman" w:hAnsi="Times New Roman" w:cs="Times New Roman"/>
                <w:noProof/>
              </w:rPr>
              <w:t>5.7.4</w:t>
            </w:r>
            <w:r w:rsidR="00D377FB">
              <w:rPr>
                <w:noProof/>
                <w:kern w:val="2"/>
                <w:sz w:val="21"/>
              </w:rPr>
              <w:tab/>
            </w:r>
            <w:r w:rsidR="00D377FB" w:rsidRPr="00C3713C">
              <w:rPr>
                <w:rStyle w:val="ad"/>
                <w:rFonts w:ascii="Times New Roman" w:hAnsi="Times New Roman" w:cs="Times New Roman"/>
                <w:noProof/>
              </w:rPr>
              <w:t>TEM</w:t>
            </w:r>
            <w:r w:rsidR="00D377FB" w:rsidRPr="00C3713C">
              <w:rPr>
                <w:rStyle w:val="ad"/>
                <w:rFonts w:ascii="Times New Roman" w:hAnsi="Times New Roman" w:cs="Times New Roman"/>
                <w:noProof/>
              </w:rPr>
              <w:t>模的验证</w:t>
            </w:r>
            <w:r w:rsidR="00D377FB">
              <w:rPr>
                <w:noProof/>
                <w:webHidden/>
              </w:rPr>
              <w:tab/>
            </w:r>
            <w:r w:rsidR="00D377FB">
              <w:rPr>
                <w:noProof/>
                <w:webHidden/>
              </w:rPr>
              <w:fldChar w:fldCharType="begin"/>
            </w:r>
            <w:r w:rsidR="00D377FB">
              <w:rPr>
                <w:noProof/>
                <w:webHidden/>
              </w:rPr>
              <w:instrText xml:space="preserve"> PAGEREF _Toc79135143 \h </w:instrText>
            </w:r>
            <w:r w:rsidR="00D377FB">
              <w:rPr>
                <w:noProof/>
                <w:webHidden/>
              </w:rPr>
            </w:r>
            <w:r w:rsidR="00D377FB">
              <w:rPr>
                <w:noProof/>
                <w:webHidden/>
              </w:rPr>
              <w:fldChar w:fldCharType="separate"/>
            </w:r>
            <w:r w:rsidR="00C03926">
              <w:rPr>
                <w:noProof/>
                <w:webHidden/>
              </w:rPr>
              <w:t>26</w:t>
            </w:r>
            <w:r w:rsidR="00D377FB">
              <w:rPr>
                <w:noProof/>
                <w:webHidden/>
              </w:rPr>
              <w:fldChar w:fldCharType="end"/>
            </w:r>
          </w:hyperlink>
        </w:p>
        <w:p w14:paraId="2D435B85" w14:textId="4D73106D" w:rsidR="00D377FB" w:rsidRDefault="001D76D1">
          <w:pPr>
            <w:pStyle w:val="TOC2"/>
            <w:rPr>
              <w:noProof/>
              <w:kern w:val="2"/>
              <w:sz w:val="21"/>
            </w:rPr>
          </w:pPr>
          <w:hyperlink w:anchor="_Toc79135144" w:history="1">
            <w:r w:rsidR="00D377FB" w:rsidRPr="00C3713C">
              <w:rPr>
                <w:rStyle w:val="ad"/>
                <w:rFonts w:ascii="Times New Roman" w:hAnsi="Times New Roman" w:cs="Times New Roman"/>
                <w:noProof/>
              </w:rPr>
              <w:t>5.7.5</w:t>
            </w:r>
            <w:r w:rsidR="00D377FB">
              <w:rPr>
                <w:noProof/>
                <w:kern w:val="2"/>
                <w:sz w:val="21"/>
              </w:rPr>
              <w:tab/>
            </w:r>
            <w:r w:rsidR="00D377FB" w:rsidRPr="00C3713C">
              <w:rPr>
                <w:rStyle w:val="ad"/>
                <w:rFonts w:ascii="Times New Roman" w:hAnsi="Times New Roman" w:cs="Times New Roman"/>
                <w:noProof/>
              </w:rPr>
              <w:t>屏蔽效能</w:t>
            </w:r>
            <w:r w:rsidR="00D377FB">
              <w:rPr>
                <w:noProof/>
                <w:webHidden/>
              </w:rPr>
              <w:tab/>
            </w:r>
            <w:r w:rsidR="00D377FB">
              <w:rPr>
                <w:noProof/>
                <w:webHidden/>
              </w:rPr>
              <w:fldChar w:fldCharType="begin"/>
            </w:r>
            <w:r w:rsidR="00D377FB">
              <w:rPr>
                <w:noProof/>
                <w:webHidden/>
              </w:rPr>
              <w:instrText xml:space="preserve"> PAGEREF _Toc79135144 \h </w:instrText>
            </w:r>
            <w:r w:rsidR="00D377FB">
              <w:rPr>
                <w:noProof/>
                <w:webHidden/>
              </w:rPr>
            </w:r>
            <w:r w:rsidR="00D377FB">
              <w:rPr>
                <w:noProof/>
                <w:webHidden/>
              </w:rPr>
              <w:fldChar w:fldCharType="separate"/>
            </w:r>
            <w:r w:rsidR="00C03926">
              <w:rPr>
                <w:noProof/>
                <w:webHidden/>
              </w:rPr>
              <w:t>26</w:t>
            </w:r>
            <w:r w:rsidR="00D377FB">
              <w:rPr>
                <w:noProof/>
                <w:webHidden/>
              </w:rPr>
              <w:fldChar w:fldCharType="end"/>
            </w:r>
          </w:hyperlink>
        </w:p>
        <w:p w14:paraId="0C1ABC2F" w14:textId="0CE336D2" w:rsidR="00D377FB" w:rsidRDefault="001D76D1">
          <w:pPr>
            <w:pStyle w:val="TOC2"/>
            <w:rPr>
              <w:noProof/>
              <w:kern w:val="2"/>
              <w:sz w:val="21"/>
            </w:rPr>
          </w:pPr>
          <w:hyperlink w:anchor="_Toc79135145" w:history="1">
            <w:r w:rsidR="00D377FB" w:rsidRPr="00C3713C">
              <w:rPr>
                <w:rStyle w:val="ad"/>
                <w:rFonts w:ascii="Times New Roman" w:hAnsi="Times New Roman" w:cs="Times New Roman"/>
                <w:noProof/>
              </w:rPr>
              <w:t>5.8</w:t>
            </w:r>
            <w:r w:rsidR="00D377FB">
              <w:rPr>
                <w:noProof/>
                <w:kern w:val="2"/>
                <w:sz w:val="21"/>
              </w:rPr>
              <w:tab/>
            </w:r>
            <w:r w:rsidR="00D377FB" w:rsidRPr="00C3713C">
              <w:rPr>
                <w:rStyle w:val="ad"/>
                <w:rFonts w:ascii="Times New Roman" w:hAnsi="Times New Roman" w:cs="Times New Roman"/>
                <w:noProof/>
              </w:rPr>
              <w:t>带状线</w:t>
            </w:r>
            <w:r w:rsidR="00D377FB">
              <w:rPr>
                <w:noProof/>
                <w:webHidden/>
              </w:rPr>
              <w:tab/>
            </w:r>
            <w:r w:rsidR="00D377FB">
              <w:rPr>
                <w:noProof/>
                <w:webHidden/>
              </w:rPr>
              <w:fldChar w:fldCharType="begin"/>
            </w:r>
            <w:r w:rsidR="00D377FB">
              <w:rPr>
                <w:noProof/>
                <w:webHidden/>
              </w:rPr>
              <w:instrText xml:space="preserve"> PAGEREF _Toc79135145 \h </w:instrText>
            </w:r>
            <w:r w:rsidR="00D377FB">
              <w:rPr>
                <w:noProof/>
                <w:webHidden/>
              </w:rPr>
            </w:r>
            <w:r w:rsidR="00D377FB">
              <w:rPr>
                <w:noProof/>
                <w:webHidden/>
              </w:rPr>
              <w:fldChar w:fldCharType="separate"/>
            </w:r>
            <w:r w:rsidR="00C03926">
              <w:rPr>
                <w:noProof/>
                <w:webHidden/>
              </w:rPr>
              <w:t>26</w:t>
            </w:r>
            <w:r w:rsidR="00D377FB">
              <w:rPr>
                <w:noProof/>
                <w:webHidden/>
              </w:rPr>
              <w:fldChar w:fldCharType="end"/>
            </w:r>
          </w:hyperlink>
        </w:p>
        <w:p w14:paraId="78B219C2" w14:textId="2C8C479F" w:rsidR="00D377FB" w:rsidRDefault="001D76D1">
          <w:pPr>
            <w:pStyle w:val="TOC2"/>
            <w:rPr>
              <w:noProof/>
              <w:kern w:val="2"/>
              <w:sz w:val="21"/>
            </w:rPr>
          </w:pPr>
          <w:hyperlink w:anchor="_Toc79135146" w:history="1">
            <w:r w:rsidR="00D377FB" w:rsidRPr="00C3713C">
              <w:rPr>
                <w:rStyle w:val="ad"/>
                <w:rFonts w:ascii="Times New Roman" w:hAnsi="Times New Roman" w:cs="Times New Roman"/>
                <w:noProof/>
              </w:rPr>
              <w:t>5.8.1</w:t>
            </w:r>
            <w:r w:rsidR="00D377FB">
              <w:rPr>
                <w:noProof/>
                <w:kern w:val="2"/>
                <w:sz w:val="21"/>
              </w:rPr>
              <w:tab/>
            </w:r>
            <w:r w:rsidR="00D377FB" w:rsidRPr="00C3713C">
              <w:rPr>
                <w:rStyle w:val="ad"/>
                <w:rFonts w:ascii="Times New Roman" w:hAnsi="Times New Roman" w:cs="Times New Roman"/>
                <w:noProof/>
              </w:rPr>
              <w:t>阻抗</w:t>
            </w:r>
            <w:r w:rsidR="00D377FB">
              <w:rPr>
                <w:rStyle w:val="ad"/>
                <w:rFonts w:ascii="Times New Roman" w:hAnsi="Times New Roman" w:cs="Times New Roman" w:hint="eastAsia"/>
                <w:noProof/>
              </w:rPr>
              <w:t xml:space="preserve"> </w:t>
            </w:r>
            <w:r w:rsidR="00D377FB">
              <w:rPr>
                <w:noProof/>
                <w:webHidden/>
              </w:rPr>
              <w:tab/>
            </w:r>
            <w:r w:rsidR="00D377FB">
              <w:rPr>
                <w:noProof/>
                <w:webHidden/>
              </w:rPr>
              <w:fldChar w:fldCharType="begin"/>
            </w:r>
            <w:r w:rsidR="00D377FB">
              <w:rPr>
                <w:noProof/>
                <w:webHidden/>
              </w:rPr>
              <w:instrText xml:space="preserve"> PAGEREF _Toc79135146 \h </w:instrText>
            </w:r>
            <w:r w:rsidR="00D377FB">
              <w:rPr>
                <w:noProof/>
                <w:webHidden/>
              </w:rPr>
            </w:r>
            <w:r w:rsidR="00D377FB">
              <w:rPr>
                <w:noProof/>
                <w:webHidden/>
              </w:rPr>
              <w:fldChar w:fldCharType="separate"/>
            </w:r>
            <w:r w:rsidR="00C03926">
              <w:rPr>
                <w:noProof/>
                <w:webHidden/>
              </w:rPr>
              <w:t>26</w:t>
            </w:r>
            <w:r w:rsidR="00D377FB">
              <w:rPr>
                <w:noProof/>
                <w:webHidden/>
              </w:rPr>
              <w:fldChar w:fldCharType="end"/>
            </w:r>
          </w:hyperlink>
        </w:p>
        <w:p w14:paraId="63931AA4" w14:textId="0A1D85F4" w:rsidR="00D377FB" w:rsidRDefault="001D76D1">
          <w:pPr>
            <w:pStyle w:val="TOC2"/>
            <w:rPr>
              <w:noProof/>
              <w:kern w:val="2"/>
              <w:sz w:val="21"/>
            </w:rPr>
          </w:pPr>
          <w:hyperlink w:anchor="_Toc79135147" w:history="1">
            <w:r w:rsidR="00D377FB" w:rsidRPr="00C3713C">
              <w:rPr>
                <w:rStyle w:val="ad"/>
                <w:rFonts w:ascii="Times New Roman" w:hAnsi="Times New Roman" w:cs="Times New Roman"/>
                <w:noProof/>
              </w:rPr>
              <w:t>5.8.2</w:t>
            </w:r>
            <w:r w:rsidR="00D377FB">
              <w:rPr>
                <w:noProof/>
                <w:kern w:val="2"/>
                <w:sz w:val="21"/>
              </w:rPr>
              <w:tab/>
            </w:r>
            <w:r w:rsidR="00D377FB" w:rsidRPr="00C3713C">
              <w:rPr>
                <w:rStyle w:val="ad"/>
                <w:rFonts w:ascii="Times New Roman" w:hAnsi="Times New Roman" w:cs="Times New Roman"/>
                <w:noProof/>
              </w:rPr>
              <w:t>场均匀性</w:t>
            </w:r>
            <w:r w:rsidR="00D377FB">
              <w:rPr>
                <w:noProof/>
                <w:webHidden/>
              </w:rPr>
              <w:tab/>
            </w:r>
            <w:r w:rsidR="00D377FB">
              <w:rPr>
                <w:noProof/>
                <w:webHidden/>
              </w:rPr>
              <w:fldChar w:fldCharType="begin"/>
            </w:r>
            <w:r w:rsidR="00D377FB">
              <w:rPr>
                <w:noProof/>
                <w:webHidden/>
              </w:rPr>
              <w:instrText xml:space="preserve"> PAGEREF _Toc79135147 \h </w:instrText>
            </w:r>
            <w:r w:rsidR="00D377FB">
              <w:rPr>
                <w:noProof/>
                <w:webHidden/>
              </w:rPr>
            </w:r>
            <w:r w:rsidR="00D377FB">
              <w:rPr>
                <w:noProof/>
                <w:webHidden/>
              </w:rPr>
              <w:fldChar w:fldCharType="separate"/>
            </w:r>
            <w:r w:rsidR="00C03926">
              <w:rPr>
                <w:noProof/>
                <w:webHidden/>
              </w:rPr>
              <w:t>27</w:t>
            </w:r>
            <w:r w:rsidR="00D377FB">
              <w:rPr>
                <w:noProof/>
                <w:webHidden/>
              </w:rPr>
              <w:fldChar w:fldCharType="end"/>
            </w:r>
          </w:hyperlink>
        </w:p>
        <w:p w14:paraId="1D71E676" w14:textId="3C94F141" w:rsidR="00D377FB" w:rsidRDefault="001D76D1">
          <w:pPr>
            <w:pStyle w:val="TOC1"/>
            <w:tabs>
              <w:tab w:val="left" w:pos="440"/>
              <w:tab w:val="right" w:leader="dot" w:pos="8302"/>
            </w:tabs>
            <w:rPr>
              <w:noProof/>
              <w:kern w:val="2"/>
              <w:sz w:val="21"/>
            </w:rPr>
          </w:pPr>
          <w:hyperlink w:anchor="_Toc79135148" w:history="1">
            <w:r w:rsidR="00D377FB" w:rsidRPr="00C3713C">
              <w:rPr>
                <w:rStyle w:val="ad"/>
                <w:rFonts w:ascii="Times New Roman" w:hAnsi="Times New Roman" w:cs="Times New Roman"/>
                <w:noProof/>
              </w:rPr>
              <w:t>6</w:t>
            </w:r>
            <w:r w:rsidR="00D377FB">
              <w:rPr>
                <w:noProof/>
                <w:kern w:val="2"/>
                <w:sz w:val="21"/>
              </w:rPr>
              <w:tab/>
            </w:r>
            <w:r w:rsidR="00D377FB" w:rsidRPr="00C3713C">
              <w:rPr>
                <w:rStyle w:val="ad"/>
                <w:rFonts w:ascii="Times New Roman" w:hAnsi="Times New Roman" w:cs="Times New Roman"/>
                <w:noProof/>
              </w:rPr>
              <w:t>汽车产品</w:t>
            </w:r>
            <w:r w:rsidR="00D377FB" w:rsidRPr="00C3713C">
              <w:rPr>
                <w:rStyle w:val="ad"/>
                <w:rFonts w:ascii="Times New Roman" w:hAnsi="Times New Roman" w:cs="Times New Roman"/>
                <w:noProof/>
              </w:rPr>
              <w:t>EMC</w:t>
            </w:r>
            <w:r w:rsidR="00D377FB" w:rsidRPr="00C3713C">
              <w:rPr>
                <w:rStyle w:val="ad"/>
                <w:rFonts w:ascii="Times New Roman" w:hAnsi="Times New Roman" w:cs="Times New Roman"/>
                <w:noProof/>
              </w:rPr>
              <w:t>场地确认项目和要求</w:t>
            </w:r>
            <w:r w:rsidR="00D377FB">
              <w:rPr>
                <w:noProof/>
                <w:webHidden/>
              </w:rPr>
              <w:tab/>
            </w:r>
            <w:r w:rsidR="00D377FB">
              <w:rPr>
                <w:noProof/>
                <w:webHidden/>
              </w:rPr>
              <w:fldChar w:fldCharType="begin"/>
            </w:r>
            <w:r w:rsidR="00D377FB">
              <w:rPr>
                <w:noProof/>
                <w:webHidden/>
              </w:rPr>
              <w:instrText xml:space="preserve"> PAGEREF _Toc79135148 \h </w:instrText>
            </w:r>
            <w:r w:rsidR="00D377FB">
              <w:rPr>
                <w:noProof/>
                <w:webHidden/>
              </w:rPr>
            </w:r>
            <w:r w:rsidR="00D377FB">
              <w:rPr>
                <w:noProof/>
                <w:webHidden/>
              </w:rPr>
              <w:fldChar w:fldCharType="separate"/>
            </w:r>
            <w:r w:rsidR="00C03926">
              <w:rPr>
                <w:noProof/>
                <w:webHidden/>
              </w:rPr>
              <w:t>27</w:t>
            </w:r>
            <w:r w:rsidR="00D377FB">
              <w:rPr>
                <w:noProof/>
                <w:webHidden/>
              </w:rPr>
              <w:fldChar w:fldCharType="end"/>
            </w:r>
          </w:hyperlink>
        </w:p>
        <w:p w14:paraId="35A31163" w14:textId="42942BF5" w:rsidR="00D377FB" w:rsidRDefault="001D76D1">
          <w:pPr>
            <w:pStyle w:val="TOC2"/>
            <w:rPr>
              <w:noProof/>
              <w:kern w:val="2"/>
              <w:sz w:val="21"/>
            </w:rPr>
          </w:pPr>
          <w:hyperlink w:anchor="_Toc79135149" w:history="1">
            <w:r w:rsidR="00D377FB" w:rsidRPr="00C3713C">
              <w:rPr>
                <w:rStyle w:val="ad"/>
                <w:rFonts w:ascii="Times New Roman" w:hAnsi="Times New Roman" w:cs="Times New Roman"/>
                <w:noProof/>
              </w:rPr>
              <w:t>6.1</w:t>
            </w:r>
            <w:r w:rsidR="00D377FB">
              <w:rPr>
                <w:noProof/>
                <w:kern w:val="2"/>
                <w:sz w:val="21"/>
              </w:rPr>
              <w:tab/>
            </w:r>
            <w:r w:rsidR="00D377FB" w:rsidRPr="00C3713C">
              <w:rPr>
                <w:rStyle w:val="ad"/>
                <w:rFonts w:ascii="Times New Roman" w:hAnsi="Times New Roman" w:cs="Times New Roman"/>
                <w:noProof/>
              </w:rPr>
              <w:t>屏蔽室</w:t>
            </w:r>
            <w:r w:rsidR="00D377FB">
              <w:rPr>
                <w:noProof/>
                <w:webHidden/>
              </w:rPr>
              <w:tab/>
            </w:r>
            <w:r w:rsidR="00D377FB">
              <w:rPr>
                <w:noProof/>
                <w:webHidden/>
              </w:rPr>
              <w:fldChar w:fldCharType="begin"/>
            </w:r>
            <w:r w:rsidR="00D377FB">
              <w:rPr>
                <w:noProof/>
                <w:webHidden/>
              </w:rPr>
              <w:instrText xml:space="preserve"> PAGEREF _Toc79135149 \h </w:instrText>
            </w:r>
            <w:r w:rsidR="00D377FB">
              <w:rPr>
                <w:noProof/>
                <w:webHidden/>
              </w:rPr>
            </w:r>
            <w:r w:rsidR="00D377FB">
              <w:rPr>
                <w:noProof/>
                <w:webHidden/>
              </w:rPr>
              <w:fldChar w:fldCharType="separate"/>
            </w:r>
            <w:r w:rsidR="00C03926">
              <w:rPr>
                <w:noProof/>
                <w:webHidden/>
              </w:rPr>
              <w:t>27</w:t>
            </w:r>
            <w:r w:rsidR="00D377FB">
              <w:rPr>
                <w:noProof/>
                <w:webHidden/>
              </w:rPr>
              <w:fldChar w:fldCharType="end"/>
            </w:r>
          </w:hyperlink>
        </w:p>
        <w:p w14:paraId="4BDED89C" w14:textId="1C779C7F" w:rsidR="00D377FB" w:rsidRDefault="001D76D1">
          <w:pPr>
            <w:pStyle w:val="TOC2"/>
            <w:rPr>
              <w:noProof/>
              <w:kern w:val="2"/>
              <w:sz w:val="21"/>
            </w:rPr>
          </w:pPr>
          <w:hyperlink w:anchor="_Toc79135150" w:history="1">
            <w:r w:rsidR="00D377FB" w:rsidRPr="00C3713C">
              <w:rPr>
                <w:rStyle w:val="ad"/>
                <w:rFonts w:ascii="Times New Roman" w:hAnsi="Times New Roman" w:cs="Times New Roman"/>
                <w:noProof/>
              </w:rPr>
              <w:t>6.1.1</w:t>
            </w:r>
            <w:r w:rsidR="00D377FB">
              <w:rPr>
                <w:noProof/>
                <w:kern w:val="2"/>
                <w:sz w:val="21"/>
              </w:rPr>
              <w:tab/>
            </w:r>
            <w:r w:rsidR="00D377FB" w:rsidRPr="00C3713C">
              <w:rPr>
                <w:rStyle w:val="ad"/>
                <w:rFonts w:ascii="Times New Roman" w:hAnsi="Times New Roman" w:cs="Times New Roman"/>
                <w:noProof/>
              </w:rPr>
              <w:t>屏蔽效能</w:t>
            </w:r>
            <w:r w:rsidR="00D377FB">
              <w:rPr>
                <w:noProof/>
                <w:webHidden/>
              </w:rPr>
              <w:tab/>
            </w:r>
            <w:r w:rsidR="00D377FB">
              <w:rPr>
                <w:noProof/>
                <w:webHidden/>
              </w:rPr>
              <w:fldChar w:fldCharType="begin"/>
            </w:r>
            <w:r w:rsidR="00D377FB">
              <w:rPr>
                <w:noProof/>
                <w:webHidden/>
              </w:rPr>
              <w:instrText xml:space="preserve"> PAGEREF _Toc79135150 \h </w:instrText>
            </w:r>
            <w:r w:rsidR="00D377FB">
              <w:rPr>
                <w:noProof/>
                <w:webHidden/>
              </w:rPr>
            </w:r>
            <w:r w:rsidR="00D377FB">
              <w:rPr>
                <w:noProof/>
                <w:webHidden/>
              </w:rPr>
              <w:fldChar w:fldCharType="separate"/>
            </w:r>
            <w:r w:rsidR="00C03926">
              <w:rPr>
                <w:noProof/>
                <w:webHidden/>
              </w:rPr>
              <w:t>27</w:t>
            </w:r>
            <w:r w:rsidR="00D377FB">
              <w:rPr>
                <w:noProof/>
                <w:webHidden/>
              </w:rPr>
              <w:fldChar w:fldCharType="end"/>
            </w:r>
          </w:hyperlink>
        </w:p>
        <w:p w14:paraId="3F28A3C0" w14:textId="40546641" w:rsidR="00D377FB" w:rsidRDefault="001D76D1">
          <w:pPr>
            <w:pStyle w:val="TOC2"/>
            <w:rPr>
              <w:noProof/>
              <w:kern w:val="2"/>
              <w:sz w:val="21"/>
            </w:rPr>
          </w:pPr>
          <w:hyperlink w:anchor="_Toc79135151" w:history="1">
            <w:r w:rsidR="00D377FB" w:rsidRPr="00C3713C">
              <w:rPr>
                <w:rStyle w:val="ad"/>
                <w:rFonts w:ascii="Times New Roman" w:hAnsi="Times New Roman" w:cs="Times New Roman"/>
                <w:noProof/>
              </w:rPr>
              <w:t>6.1.2</w:t>
            </w:r>
            <w:r w:rsidR="00D377FB">
              <w:rPr>
                <w:noProof/>
                <w:kern w:val="2"/>
                <w:sz w:val="21"/>
              </w:rPr>
              <w:tab/>
            </w:r>
            <w:r w:rsidR="00D377FB" w:rsidRPr="00C3713C">
              <w:rPr>
                <w:rStyle w:val="ad"/>
                <w:rFonts w:ascii="Times New Roman" w:hAnsi="Times New Roman" w:cs="Times New Roman"/>
                <w:noProof/>
              </w:rPr>
              <w:t>接地电阻</w:t>
            </w:r>
            <w:r w:rsidR="00D377FB">
              <w:rPr>
                <w:noProof/>
                <w:webHidden/>
              </w:rPr>
              <w:tab/>
            </w:r>
            <w:r w:rsidR="00D377FB">
              <w:rPr>
                <w:noProof/>
                <w:webHidden/>
              </w:rPr>
              <w:fldChar w:fldCharType="begin"/>
            </w:r>
            <w:r w:rsidR="00D377FB">
              <w:rPr>
                <w:noProof/>
                <w:webHidden/>
              </w:rPr>
              <w:instrText xml:space="preserve"> PAGEREF _Toc79135151 \h </w:instrText>
            </w:r>
            <w:r w:rsidR="00D377FB">
              <w:rPr>
                <w:noProof/>
                <w:webHidden/>
              </w:rPr>
            </w:r>
            <w:r w:rsidR="00D377FB">
              <w:rPr>
                <w:noProof/>
                <w:webHidden/>
              </w:rPr>
              <w:fldChar w:fldCharType="separate"/>
            </w:r>
            <w:r w:rsidR="00C03926">
              <w:rPr>
                <w:noProof/>
                <w:webHidden/>
              </w:rPr>
              <w:t>27</w:t>
            </w:r>
            <w:r w:rsidR="00D377FB">
              <w:rPr>
                <w:noProof/>
                <w:webHidden/>
              </w:rPr>
              <w:fldChar w:fldCharType="end"/>
            </w:r>
          </w:hyperlink>
        </w:p>
        <w:p w14:paraId="151ED6BE" w14:textId="6341EA72" w:rsidR="00D377FB" w:rsidRDefault="001D76D1">
          <w:pPr>
            <w:pStyle w:val="TOC2"/>
            <w:rPr>
              <w:noProof/>
              <w:kern w:val="2"/>
              <w:sz w:val="21"/>
            </w:rPr>
          </w:pPr>
          <w:hyperlink w:anchor="_Toc79135152" w:history="1">
            <w:r w:rsidR="00D377FB" w:rsidRPr="00C3713C">
              <w:rPr>
                <w:rStyle w:val="ad"/>
                <w:rFonts w:ascii="Times New Roman" w:hAnsi="Times New Roman" w:cs="Times New Roman"/>
                <w:noProof/>
              </w:rPr>
              <w:t>6.1.3</w:t>
            </w:r>
            <w:r w:rsidR="00D377FB">
              <w:rPr>
                <w:noProof/>
                <w:kern w:val="2"/>
                <w:sz w:val="21"/>
              </w:rPr>
              <w:tab/>
            </w:r>
            <w:r w:rsidR="00D377FB" w:rsidRPr="00C3713C">
              <w:rPr>
                <w:rStyle w:val="ad"/>
                <w:rFonts w:ascii="Times New Roman" w:hAnsi="Times New Roman" w:cs="Times New Roman"/>
                <w:noProof/>
              </w:rPr>
              <w:t>绝缘电阻</w:t>
            </w:r>
            <w:r w:rsidR="00D377FB">
              <w:rPr>
                <w:noProof/>
                <w:webHidden/>
              </w:rPr>
              <w:tab/>
            </w:r>
            <w:r w:rsidR="00D377FB">
              <w:rPr>
                <w:noProof/>
                <w:webHidden/>
              </w:rPr>
              <w:fldChar w:fldCharType="begin"/>
            </w:r>
            <w:r w:rsidR="00D377FB">
              <w:rPr>
                <w:noProof/>
                <w:webHidden/>
              </w:rPr>
              <w:instrText xml:space="preserve"> PAGEREF _Toc79135152 \h </w:instrText>
            </w:r>
            <w:r w:rsidR="00D377FB">
              <w:rPr>
                <w:noProof/>
                <w:webHidden/>
              </w:rPr>
            </w:r>
            <w:r w:rsidR="00D377FB">
              <w:rPr>
                <w:noProof/>
                <w:webHidden/>
              </w:rPr>
              <w:fldChar w:fldCharType="separate"/>
            </w:r>
            <w:r w:rsidR="00C03926">
              <w:rPr>
                <w:noProof/>
                <w:webHidden/>
              </w:rPr>
              <w:t>27</w:t>
            </w:r>
            <w:r w:rsidR="00D377FB">
              <w:rPr>
                <w:noProof/>
                <w:webHidden/>
              </w:rPr>
              <w:fldChar w:fldCharType="end"/>
            </w:r>
          </w:hyperlink>
        </w:p>
        <w:p w14:paraId="5B20F044" w14:textId="6EA0C9A2" w:rsidR="00D377FB" w:rsidRDefault="001D76D1">
          <w:pPr>
            <w:pStyle w:val="TOC2"/>
            <w:rPr>
              <w:noProof/>
              <w:kern w:val="2"/>
              <w:sz w:val="21"/>
            </w:rPr>
          </w:pPr>
          <w:hyperlink w:anchor="_Toc79135153" w:history="1">
            <w:r w:rsidR="00D377FB" w:rsidRPr="00C3713C">
              <w:rPr>
                <w:rStyle w:val="ad"/>
                <w:rFonts w:ascii="Times New Roman" w:hAnsi="Times New Roman" w:cs="Times New Roman"/>
                <w:noProof/>
              </w:rPr>
              <w:t>6.1.4</w:t>
            </w:r>
            <w:r w:rsidR="00D377FB">
              <w:rPr>
                <w:noProof/>
                <w:kern w:val="2"/>
                <w:sz w:val="21"/>
              </w:rPr>
              <w:tab/>
            </w:r>
            <w:r w:rsidR="00D377FB" w:rsidRPr="00C3713C">
              <w:rPr>
                <w:rStyle w:val="ad"/>
                <w:rFonts w:ascii="Times New Roman" w:hAnsi="Times New Roman" w:cs="Times New Roman"/>
                <w:noProof/>
              </w:rPr>
              <w:t>环境噪声电平</w:t>
            </w:r>
            <w:r w:rsidR="00D377FB">
              <w:rPr>
                <w:noProof/>
                <w:webHidden/>
              </w:rPr>
              <w:tab/>
            </w:r>
            <w:r w:rsidR="00D377FB">
              <w:rPr>
                <w:noProof/>
                <w:webHidden/>
              </w:rPr>
              <w:fldChar w:fldCharType="begin"/>
            </w:r>
            <w:r w:rsidR="00D377FB">
              <w:rPr>
                <w:noProof/>
                <w:webHidden/>
              </w:rPr>
              <w:instrText xml:space="preserve"> PAGEREF _Toc79135153 \h </w:instrText>
            </w:r>
            <w:r w:rsidR="00D377FB">
              <w:rPr>
                <w:noProof/>
                <w:webHidden/>
              </w:rPr>
            </w:r>
            <w:r w:rsidR="00D377FB">
              <w:rPr>
                <w:noProof/>
                <w:webHidden/>
              </w:rPr>
              <w:fldChar w:fldCharType="separate"/>
            </w:r>
            <w:r w:rsidR="00C03926">
              <w:rPr>
                <w:noProof/>
                <w:webHidden/>
              </w:rPr>
              <w:t>28</w:t>
            </w:r>
            <w:r w:rsidR="00D377FB">
              <w:rPr>
                <w:noProof/>
                <w:webHidden/>
              </w:rPr>
              <w:fldChar w:fldCharType="end"/>
            </w:r>
          </w:hyperlink>
        </w:p>
        <w:p w14:paraId="19AE5837" w14:textId="2D37CF27" w:rsidR="00D377FB" w:rsidRDefault="001D76D1">
          <w:pPr>
            <w:pStyle w:val="TOC2"/>
            <w:rPr>
              <w:noProof/>
              <w:kern w:val="2"/>
              <w:sz w:val="21"/>
            </w:rPr>
          </w:pPr>
          <w:hyperlink w:anchor="_Toc79135154" w:history="1">
            <w:r w:rsidR="00D377FB" w:rsidRPr="00C3713C">
              <w:rPr>
                <w:rStyle w:val="ad"/>
                <w:rFonts w:ascii="Times New Roman" w:hAnsi="Times New Roman" w:cs="Times New Roman"/>
                <w:noProof/>
              </w:rPr>
              <w:t>6.2</w:t>
            </w:r>
            <w:r w:rsidR="00D377FB">
              <w:rPr>
                <w:noProof/>
                <w:kern w:val="2"/>
                <w:sz w:val="21"/>
              </w:rPr>
              <w:tab/>
            </w:r>
            <w:r w:rsidR="00D377FB" w:rsidRPr="00C3713C">
              <w:rPr>
                <w:rStyle w:val="ad"/>
                <w:rFonts w:ascii="Times New Roman" w:hAnsi="Times New Roman" w:cs="Times New Roman"/>
                <w:noProof/>
              </w:rPr>
              <w:t>半电波暗室（整车）</w:t>
            </w:r>
            <w:r w:rsidR="00D377FB">
              <w:rPr>
                <w:noProof/>
                <w:webHidden/>
              </w:rPr>
              <w:tab/>
            </w:r>
            <w:r w:rsidR="00D377FB">
              <w:rPr>
                <w:noProof/>
                <w:webHidden/>
              </w:rPr>
              <w:fldChar w:fldCharType="begin"/>
            </w:r>
            <w:r w:rsidR="00D377FB">
              <w:rPr>
                <w:noProof/>
                <w:webHidden/>
              </w:rPr>
              <w:instrText xml:space="preserve"> PAGEREF _Toc79135154 \h </w:instrText>
            </w:r>
            <w:r w:rsidR="00D377FB">
              <w:rPr>
                <w:noProof/>
                <w:webHidden/>
              </w:rPr>
            </w:r>
            <w:r w:rsidR="00D377FB">
              <w:rPr>
                <w:noProof/>
                <w:webHidden/>
              </w:rPr>
              <w:fldChar w:fldCharType="separate"/>
            </w:r>
            <w:r w:rsidR="00C03926">
              <w:rPr>
                <w:noProof/>
                <w:webHidden/>
              </w:rPr>
              <w:t>28</w:t>
            </w:r>
            <w:r w:rsidR="00D377FB">
              <w:rPr>
                <w:noProof/>
                <w:webHidden/>
              </w:rPr>
              <w:fldChar w:fldCharType="end"/>
            </w:r>
          </w:hyperlink>
        </w:p>
        <w:p w14:paraId="507B04F4" w14:textId="20464C29" w:rsidR="00D377FB" w:rsidRDefault="001D76D1">
          <w:pPr>
            <w:pStyle w:val="TOC2"/>
            <w:rPr>
              <w:noProof/>
              <w:kern w:val="2"/>
              <w:sz w:val="21"/>
            </w:rPr>
          </w:pPr>
          <w:hyperlink w:anchor="_Toc79135155" w:history="1">
            <w:r w:rsidR="00D377FB" w:rsidRPr="00C3713C">
              <w:rPr>
                <w:rStyle w:val="ad"/>
                <w:rFonts w:ascii="Times New Roman" w:hAnsi="Times New Roman" w:cs="Times New Roman"/>
                <w:noProof/>
              </w:rPr>
              <w:t>6.2.1</w:t>
            </w:r>
            <w:r w:rsidR="00D377FB">
              <w:rPr>
                <w:noProof/>
                <w:kern w:val="2"/>
                <w:sz w:val="21"/>
              </w:rPr>
              <w:tab/>
            </w:r>
            <w:r w:rsidR="00D377FB" w:rsidRPr="00C3713C">
              <w:rPr>
                <w:rStyle w:val="ad"/>
                <w:rFonts w:ascii="Times New Roman" w:hAnsi="Times New Roman" w:cs="Times New Roman"/>
                <w:noProof/>
              </w:rPr>
              <w:t>屏蔽效能</w:t>
            </w:r>
            <w:r w:rsidR="00D377FB">
              <w:rPr>
                <w:noProof/>
                <w:webHidden/>
              </w:rPr>
              <w:tab/>
            </w:r>
            <w:r w:rsidR="00D377FB">
              <w:rPr>
                <w:noProof/>
                <w:webHidden/>
              </w:rPr>
              <w:fldChar w:fldCharType="begin"/>
            </w:r>
            <w:r w:rsidR="00D377FB">
              <w:rPr>
                <w:noProof/>
                <w:webHidden/>
              </w:rPr>
              <w:instrText xml:space="preserve"> PAGEREF _Toc79135155 \h </w:instrText>
            </w:r>
            <w:r w:rsidR="00D377FB">
              <w:rPr>
                <w:noProof/>
                <w:webHidden/>
              </w:rPr>
            </w:r>
            <w:r w:rsidR="00D377FB">
              <w:rPr>
                <w:noProof/>
                <w:webHidden/>
              </w:rPr>
              <w:fldChar w:fldCharType="separate"/>
            </w:r>
            <w:r w:rsidR="00C03926">
              <w:rPr>
                <w:noProof/>
                <w:webHidden/>
              </w:rPr>
              <w:t>28</w:t>
            </w:r>
            <w:r w:rsidR="00D377FB">
              <w:rPr>
                <w:noProof/>
                <w:webHidden/>
              </w:rPr>
              <w:fldChar w:fldCharType="end"/>
            </w:r>
          </w:hyperlink>
        </w:p>
        <w:p w14:paraId="1A79EFB7" w14:textId="3E3DD307" w:rsidR="00D377FB" w:rsidRDefault="001D76D1">
          <w:pPr>
            <w:pStyle w:val="TOC2"/>
            <w:rPr>
              <w:noProof/>
              <w:kern w:val="2"/>
              <w:sz w:val="21"/>
            </w:rPr>
          </w:pPr>
          <w:hyperlink w:anchor="_Toc79135156" w:history="1">
            <w:r w:rsidR="00D377FB" w:rsidRPr="00C3713C">
              <w:rPr>
                <w:rStyle w:val="ad"/>
                <w:rFonts w:ascii="Times New Roman" w:hAnsi="Times New Roman" w:cs="Times New Roman"/>
                <w:noProof/>
              </w:rPr>
              <w:t>6.2.2</w:t>
            </w:r>
            <w:r w:rsidR="00D377FB">
              <w:rPr>
                <w:noProof/>
                <w:kern w:val="2"/>
                <w:sz w:val="21"/>
              </w:rPr>
              <w:tab/>
            </w:r>
            <w:r w:rsidR="00D377FB" w:rsidRPr="00C3713C">
              <w:rPr>
                <w:rStyle w:val="ad"/>
                <w:rFonts w:ascii="Times New Roman" w:hAnsi="Times New Roman" w:cs="Times New Roman"/>
                <w:noProof/>
              </w:rPr>
              <w:t>接地电阻</w:t>
            </w:r>
            <w:r w:rsidR="00D377FB">
              <w:rPr>
                <w:noProof/>
                <w:webHidden/>
              </w:rPr>
              <w:tab/>
            </w:r>
            <w:r w:rsidR="00D377FB">
              <w:rPr>
                <w:noProof/>
                <w:webHidden/>
              </w:rPr>
              <w:fldChar w:fldCharType="begin"/>
            </w:r>
            <w:r w:rsidR="00D377FB">
              <w:rPr>
                <w:noProof/>
                <w:webHidden/>
              </w:rPr>
              <w:instrText xml:space="preserve"> PAGEREF _Toc79135156 \h </w:instrText>
            </w:r>
            <w:r w:rsidR="00D377FB">
              <w:rPr>
                <w:noProof/>
                <w:webHidden/>
              </w:rPr>
            </w:r>
            <w:r w:rsidR="00D377FB">
              <w:rPr>
                <w:noProof/>
                <w:webHidden/>
              </w:rPr>
              <w:fldChar w:fldCharType="separate"/>
            </w:r>
            <w:r w:rsidR="00C03926">
              <w:rPr>
                <w:noProof/>
                <w:webHidden/>
              </w:rPr>
              <w:t>29</w:t>
            </w:r>
            <w:r w:rsidR="00D377FB">
              <w:rPr>
                <w:noProof/>
                <w:webHidden/>
              </w:rPr>
              <w:fldChar w:fldCharType="end"/>
            </w:r>
          </w:hyperlink>
        </w:p>
        <w:p w14:paraId="52EE089C" w14:textId="6448827E" w:rsidR="00D377FB" w:rsidRDefault="001D76D1">
          <w:pPr>
            <w:pStyle w:val="TOC2"/>
            <w:rPr>
              <w:noProof/>
              <w:kern w:val="2"/>
              <w:sz w:val="21"/>
            </w:rPr>
          </w:pPr>
          <w:hyperlink w:anchor="_Toc79135157" w:history="1">
            <w:r w:rsidR="00D377FB" w:rsidRPr="00C3713C">
              <w:rPr>
                <w:rStyle w:val="ad"/>
                <w:rFonts w:ascii="Times New Roman" w:hAnsi="Times New Roman" w:cs="Times New Roman"/>
                <w:noProof/>
              </w:rPr>
              <w:t>6.2.3</w:t>
            </w:r>
            <w:r w:rsidR="00D377FB">
              <w:rPr>
                <w:noProof/>
                <w:kern w:val="2"/>
                <w:sz w:val="21"/>
              </w:rPr>
              <w:tab/>
            </w:r>
            <w:r w:rsidR="00D377FB" w:rsidRPr="00C3713C">
              <w:rPr>
                <w:rStyle w:val="ad"/>
                <w:rFonts w:ascii="Times New Roman" w:hAnsi="Times New Roman" w:cs="Times New Roman"/>
                <w:noProof/>
              </w:rPr>
              <w:t>绝缘电阻</w:t>
            </w:r>
            <w:r w:rsidR="00D377FB">
              <w:rPr>
                <w:noProof/>
                <w:webHidden/>
              </w:rPr>
              <w:tab/>
            </w:r>
            <w:r w:rsidR="00D377FB">
              <w:rPr>
                <w:noProof/>
                <w:webHidden/>
              </w:rPr>
              <w:fldChar w:fldCharType="begin"/>
            </w:r>
            <w:r w:rsidR="00D377FB">
              <w:rPr>
                <w:noProof/>
                <w:webHidden/>
              </w:rPr>
              <w:instrText xml:space="preserve"> PAGEREF _Toc79135157 \h </w:instrText>
            </w:r>
            <w:r w:rsidR="00D377FB">
              <w:rPr>
                <w:noProof/>
                <w:webHidden/>
              </w:rPr>
            </w:r>
            <w:r w:rsidR="00D377FB">
              <w:rPr>
                <w:noProof/>
                <w:webHidden/>
              </w:rPr>
              <w:fldChar w:fldCharType="separate"/>
            </w:r>
            <w:r w:rsidR="00C03926">
              <w:rPr>
                <w:noProof/>
                <w:webHidden/>
              </w:rPr>
              <w:t>29</w:t>
            </w:r>
            <w:r w:rsidR="00D377FB">
              <w:rPr>
                <w:noProof/>
                <w:webHidden/>
              </w:rPr>
              <w:fldChar w:fldCharType="end"/>
            </w:r>
          </w:hyperlink>
        </w:p>
        <w:p w14:paraId="10CD2D4E" w14:textId="58BDBB70" w:rsidR="00D377FB" w:rsidRDefault="001D76D1">
          <w:pPr>
            <w:pStyle w:val="TOC2"/>
            <w:rPr>
              <w:noProof/>
              <w:kern w:val="2"/>
              <w:sz w:val="21"/>
            </w:rPr>
          </w:pPr>
          <w:hyperlink w:anchor="_Toc79135158" w:history="1">
            <w:r w:rsidR="00D377FB" w:rsidRPr="00C3713C">
              <w:rPr>
                <w:rStyle w:val="ad"/>
                <w:rFonts w:ascii="Times New Roman" w:hAnsi="Times New Roman" w:cs="Times New Roman"/>
                <w:noProof/>
              </w:rPr>
              <w:t>6.2.4</w:t>
            </w:r>
            <w:r w:rsidR="00D377FB">
              <w:rPr>
                <w:noProof/>
                <w:kern w:val="2"/>
                <w:sz w:val="21"/>
              </w:rPr>
              <w:tab/>
            </w:r>
            <w:r w:rsidR="00D377FB" w:rsidRPr="00C3713C">
              <w:rPr>
                <w:rStyle w:val="ad"/>
                <w:rFonts w:ascii="Times New Roman" w:hAnsi="Times New Roman" w:cs="Times New Roman"/>
                <w:noProof/>
              </w:rPr>
              <w:t>归一化场地衰减</w:t>
            </w:r>
            <w:r w:rsidR="00D377FB">
              <w:rPr>
                <w:noProof/>
                <w:webHidden/>
              </w:rPr>
              <w:tab/>
            </w:r>
            <w:r w:rsidR="00D377FB">
              <w:rPr>
                <w:noProof/>
                <w:webHidden/>
              </w:rPr>
              <w:fldChar w:fldCharType="begin"/>
            </w:r>
            <w:r w:rsidR="00D377FB">
              <w:rPr>
                <w:noProof/>
                <w:webHidden/>
              </w:rPr>
              <w:instrText xml:space="preserve"> PAGEREF _Toc79135158 \h </w:instrText>
            </w:r>
            <w:r w:rsidR="00D377FB">
              <w:rPr>
                <w:noProof/>
                <w:webHidden/>
              </w:rPr>
            </w:r>
            <w:r w:rsidR="00D377FB">
              <w:rPr>
                <w:noProof/>
                <w:webHidden/>
              </w:rPr>
              <w:fldChar w:fldCharType="separate"/>
            </w:r>
            <w:r w:rsidR="00C03926">
              <w:rPr>
                <w:noProof/>
                <w:webHidden/>
              </w:rPr>
              <w:t>29</w:t>
            </w:r>
            <w:r w:rsidR="00D377FB">
              <w:rPr>
                <w:noProof/>
                <w:webHidden/>
              </w:rPr>
              <w:fldChar w:fldCharType="end"/>
            </w:r>
          </w:hyperlink>
        </w:p>
        <w:p w14:paraId="2A4FBAA4" w14:textId="739D921F" w:rsidR="00D377FB" w:rsidRDefault="001D76D1">
          <w:pPr>
            <w:pStyle w:val="TOC2"/>
            <w:rPr>
              <w:noProof/>
              <w:kern w:val="2"/>
              <w:sz w:val="21"/>
            </w:rPr>
          </w:pPr>
          <w:hyperlink w:anchor="_Toc79135159" w:history="1">
            <w:r w:rsidR="00D377FB" w:rsidRPr="00C3713C">
              <w:rPr>
                <w:rStyle w:val="ad"/>
                <w:rFonts w:ascii="Times New Roman" w:hAnsi="Times New Roman" w:cs="Times New Roman"/>
                <w:noProof/>
              </w:rPr>
              <w:t>6.2.5</w:t>
            </w:r>
            <w:r w:rsidR="00D377FB">
              <w:rPr>
                <w:noProof/>
                <w:kern w:val="2"/>
                <w:sz w:val="21"/>
              </w:rPr>
              <w:tab/>
            </w:r>
            <w:r w:rsidR="00D377FB" w:rsidRPr="00C3713C">
              <w:rPr>
                <w:rStyle w:val="ad"/>
                <w:rFonts w:ascii="Times New Roman" w:hAnsi="Times New Roman" w:cs="Times New Roman"/>
                <w:noProof/>
              </w:rPr>
              <w:t>场地电压驻波比</w:t>
            </w:r>
            <w:r w:rsidR="00D377FB">
              <w:rPr>
                <w:noProof/>
                <w:webHidden/>
              </w:rPr>
              <w:tab/>
            </w:r>
            <w:r w:rsidR="00D377FB">
              <w:rPr>
                <w:noProof/>
                <w:webHidden/>
              </w:rPr>
              <w:fldChar w:fldCharType="begin"/>
            </w:r>
            <w:r w:rsidR="00D377FB">
              <w:rPr>
                <w:noProof/>
                <w:webHidden/>
              </w:rPr>
              <w:instrText xml:space="preserve"> PAGEREF _Toc79135159 \h </w:instrText>
            </w:r>
            <w:r w:rsidR="00D377FB">
              <w:rPr>
                <w:noProof/>
                <w:webHidden/>
              </w:rPr>
            </w:r>
            <w:r w:rsidR="00D377FB">
              <w:rPr>
                <w:noProof/>
                <w:webHidden/>
              </w:rPr>
              <w:fldChar w:fldCharType="separate"/>
            </w:r>
            <w:r w:rsidR="00C03926">
              <w:rPr>
                <w:noProof/>
                <w:webHidden/>
              </w:rPr>
              <w:t>29</w:t>
            </w:r>
            <w:r w:rsidR="00D377FB">
              <w:rPr>
                <w:noProof/>
                <w:webHidden/>
              </w:rPr>
              <w:fldChar w:fldCharType="end"/>
            </w:r>
          </w:hyperlink>
        </w:p>
        <w:p w14:paraId="4FB7ECFC" w14:textId="51C897E1" w:rsidR="00D377FB" w:rsidRDefault="001D76D1">
          <w:pPr>
            <w:pStyle w:val="TOC2"/>
            <w:rPr>
              <w:noProof/>
              <w:kern w:val="2"/>
              <w:sz w:val="21"/>
            </w:rPr>
          </w:pPr>
          <w:hyperlink w:anchor="_Toc79135160" w:history="1">
            <w:r w:rsidR="00D377FB" w:rsidRPr="00C3713C">
              <w:rPr>
                <w:rStyle w:val="ad"/>
                <w:rFonts w:ascii="Times New Roman" w:hAnsi="Times New Roman" w:cs="Times New Roman"/>
                <w:noProof/>
              </w:rPr>
              <w:t>6.2.6</w:t>
            </w:r>
            <w:r w:rsidR="00D377FB">
              <w:rPr>
                <w:noProof/>
                <w:kern w:val="2"/>
                <w:sz w:val="21"/>
              </w:rPr>
              <w:tab/>
            </w:r>
            <w:r w:rsidR="00D377FB" w:rsidRPr="00C3713C">
              <w:rPr>
                <w:rStyle w:val="ad"/>
                <w:rFonts w:ascii="Times New Roman" w:hAnsi="Times New Roman" w:cs="Times New Roman"/>
                <w:noProof/>
              </w:rPr>
              <w:t>场均匀性</w:t>
            </w:r>
            <w:r w:rsidR="00D377FB">
              <w:rPr>
                <w:noProof/>
                <w:webHidden/>
              </w:rPr>
              <w:tab/>
            </w:r>
            <w:r w:rsidR="00D377FB">
              <w:rPr>
                <w:noProof/>
                <w:webHidden/>
              </w:rPr>
              <w:fldChar w:fldCharType="begin"/>
            </w:r>
            <w:r w:rsidR="00D377FB">
              <w:rPr>
                <w:noProof/>
                <w:webHidden/>
              </w:rPr>
              <w:instrText xml:space="preserve"> PAGEREF _Toc79135160 \h </w:instrText>
            </w:r>
            <w:r w:rsidR="00D377FB">
              <w:rPr>
                <w:noProof/>
                <w:webHidden/>
              </w:rPr>
            </w:r>
            <w:r w:rsidR="00D377FB">
              <w:rPr>
                <w:noProof/>
                <w:webHidden/>
              </w:rPr>
              <w:fldChar w:fldCharType="separate"/>
            </w:r>
            <w:r w:rsidR="00C03926">
              <w:rPr>
                <w:noProof/>
                <w:webHidden/>
              </w:rPr>
              <w:t>30</w:t>
            </w:r>
            <w:r w:rsidR="00D377FB">
              <w:rPr>
                <w:noProof/>
                <w:webHidden/>
              </w:rPr>
              <w:fldChar w:fldCharType="end"/>
            </w:r>
          </w:hyperlink>
        </w:p>
        <w:p w14:paraId="5E0B5D5B" w14:textId="15026601" w:rsidR="00D377FB" w:rsidRDefault="001D76D1">
          <w:pPr>
            <w:pStyle w:val="TOC2"/>
            <w:rPr>
              <w:noProof/>
              <w:kern w:val="2"/>
              <w:sz w:val="21"/>
            </w:rPr>
          </w:pPr>
          <w:hyperlink w:anchor="_Toc79135161" w:history="1">
            <w:r w:rsidR="00D377FB" w:rsidRPr="00C3713C">
              <w:rPr>
                <w:rStyle w:val="ad"/>
                <w:rFonts w:ascii="Times New Roman" w:hAnsi="Times New Roman" w:cs="Times New Roman"/>
                <w:noProof/>
              </w:rPr>
              <w:t>6.2.7</w:t>
            </w:r>
            <w:r w:rsidR="00D377FB">
              <w:rPr>
                <w:noProof/>
                <w:kern w:val="2"/>
                <w:sz w:val="21"/>
              </w:rPr>
              <w:tab/>
            </w:r>
            <w:r w:rsidR="00D377FB" w:rsidRPr="00C3713C">
              <w:rPr>
                <w:rStyle w:val="ad"/>
                <w:rFonts w:ascii="Times New Roman" w:hAnsi="Times New Roman" w:cs="Times New Roman"/>
                <w:noProof/>
              </w:rPr>
              <w:t>环境噪声电平</w:t>
            </w:r>
            <w:r w:rsidR="00D377FB">
              <w:rPr>
                <w:noProof/>
                <w:webHidden/>
              </w:rPr>
              <w:tab/>
            </w:r>
            <w:r w:rsidR="00D377FB">
              <w:rPr>
                <w:noProof/>
                <w:webHidden/>
              </w:rPr>
              <w:fldChar w:fldCharType="begin"/>
            </w:r>
            <w:r w:rsidR="00D377FB">
              <w:rPr>
                <w:noProof/>
                <w:webHidden/>
              </w:rPr>
              <w:instrText xml:space="preserve"> PAGEREF _Toc79135161 \h </w:instrText>
            </w:r>
            <w:r w:rsidR="00D377FB">
              <w:rPr>
                <w:noProof/>
                <w:webHidden/>
              </w:rPr>
            </w:r>
            <w:r w:rsidR="00D377FB">
              <w:rPr>
                <w:noProof/>
                <w:webHidden/>
              </w:rPr>
              <w:fldChar w:fldCharType="separate"/>
            </w:r>
            <w:r w:rsidR="00C03926">
              <w:rPr>
                <w:noProof/>
                <w:webHidden/>
              </w:rPr>
              <w:t>30</w:t>
            </w:r>
            <w:r w:rsidR="00D377FB">
              <w:rPr>
                <w:noProof/>
                <w:webHidden/>
              </w:rPr>
              <w:fldChar w:fldCharType="end"/>
            </w:r>
          </w:hyperlink>
        </w:p>
        <w:p w14:paraId="750955C8" w14:textId="2467DB42" w:rsidR="00D377FB" w:rsidRDefault="001D76D1">
          <w:pPr>
            <w:pStyle w:val="TOC2"/>
            <w:rPr>
              <w:noProof/>
              <w:kern w:val="2"/>
              <w:sz w:val="21"/>
            </w:rPr>
          </w:pPr>
          <w:hyperlink w:anchor="_Toc79135162" w:history="1">
            <w:r w:rsidR="00D377FB" w:rsidRPr="00C3713C">
              <w:rPr>
                <w:rStyle w:val="ad"/>
                <w:rFonts w:ascii="Times New Roman" w:hAnsi="Times New Roman" w:cs="Times New Roman"/>
                <w:noProof/>
              </w:rPr>
              <w:t>6.3</w:t>
            </w:r>
            <w:r w:rsidR="00D377FB">
              <w:rPr>
                <w:noProof/>
                <w:kern w:val="2"/>
                <w:sz w:val="21"/>
              </w:rPr>
              <w:tab/>
            </w:r>
            <w:r w:rsidR="00D377FB" w:rsidRPr="00C3713C">
              <w:rPr>
                <w:rStyle w:val="ad"/>
                <w:rFonts w:ascii="Times New Roman" w:hAnsi="Times New Roman" w:cs="Times New Roman"/>
                <w:noProof/>
              </w:rPr>
              <w:t>半电波暗室（零部件）</w:t>
            </w:r>
            <w:r w:rsidR="00D377FB">
              <w:rPr>
                <w:noProof/>
                <w:webHidden/>
              </w:rPr>
              <w:tab/>
            </w:r>
            <w:r w:rsidR="00D377FB">
              <w:rPr>
                <w:noProof/>
                <w:webHidden/>
              </w:rPr>
              <w:fldChar w:fldCharType="begin"/>
            </w:r>
            <w:r w:rsidR="00D377FB">
              <w:rPr>
                <w:noProof/>
                <w:webHidden/>
              </w:rPr>
              <w:instrText xml:space="preserve"> PAGEREF _Toc79135162 \h </w:instrText>
            </w:r>
            <w:r w:rsidR="00D377FB">
              <w:rPr>
                <w:noProof/>
                <w:webHidden/>
              </w:rPr>
            </w:r>
            <w:r w:rsidR="00D377FB">
              <w:rPr>
                <w:noProof/>
                <w:webHidden/>
              </w:rPr>
              <w:fldChar w:fldCharType="separate"/>
            </w:r>
            <w:r w:rsidR="00C03926">
              <w:rPr>
                <w:noProof/>
                <w:webHidden/>
              </w:rPr>
              <w:t>31</w:t>
            </w:r>
            <w:r w:rsidR="00D377FB">
              <w:rPr>
                <w:noProof/>
                <w:webHidden/>
              </w:rPr>
              <w:fldChar w:fldCharType="end"/>
            </w:r>
          </w:hyperlink>
        </w:p>
        <w:p w14:paraId="022CBED0" w14:textId="05556EBA" w:rsidR="00D377FB" w:rsidRDefault="001D76D1">
          <w:pPr>
            <w:pStyle w:val="TOC2"/>
            <w:rPr>
              <w:noProof/>
              <w:kern w:val="2"/>
              <w:sz w:val="21"/>
            </w:rPr>
          </w:pPr>
          <w:hyperlink w:anchor="_Toc79135163" w:history="1">
            <w:r w:rsidR="00D377FB" w:rsidRPr="00C3713C">
              <w:rPr>
                <w:rStyle w:val="ad"/>
                <w:rFonts w:ascii="Times New Roman" w:hAnsi="Times New Roman" w:cs="Times New Roman"/>
                <w:noProof/>
              </w:rPr>
              <w:t>6.3.1</w:t>
            </w:r>
            <w:r w:rsidR="00D377FB">
              <w:rPr>
                <w:noProof/>
                <w:kern w:val="2"/>
                <w:sz w:val="21"/>
              </w:rPr>
              <w:tab/>
            </w:r>
            <w:r w:rsidR="00D377FB" w:rsidRPr="00C3713C">
              <w:rPr>
                <w:rStyle w:val="ad"/>
                <w:rFonts w:ascii="Times New Roman" w:hAnsi="Times New Roman" w:cs="Times New Roman"/>
                <w:noProof/>
              </w:rPr>
              <w:t>屏蔽效能</w:t>
            </w:r>
            <w:r w:rsidR="00D377FB">
              <w:rPr>
                <w:noProof/>
                <w:webHidden/>
              </w:rPr>
              <w:tab/>
            </w:r>
            <w:r w:rsidR="00D377FB">
              <w:rPr>
                <w:noProof/>
                <w:webHidden/>
              </w:rPr>
              <w:fldChar w:fldCharType="begin"/>
            </w:r>
            <w:r w:rsidR="00D377FB">
              <w:rPr>
                <w:noProof/>
                <w:webHidden/>
              </w:rPr>
              <w:instrText xml:space="preserve"> PAGEREF _Toc79135163 \h </w:instrText>
            </w:r>
            <w:r w:rsidR="00D377FB">
              <w:rPr>
                <w:noProof/>
                <w:webHidden/>
              </w:rPr>
            </w:r>
            <w:r w:rsidR="00D377FB">
              <w:rPr>
                <w:noProof/>
                <w:webHidden/>
              </w:rPr>
              <w:fldChar w:fldCharType="separate"/>
            </w:r>
            <w:r w:rsidR="00C03926">
              <w:rPr>
                <w:noProof/>
                <w:webHidden/>
              </w:rPr>
              <w:t>31</w:t>
            </w:r>
            <w:r w:rsidR="00D377FB">
              <w:rPr>
                <w:noProof/>
                <w:webHidden/>
              </w:rPr>
              <w:fldChar w:fldCharType="end"/>
            </w:r>
          </w:hyperlink>
        </w:p>
        <w:p w14:paraId="09A0ED6F" w14:textId="394E31DB" w:rsidR="00D377FB" w:rsidRDefault="001D76D1">
          <w:pPr>
            <w:pStyle w:val="TOC2"/>
            <w:rPr>
              <w:noProof/>
              <w:kern w:val="2"/>
              <w:sz w:val="21"/>
            </w:rPr>
          </w:pPr>
          <w:hyperlink w:anchor="_Toc79135164" w:history="1">
            <w:r w:rsidR="00D377FB" w:rsidRPr="00C3713C">
              <w:rPr>
                <w:rStyle w:val="ad"/>
                <w:rFonts w:ascii="Times New Roman" w:hAnsi="Times New Roman" w:cs="Times New Roman"/>
                <w:noProof/>
              </w:rPr>
              <w:t>6.3.2</w:t>
            </w:r>
            <w:r w:rsidR="00D377FB">
              <w:rPr>
                <w:noProof/>
                <w:kern w:val="2"/>
                <w:sz w:val="21"/>
              </w:rPr>
              <w:tab/>
            </w:r>
            <w:r w:rsidR="00D377FB" w:rsidRPr="00C3713C">
              <w:rPr>
                <w:rStyle w:val="ad"/>
                <w:rFonts w:ascii="Times New Roman" w:hAnsi="Times New Roman" w:cs="Times New Roman"/>
                <w:noProof/>
              </w:rPr>
              <w:t>接地电阻</w:t>
            </w:r>
            <w:r w:rsidR="00D377FB">
              <w:rPr>
                <w:noProof/>
                <w:webHidden/>
              </w:rPr>
              <w:tab/>
            </w:r>
            <w:r w:rsidR="00D377FB">
              <w:rPr>
                <w:noProof/>
                <w:webHidden/>
              </w:rPr>
              <w:fldChar w:fldCharType="begin"/>
            </w:r>
            <w:r w:rsidR="00D377FB">
              <w:rPr>
                <w:noProof/>
                <w:webHidden/>
              </w:rPr>
              <w:instrText xml:space="preserve"> PAGEREF _Toc79135164 \h </w:instrText>
            </w:r>
            <w:r w:rsidR="00D377FB">
              <w:rPr>
                <w:noProof/>
                <w:webHidden/>
              </w:rPr>
            </w:r>
            <w:r w:rsidR="00D377FB">
              <w:rPr>
                <w:noProof/>
                <w:webHidden/>
              </w:rPr>
              <w:fldChar w:fldCharType="separate"/>
            </w:r>
            <w:r w:rsidR="00C03926">
              <w:rPr>
                <w:noProof/>
                <w:webHidden/>
              </w:rPr>
              <w:t>31</w:t>
            </w:r>
            <w:r w:rsidR="00D377FB">
              <w:rPr>
                <w:noProof/>
                <w:webHidden/>
              </w:rPr>
              <w:fldChar w:fldCharType="end"/>
            </w:r>
          </w:hyperlink>
        </w:p>
        <w:p w14:paraId="7DC173D2" w14:textId="68D0F6BA" w:rsidR="00D377FB" w:rsidRDefault="001D76D1">
          <w:pPr>
            <w:pStyle w:val="TOC2"/>
            <w:rPr>
              <w:noProof/>
              <w:kern w:val="2"/>
              <w:sz w:val="21"/>
            </w:rPr>
          </w:pPr>
          <w:hyperlink w:anchor="_Toc79135165" w:history="1">
            <w:r w:rsidR="00D377FB" w:rsidRPr="00C3713C">
              <w:rPr>
                <w:rStyle w:val="ad"/>
                <w:rFonts w:ascii="Times New Roman" w:hAnsi="Times New Roman" w:cs="Times New Roman"/>
                <w:noProof/>
              </w:rPr>
              <w:t>6.3.3</w:t>
            </w:r>
            <w:r w:rsidR="00D377FB">
              <w:rPr>
                <w:noProof/>
                <w:kern w:val="2"/>
                <w:sz w:val="21"/>
              </w:rPr>
              <w:tab/>
            </w:r>
            <w:r w:rsidR="00D377FB" w:rsidRPr="00C3713C">
              <w:rPr>
                <w:rStyle w:val="ad"/>
                <w:rFonts w:ascii="Times New Roman" w:hAnsi="Times New Roman" w:cs="Times New Roman"/>
                <w:noProof/>
              </w:rPr>
              <w:t>绝缘电阻</w:t>
            </w:r>
            <w:r w:rsidR="00D377FB">
              <w:rPr>
                <w:noProof/>
                <w:webHidden/>
              </w:rPr>
              <w:tab/>
            </w:r>
            <w:r w:rsidR="00D377FB">
              <w:rPr>
                <w:noProof/>
                <w:webHidden/>
              </w:rPr>
              <w:fldChar w:fldCharType="begin"/>
            </w:r>
            <w:r w:rsidR="00D377FB">
              <w:rPr>
                <w:noProof/>
                <w:webHidden/>
              </w:rPr>
              <w:instrText xml:space="preserve"> PAGEREF _Toc79135165 \h </w:instrText>
            </w:r>
            <w:r w:rsidR="00D377FB">
              <w:rPr>
                <w:noProof/>
                <w:webHidden/>
              </w:rPr>
            </w:r>
            <w:r w:rsidR="00D377FB">
              <w:rPr>
                <w:noProof/>
                <w:webHidden/>
              </w:rPr>
              <w:fldChar w:fldCharType="separate"/>
            </w:r>
            <w:r w:rsidR="00C03926">
              <w:rPr>
                <w:noProof/>
                <w:webHidden/>
              </w:rPr>
              <w:t>31</w:t>
            </w:r>
            <w:r w:rsidR="00D377FB">
              <w:rPr>
                <w:noProof/>
                <w:webHidden/>
              </w:rPr>
              <w:fldChar w:fldCharType="end"/>
            </w:r>
          </w:hyperlink>
        </w:p>
        <w:p w14:paraId="01852E7A" w14:textId="2A0E391A" w:rsidR="00D377FB" w:rsidRDefault="001D76D1">
          <w:pPr>
            <w:pStyle w:val="TOC2"/>
            <w:rPr>
              <w:noProof/>
              <w:kern w:val="2"/>
              <w:sz w:val="21"/>
            </w:rPr>
          </w:pPr>
          <w:hyperlink w:anchor="_Toc79135166" w:history="1">
            <w:r w:rsidR="00D377FB" w:rsidRPr="00C3713C">
              <w:rPr>
                <w:rStyle w:val="ad"/>
                <w:rFonts w:ascii="Times New Roman" w:hAnsi="Times New Roman" w:cs="Times New Roman"/>
                <w:noProof/>
              </w:rPr>
              <w:t>6.3.4</w:t>
            </w:r>
            <w:r w:rsidR="00D377FB">
              <w:rPr>
                <w:noProof/>
                <w:kern w:val="2"/>
                <w:sz w:val="21"/>
              </w:rPr>
              <w:tab/>
            </w:r>
            <w:r w:rsidR="00D377FB" w:rsidRPr="00C3713C">
              <w:rPr>
                <w:rStyle w:val="ad"/>
                <w:rFonts w:ascii="Times New Roman" w:hAnsi="Times New Roman" w:cs="Times New Roman"/>
                <w:noProof/>
              </w:rPr>
              <w:t>环境噪声电平</w:t>
            </w:r>
            <w:r w:rsidR="00D377FB">
              <w:rPr>
                <w:noProof/>
                <w:webHidden/>
              </w:rPr>
              <w:tab/>
            </w:r>
            <w:r w:rsidR="00D377FB">
              <w:rPr>
                <w:noProof/>
                <w:webHidden/>
              </w:rPr>
              <w:fldChar w:fldCharType="begin"/>
            </w:r>
            <w:r w:rsidR="00D377FB">
              <w:rPr>
                <w:noProof/>
                <w:webHidden/>
              </w:rPr>
              <w:instrText xml:space="preserve"> PAGEREF _Toc79135166 \h </w:instrText>
            </w:r>
            <w:r w:rsidR="00D377FB">
              <w:rPr>
                <w:noProof/>
                <w:webHidden/>
              </w:rPr>
            </w:r>
            <w:r w:rsidR="00D377FB">
              <w:rPr>
                <w:noProof/>
                <w:webHidden/>
              </w:rPr>
              <w:fldChar w:fldCharType="separate"/>
            </w:r>
            <w:r w:rsidR="00C03926">
              <w:rPr>
                <w:noProof/>
                <w:webHidden/>
              </w:rPr>
              <w:t>31</w:t>
            </w:r>
            <w:r w:rsidR="00D377FB">
              <w:rPr>
                <w:noProof/>
                <w:webHidden/>
              </w:rPr>
              <w:fldChar w:fldCharType="end"/>
            </w:r>
          </w:hyperlink>
        </w:p>
        <w:p w14:paraId="6D54B7F0" w14:textId="2ECCB720" w:rsidR="00D377FB" w:rsidRDefault="001D76D1">
          <w:pPr>
            <w:pStyle w:val="TOC2"/>
            <w:rPr>
              <w:noProof/>
              <w:kern w:val="2"/>
              <w:sz w:val="21"/>
            </w:rPr>
          </w:pPr>
          <w:hyperlink w:anchor="_Toc79135167" w:history="1">
            <w:r w:rsidR="00D377FB" w:rsidRPr="00C3713C">
              <w:rPr>
                <w:rStyle w:val="ad"/>
                <w:rFonts w:ascii="Times New Roman" w:hAnsi="Times New Roman" w:cs="Times New Roman"/>
                <w:noProof/>
              </w:rPr>
              <w:t>6.3.5</w:t>
            </w:r>
            <w:r w:rsidR="00D377FB">
              <w:rPr>
                <w:noProof/>
                <w:kern w:val="2"/>
                <w:sz w:val="21"/>
              </w:rPr>
              <w:tab/>
            </w:r>
            <w:r w:rsidR="00D377FB" w:rsidRPr="00C3713C">
              <w:rPr>
                <w:rStyle w:val="ad"/>
                <w:rFonts w:ascii="Times New Roman" w:hAnsi="Times New Roman" w:cs="Times New Roman"/>
                <w:noProof/>
              </w:rPr>
              <w:t>长线法或参考测量法</w:t>
            </w:r>
            <w:r w:rsidR="00D377FB" w:rsidRPr="00C3713C">
              <w:rPr>
                <w:rStyle w:val="ad"/>
                <w:rFonts w:ascii="Times New Roman" w:hAnsi="Times New Roman" w:cs="Times New Roman"/>
                <w:noProof/>
              </w:rPr>
              <w:t>ALSE</w:t>
            </w:r>
            <w:r w:rsidR="00D377FB" w:rsidRPr="00C3713C">
              <w:rPr>
                <w:rStyle w:val="ad"/>
                <w:rFonts w:ascii="Times New Roman" w:hAnsi="Times New Roman" w:cs="Times New Roman"/>
                <w:noProof/>
              </w:rPr>
              <w:t>性能确认</w:t>
            </w:r>
            <w:r w:rsidR="00D377FB">
              <w:rPr>
                <w:noProof/>
                <w:webHidden/>
              </w:rPr>
              <w:tab/>
            </w:r>
            <w:r w:rsidR="00D377FB">
              <w:rPr>
                <w:noProof/>
                <w:webHidden/>
              </w:rPr>
              <w:fldChar w:fldCharType="begin"/>
            </w:r>
            <w:r w:rsidR="00D377FB">
              <w:rPr>
                <w:noProof/>
                <w:webHidden/>
              </w:rPr>
              <w:instrText xml:space="preserve"> PAGEREF _Toc79135167 \h </w:instrText>
            </w:r>
            <w:r w:rsidR="00D377FB">
              <w:rPr>
                <w:noProof/>
                <w:webHidden/>
              </w:rPr>
            </w:r>
            <w:r w:rsidR="00D377FB">
              <w:rPr>
                <w:noProof/>
                <w:webHidden/>
              </w:rPr>
              <w:fldChar w:fldCharType="separate"/>
            </w:r>
            <w:r w:rsidR="00C03926">
              <w:rPr>
                <w:noProof/>
                <w:webHidden/>
              </w:rPr>
              <w:t>31</w:t>
            </w:r>
            <w:r w:rsidR="00D377FB">
              <w:rPr>
                <w:noProof/>
                <w:webHidden/>
              </w:rPr>
              <w:fldChar w:fldCharType="end"/>
            </w:r>
          </w:hyperlink>
        </w:p>
        <w:p w14:paraId="6621662D" w14:textId="2E708146" w:rsidR="00D377FB" w:rsidRDefault="001D76D1">
          <w:pPr>
            <w:pStyle w:val="TOC2"/>
            <w:rPr>
              <w:noProof/>
              <w:kern w:val="2"/>
              <w:sz w:val="21"/>
            </w:rPr>
          </w:pPr>
          <w:hyperlink w:anchor="_Toc79135168" w:history="1">
            <w:r w:rsidR="00D377FB" w:rsidRPr="00C3713C">
              <w:rPr>
                <w:rStyle w:val="ad"/>
                <w:rFonts w:ascii="Times New Roman" w:hAnsi="Times New Roman" w:cs="Times New Roman"/>
                <w:noProof/>
              </w:rPr>
              <w:t>6.3.6</w:t>
            </w:r>
            <w:r w:rsidR="00D377FB">
              <w:rPr>
                <w:noProof/>
                <w:kern w:val="2"/>
                <w:sz w:val="21"/>
              </w:rPr>
              <w:tab/>
            </w:r>
            <w:r w:rsidR="00D377FB" w:rsidRPr="00C3713C">
              <w:rPr>
                <w:rStyle w:val="ad"/>
                <w:rFonts w:ascii="Times New Roman" w:hAnsi="Times New Roman" w:cs="Times New Roman"/>
                <w:noProof/>
              </w:rPr>
              <w:t>测试桌接地电阻</w:t>
            </w:r>
            <w:r w:rsidR="00D377FB">
              <w:rPr>
                <w:noProof/>
                <w:webHidden/>
              </w:rPr>
              <w:tab/>
            </w:r>
            <w:r w:rsidR="00D377FB">
              <w:rPr>
                <w:noProof/>
                <w:webHidden/>
              </w:rPr>
              <w:fldChar w:fldCharType="begin"/>
            </w:r>
            <w:r w:rsidR="00D377FB">
              <w:rPr>
                <w:noProof/>
                <w:webHidden/>
              </w:rPr>
              <w:instrText xml:space="preserve"> PAGEREF _Toc79135168 \h </w:instrText>
            </w:r>
            <w:r w:rsidR="00D377FB">
              <w:rPr>
                <w:noProof/>
                <w:webHidden/>
              </w:rPr>
            </w:r>
            <w:r w:rsidR="00D377FB">
              <w:rPr>
                <w:noProof/>
                <w:webHidden/>
              </w:rPr>
              <w:fldChar w:fldCharType="separate"/>
            </w:r>
            <w:r w:rsidR="00C03926">
              <w:rPr>
                <w:noProof/>
                <w:webHidden/>
              </w:rPr>
              <w:t>32</w:t>
            </w:r>
            <w:r w:rsidR="00D377FB">
              <w:rPr>
                <w:noProof/>
                <w:webHidden/>
              </w:rPr>
              <w:fldChar w:fldCharType="end"/>
            </w:r>
          </w:hyperlink>
        </w:p>
        <w:p w14:paraId="2A59B89F" w14:textId="2DB9A8B9" w:rsidR="00D377FB" w:rsidRDefault="001D76D1">
          <w:pPr>
            <w:pStyle w:val="TOC2"/>
            <w:rPr>
              <w:noProof/>
              <w:kern w:val="2"/>
              <w:sz w:val="21"/>
            </w:rPr>
          </w:pPr>
          <w:hyperlink w:anchor="_Toc79135169" w:history="1">
            <w:r w:rsidR="00D377FB" w:rsidRPr="00C3713C">
              <w:rPr>
                <w:rStyle w:val="ad"/>
                <w:rFonts w:ascii="Times New Roman" w:hAnsi="Times New Roman" w:cs="Times New Roman"/>
                <w:noProof/>
              </w:rPr>
              <w:t>6.3.7</w:t>
            </w:r>
            <w:r w:rsidR="00D377FB">
              <w:rPr>
                <w:noProof/>
                <w:kern w:val="2"/>
                <w:sz w:val="21"/>
              </w:rPr>
              <w:tab/>
            </w:r>
            <w:r w:rsidR="00D377FB" w:rsidRPr="00C3713C">
              <w:rPr>
                <w:rStyle w:val="ad"/>
                <w:rFonts w:ascii="Times New Roman" w:hAnsi="Times New Roman" w:cs="Times New Roman"/>
                <w:noProof/>
              </w:rPr>
              <w:t>吸波材料的吸波性能</w:t>
            </w:r>
            <w:r w:rsidR="00D377FB">
              <w:rPr>
                <w:noProof/>
                <w:webHidden/>
              </w:rPr>
              <w:tab/>
            </w:r>
            <w:r w:rsidR="00D377FB">
              <w:rPr>
                <w:noProof/>
                <w:webHidden/>
              </w:rPr>
              <w:fldChar w:fldCharType="begin"/>
            </w:r>
            <w:r w:rsidR="00D377FB">
              <w:rPr>
                <w:noProof/>
                <w:webHidden/>
              </w:rPr>
              <w:instrText xml:space="preserve"> PAGEREF _Toc79135169 \h </w:instrText>
            </w:r>
            <w:r w:rsidR="00D377FB">
              <w:rPr>
                <w:noProof/>
                <w:webHidden/>
              </w:rPr>
            </w:r>
            <w:r w:rsidR="00D377FB">
              <w:rPr>
                <w:noProof/>
                <w:webHidden/>
              </w:rPr>
              <w:fldChar w:fldCharType="separate"/>
            </w:r>
            <w:r w:rsidR="00C03926">
              <w:rPr>
                <w:noProof/>
                <w:webHidden/>
              </w:rPr>
              <w:t>32</w:t>
            </w:r>
            <w:r w:rsidR="00D377FB">
              <w:rPr>
                <w:noProof/>
                <w:webHidden/>
              </w:rPr>
              <w:fldChar w:fldCharType="end"/>
            </w:r>
          </w:hyperlink>
        </w:p>
        <w:p w14:paraId="4F0C714B" w14:textId="2E27CBB0" w:rsidR="00D377FB" w:rsidRDefault="001D76D1">
          <w:pPr>
            <w:pStyle w:val="TOC2"/>
            <w:rPr>
              <w:noProof/>
              <w:kern w:val="2"/>
              <w:sz w:val="21"/>
            </w:rPr>
          </w:pPr>
          <w:hyperlink w:anchor="_Toc79135170" w:history="1">
            <w:r w:rsidR="00D377FB" w:rsidRPr="00C3713C">
              <w:rPr>
                <w:rStyle w:val="ad"/>
                <w:rFonts w:ascii="Times New Roman" w:hAnsi="Times New Roman" w:cs="Times New Roman"/>
                <w:noProof/>
              </w:rPr>
              <w:t>6.4</w:t>
            </w:r>
            <w:r w:rsidR="00D377FB">
              <w:rPr>
                <w:noProof/>
                <w:kern w:val="2"/>
                <w:sz w:val="21"/>
              </w:rPr>
              <w:tab/>
            </w:r>
            <w:r w:rsidR="00D377FB" w:rsidRPr="00C3713C">
              <w:rPr>
                <w:rStyle w:val="ad"/>
                <w:rFonts w:ascii="Times New Roman" w:hAnsi="Times New Roman" w:cs="Times New Roman"/>
                <w:noProof/>
              </w:rPr>
              <w:t>开阔试验场</w:t>
            </w:r>
            <w:r w:rsidR="00D377FB">
              <w:rPr>
                <w:noProof/>
                <w:webHidden/>
              </w:rPr>
              <w:tab/>
            </w:r>
            <w:r w:rsidR="00D377FB">
              <w:rPr>
                <w:noProof/>
                <w:webHidden/>
              </w:rPr>
              <w:fldChar w:fldCharType="begin"/>
            </w:r>
            <w:r w:rsidR="00D377FB">
              <w:rPr>
                <w:noProof/>
                <w:webHidden/>
              </w:rPr>
              <w:instrText xml:space="preserve"> PAGEREF _Toc79135170 \h </w:instrText>
            </w:r>
            <w:r w:rsidR="00D377FB">
              <w:rPr>
                <w:noProof/>
                <w:webHidden/>
              </w:rPr>
            </w:r>
            <w:r w:rsidR="00D377FB">
              <w:rPr>
                <w:noProof/>
                <w:webHidden/>
              </w:rPr>
              <w:fldChar w:fldCharType="separate"/>
            </w:r>
            <w:r w:rsidR="00C03926">
              <w:rPr>
                <w:noProof/>
                <w:webHidden/>
              </w:rPr>
              <w:t>32</w:t>
            </w:r>
            <w:r w:rsidR="00D377FB">
              <w:rPr>
                <w:noProof/>
                <w:webHidden/>
              </w:rPr>
              <w:fldChar w:fldCharType="end"/>
            </w:r>
          </w:hyperlink>
        </w:p>
        <w:p w14:paraId="2B6339AB" w14:textId="38E0EF07" w:rsidR="00D377FB" w:rsidRDefault="001D76D1">
          <w:pPr>
            <w:pStyle w:val="TOC2"/>
            <w:rPr>
              <w:noProof/>
              <w:kern w:val="2"/>
              <w:sz w:val="21"/>
            </w:rPr>
          </w:pPr>
          <w:hyperlink w:anchor="_Toc79135171" w:history="1">
            <w:r w:rsidR="00D377FB" w:rsidRPr="00C3713C">
              <w:rPr>
                <w:rStyle w:val="ad"/>
                <w:rFonts w:ascii="Times New Roman" w:hAnsi="Times New Roman" w:cs="Times New Roman"/>
                <w:noProof/>
              </w:rPr>
              <w:t>6.4.1</w:t>
            </w:r>
            <w:r w:rsidR="00D377FB">
              <w:rPr>
                <w:noProof/>
                <w:kern w:val="2"/>
                <w:sz w:val="21"/>
              </w:rPr>
              <w:tab/>
            </w:r>
            <w:r w:rsidR="00D377FB" w:rsidRPr="00C3713C">
              <w:rPr>
                <w:rStyle w:val="ad"/>
                <w:rFonts w:ascii="Times New Roman" w:hAnsi="Times New Roman" w:cs="Times New Roman"/>
                <w:noProof/>
              </w:rPr>
              <w:t>归一化场地衰减</w:t>
            </w:r>
            <w:r w:rsidR="00D377FB">
              <w:rPr>
                <w:noProof/>
                <w:webHidden/>
              </w:rPr>
              <w:tab/>
            </w:r>
            <w:r w:rsidR="00D377FB">
              <w:rPr>
                <w:noProof/>
                <w:webHidden/>
              </w:rPr>
              <w:fldChar w:fldCharType="begin"/>
            </w:r>
            <w:r w:rsidR="00D377FB">
              <w:rPr>
                <w:noProof/>
                <w:webHidden/>
              </w:rPr>
              <w:instrText xml:space="preserve"> PAGEREF _Toc79135171 \h </w:instrText>
            </w:r>
            <w:r w:rsidR="00D377FB">
              <w:rPr>
                <w:noProof/>
                <w:webHidden/>
              </w:rPr>
            </w:r>
            <w:r w:rsidR="00D377FB">
              <w:rPr>
                <w:noProof/>
                <w:webHidden/>
              </w:rPr>
              <w:fldChar w:fldCharType="separate"/>
            </w:r>
            <w:r w:rsidR="00C03926">
              <w:rPr>
                <w:noProof/>
                <w:webHidden/>
              </w:rPr>
              <w:t>32</w:t>
            </w:r>
            <w:r w:rsidR="00D377FB">
              <w:rPr>
                <w:noProof/>
                <w:webHidden/>
              </w:rPr>
              <w:fldChar w:fldCharType="end"/>
            </w:r>
          </w:hyperlink>
        </w:p>
        <w:p w14:paraId="18A80C6C" w14:textId="3D2E064D" w:rsidR="00D377FB" w:rsidRDefault="001D76D1">
          <w:pPr>
            <w:pStyle w:val="TOC2"/>
            <w:rPr>
              <w:noProof/>
              <w:kern w:val="2"/>
              <w:sz w:val="21"/>
            </w:rPr>
          </w:pPr>
          <w:hyperlink w:anchor="_Toc79135172" w:history="1">
            <w:r w:rsidR="00D377FB" w:rsidRPr="00C3713C">
              <w:rPr>
                <w:rStyle w:val="ad"/>
                <w:rFonts w:ascii="Times New Roman" w:hAnsi="Times New Roman" w:cs="Times New Roman"/>
                <w:noProof/>
              </w:rPr>
              <w:t>6.4.2</w:t>
            </w:r>
            <w:r w:rsidR="00D377FB">
              <w:rPr>
                <w:noProof/>
                <w:kern w:val="2"/>
                <w:sz w:val="21"/>
              </w:rPr>
              <w:tab/>
            </w:r>
            <w:r w:rsidR="00D377FB" w:rsidRPr="00C3713C">
              <w:rPr>
                <w:rStyle w:val="ad"/>
                <w:rFonts w:ascii="Times New Roman" w:hAnsi="Times New Roman" w:cs="Times New Roman"/>
                <w:noProof/>
              </w:rPr>
              <w:t>环境噪声电平</w:t>
            </w:r>
            <w:r w:rsidR="00D377FB">
              <w:rPr>
                <w:noProof/>
                <w:webHidden/>
              </w:rPr>
              <w:tab/>
            </w:r>
            <w:r w:rsidR="00D377FB">
              <w:rPr>
                <w:noProof/>
                <w:webHidden/>
              </w:rPr>
              <w:fldChar w:fldCharType="begin"/>
            </w:r>
            <w:r w:rsidR="00D377FB">
              <w:rPr>
                <w:noProof/>
                <w:webHidden/>
              </w:rPr>
              <w:instrText xml:space="preserve"> PAGEREF _Toc79135172 \h </w:instrText>
            </w:r>
            <w:r w:rsidR="00D377FB">
              <w:rPr>
                <w:noProof/>
                <w:webHidden/>
              </w:rPr>
            </w:r>
            <w:r w:rsidR="00D377FB">
              <w:rPr>
                <w:noProof/>
                <w:webHidden/>
              </w:rPr>
              <w:fldChar w:fldCharType="separate"/>
            </w:r>
            <w:r w:rsidR="00C03926">
              <w:rPr>
                <w:noProof/>
                <w:webHidden/>
              </w:rPr>
              <w:t>33</w:t>
            </w:r>
            <w:r w:rsidR="00D377FB">
              <w:rPr>
                <w:noProof/>
                <w:webHidden/>
              </w:rPr>
              <w:fldChar w:fldCharType="end"/>
            </w:r>
          </w:hyperlink>
        </w:p>
        <w:p w14:paraId="01F140AA" w14:textId="603C1B8E" w:rsidR="00D377FB" w:rsidRDefault="001D76D1">
          <w:pPr>
            <w:pStyle w:val="TOC2"/>
            <w:rPr>
              <w:noProof/>
              <w:kern w:val="2"/>
              <w:sz w:val="21"/>
            </w:rPr>
          </w:pPr>
          <w:hyperlink w:anchor="_Toc79135173" w:history="1">
            <w:r w:rsidR="00D377FB" w:rsidRPr="00C3713C">
              <w:rPr>
                <w:rStyle w:val="ad"/>
                <w:rFonts w:ascii="Times New Roman" w:hAnsi="Times New Roman" w:cs="Times New Roman"/>
                <w:noProof/>
              </w:rPr>
              <w:t>6.5</w:t>
            </w:r>
            <w:r w:rsidR="00D377FB">
              <w:rPr>
                <w:noProof/>
                <w:kern w:val="2"/>
                <w:sz w:val="21"/>
              </w:rPr>
              <w:tab/>
            </w:r>
            <w:r w:rsidR="00D377FB" w:rsidRPr="00C3713C">
              <w:rPr>
                <w:rStyle w:val="ad"/>
                <w:rFonts w:ascii="Times New Roman" w:hAnsi="Times New Roman" w:cs="Times New Roman"/>
                <w:noProof/>
              </w:rPr>
              <w:t>混波室</w:t>
            </w:r>
            <w:r w:rsidR="00D377FB">
              <w:rPr>
                <w:noProof/>
                <w:webHidden/>
              </w:rPr>
              <w:tab/>
            </w:r>
            <w:r w:rsidR="00D377FB">
              <w:rPr>
                <w:noProof/>
                <w:webHidden/>
              </w:rPr>
              <w:fldChar w:fldCharType="begin"/>
            </w:r>
            <w:r w:rsidR="00D377FB">
              <w:rPr>
                <w:noProof/>
                <w:webHidden/>
              </w:rPr>
              <w:instrText xml:space="preserve"> PAGEREF _Toc79135173 \h </w:instrText>
            </w:r>
            <w:r w:rsidR="00D377FB">
              <w:rPr>
                <w:noProof/>
                <w:webHidden/>
              </w:rPr>
            </w:r>
            <w:r w:rsidR="00D377FB">
              <w:rPr>
                <w:noProof/>
                <w:webHidden/>
              </w:rPr>
              <w:fldChar w:fldCharType="separate"/>
            </w:r>
            <w:r w:rsidR="00C03926">
              <w:rPr>
                <w:noProof/>
                <w:webHidden/>
              </w:rPr>
              <w:t>34</w:t>
            </w:r>
            <w:r w:rsidR="00D377FB">
              <w:rPr>
                <w:noProof/>
                <w:webHidden/>
              </w:rPr>
              <w:fldChar w:fldCharType="end"/>
            </w:r>
          </w:hyperlink>
        </w:p>
        <w:p w14:paraId="1F4A5A6E" w14:textId="7CDFCA5B" w:rsidR="00D377FB" w:rsidRDefault="001D76D1">
          <w:pPr>
            <w:pStyle w:val="TOC2"/>
            <w:rPr>
              <w:noProof/>
              <w:kern w:val="2"/>
              <w:sz w:val="21"/>
            </w:rPr>
          </w:pPr>
          <w:hyperlink w:anchor="_Toc79135174" w:history="1">
            <w:r w:rsidR="00D377FB" w:rsidRPr="00C3713C">
              <w:rPr>
                <w:rStyle w:val="ad"/>
                <w:rFonts w:ascii="Times New Roman" w:hAnsi="Times New Roman" w:cs="Times New Roman"/>
                <w:noProof/>
              </w:rPr>
              <w:t>6.5.1</w:t>
            </w:r>
            <w:r w:rsidR="00D377FB">
              <w:rPr>
                <w:noProof/>
                <w:kern w:val="2"/>
                <w:sz w:val="21"/>
              </w:rPr>
              <w:tab/>
            </w:r>
            <w:r w:rsidR="00D377FB" w:rsidRPr="00C3713C">
              <w:rPr>
                <w:rStyle w:val="ad"/>
                <w:rFonts w:ascii="Times New Roman" w:hAnsi="Times New Roman" w:cs="Times New Roman"/>
                <w:noProof/>
              </w:rPr>
              <w:t>场均匀性</w:t>
            </w:r>
            <w:r w:rsidR="00D377FB">
              <w:rPr>
                <w:noProof/>
                <w:webHidden/>
              </w:rPr>
              <w:tab/>
            </w:r>
            <w:r w:rsidR="00D377FB">
              <w:rPr>
                <w:noProof/>
                <w:webHidden/>
              </w:rPr>
              <w:fldChar w:fldCharType="begin"/>
            </w:r>
            <w:r w:rsidR="00D377FB">
              <w:rPr>
                <w:noProof/>
                <w:webHidden/>
              </w:rPr>
              <w:instrText xml:space="preserve"> PAGEREF _Toc79135174 \h </w:instrText>
            </w:r>
            <w:r w:rsidR="00D377FB">
              <w:rPr>
                <w:noProof/>
                <w:webHidden/>
              </w:rPr>
            </w:r>
            <w:r w:rsidR="00D377FB">
              <w:rPr>
                <w:noProof/>
                <w:webHidden/>
              </w:rPr>
              <w:fldChar w:fldCharType="separate"/>
            </w:r>
            <w:r w:rsidR="00C03926">
              <w:rPr>
                <w:noProof/>
                <w:webHidden/>
              </w:rPr>
              <w:t>34</w:t>
            </w:r>
            <w:r w:rsidR="00D377FB">
              <w:rPr>
                <w:noProof/>
                <w:webHidden/>
              </w:rPr>
              <w:fldChar w:fldCharType="end"/>
            </w:r>
          </w:hyperlink>
        </w:p>
        <w:p w14:paraId="027BE8F0" w14:textId="6B4D3A25" w:rsidR="00D377FB" w:rsidRDefault="001D76D1">
          <w:pPr>
            <w:pStyle w:val="TOC2"/>
            <w:rPr>
              <w:noProof/>
              <w:kern w:val="2"/>
              <w:sz w:val="21"/>
            </w:rPr>
          </w:pPr>
          <w:hyperlink w:anchor="_Toc79135175" w:history="1">
            <w:r w:rsidR="00D377FB" w:rsidRPr="00C3713C">
              <w:rPr>
                <w:rStyle w:val="ad"/>
                <w:rFonts w:ascii="Times New Roman" w:hAnsi="Times New Roman" w:cs="Times New Roman"/>
                <w:noProof/>
              </w:rPr>
              <w:t>6.5.2</w:t>
            </w:r>
            <w:r w:rsidR="00D377FB">
              <w:rPr>
                <w:noProof/>
                <w:kern w:val="2"/>
                <w:sz w:val="21"/>
              </w:rPr>
              <w:tab/>
            </w:r>
            <w:r w:rsidR="00D377FB" w:rsidRPr="00C3713C">
              <w:rPr>
                <w:rStyle w:val="ad"/>
                <w:rFonts w:ascii="Times New Roman" w:hAnsi="Times New Roman" w:cs="Times New Roman"/>
                <w:noProof/>
              </w:rPr>
              <w:t>混波室校准系数（</w:t>
            </w:r>
            <w:r w:rsidR="00D377FB" w:rsidRPr="00C3713C">
              <w:rPr>
                <w:rStyle w:val="ad"/>
                <w:rFonts w:ascii="Times New Roman" w:hAnsi="Times New Roman" w:cs="Times New Roman"/>
                <w:noProof/>
              </w:rPr>
              <w:t>CCF</w:t>
            </w:r>
            <w:r w:rsidR="00D377FB" w:rsidRPr="00C3713C">
              <w:rPr>
                <w:rStyle w:val="ad"/>
                <w:rFonts w:ascii="Times New Roman" w:hAnsi="Times New Roman" w:cs="Times New Roman"/>
                <w:noProof/>
              </w:rPr>
              <w:t>）</w:t>
            </w:r>
            <w:r w:rsidR="00D377FB">
              <w:rPr>
                <w:noProof/>
                <w:webHidden/>
              </w:rPr>
              <w:tab/>
            </w:r>
            <w:r w:rsidR="00D377FB">
              <w:rPr>
                <w:noProof/>
                <w:webHidden/>
              </w:rPr>
              <w:fldChar w:fldCharType="begin"/>
            </w:r>
            <w:r w:rsidR="00D377FB">
              <w:rPr>
                <w:noProof/>
                <w:webHidden/>
              </w:rPr>
              <w:instrText xml:space="preserve"> PAGEREF _Toc79135175 \h </w:instrText>
            </w:r>
            <w:r w:rsidR="00D377FB">
              <w:rPr>
                <w:noProof/>
                <w:webHidden/>
              </w:rPr>
            </w:r>
            <w:r w:rsidR="00D377FB">
              <w:rPr>
                <w:noProof/>
                <w:webHidden/>
              </w:rPr>
              <w:fldChar w:fldCharType="separate"/>
            </w:r>
            <w:r w:rsidR="00C03926">
              <w:rPr>
                <w:noProof/>
                <w:webHidden/>
              </w:rPr>
              <w:t>34</w:t>
            </w:r>
            <w:r w:rsidR="00D377FB">
              <w:rPr>
                <w:noProof/>
                <w:webHidden/>
              </w:rPr>
              <w:fldChar w:fldCharType="end"/>
            </w:r>
          </w:hyperlink>
        </w:p>
        <w:p w14:paraId="66A3E16D" w14:textId="7DDB47DF" w:rsidR="00D377FB" w:rsidRDefault="001D76D1">
          <w:pPr>
            <w:pStyle w:val="TOC2"/>
            <w:rPr>
              <w:noProof/>
              <w:kern w:val="2"/>
              <w:sz w:val="21"/>
            </w:rPr>
          </w:pPr>
          <w:hyperlink w:anchor="_Toc79135176" w:history="1">
            <w:r w:rsidR="00D377FB" w:rsidRPr="00C3713C">
              <w:rPr>
                <w:rStyle w:val="ad"/>
                <w:rFonts w:ascii="Times New Roman" w:hAnsi="Times New Roman" w:cs="Times New Roman"/>
                <w:noProof/>
              </w:rPr>
              <w:t>6.5.3</w:t>
            </w:r>
            <w:r w:rsidR="00D377FB">
              <w:rPr>
                <w:noProof/>
                <w:kern w:val="2"/>
                <w:sz w:val="21"/>
              </w:rPr>
              <w:tab/>
            </w:r>
            <w:r w:rsidR="00D377FB" w:rsidRPr="00C3713C">
              <w:rPr>
                <w:rStyle w:val="ad"/>
                <w:rFonts w:ascii="Times New Roman" w:hAnsi="Times New Roman" w:cs="Times New Roman"/>
                <w:noProof/>
              </w:rPr>
              <w:t>混波室加载系数（</w:t>
            </w:r>
            <w:r w:rsidR="00D377FB" w:rsidRPr="00C3713C">
              <w:rPr>
                <w:rStyle w:val="ad"/>
                <w:rFonts w:ascii="Times New Roman" w:hAnsi="Times New Roman" w:cs="Times New Roman"/>
                <w:noProof/>
              </w:rPr>
              <w:t>CLF</w:t>
            </w:r>
            <w:r w:rsidR="00D377FB" w:rsidRPr="00C3713C">
              <w:rPr>
                <w:rStyle w:val="ad"/>
                <w:rFonts w:ascii="Times New Roman" w:hAnsi="Times New Roman" w:cs="Times New Roman"/>
                <w:noProof/>
              </w:rPr>
              <w:t>）</w:t>
            </w:r>
            <w:r w:rsidR="00D377FB">
              <w:rPr>
                <w:noProof/>
                <w:webHidden/>
              </w:rPr>
              <w:tab/>
            </w:r>
            <w:r w:rsidR="00D377FB">
              <w:rPr>
                <w:noProof/>
                <w:webHidden/>
              </w:rPr>
              <w:fldChar w:fldCharType="begin"/>
            </w:r>
            <w:r w:rsidR="00D377FB">
              <w:rPr>
                <w:noProof/>
                <w:webHidden/>
              </w:rPr>
              <w:instrText xml:space="preserve"> PAGEREF _Toc79135176 \h </w:instrText>
            </w:r>
            <w:r w:rsidR="00D377FB">
              <w:rPr>
                <w:noProof/>
                <w:webHidden/>
              </w:rPr>
            </w:r>
            <w:r w:rsidR="00D377FB">
              <w:rPr>
                <w:noProof/>
                <w:webHidden/>
              </w:rPr>
              <w:fldChar w:fldCharType="separate"/>
            </w:r>
            <w:r w:rsidR="00C03926">
              <w:rPr>
                <w:noProof/>
                <w:webHidden/>
              </w:rPr>
              <w:t>35</w:t>
            </w:r>
            <w:r w:rsidR="00D377FB">
              <w:rPr>
                <w:noProof/>
                <w:webHidden/>
              </w:rPr>
              <w:fldChar w:fldCharType="end"/>
            </w:r>
          </w:hyperlink>
        </w:p>
        <w:p w14:paraId="380C132E" w14:textId="5CEE2DDD" w:rsidR="00D377FB" w:rsidRDefault="001D76D1">
          <w:pPr>
            <w:pStyle w:val="TOC2"/>
            <w:rPr>
              <w:noProof/>
              <w:kern w:val="2"/>
              <w:sz w:val="21"/>
            </w:rPr>
          </w:pPr>
          <w:hyperlink w:anchor="_Toc79135177" w:history="1">
            <w:r w:rsidR="00D377FB" w:rsidRPr="00C3713C">
              <w:rPr>
                <w:rStyle w:val="ad"/>
                <w:rFonts w:ascii="Times New Roman" w:hAnsi="Times New Roman" w:cs="Times New Roman"/>
                <w:noProof/>
              </w:rPr>
              <w:t>6.6</w:t>
            </w:r>
            <w:r w:rsidR="00D377FB">
              <w:rPr>
                <w:noProof/>
                <w:kern w:val="2"/>
                <w:sz w:val="21"/>
              </w:rPr>
              <w:tab/>
            </w:r>
            <w:r w:rsidR="00D377FB" w:rsidRPr="00C3713C">
              <w:rPr>
                <w:rStyle w:val="ad"/>
                <w:rFonts w:ascii="Times New Roman" w:hAnsi="Times New Roman" w:cs="Times New Roman"/>
                <w:noProof/>
              </w:rPr>
              <w:t>横电磁波室</w:t>
            </w:r>
            <w:r w:rsidR="00D377FB">
              <w:rPr>
                <w:noProof/>
                <w:webHidden/>
              </w:rPr>
              <w:tab/>
            </w:r>
            <w:r w:rsidR="00D377FB">
              <w:rPr>
                <w:noProof/>
                <w:webHidden/>
              </w:rPr>
              <w:fldChar w:fldCharType="begin"/>
            </w:r>
            <w:r w:rsidR="00D377FB">
              <w:rPr>
                <w:noProof/>
                <w:webHidden/>
              </w:rPr>
              <w:instrText xml:space="preserve"> PAGEREF _Toc79135177 \h </w:instrText>
            </w:r>
            <w:r w:rsidR="00D377FB">
              <w:rPr>
                <w:noProof/>
                <w:webHidden/>
              </w:rPr>
            </w:r>
            <w:r w:rsidR="00D377FB">
              <w:rPr>
                <w:noProof/>
                <w:webHidden/>
              </w:rPr>
              <w:fldChar w:fldCharType="separate"/>
            </w:r>
            <w:r w:rsidR="00C03926">
              <w:rPr>
                <w:noProof/>
                <w:webHidden/>
              </w:rPr>
              <w:t>35</w:t>
            </w:r>
            <w:r w:rsidR="00D377FB">
              <w:rPr>
                <w:noProof/>
                <w:webHidden/>
              </w:rPr>
              <w:fldChar w:fldCharType="end"/>
            </w:r>
          </w:hyperlink>
        </w:p>
        <w:p w14:paraId="42488A80" w14:textId="3D5DB2AC" w:rsidR="00D377FB" w:rsidRDefault="001D76D1">
          <w:pPr>
            <w:pStyle w:val="TOC2"/>
            <w:rPr>
              <w:noProof/>
              <w:kern w:val="2"/>
              <w:sz w:val="21"/>
            </w:rPr>
          </w:pPr>
          <w:hyperlink w:anchor="_Toc79135178" w:history="1">
            <w:r w:rsidR="00D377FB" w:rsidRPr="00C3713C">
              <w:rPr>
                <w:rStyle w:val="ad"/>
                <w:rFonts w:ascii="Times New Roman" w:hAnsi="Times New Roman" w:cs="Times New Roman"/>
                <w:noProof/>
              </w:rPr>
              <w:t>6.6.1</w:t>
            </w:r>
            <w:r w:rsidR="00D377FB">
              <w:rPr>
                <w:noProof/>
                <w:kern w:val="2"/>
                <w:sz w:val="21"/>
              </w:rPr>
              <w:tab/>
            </w:r>
            <w:r w:rsidR="00D377FB" w:rsidRPr="00C3713C">
              <w:rPr>
                <w:rStyle w:val="ad"/>
                <w:rFonts w:ascii="Times New Roman" w:hAnsi="Times New Roman" w:cs="Times New Roman"/>
                <w:noProof/>
              </w:rPr>
              <w:t>阻抗</w:t>
            </w:r>
            <w:r w:rsidR="00D377FB">
              <w:rPr>
                <w:rStyle w:val="ad"/>
                <w:rFonts w:ascii="Times New Roman" w:hAnsi="Times New Roman" w:cs="Times New Roman" w:hint="eastAsia"/>
                <w:noProof/>
              </w:rPr>
              <w:t xml:space="preserve"> </w:t>
            </w:r>
            <w:r w:rsidR="00D377FB">
              <w:rPr>
                <w:noProof/>
                <w:webHidden/>
              </w:rPr>
              <w:tab/>
            </w:r>
            <w:r w:rsidR="00D377FB">
              <w:rPr>
                <w:noProof/>
                <w:webHidden/>
              </w:rPr>
              <w:fldChar w:fldCharType="begin"/>
            </w:r>
            <w:r w:rsidR="00D377FB">
              <w:rPr>
                <w:noProof/>
                <w:webHidden/>
              </w:rPr>
              <w:instrText xml:space="preserve"> PAGEREF _Toc79135178 \h </w:instrText>
            </w:r>
            <w:r w:rsidR="00D377FB">
              <w:rPr>
                <w:noProof/>
                <w:webHidden/>
              </w:rPr>
            </w:r>
            <w:r w:rsidR="00D377FB">
              <w:rPr>
                <w:noProof/>
                <w:webHidden/>
              </w:rPr>
              <w:fldChar w:fldCharType="separate"/>
            </w:r>
            <w:r w:rsidR="00C03926">
              <w:rPr>
                <w:noProof/>
                <w:webHidden/>
              </w:rPr>
              <w:t>35</w:t>
            </w:r>
            <w:r w:rsidR="00D377FB">
              <w:rPr>
                <w:noProof/>
                <w:webHidden/>
              </w:rPr>
              <w:fldChar w:fldCharType="end"/>
            </w:r>
          </w:hyperlink>
        </w:p>
        <w:p w14:paraId="73F63294" w14:textId="08441448" w:rsidR="00D377FB" w:rsidRDefault="001D76D1">
          <w:pPr>
            <w:pStyle w:val="TOC2"/>
            <w:rPr>
              <w:noProof/>
              <w:kern w:val="2"/>
              <w:sz w:val="21"/>
            </w:rPr>
          </w:pPr>
          <w:hyperlink w:anchor="_Toc79135179" w:history="1">
            <w:r w:rsidR="00D377FB" w:rsidRPr="00C3713C">
              <w:rPr>
                <w:rStyle w:val="ad"/>
                <w:rFonts w:ascii="Times New Roman" w:hAnsi="Times New Roman" w:cs="Times New Roman"/>
                <w:noProof/>
              </w:rPr>
              <w:t>6.6.2</w:t>
            </w:r>
            <w:r w:rsidR="00D377FB">
              <w:rPr>
                <w:noProof/>
                <w:kern w:val="2"/>
                <w:sz w:val="21"/>
              </w:rPr>
              <w:tab/>
            </w:r>
            <w:r w:rsidR="00D377FB" w:rsidRPr="00C3713C">
              <w:rPr>
                <w:rStyle w:val="ad"/>
                <w:rFonts w:ascii="Times New Roman" w:hAnsi="Times New Roman" w:cs="Times New Roman"/>
                <w:noProof/>
              </w:rPr>
              <w:t>输入端电压驻波比</w:t>
            </w:r>
            <w:r w:rsidR="00D377FB">
              <w:rPr>
                <w:noProof/>
                <w:webHidden/>
              </w:rPr>
              <w:tab/>
            </w:r>
            <w:r w:rsidR="00D377FB">
              <w:rPr>
                <w:noProof/>
                <w:webHidden/>
              </w:rPr>
              <w:fldChar w:fldCharType="begin"/>
            </w:r>
            <w:r w:rsidR="00D377FB">
              <w:rPr>
                <w:noProof/>
                <w:webHidden/>
              </w:rPr>
              <w:instrText xml:space="preserve"> PAGEREF _Toc79135179 \h </w:instrText>
            </w:r>
            <w:r w:rsidR="00D377FB">
              <w:rPr>
                <w:noProof/>
                <w:webHidden/>
              </w:rPr>
            </w:r>
            <w:r w:rsidR="00D377FB">
              <w:rPr>
                <w:noProof/>
                <w:webHidden/>
              </w:rPr>
              <w:fldChar w:fldCharType="separate"/>
            </w:r>
            <w:r w:rsidR="00C03926">
              <w:rPr>
                <w:noProof/>
                <w:webHidden/>
              </w:rPr>
              <w:t>36</w:t>
            </w:r>
            <w:r w:rsidR="00D377FB">
              <w:rPr>
                <w:noProof/>
                <w:webHidden/>
              </w:rPr>
              <w:fldChar w:fldCharType="end"/>
            </w:r>
          </w:hyperlink>
        </w:p>
        <w:p w14:paraId="46FF4F0D" w14:textId="7CD78C30" w:rsidR="00D377FB" w:rsidRDefault="001D76D1">
          <w:pPr>
            <w:pStyle w:val="TOC2"/>
            <w:rPr>
              <w:noProof/>
              <w:kern w:val="2"/>
              <w:sz w:val="21"/>
            </w:rPr>
          </w:pPr>
          <w:hyperlink w:anchor="_Toc79135180" w:history="1">
            <w:r w:rsidR="00D377FB" w:rsidRPr="00C3713C">
              <w:rPr>
                <w:rStyle w:val="ad"/>
                <w:rFonts w:ascii="Times New Roman" w:hAnsi="Times New Roman" w:cs="Times New Roman"/>
                <w:noProof/>
              </w:rPr>
              <w:t>6.6.3</w:t>
            </w:r>
            <w:r w:rsidR="00D377FB">
              <w:rPr>
                <w:noProof/>
                <w:kern w:val="2"/>
                <w:sz w:val="21"/>
              </w:rPr>
              <w:tab/>
            </w:r>
            <w:r w:rsidR="00D377FB" w:rsidRPr="00C3713C">
              <w:rPr>
                <w:rStyle w:val="ad"/>
                <w:rFonts w:ascii="Times New Roman" w:hAnsi="Times New Roman" w:cs="Times New Roman"/>
                <w:noProof/>
              </w:rPr>
              <w:t>场均匀性</w:t>
            </w:r>
            <w:r w:rsidR="00D377FB">
              <w:rPr>
                <w:noProof/>
                <w:webHidden/>
              </w:rPr>
              <w:tab/>
            </w:r>
            <w:r w:rsidR="00D377FB">
              <w:rPr>
                <w:noProof/>
                <w:webHidden/>
              </w:rPr>
              <w:fldChar w:fldCharType="begin"/>
            </w:r>
            <w:r w:rsidR="00D377FB">
              <w:rPr>
                <w:noProof/>
                <w:webHidden/>
              </w:rPr>
              <w:instrText xml:space="preserve"> PAGEREF _Toc79135180 \h </w:instrText>
            </w:r>
            <w:r w:rsidR="00D377FB">
              <w:rPr>
                <w:noProof/>
                <w:webHidden/>
              </w:rPr>
            </w:r>
            <w:r w:rsidR="00D377FB">
              <w:rPr>
                <w:noProof/>
                <w:webHidden/>
              </w:rPr>
              <w:fldChar w:fldCharType="separate"/>
            </w:r>
            <w:r w:rsidR="00C03926">
              <w:rPr>
                <w:noProof/>
                <w:webHidden/>
              </w:rPr>
              <w:t>36</w:t>
            </w:r>
            <w:r w:rsidR="00D377FB">
              <w:rPr>
                <w:noProof/>
                <w:webHidden/>
              </w:rPr>
              <w:fldChar w:fldCharType="end"/>
            </w:r>
          </w:hyperlink>
        </w:p>
        <w:p w14:paraId="4B888628" w14:textId="4B70D348" w:rsidR="00D377FB" w:rsidRDefault="001D76D1">
          <w:pPr>
            <w:pStyle w:val="TOC2"/>
            <w:rPr>
              <w:noProof/>
              <w:kern w:val="2"/>
              <w:sz w:val="21"/>
            </w:rPr>
          </w:pPr>
          <w:hyperlink w:anchor="_Toc79135181" w:history="1">
            <w:r w:rsidR="00D377FB" w:rsidRPr="00C3713C">
              <w:rPr>
                <w:rStyle w:val="ad"/>
                <w:rFonts w:ascii="Times New Roman" w:hAnsi="Times New Roman" w:cs="Times New Roman"/>
                <w:noProof/>
              </w:rPr>
              <w:t>6.6.4</w:t>
            </w:r>
            <w:r w:rsidR="00D377FB">
              <w:rPr>
                <w:noProof/>
                <w:kern w:val="2"/>
                <w:sz w:val="21"/>
              </w:rPr>
              <w:tab/>
            </w:r>
            <w:r w:rsidR="00D377FB" w:rsidRPr="00C3713C">
              <w:rPr>
                <w:rStyle w:val="ad"/>
                <w:rFonts w:ascii="Times New Roman" w:hAnsi="Times New Roman" w:cs="Times New Roman"/>
                <w:noProof/>
              </w:rPr>
              <w:t>TEM</w:t>
            </w:r>
            <w:r w:rsidR="00D377FB" w:rsidRPr="00C3713C">
              <w:rPr>
                <w:rStyle w:val="ad"/>
                <w:rFonts w:ascii="Times New Roman" w:hAnsi="Times New Roman" w:cs="Times New Roman"/>
                <w:noProof/>
              </w:rPr>
              <w:t>模的验证</w:t>
            </w:r>
            <w:r w:rsidR="00D377FB">
              <w:rPr>
                <w:noProof/>
                <w:webHidden/>
              </w:rPr>
              <w:tab/>
            </w:r>
            <w:r w:rsidR="00D377FB">
              <w:rPr>
                <w:noProof/>
                <w:webHidden/>
              </w:rPr>
              <w:fldChar w:fldCharType="begin"/>
            </w:r>
            <w:r w:rsidR="00D377FB">
              <w:rPr>
                <w:noProof/>
                <w:webHidden/>
              </w:rPr>
              <w:instrText xml:space="preserve"> PAGEREF _Toc79135181 \h </w:instrText>
            </w:r>
            <w:r w:rsidR="00D377FB">
              <w:rPr>
                <w:noProof/>
                <w:webHidden/>
              </w:rPr>
            </w:r>
            <w:r w:rsidR="00D377FB">
              <w:rPr>
                <w:noProof/>
                <w:webHidden/>
              </w:rPr>
              <w:fldChar w:fldCharType="separate"/>
            </w:r>
            <w:r w:rsidR="00C03926">
              <w:rPr>
                <w:noProof/>
                <w:webHidden/>
              </w:rPr>
              <w:t>37</w:t>
            </w:r>
            <w:r w:rsidR="00D377FB">
              <w:rPr>
                <w:noProof/>
                <w:webHidden/>
              </w:rPr>
              <w:fldChar w:fldCharType="end"/>
            </w:r>
          </w:hyperlink>
        </w:p>
        <w:p w14:paraId="4F8F7D9A" w14:textId="7E01D3C4" w:rsidR="00D377FB" w:rsidRDefault="001D76D1">
          <w:pPr>
            <w:pStyle w:val="TOC2"/>
            <w:rPr>
              <w:noProof/>
              <w:kern w:val="2"/>
              <w:sz w:val="21"/>
            </w:rPr>
          </w:pPr>
          <w:hyperlink w:anchor="_Toc79135182" w:history="1">
            <w:r w:rsidR="00D377FB" w:rsidRPr="00C3713C">
              <w:rPr>
                <w:rStyle w:val="ad"/>
                <w:rFonts w:ascii="Times New Roman" w:hAnsi="Times New Roman" w:cs="Times New Roman"/>
                <w:noProof/>
              </w:rPr>
              <w:t>6.6.5</w:t>
            </w:r>
            <w:r w:rsidR="00D377FB">
              <w:rPr>
                <w:noProof/>
                <w:kern w:val="2"/>
                <w:sz w:val="21"/>
              </w:rPr>
              <w:tab/>
            </w:r>
            <w:r w:rsidR="00D377FB" w:rsidRPr="00C3713C">
              <w:rPr>
                <w:rStyle w:val="ad"/>
                <w:rFonts w:ascii="Times New Roman" w:hAnsi="Times New Roman" w:cs="Times New Roman"/>
                <w:noProof/>
              </w:rPr>
              <w:t>屏蔽效能</w:t>
            </w:r>
            <w:r w:rsidR="00D377FB">
              <w:rPr>
                <w:noProof/>
                <w:webHidden/>
              </w:rPr>
              <w:tab/>
            </w:r>
            <w:r w:rsidR="00D377FB">
              <w:rPr>
                <w:noProof/>
                <w:webHidden/>
              </w:rPr>
              <w:fldChar w:fldCharType="begin"/>
            </w:r>
            <w:r w:rsidR="00D377FB">
              <w:rPr>
                <w:noProof/>
                <w:webHidden/>
              </w:rPr>
              <w:instrText xml:space="preserve"> PAGEREF _Toc79135182 \h </w:instrText>
            </w:r>
            <w:r w:rsidR="00D377FB">
              <w:rPr>
                <w:noProof/>
                <w:webHidden/>
              </w:rPr>
            </w:r>
            <w:r w:rsidR="00D377FB">
              <w:rPr>
                <w:noProof/>
                <w:webHidden/>
              </w:rPr>
              <w:fldChar w:fldCharType="separate"/>
            </w:r>
            <w:r w:rsidR="00C03926">
              <w:rPr>
                <w:noProof/>
                <w:webHidden/>
              </w:rPr>
              <w:t>37</w:t>
            </w:r>
            <w:r w:rsidR="00D377FB">
              <w:rPr>
                <w:noProof/>
                <w:webHidden/>
              </w:rPr>
              <w:fldChar w:fldCharType="end"/>
            </w:r>
          </w:hyperlink>
        </w:p>
        <w:p w14:paraId="4ED26B50" w14:textId="6CED37B7" w:rsidR="00D377FB" w:rsidRDefault="001D76D1">
          <w:pPr>
            <w:pStyle w:val="TOC2"/>
            <w:rPr>
              <w:noProof/>
              <w:kern w:val="2"/>
              <w:sz w:val="21"/>
            </w:rPr>
          </w:pPr>
          <w:hyperlink w:anchor="_Toc79135183" w:history="1">
            <w:r w:rsidR="00D377FB" w:rsidRPr="00C3713C">
              <w:rPr>
                <w:rStyle w:val="ad"/>
                <w:rFonts w:ascii="Times New Roman" w:hAnsi="Times New Roman" w:cs="Times New Roman"/>
                <w:noProof/>
              </w:rPr>
              <w:t>6.7</w:t>
            </w:r>
            <w:r w:rsidR="00D377FB">
              <w:rPr>
                <w:noProof/>
                <w:kern w:val="2"/>
                <w:sz w:val="21"/>
              </w:rPr>
              <w:tab/>
            </w:r>
            <w:r w:rsidR="00D377FB" w:rsidRPr="00C3713C">
              <w:rPr>
                <w:rStyle w:val="ad"/>
                <w:rFonts w:ascii="Times New Roman" w:hAnsi="Times New Roman" w:cs="Times New Roman"/>
                <w:noProof/>
              </w:rPr>
              <w:t>带状线</w:t>
            </w:r>
            <w:r w:rsidR="00D377FB">
              <w:rPr>
                <w:noProof/>
                <w:webHidden/>
              </w:rPr>
              <w:tab/>
            </w:r>
            <w:r w:rsidR="00D377FB">
              <w:rPr>
                <w:noProof/>
                <w:webHidden/>
              </w:rPr>
              <w:fldChar w:fldCharType="begin"/>
            </w:r>
            <w:r w:rsidR="00D377FB">
              <w:rPr>
                <w:noProof/>
                <w:webHidden/>
              </w:rPr>
              <w:instrText xml:space="preserve"> PAGEREF _Toc79135183 \h </w:instrText>
            </w:r>
            <w:r w:rsidR="00D377FB">
              <w:rPr>
                <w:noProof/>
                <w:webHidden/>
              </w:rPr>
            </w:r>
            <w:r w:rsidR="00D377FB">
              <w:rPr>
                <w:noProof/>
                <w:webHidden/>
              </w:rPr>
              <w:fldChar w:fldCharType="separate"/>
            </w:r>
            <w:r w:rsidR="00C03926">
              <w:rPr>
                <w:noProof/>
                <w:webHidden/>
              </w:rPr>
              <w:t>38</w:t>
            </w:r>
            <w:r w:rsidR="00D377FB">
              <w:rPr>
                <w:noProof/>
                <w:webHidden/>
              </w:rPr>
              <w:fldChar w:fldCharType="end"/>
            </w:r>
          </w:hyperlink>
        </w:p>
        <w:p w14:paraId="796BCB41" w14:textId="7C7B1F73" w:rsidR="00D377FB" w:rsidRDefault="001D76D1" w:rsidP="00D377FB">
          <w:pPr>
            <w:pStyle w:val="TOC2"/>
            <w:tabs>
              <w:tab w:val="clear" w:pos="1150"/>
            </w:tabs>
            <w:rPr>
              <w:noProof/>
              <w:kern w:val="2"/>
              <w:sz w:val="21"/>
            </w:rPr>
          </w:pPr>
          <w:hyperlink w:anchor="_Toc79135184" w:history="1">
            <w:r w:rsidR="00D377FB" w:rsidRPr="00C3713C">
              <w:rPr>
                <w:rStyle w:val="ad"/>
                <w:rFonts w:ascii="Times New Roman" w:hAnsi="Times New Roman" w:cs="Times New Roman"/>
                <w:noProof/>
              </w:rPr>
              <w:t>6.7.1</w:t>
            </w:r>
            <w:r w:rsidR="00D377FB">
              <w:rPr>
                <w:noProof/>
                <w:kern w:val="2"/>
                <w:sz w:val="21"/>
              </w:rPr>
              <w:tab/>
            </w:r>
            <w:r w:rsidR="00D377FB" w:rsidRPr="00C3713C">
              <w:rPr>
                <w:rStyle w:val="ad"/>
                <w:rFonts w:ascii="Times New Roman" w:hAnsi="Times New Roman" w:cs="Times New Roman"/>
                <w:noProof/>
              </w:rPr>
              <w:t>阻抗</w:t>
            </w:r>
            <w:r w:rsidR="00D377FB">
              <w:rPr>
                <w:noProof/>
                <w:webHidden/>
              </w:rPr>
              <w:tab/>
              <w:t xml:space="preserve"> </w:t>
            </w:r>
            <w:r w:rsidR="00D377FB">
              <w:rPr>
                <w:noProof/>
                <w:webHidden/>
              </w:rPr>
              <w:fldChar w:fldCharType="begin"/>
            </w:r>
            <w:r w:rsidR="00D377FB">
              <w:rPr>
                <w:noProof/>
                <w:webHidden/>
              </w:rPr>
              <w:instrText xml:space="preserve"> PAGEREF _Toc79135184 \h </w:instrText>
            </w:r>
            <w:r w:rsidR="00D377FB">
              <w:rPr>
                <w:noProof/>
                <w:webHidden/>
              </w:rPr>
            </w:r>
            <w:r w:rsidR="00D377FB">
              <w:rPr>
                <w:noProof/>
                <w:webHidden/>
              </w:rPr>
              <w:fldChar w:fldCharType="separate"/>
            </w:r>
            <w:r w:rsidR="00C03926">
              <w:rPr>
                <w:noProof/>
                <w:webHidden/>
              </w:rPr>
              <w:t>38</w:t>
            </w:r>
            <w:r w:rsidR="00D377FB">
              <w:rPr>
                <w:noProof/>
                <w:webHidden/>
              </w:rPr>
              <w:fldChar w:fldCharType="end"/>
            </w:r>
          </w:hyperlink>
        </w:p>
        <w:p w14:paraId="37616BBC" w14:textId="611C965A" w:rsidR="00D377FB" w:rsidRDefault="001D76D1">
          <w:pPr>
            <w:pStyle w:val="TOC2"/>
            <w:rPr>
              <w:noProof/>
              <w:kern w:val="2"/>
              <w:sz w:val="21"/>
            </w:rPr>
          </w:pPr>
          <w:hyperlink w:anchor="_Toc79135185" w:history="1">
            <w:r w:rsidR="00D377FB" w:rsidRPr="00C3713C">
              <w:rPr>
                <w:rStyle w:val="ad"/>
                <w:rFonts w:ascii="Times New Roman" w:hAnsi="Times New Roman" w:cs="Times New Roman"/>
                <w:noProof/>
              </w:rPr>
              <w:t>6.7.2</w:t>
            </w:r>
            <w:r w:rsidR="00D377FB">
              <w:rPr>
                <w:noProof/>
                <w:kern w:val="2"/>
                <w:sz w:val="21"/>
              </w:rPr>
              <w:tab/>
            </w:r>
            <w:r w:rsidR="00D377FB" w:rsidRPr="00C3713C">
              <w:rPr>
                <w:rStyle w:val="ad"/>
                <w:rFonts w:ascii="Times New Roman" w:hAnsi="Times New Roman" w:cs="Times New Roman"/>
                <w:noProof/>
              </w:rPr>
              <w:t>场均匀性</w:t>
            </w:r>
            <w:r w:rsidR="00D377FB">
              <w:rPr>
                <w:noProof/>
                <w:webHidden/>
              </w:rPr>
              <w:tab/>
            </w:r>
            <w:r w:rsidR="00D377FB">
              <w:rPr>
                <w:noProof/>
                <w:webHidden/>
              </w:rPr>
              <w:fldChar w:fldCharType="begin"/>
            </w:r>
            <w:r w:rsidR="00D377FB">
              <w:rPr>
                <w:noProof/>
                <w:webHidden/>
              </w:rPr>
              <w:instrText xml:space="preserve"> PAGEREF _Toc79135185 \h </w:instrText>
            </w:r>
            <w:r w:rsidR="00D377FB">
              <w:rPr>
                <w:noProof/>
                <w:webHidden/>
              </w:rPr>
            </w:r>
            <w:r w:rsidR="00D377FB">
              <w:rPr>
                <w:noProof/>
                <w:webHidden/>
              </w:rPr>
              <w:fldChar w:fldCharType="separate"/>
            </w:r>
            <w:r w:rsidR="00C03926">
              <w:rPr>
                <w:noProof/>
                <w:webHidden/>
              </w:rPr>
              <w:t>38</w:t>
            </w:r>
            <w:r w:rsidR="00D377FB">
              <w:rPr>
                <w:noProof/>
                <w:webHidden/>
              </w:rPr>
              <w:fldChar w:fldCharType="end"/>
            </w:r>
          </w:hyperlink>
        </w:p>
        <w:p w14:paraId="2F6ECD29" w14:textId="2B9435E5" w:rsidR="00D377FB" w:rsidRDefault="001D76D1">
          <w:pPr>
            <w:pStyle w:val="TOC1"/>
            <w:tabs>
              <w:tab w:val="left" w:pos="440"/>
              <w:tab w:val="right" w:leader="dot" w:pos="8302"/>
            </w:tabs>
            <w:rPr>
              <w:noProof/>
              <w:kern w:val="2"/>
              <w:sz w:val="21"/>
            </w:rPr>
          </w:pPr>
          <w:hyperlink w:anchor="_Toc79135186" w:history="1">
            <w:r w:rsidR="00D377FB" w:rsidRPr="00C3713C">
              <w:rPr>
                <w:rStyle w:val="ad"/>
                <w:rFonts w:ascii="Times New Roman" w:hAnsi="Times New Roman" w:cs="Times New Roman"/>
                <w:noProof/>
              </w:rPr>
              <w:t>7</w:t>
            </w:r>
            <w:r w:rsidR="00D377FB">
              <w:rPr>
                <w:noProof/>
                <w:kern w:val="2"/>
                <w:sz w:val="21"/>
              </w:rPr>
              <w:tab/>
            </w:r>
            <w:r w:rsidR="00B34DB5">
              <w:rPr>
                <w:rStyle w:val="ad"/>
                <w:rFonts w:ascii="Times New Roman" w:hAnsi="Times New Roman" w:cs="Times New Roman"/>
                <w:noProof/>
              </w:rPr>
              <w:t>专用电子、电气和机电设备及系统</w:t>
            </w:r>
            <w:r w:rsidR="00D377FB" w:rsidRPr="00C3713C">
              <w:rPr>
                <w:rStyle w:val="ad"/>
                <w:rFonts w:ascii="Times New Roman" w:hAnsi="Times New Roman" w:cs="Times New Roman"/>
                <w:noProof/>
              </w:rPr>
              <w:t>EMC</w:t>
            </w:r>
            <w:r w:rsidR="00D377FB" w:rsidRPr="00C3713C">
              <w:rPr>
                <w:rStyle w:val="ad"/>
                <w:rFonts w:ascii="Times New Roman" w:hAnsi="Times New Roman" w:cs="Times New Roman"/>
                <w:noProof/>
              </w:rPr>
              <w:t>场地确认项目和要求</w:t>
            </w:r>
            <w:r w:rsidR="00D377FB">
              <w:rPr>
                <w:noProof/>
                <w:webHidden/>
              </w:rPr>
              <w:tab/>
            </w:r>
            <w:r w:rsidR="00D377FB">
              <w:rPr>
                <w:noProof/>
                <w:webHidden/>
              </w:rPr>
              <w:fldChar w:fldCharType="begin"/>
            </w:r>
            <w:r w:rsidR="00D377FB">
              <w:rPr>
                <w:noProof/>
                <w:webHidden/>
              </w:rPr>
              <w:instrText xml:space="preserve"> PAGEREF _Toc79135186 \h </w:instrText>
            </w:r>
            <w:r w:rsidR="00D377FB">
              <w:rPr>
                <w:noProof/>
                <w:webHidden/>
              </w:rPr>
            </w:r>
            <w:r w:rsidR="00D377FB">
              <w:rPr>
                <w:noProof/>
                <w:webHidden/>
              </w:rPr>
              <w:fldChar w:fldCharType="separate"/>
            </w:r>
            <w:r w:rsidR="00C03926">
              <w:rPr>
                <w:noProof/>
                <w:webHidden/>
              </w:rPr>
              <w:t>38</w:t>
            </w:r>
            <w:r w:rsidR="00D377FB">
              <w:rPr>
                <w:noProof/>
                <w:webHidden/>
              </w:rPr>
              <w:fldChar w:fldCharType="end"/>
            </w:r>
          </w:hyperlink>
        </w:p>
        <w:p w14:paraId="48C16AC5" w14:textId="59E16A27" w:rsidR="00D377FB" w:rsidRDefault="001D76D1">
          <w:pPr>
            <w:pStyle w:val="TOC2"/>
            <w:rPr>
              <w:noProof/>
              <w:kern w:val="2"/>
              <w:sz w:val="21"/>
            </w:rPr>
          </w:pPr>
          <w:hyperlink w:anchor="_Toc79135187" w:history="1">
            <w:r w:rsidR="00D377FB" w:rsidRPr="00C3713C">
              <w:rPr>
                <w:rStyle w:val="ad"/>
                <w:rFonts w:ascii="Times New Roman" w:hAnsi="Times New Roman" w:cs="Times New Roman"/>
                <w:noProof/>
              </w:rPr>
              <w:t>7.1</w:t>
            </w:r>
            <w:r w:rsidR="00D377FB">
              <w:rPr>
                <w:noProof/>
                <w:kern w:val="2"/>
                <w:sz w:val="21"/>
              </w:rPr>
              <w:tab/>
            </w:r>
            <w:r w:rsidR="00D377FB" w:rsidRPr="00C3713C">
              <w:rPr>
                <w:rStyle w:val="ad"/>
                <w:rFonts w:ascii="Times New Roman" w:hAnsi="Times New Roman" w:cs="Times New Roman"/>
                <w:noProof/>
              </w:rPr>
              <w:t>屏蔽室</w:t>
            </w:r>
            <w:r w:rsidR="00D377FB">
              <w:rPr>
                <w:noProof/>
                <w:webHidden/>
              </w:rPr>
              <w:tab/>
            </w:r>
            <w:r w:rsidR="00D377FB">
              <w:rPr>
                <w:noProof/>
                <w:webHidden/>
              </w:rPr>
              <w:fldChar w:fldCharType="begin"/>
            </w:r>
            <w:r w:rsidR="00D377FB">
              <w:rPr>
                <w:noProof/>
                <w:webHidden/>
              </w:rPr>
              <w:instrText xml:space="preserve"> PAGEREF _Toc79135187 \h </w:instrText>
            </w:r>
            <w:r w:rsidR="00D377FB">
              <w:rPr>
                <w:noProof/>
                <w:webHidden/>
              </w:rPr>
            </w:r>
            <w:r w:rsidR="00D377FB">
              <w:rPr>
                <w:noProof/>
                <w:webHidden/>
              </w:rPr>
              <w:fldChar w:fldCharType="separate"/>
            </w:r>
            <w:r w:rsidR="00C03926">
              <w:rPr>
                <w:noProof/>
                <w:webHidden/>
              </w:rPr>
              <w:t>38</w:t>
            </w:r>
            <w:r w:rsidR="00D377FB">
              <w:rPr>
                <w:noProof/>
                <w:webHidden/>
              </w:rPr>
              <w:fldChar w:fldCharType="end"/>
            </w:r>
          </w:hyperlink>
        </w:p>
        <w:p w14:paraId="3F29EF58" w14:textId="54750195" w:rsidR="00D377FB" w:rsidRDefault="001D76D1">
          <w:pPr>
            <w:pStyle w:val="TOC2"/>
            <w:rPr>
              <w:noProof/>
              <w:kern w:val="2"/>
              <w:sz w:val="21"/>
            </w:rPr>
          </w:pPr>
          <w:hyperlink w:anchor="_Toc79135188" w:history="1">
            <w:r w:rsidR="00D377FB" w:rsidRPr="00C3713C">
              <w:rPr>
                <w:rStyle w:val="ad"/>
                <w:rFonts w:ascii="Times New Roman" w:hAnsi="Times New Roman" w:cs="Times New Roman"/>
                <w:noProof/>
              </w:rPr>
              <w:t>7.1.1</w:t>
            </w:r>
            <w:r w:rsidR="00D377FB">
              <w:rPr>
                <w:noProof/>
                <w:kern w:val="2"/>
                <w:sz w:val="21"/>
              </w:rPr>
              <w:tab/>
            </w:r>
            <w:r w:rsidR="00D377FB" w:rsidRPr="00C3713C">
              <w:rPr>
                <w:rStyle w:val="ad"/>
                <w:rFonts w:ascii="Times New Roman" w:hAnsi="Times New Roman" w:cs="Times New Roman"/>
                <w:noProof/>
              </w:rPr>
              <w:t>屏蔽效能</w:t>
            </w:r>
            <w:r w:rsidR="00D377FB">
              <w:rPr>
                <w:noProof/>
                <w:webHidden/>
              </w:rPr>
              <w:tab/>
            </w:r>
            <w:r w:rsidR="00D377FB">
              <w:rPr>
                <w:noProof/>
                <w:webHidden/>
              </w:rPr>
              <w:fldChar w:fldCharType="begin"/>
            </w:r>
            <w:r w:rsidR="00D377FB">
              <w:rPr>
                <w:noProof/>
                <w:webHidden/>
              </w:rPr>
              <w:instrText xml:space="preserve"> PAGEREF _Toc79135188 \h </w:instrText>
            </w:r>
            <w:r w:rsidR="00D377FB">
              <w:rPr>
                <w:noProof/>
                <w:webHidden/>
              </w:rPr>
            </w:r>
            <w:r w:rsidR="00D377FB">
              <w:rPr>
                <w:noProof/>
                <w:webHidden/>
              </w:rPr>
              <w:fldChar w:fldCharType="separate"/>
            </w:r>
            <w:r w:rsidR="00C03926">
              <w:rPr>
                <w:noProof/>
                <w:webHidden/>
              </w:rPr>
              <w:t>38</w:t>
            </w:r>
            <w:r w:rsidR="00D377FB">
              <w:rPr>
                <w:noProof/>
                <w:webHidden/>
              </w:rPr>
              <w:fldChar w:fldCharType="end"/>
            </w:r>
          </w:hyperlink>
        </w:p>
        <w:p w14:paraId="46CFCC66" w14:textId="037A062F" w:rsidR="00D377FB" w:rsidRDefault="001D76D1">
          <w:pPr>
            <w:pStyle w:val="TOC2"/>
            <w:rPr>
              <w:noProof/>
              <w:kern w:val="2"/>
              <w:sz w:val="21"/>
            </w:rPr>
          </w:pPr>
          <w:hyperlink w:anchor="_Toc79135189" w:history="1">
            <w:r w:rsidR="00D377FB" w:rsidRPr="00C3713C">
              <w:rPr>
                <w:rStyle w:val="ad"/>
                <w:rFonts w:ascii="Times New Roman" w:hAnsi="Times New Roman" w:cs="Times New Roman"/>
                <w:noProof/>
              </w:rPr>
              <w:t>7.1.2</w:t>
            </w:r>
            <w:r w:rsidR="00D377FB">
              <w:rPr>
                <w:noProof/>
                <w:kern w:val="2"/>
                <w:sz w:val="21"/>
              </w:rPr>
              <w:tab/>
            </w:r>
            <w:r w:rsidR="00D377FB" w:rsidRPr="00C3713C">
              <w:rPr>
                <w:rStyle w:val="ad"/>
                <w:rFonts w:ascii="Times New Roman" w:hAnsi="Times New Roman" w:cs="Times New Roman"/>
                <w:noProof/>
              </w:rPr>
              <w:t>接地电阻</w:t>
            </w:r>
            <w:r w:rsidR="00D377FB">
              <w:rPr>
                <w:noProof/>
                <w:webHidden/>
              </w:rPr>
              <w:tab/>
            </w:r>
            <w:r w:rsidR="00D377FB">
              <w:rPr>
                <w:noProof/>
                <w:webHidden/>
              </w:rPr>
              <w:fldChar w:fldCharType="begin"/>
            </w:r>
            <w:r w:rsidR="00D377FB">
              <w:rPr>
                <w:noProof/>
                <w:webHidden/>
              </w:rPr>
              <w:instrText xml:space="preserve"> PAGEREF _Toc79135189 \h </w:instrText>
            </w:r>
            <w:r w:rsidR="00D377FB">
              <w:rPr>
                <w:noProof/>
                <w:webHidden/>
              </w:rPr>
            </w:r>
            <w:r w:rsidR="00D377FB">
              <w:rPr>
                <w:noProof/>
                <w:webHidden/>
              </w:rPr>
              <w:fldChar w:fldCharType="separate"/>
            </w:r>
            <w:r w:rsidR="00C03926">
              <w:rPr>
                <w:noProof/>
                <w:webHidden/>
              </w:rPr>
              <w:t>39</w:t>
            </w:r>
            <w:r w:rsidR="00D377FB">
              <w:rPr>
                <w:noProof/>
                <w:webHidden/>
              </w:rPr>
              <w:fldChar w:fldCharType="end"/>
            </w:r>
          </w:hyperlink>
        </w:p>
        <w:p w14:paraId="2CE13F32" w14:textId="71F10A6E" w:rsidR="00D377FB" w:rsidRDefault="001D76D1">
          <w:pPr>
            <w:pStyle w:val="TOC2"/>
            <w:rPr>
              <w:noProof/>
              <w:kern w:val="2"/>
              <w:sz w:val="21"/>
            </w:rPr>
          </w:pPr>
          <w:hyperlink w:anchor="_Toc79135190" w:history="1">
            <w:r w:rsidR="00D377FB" w:rsidRPr="00C3713C">
              <w:rPr>
                <w:rStyle w:val="ad"/>
                <w:rFonts w:ascii="Times New Roman" w:hAnsi="Times New Roman" w:cs="Times New Roman"/>
                <w:noProof/>
              </w:rPr>
              <w:t>7.1.3</w:t>
            </w:r>
            <w:r w:rsidR="00D377FB">
              <w:rPr>
                <w:noProof/>
                <w:kern w:val="2"/>
                <w:sz w:val="21"/>
              </w:rPr>
              <w:tab/>
            </w:r>
            <w:r w:rsidR="00D377FB" w:rsidRPr="00C3713C">
              <w:rPr>
                <w:rStyle w:val="ad"/>
                <w:rFonts w:ascii="Times New Roman" w:hAnsi="Times New Roman" w:cs="Times New Roman"/>
                <w:noProof/>
              </w:rPr>
              <w:t>绝缘电阻</w:t>
            </w:r>
            <w:r w:rsidR="00D377FB">
              <w:rPr>
                <w:noProof/>
                <w:webHidden/>
              </w:rPr>
              <w:tab/>
            </w:r>
            <w:r w:rsidR="00D377FB">
              <w:rPr>
                <w:noProof/>
                <w:webHidden/>
              </w:rPr>
              <w:fldChar w:fldCharType="begin"/>
            </w:r>
            <w:r w:rsidR="00D377FB">
              <w:rPr>
                <w:noProof/>
                <w:webHidden/>
              </w:rPr>
              <w:instrText xml:space="preserve"> PAGEREF _Toc79135190 \h </w:instrText>
            </w:r>
            <w:r w:rsidR="00D377FB">
              <w:rPr>
                <w:noProof/>
                <w:webHidden/>
              </w:rPr>
            </w:r>
            <w:r w:rsidR="00D377FB">
              <w:rPr>
                <w:noProof/>
                <w:webHidden/>
              </w:rPr>
              <w:fldChar w:fldCharType="separate"/>
            </w:r>
            <w:r w:rsidR="00C03926">
              <w:rPr>
                <w:noProof/>
                <w:webHidden/>
              </w:rPr>
              <w:t>39</w:t>
            </w:r>
            <w:r w:rsidR="00D377FB">
              <w:rPr>
                <w:noProof/>
                <w:webHidden/>
              </w:rPr>
              <w:fldChar w:fldCharType="end"/>
            </w:r>
          </w:hyperlink>
        </w:p>
        <w:p w14:paraId="58422858" w14:textId="4B88A1C0" w:rsidR="00D377FB" w:rsidRDefault="001D76D1">
          <w:pPr>
            <w:pStyle w:val="TOC2"/>
            <w:rPr>
              <w:noProof/>
              <w:kern w:val="2"/>
              <w:sz w:val="21"/>
            </w:rPr>
          </w:pPr>
          <w:hyperlink w:anchor="_Toc79135191" w:history="1">
            <w:r w:rsidR="00D377FB" w:rsidRPr="00C3713C">
              <w:rPr>
                <w:rStyle w:val="ad"/>
                <w:rFonts w:ascii="Times New Roman" w:hAnsi="Times New Roman" w:cs="Times New Roman"/>
                <w:noProof/>
              </w:rPr>
              <w:t>7.1.4</w:t>
            </w:r>
            <w:r w:rsidR="00D377FB">
              <w:rPr>
                <w:noProof/>
                <w:kern w:val="2"/>
                <w:sz w:val="21"/>
              </w:rPr>
              <w:tab/>
            </w:r>
            <w:r w:rsidR="00D377FB" w:rsidRPr="00C3713C">
              <w:rPr>
                <w:rStyle w:val="ad"/>
                <w:rFonts w:ascii="Times New Roman" w:hAnsi="Times New Roman" w:cs="Times New Roman"/>
                <w:noProof/>
              </w:rPr>
              <w:t>电磁环境电平</w:t>
            </w:r>
            <w:r w:rsidR="00D377FB">
              <w:rPr>
                <w:noProof/>
                <w:webHidden/>
              </w:rPr>
              <w:tab/>
            </w:r>
            <w:r w:rsidR="00D377FB">
              <w:rPr>
                <w:noProof/>
                <w:webHidden/>
              </w:rPr>
              <w:fldChar w:fldCharType="begin"/>
            </w:r>
            <w:r w:rsidR="00D377FB">
              <w:rPr>
                <w:noProof/>
                <w:webHidden/>
              </w:rPr>
              <w:instrText xml:space="preserve"> PAGEREF _Toc79135191 \h </w:instrText>
            </w:r>
            <w:r w:rsidR="00D377FB">
              <w:rPr>
                <w:noProof/>
                <w:webHidden/>
              </w:rPr>
            </w:r>
            <w:r w:rsidR="00D377FB">
              <w:rPr>
                <w:noProof/>
                <w:webHidden/>
              </w:rPr>
              <w:fldChar w:fldCharType="separate"/>
            </w:r>
            <w:r w:rsidR="00C03926">
              <w:rPr>
                <w:noProof/>
                <w:webHidden/>
              </w:rPr>
              <w:t>39</w:t>
            </w:r>
            <w:r w:rsidR="00D377FB">
              <w:rPr>
                <w:noProof/>
                <w:webHidden/>
              </w:rPr>
              <w:fldChar w:fldCharType="end"/>
            </w:r>
          </w:hyperlink>
        </w:p>
        <w:p w14:paraId="7D12A73C" w14:textId="31E53247" w:rsidR="00D377FB" w:rsidRDefault="001D76D1">
          <w:pPr>
            <w:pStyle w:val="TOC2"/>
            <w:rPr>
              <w:noProof/>
              <w:kern w:val="2"/>
              <w:sz w:val="21"/>
            </w:rPr>
          </w:pPr>
          <w:hyperlink w:anchor="_Toc79135192" w:history="1">
            <w:r w:rsidR="00D377FB" w:rsidRPr="00C3713C">
              <w:rPr>
                <w:rStyle w:val="ad"/>
                <w:rFonts w:ascii="Times New Roman" w:hAnsi="Times New Roman" w:cs="Times New Roman"/>
                <w:noProof/>
              </w:rPr>
              <w:t>7.2</w:t>
            </w:r>
            <w:r w:rsidR="00D377FB">
              <w:rPr>
                <w:noProof/>
                <w:kern w:val="2"/>
                <w:sz w:val="21"/>
              </w:rPr>
              <w:tab/>
            </w:r>
            <w:r w:rsidR="00D377FB" w:rsidRPr="00C3713C">
              <w:rPr>
                <w:rStyle w:val="ad"/>
                <w:rFonts w:ascii="Times New Roman" w:hAnsi="Times New Roman" w:cs="Times New Roman"/>
                <w:noProof/>
              </w:rPr>
              <w:t>半电波暗室</w:t>
            </w:r>
            <w:r w:rsidR="00D377FB">
              <w:rPr>
                <w:noProof/>
                <w:webHidden/>
              </w:rPr>
              <w:tab/>
            </w:r>
            <w:r w:rsidR="00D377FB">
              <w:rPr>
                <w:noProof/>
                <w:webHidden/>
              </w:rPr>
              <w:fldChar w:fldCharType="begin"/>
            </w:r>
            <w:r w:rsidR="00D377FB">
              <w:rPr>
                <w:noProof/>
                <w:webHidden/>
              </w:rPr>
              <w:instrText xml:space="preserve"> PAGEREF _Toc79135192 \h </w:instrText>
            </w:r>
            <w:r w:rsidR="00D377FB">
              <w:rPr>
                <w:noProof/>
                <w:webHidden/>
              </w:rPr>
            </w:r>
            <w:r w:rsidR="00D377FB">
              <w:rPr>
                <w:noProof/>
                <w:webHidden/>
              </w:rPr>
              <w:fldChar w:fldCharType="separate"/>
            </w:r>
            <w:r w:rsidR="00C03926">
              <w:rPr>
                <w:noProof/>
                <w:webHidden/>
              </w:rPr>
              <w:t>39</w:t>
            </w:r>
            <w:r w:rsidR="00D377FB">
              <w:rPr>
                <w:noProof/>
                <w:webHidden/>
              </w:rPr>
              <w:fldChar w:fldCharType="end"/>
            </w:r>
          </w:hyperlink>
        </w:p>
        <w:p w14:paraId="4FA69EE2" w14:textId="1955A923" w:rsidR="00D377FB" w:rsidRDefault="001D76D1">
          <w:pPr>
            <w:pStyle w:val="TOC2"/>
            <w:rPr>
              <w:noProof/>
              <w:kern w:val="2"/>
              <w:sz w:val="21"/>
            </w:rPr>
          </w:pPr>
          <w:hyperlink w:anchor="_Toc79135193" w:history="1">
            <w:r w:rsidR="00D377FB" w:rsidRPr="00C3713C">
              <w:rPr>
                <w:rStyle w:val="ad"/>
                <w:rFonts w:ascii="Times New Roman" w:hAnsi="Times New Roman" w:cs="Times New Roman"/>
                <w:noProof/>
              </w:rPr>
              <w:t>7.2.1</w:t>
            </w:r>
            <w:r w:rsidR="00D377FB">
              <w:rPr>
                <w:noProof/>
                <w:kern w:val="2"/>
                <w:sz w:val="21"/>
              </w:rPr>
              <w:tab/>
            </w:r>
            <w:r w:rsidR="00D377FB" w:rsidRPr="00C3713C">
              <w:rPr>
                <w:rStyle w:val="ad"/>
                <w:rFonts w:ascii="Times New Roman" w:hAnsi="Times New Roman" w:cs="Times New Roman"/>
                <w:noProof/>
              </w:rPr>
              <w:t>屏蔽效能</w:t>
            </w:r>
            <w:r w:rsidR="00D377FB">
              <w:rPr>
                <w:noProof/>
                <w:webHidden/>
              </w:rPr>
              <w:tab/>
            </w:r>
            <w:r w:rsidR="00D377FB">
              <w:rPr>
                <w:noProof/>
                <w:webHidden/>
              </w:rPr>
              <w:fldChar w:fldCharType="begin"/>
            </w:r>
            <w:r w:rsidR="00D377FB">
              <w:rPr>
                <w:noProof/>
                <w:webHidden/>
              </w:rPr>
              <w:instrText xml:space="preserve"> PAGEREF _Toc79135193 \h </w:instrText>
            </w:r>
            <w:r w:rsidR="00D377FB">
              <w:rPr>
                <w:noProof/>
                <w:webHidden/>
              </w:rPr>
            </w:r>
            <w:r w:rsidR="00D377FB">
              <w:rPr>
                <w:noProof/>
                <w:webHidden/>
              </w:rPr>
              <w:fldChar w:fldCharType="separate"/>
            </w:r>
            <w:r w:rsidR="00C03926">
              <w:rPr>
                <w:noProof/>
                <w:webHidden/>
              </w:rPr>
              <w:t>39</w:t>
            </w:r>
            <w:r w:rsidR="00D377FB">
              <w:rPr>
                <w:noProof/>
                <w:webHidden/>
              </w:rPr>
              <w:fldChar w:fldCharType="end"/>
            </w:r>
          </w:hyperlink>
        </w:p>
        <w:p w14:paraId="462A2821" w14:textId="78DD869C" w:rsidR="00D377FB" w:rsidRDefault="001D76D1">
          <w:pPr>
            <w:pStyle w:val="TOC2"/>
            <w:rPr>
              <w:noProof/>
              <w:kern w:val="2"/>
              <w:sz w:val="21"/>
            </w:rPr>
          </w:pPr>
          <w:hyperlink w:anchor="_Toc79135194" w:history="1">
            <w:r w:rsidR="00D377FB" w:rsidRPr="00C3713C">
              <w:rPr>
                <w:rStyle w:val="ad"/>
                <w:rFonts w:ascii="Times New Roman" w:hAnsi="Times New Roman" w:cs="Times New Roman"/>
                <w:noProof/>
              </w:rPr>
              <w:t>7.2.2</w:t>
            </w:r>
            <w:r w:rsidR="00D377FB">
              <w:rPr>
                <w:noProof/>
                <w:kern w:val="2"/>
                <w:sz w:val="21"/>
              </w:rPr>
              <w:tab/>
            </w:r>
            <w:r w:rsidR="00D377FB" w:rsidRPr="00C3713C">
              <w:rPr>
                <w:rStyle w:val="ad"/>
                <w:rFonts w:ascii="Times New Roman" w:hAnsi="Times New Roman" w:cs="Times New Roman"/>
                <w:noProof/>
              </w:rPr>
              <w:t>接地电阻</w:t>
            </w:r>
            <w:r w:rsidR="00D377FB">
              <w:rPr>
                <w:noProof/>
                <w:webHidden/>
              </w:rPr>
              <w:tab/>
            </w:r>
            <w:r w:rsidR="00D377FB">
              <w:rPr>
                <w:noProof/>
                <w:webHidden/>
              </w:rPr>
              <w:fldChar w:fldCharType="begin"/>
            </w:r>
            <w:r w:rsidR="00D377FB">
              <w:rPr>
                <w:noProof/>
                <w:webHidden/>
              </w:rPr>
              <w:instrText xml:space="preserve"> PAGEREF _Toc79135194 \h </w:instrText>
            </w:r>
            <w:r w:rsidR="00D377FB">
              <w:rPr>
                <w:noProof/>
                <w:webHidden/>
              </w:rPr>
            </w:r>
            <w:r w:rsidR="00D377FB">
              <w:rPr>
                <w:noProof/>
                <w:webHidden/>
              </w:rPr>
              <w:fldChar w:fldCharType="separate"/>
            </w:r>
            <w:r w:rsidR="00C03926">
              <w:rPr>
                <w:noProof/>
                <w:webHidden/>
              </w:rPr>
              <w:t>40</w:t>
            </w:r>
            <w:r w:rsidR="00D377FB">
              <w:rPr>
                <w:noProof/>
                <w:webHidden/>
              </w:rPr>
              <w:fldChar w:fldCharType="end"/>
            </w:r>
          </w:hyperlink>
        </w:p>
        <w:p w14:paraId="5A5266A2" w14:textId="1AD011E7" w:rsidR="00D377FB" w:rsidRDefault="001D76D1">
          <w:pPr>
            <w:pStyle w:val="TOC2"/>
            <w:rPr>
              <w:noProof/>
              <w:kern w:val="2"/>
              <w:sz w:val="21"/>
            </w:rPr>
          </w:pPr>
          <w:hyperlink w:anchor="_Toc79135195" w:history="1">
            <w:r w:rsidR="00D377FB" w:rsidRPr="00C3713C">
              <w:rPr>
                <w:rStyle w:val="ad"/>
                <w:rFonts w:ascii="Times New Roman" w:hAnsi="Times New Roman" w:cs="Times New Roman"/>
                <w:noProof/>
              </w:rPr>
              <w:t>7.2.3</w:t>
            </w:r>
            <w:r w:rsidR="00D377FB">
              <w:rPr>
                <w:noProof/>
                <w:kern w:val="2"/>
                <w:sz w:val="21"/>
              </w:rPr>
              <w:tab/>
            </w:r>
            <w:r w:rsidR="00D377FB" w:rsidRPr="00C3713C">
              <w:rPr>
                <w:rStyle w:val="ad"/>
                <w:rFonts w:ascii="Times New Roman" w:hAnsi="Times New Roman" w:cs="Times New Roman"/>
                <w:noProof/>
              </w:rPr>
              <w:t>绝缘电阻</w:t>
            </w:r>
            <w:r w:rsidR="00D377FB">
              <w:rPr>
                <w:noProof/>
                <w:webHidden/>
              </w:rPr>
              <w:tab/>
            </w:r>
            <w:r w:rsidR="00D377FB">
              <w:rPr>
                <w:noProof/>
                <w:webHidden/>
              </w:rPr>
              <w:fldChar w:fldCharType="begin"/>
            </w:r>
            <w:r w:rsidR="00D377FB">
              <w:rPr>
                <w:noProof/>
                <w:webHidden/>
              </w:rPr>
              <w:instrText xml:space="preserve"> PAGEREF _Toc79135195 \h </w:instrText>
            </w:r>
            <w:r w:rsidR="00D377FB">
              <w:rPr>
                <w:noProof/>
                <w:webHidden/>
              </w:rPr>
            </w:r>
            <w:r w:rsidR="00D377FB">
              <w:rPr>
                <w:noProof/>
                <w:webHidden/>
              </w:rPr>
              <w:fldChar w:fldCharType="separate"/>
            </w:r>
            <w:r w:rsidR="00C03926">
              <w:rPr>
                <w:noProof/>
                <w:webHidden/>
              </w:rPr>
              <w:t>40</w:t>
            </w:r>
            <w:r w:rsidR="00D377FB">
              <w:rPr>
                <w:noProof/>
                <w:webHidden/>
              </w:rPr>
              <w:fldChar w:fldCharType="end"/>
            </w:r>
          </w:hyperlink>
        </w:p>
        <w:p w14:paraId="26383D3B" w14:textId="60953A8E" w:rsidR="00D377FB" w:rsidRDefault="001D76D1">
          <w:pPr>
            <w:pStyle w:val="TOC2"/>
            <w:rPr>
              <w:noProof/>
              <w:kern w:val="2"/>
              <w:sz w:val="21"/>
            </w:rPr>
          </w:pPr>
          <w:hyperlink w:anchor="_Toc79135196" w:history="1">
            <w:r w:rsidR="00D377FB" w:rsidRPr="00C3713C">
              <w:rPr>
                <w:rStyle w:val="ad"/>
                <w:rFonts w:ascii="Times New Roman" w:hAnsi="Times New Roman" w:cs="Times New Roman"/>
                <w:noProof/>
              </w:rPr>
              <w:t>7.2.4</w:t>
            </w:r>
            <w:r w:rsidR="00D377FB">
              <w:rPr>
                <w:noProof/>
                <w:kern w:val="2"/>
                <w:sz w:val="21"/>
              </w:rPr>
              <w:tab/>
            </w:r>
            <w:r w:rsidR="00D377FB" w:rsidRPr="00C3713C">
              <w:rPr>
                <w:rStyle w:val="ad"/>
                <w:rFonts w:ascii="Times New Roman" w:hAnsi="Times New Roman" w:cs="Times New Roman"/>
                <w:noProof/>
              </w:rPr>
              <w:t>电磁环境电平</w:t>
            </w:r>
            <w:r w:rsidR="00D377FB">
              <w:rPr>
                <w:noProof/>
                <w:webHidden/>
              </w:rPr>
              <w:tab/>
            </w:r>
            <w:r w:rsidR="00D377FB">
              <w:rPr>
                <w:noProof/>
                <w:webHidden/>
              </w:rPr>
              <w:fldChar w:fldCharType="begin"/>
            </w:r>
            <w:r w:rsidR="00D377FB">
              <w:rPr>
                <w:noProof/>
                <w:webHidden/>
              </w:rPr>
              <w:instrText xml:space="preserve"> PAGEREF _Toc79135196 \h </w:instrText>
            </w:r>
            <w:r w:rsidR="00D377FB">
              <w:rPr>
                <w:noProof/>
                <w:webHidden/>
              </w:rPr>
            </w:r>
            <w:r w:rsidR="00D377FB">
              <w:rPr>
                <w:noProof/>
                <w:webHidden/>
              </w:rPr>
              <w:fldChar w:fldCharType="separate"/>
            </w:r>
            <w:r w:rsidR="00C03926">
              <w:rPr>
                <w:noProof/>
                <w:webHidden/>
              </w:rPr>
              <w:t>40</w:t>
            </w:r>
            <w:r w:rsidR="00D377FB">
              <w:rPr>
                <w:noProof/>
                <w:webHidden/>
              </w:rPr>
              <w:fldChar w:fldCharType="end"/>
            </w:r>
          </w:hyperlink>
        </w:p>
        <w:p w14:paraId="5691B4E2" w14:textId="3D6FDE4A" w:rsidR="00D377FB" w:rsidRDefault="001D76D1">
          <w:pPr>
            <w:pStyle w:val="TOC2"/>
            <w:rPr>
              <w:noProof/>
              <w:kern w:val="2"/>
              <w:sz w:val="21"/>
            </w:rPr>
          </w:pPr>
          <w:hyperlink w:anchor="_Toc79135197" w:history="1">
            <w:r w:rsidR="00D377FB" w:rsidRPr="00C3713C">
              <w:rPr>
                <w:rStyle w:val="ad"/>
                <w:rFonts w:ascii="Times New Roman" w:hAnsi="Times New Roman" w:cs="Times New Roman"/>
                <w:noProof/>
              </w:rPr>
              <w:t>7.2.5</w:t>
            </w:r>
            <w:r w:rsidR="00D377FB">
              <w:rPr>
                <w:noProof/>
                <w:kern w:val="2"/>
                <w:sz w:val="21"/>
              </w:rPr>
              <w:tab/>
            </w:r>
            <w:r w:rsidR="00D377FB" w:rsidRPr="00C3713C">
              <w:rPr>
                <w:rStyle w:val="ad"/>
                <w:rFonts w:ascii="Times New Roman" w:hAnsi="Times New Roman" w:cs="Times New Roman"/>
                <w:noProof/>
              </w:rPr>
              <w:t>吸波材料的垂直入射角的吸收损耗</w:t>
            </w:r>
            <w:r w:rsidR="00D377FB">
              <w:rPr>
                <w:noProof/>
                <w:webHidden/>
              </w:rPr>
              <w:tab/>
            </w:r>
            <w:r w:rsidR="00D377FB">
              <w:rPr>
                <w:noProof/>
                <w:webHidden/>
              </w:rPr>
              <w:fldChar w:fldCharType="begin"/>
            </w:r>
            <w:r w:rsidR="00D377FB">
              <w:rPr>
                <w:noProof/>
                <w:webHidden/>
              </w:rPr>
              <w:instrText xml:space="preserve"> PAGEREF _Toc79135197 \h </w:instrText>
            </w:r>
            <w:r w:rsidR="00D377FB">
              <w:rPr>
                <w:noProof/>
                <w:webHidden/>
              </w:rPr>
            </w:r>
            <w:r w:rsidR="00D377FB">
              <w:rPr>
                <w:noProof/>
                <w:webHidden/>
              </w:rPr>
              <w:fldChar w:fldCharType="separate"/>
            </w:r>
            <w:r w:rsidR="00C03926">
              <w:rPr>
                <w:noProof/>
                <w:webHidden/>
              </w:rPr>
              <w:t>40</w:t>
            </w:r>
            <w:r w:rsidR="00D377FB">
              <w:rPr>
                <w:noProof/>
                <w:webHidden/>
              </w:rPr>
              <w:fldChar w:fldCharType="end"/>
            </w:r>
          </w:hyperlink>
        </w:p>
        <w:p w14:paraId="2ED521A3" w14:textId="0E6FEB38" w:rsidR="00D377FB" w:rsidRDefault="001D76D1">
          <w:pPr>
            <w:pStyle w:val="TOC2"/>
            <w:rPr>
              <w:noProof/>
              <w:kern w:val="2"/>
              <w:sz w:val="21"/>
            </w:rPr>
          </w:pPr>
          <w:hyperlink w:anchor="_Toc79135198" w:history="1">
            <w:r w:rsidR="00D377FB" w:rsidRPr="00C3713C">
              <w:rPr>
                <w:rStyle w:val="ad"/>
                <w:rFonts w:ascii="Times New Roman" w:hAnsi="Times New Roman" w:cs="Times New Roman"/>
                <w:noProof/>
              </w:rPr>
              <w:t>7.3</w:t>
            </w:r>
            <w:r w:rsidR="00D377FB">
              <w:rPr>
                <w:noProof/>
                <w:kern w:val="2"/>
                <w:sz w:val="21"/>
              </w:rPr>
              <w:tab/>
            </w:r>
            <w:r w:rsidR="00D377FB" w:rsidRPr="00C3713C">
              <w:rPr>
                <w:rStyle w:val="ad"/>
                <w:rFonts w:ascii="Times New Roman" w:hAnsi="Times New Roman" w:cs="Times New Roman"/>
                <w:noProof/>
              </w:rPr>
              <w:t>全电波暗室</w:t>
            </w:r>
            <w:r w:rsidR="00D377FB">
              <w:rPr>
                <w:noProof/>
                <w:webHidden/>
              </w:rPr>
              <w:tab/>
            </w:r>
            <w:r w:rsidR="00D377FB">
              <w:rPr>
                <w:noProof/>
                <w:webHidden/>
              </w:rPr>
              <w:fldChar w:fldCharType="begin"/>
            </w:r>
            <w:r w:rsidR="00D377FB">
              <w:rPr>
                <w:noProof/>
                <w:webHidden/>
              </w:rPr>
              <w:instrText xml:space="preserve"> PAGEREF _Toc79135198 \h </w:instrText>
            </w:r>
            <w:r w:rsidR="00D377FB">
              <w:rPr>
                <w:noProof/>
                <w:webHidden/>
              </w:rPr>
            </w:r>
            <w:r w:rsidR="00D377FB">
              <w:rPr>
                <w:noProof/>
                <w:webHidden/>
              </w:rPr>
              <w:fldChar w:fldCharType="separate"/>
            </w:r>
            <w:r w:rsidR="00C03926">
              <w:rPr>
                <w:noProof/>
                <w:webHidden/>
              </w:rPr>
              <w:t>41</w:t>
            </w:r>
            <w:r w:rsidR="00D377FB">
              <w:rPr>
                <w:noProof/>
                <w:webHidden/>
              </w:rPr>
              <w:fldChar w:fldCharType="end"/>
            </w:r>
          </w:hyperlink>
        </w:p>
        <w:p w14:paraId="41783465" w14:textId="25EDF937" w:rsidR="00D377FB" w:rsidRDefault="001D76D1">
          <w:pPr>
            <w:pStyle w:val="TOC2"/>
            <w:rPr>
              <w:noProof/>
              <w:kern w:val="2"/>
              <w:sz w:val="21"/>
            </w:rPr>
          </w:pPr>
          <w:hyperlink w:anchor="_Toc79135199" w:history="1">
            <w:r w:rsidR="00D377FB" w:rsidRPr="00C3713C">
              <w:rPr>
                <w:rStyle w:val="ad"/>
                <w:rFonts w:ascii="Times New Roman" w:hAnsi="Times New Roman" w:cs="Times New Roman"/>
                <w:noProof/>
              </w:rPr>
              <w:t>7.3.1</w:t>
            </w:r>
            <w:r w:rsidR="00D377FB">
              <w:rPr>
                <w:noProof/>
                <w:kern w:val="2"/>
                <w:sz w:val="21"/>
              </w:rPr>
              <w:tab/>
            </w:r>
            <w:r w:rsidR="00D377FB" w:rsidRPr="00C3713C">
              <w:rPr>
                <w:rStyle w:val="ad"/>
                <w:rFonts w:ascii="Times New Roman" w:hAnsi="Times New Roman" w:cs="Times New Roman"/>
                <w:noProof/>
              </w:rPr>
              <w:t>屏蔽效能</w:t>
            </w:r>
            <w:r w:rsidR="00D377FB">
              <w:rPr>
                <w:noProof/>
                <w:webHidden/>
              </w:rPr>
              <w:tab/>
            </w:r>
            <w:r w:rsidR="00D377FB">
              <w:rPr>
                <w:noProof/>
                <w:webHidden/>
              </w:rPr>
              <w:fldChar w:fldCharType="begin"/>
            </w:r>
            <w:r w:rsidR="00D377FB">
              <w:rPr>
                <w:noProof/>
                <w:webHidden/>
              </w:rPr>
              <w:instrText xml:space="preserve"> PAGEREF _Toc79135199 \h </w:instrText>
            </w:r>
            <w:r w:rsidR="00D377FB">
              <w:rPr>
                <w:noProof/>
                <w:webHidden/>
              </w:rPr>
            </w:r>
            <w:r w:rsidR="00D377FB">
              <w:rPr>
                <w:noProof/>
                <w:webHidden/>
              </w:rPr>
              <w:fldChar w:fldCharType="separate"/>
            </w:r>
            <w:r w:rsidR="00C03926">
              <w:rPr>
                <w:noProof/>
                <w:webHidden/>
              </w:rPr>
              <w:t>41</w:t>
            </w:r>
            <w:r w:rsidR="00D377FB">
              <w:rPr>
                <w:noProof/>
                <w:webHidden/>
              </w:rPr>
              <w:fldChar w:fldCharType="end"/>
            </w:r>
          </w:hyperlink>
        </w:p>
        <w:p w14:paraId="3B7ED9CA" w14:textId="4DA736EC" w:rsidR="00D377FB" w:rsidRDefault="001D76D1">
          <w:pPr>
            <w:pStyle w:val="TOC2"/>
            <w:rPr>
              <w:noProof/>
              <w:kern w:val="2"/>
              <w:sz w:val="21"/>
            </w:rPr>
          </w:pPr>
          <w:hyperlink w:anchor="_Toc79135200" w:history="1">
            <w:r w:rsidR="00D377FB" w:rsidRPr="00C3713C">
              <w:rPr>
                <w:rStyle w:val="ad"/>
                <w:rFonts w:ascii="Times New Roman" w:hAnsi="Times New Roman" w:cs="Times New Roman"/>
                <w:noProof/>
              </w:rPr>
              <w:t>7.3.2</w:t>
            </w:r>
            <w:r w:rsidR="00D377FB">
              <w:rPr>
                <w:noProof/>
                <w:kern w:val="2"/>
                <w:sz w:val="21"/>
              </w:rPr>
              <w:tab/>
            </w:r>
            <w:r w:rsidR="00D377FB" w:rsidRPr="00C3713C">
              <w:rPr>
                <w:rStyle w:val="ad"/>
                <w:rFonts w:ascii="Times New Roman" w:hAnsi="Times New Roman" w:cs="Times New Roman"/>
                <w:noProof/>
              </w:rPr>
              <w:t>接地电阻</w:t>
            </w:r>
            <w:r w:rsidR="00D377FB">
              <w:rPr>
                <w:noProof/>
                <w:webHidden/>
              </w:rPr>
              <w:tab/>
            </w:r>
            <w:r w:rsidR="00D377FB">
              <w:rPr>
                <w:noProof/>
                <w:webHidden/>
              </w:rPr>
              <w:fldChar w:fldCharType="begin"/>
            </w:r>
            <w:r w:rsidR="00D377FB">
              <w:rPr>
                <w:noProof/>
                <w:webHidden/>
              </w:rPr>
              <w:instrText xml:space="preserve"> PAGEREF _Toc79135200 \h </w:instrText>
            </w:r>
            <w:r w:rsidR="00D377FB">
              <w:rPr>
                <w:noProof/>
                <w:webHidden/>
              </w:rPr>
            </w:r>
            <w:r w:rsidR="00D377FB">
              <w:rPr>
                <w:noProof/>
                <w:webHidden/>
              </w:rPr>
              <w:fldChar w:fldCharType="separate"/>
            </w:r>
            <w:r w:rsidR="00C03926">
              <w:rPr>
                <w:noProof/>
                <w:webHidden/>
              </w:rPr>
              <w:t>41</w:t>
            </w:r>
            <w:r w:rsidR="00D377FB">
              <w:rPr>
                <w:noProof/>
                <w:webHidden/>
              </w:rPr>
              <w:fldChar w:fldCharType="end"/>
            </w:r>
          </w:hyperlink>
        </w:p>
        <w:p w14:paraId="0C75DEB9" w14:textId="74F3831B" w:rsidR="00D377FB" w:rsidRDefault="001D76D1">
          <w:pPr>
            <w:pStyle w:val="TOC2"/>
            <w:rPr>
              <w:noProof/>
              <w:kern w:val="2"/>
              <w:sz w:val="21"/>
            </w:rPr>
          </w:pPr>
          <w:hyperlink w:anchor="_Toc79135201" w:history="1">
            <w:r w:rsidR="00D377FB" w:rsidRPr="00C3713C">
              <w:rPr>
                <w:rStyle w:val="ad"/>
                <w:rFonts w:ascii="Times New Roman" w:hAnsi="Times New Roman" w:cs="Times New Roman"/>
                <w:noProof/>
              </w:rPr>
              <w:t>7.3.3</w:t>
            </w:r>
            <w:r w:rsidR="00D377FB">
              <w:rPr>
                <w:noProof/>
                <w:kern w:val="2"/>
                <w:sz w:val="21"/>
              </w:rPr>
              <w:tab/>
            </w:r>
            <w:r w:rsidR="00D377FB" w:rsidRPr="00C3713C">
              <w:rPr>
                <w:rStyle w:val="ad"/>
                <w:rFonts w:ascii="Times New Roman" w:hAnsi="Times New Roman" w:cs="Times New Roman"/>
                <w:noProof/>
              </w:rPr>
              <w:t>绝缘电阻</w:t>
            </w:r>
            <w:r w:rsidR="00D377FB">
              <w:rPr>
                <w:noProof/>
                <w:webHidden/>
              </w:rPr>
              <w:tab/>
            </w:r>
            <w:r w:rsidR="00D377FB">
              <w:rPr>
                <w:noProof/>
                <w:webHidden/>
              </w:rPr>
              <w:fldChar w:fldCharType="begin"/>
            </w:r>
            <w:r w:rsidR="00D377FB">
              <w:rPr>
                <w:noProof/>
                <w:webHidden/>
              </w:rPr>
              <w:instrText xml:space="preserve"> PAGEREF _Toc79135201 \h </w:instrText>
            </w:r>
            <w:r w:rsidR="00D377FB">
              <w:rPr>
                <w:noProof/>
                <w:webHidden/>
              </w:rPr>
            </w:r>
            <w:r w:rsidR="00D377FB">
              <w:rPr>
                <w:noProof/>
                <w:webHidden/>
              </w:rPr>
              <w:fldChar w:fldCharType="separate"/>
            </w:r>
            <w:r w:rsidR="00C03926">
              <w:rPr>
                <w:noProof/>
                <w:webHidden/>
              </w:rPr>
              <w:t>41</w:t>
            </w:r>
            <w:r w:rsidR="00D377FB">
              <w:rPr>
                <w:noProof/>
                <w:webHidden/>
              </w:rPr>
              <w:fldChar w:fldCharType="end"/>
            </w:r>
          </w:hyperlink>
        </w:p>
        <w:p w14:paraId="20EE057F" w14:textId="4B7B963C" w:rsidR="00D377FB" w:rsidRDefault="001D76D1">
          <w:pPr>
            <w:pStyle w:val="TOC2"/>
            <w:rPr>
              <w:noProof/>
              <w:kern w:val="2"/>
              <w:sz w:val="21"/>
            </w:rPr>
          </w:pPr>
          <w:hyperlink w:anchor="_Toc79135202" w:history="1">
            <w:r w:rsidR="00D377FB" w:rsidRPr="00C3713C">
              <w:rPr>
                <w:rStyle w:val="ad"/>
                <w:rFonts w:ascii="Times New Roman" w:hAnsi="Times New Roman" w:cs="Times New Roman"/>
                <w:noProof/>
              </w:rPr>
              <w:t>7.3.4</w:t>
            </w:r>
            <w:r w:rsidR="00D377FB">
              <w:rPr>
                <w:noProof/>
                <w:kern w:val="2"/>
                <w:sz w:val="21"/>
              </w:rPr>
              <w:tab/>
            </w:r>
            <w:r w:rsidR="00D377FB" w:rsidRPr="00C3713C">
              <w:rPr>
                <w:rStyle w:val="ad"/>
                <w:rFonts w:ascii="Times New Roman" w:hAnsi="Times New Roman" w:cs="Times New Roman"/>
                <w:noProof/>
              </w:rPr>
              <w:t>电磁环境电平</w:t>
            </w:r>
            <w:r w:rsidR="00D377FB">
              <w:rPr>
                <w:noProof/>
                <w:webHidden/>
              </w:rPr>
              <w:tab/>
            </w:r>
            <w:r w:rsidR="00D377FB">
              <w:rPr>
                <w:noProof/>
                <w:webHidden/>
              </w:rPr>
              <w:fldChar w:fldCharType="begin"/>
            </w:r>
            <w:r w:rsidR="00D377FB">
              <w:rPr>
                <w:noProof/>
                <w:webHidden/>
              </w:rPr>
              <w:instrText xml:space="preserve"> PAGEREF _Toc79135202 \h </w:instrText>
            </w:r>
            <w:r w:rsidR="00D377FB">
              <w:rPr>
                <w:noProof/>
                <w:webHidden/>
              </w:rPr>
            </w:r>
            <w:r w:rsidR="00D377FB">
              <w:rPr>
                <w:noProof/>
                <w:webHidden/>
              </w:rPr>
              <w:fldChar w:fldCharType="separate"/>
            </w:r>
            <w:r w:rsidR="00C03926">
              <w:rPr>
                <w:noProof/>
                <w:webHidden/>
              </w:rPr>
              <w:t>41</w:t>
            </w:r>
            <w:r w:rsidR="00D377FB">
              <w:rPr>
                <w:noProof/>
                <w:webHidden/>
              </w:rPr>
              <w:fldChar w:fldCharType="end"/>
            </w:r>
          </w:hyperlink>
        </w:p>
        <w:p w14:paraId="6655AC01" w14:textId="588D84E4" w:rsidR="00D377FB" w:rsidRDefault="001D76D1">
          <w:pPr>
            <w:pStyle w:val="TOC2"/>
            <w:rPr>
              <w:noProof/>
              <w:kern w:val="2"/>
              <w:sz w:val="21"/>
            </w:rPr>
          </w:pPr>
          <w:hyperlink w:anchor="_Toc79135203" w:history="1">
            <w:r w:rsidR="00D377FB" w:rsidRPr="00C3713C">
              <w:rPr>
                <w:rStyle w:val="ad"/>
                <w:rFonts w:ascii="Times New Roman" w:hAnsi="Times New Roman" w:cs="Times New Roman"/>
                <w:noProof/>
              </w:rPr>
              <w:t>7.4</w:t>
            </w:r>
            <w:r w:rsidR="00D377FB">
              <w:rPr>
                <w:noProof/>
                <w:kern w:val="2"/>
                <w:sz w:val="21"/>
              </w:rPr>
              <w:tab/>
            </w:r>
            <w:r w:rsidR="00D377FB" w:rsidRPr="00C3713C">
              <w:rPr>
                <w:rStyle w:val="ad"/>
                <w:rFonts w:ascii="Times New Roman" w:hAnsi="Times New Roman" w:cs="Times New Roman"/>
                <w:noProof/>
              </w:rPr>
              <w:t>开阔试验场</w:t>
            </w:r>
            <w:r w:rsidR="00D377FB">
              <w:rPr>
                <w:noProof/>
                <w:webHidden/>
              </w:rPr>
              <w:tab/>
            </w:r>
            <w:r w:rsidR="00D377FB">
              <w:rPr>
                <w:noProof/>
                <w:webHidden/>
              </w:rPr>
              <w:fldChar w:fldCharType="begin"/>
            </w:r>
            <w:r w:rsidR="00D377FB">
              <w:rPr>
                <w:noProof/>
                <w:webHidden/>
              </w:rPr>
              <w:instrText xml:space="preserve"> PAGEREF _Toc79135203 \h </w:instrText>
            </w:r>
            <w:r w:rsidR="00D377FB">
              <w:rPr>
                <w:noProof/>
                <w:webHidden/>
              </w:rPr>
            </w:r>
            <w:r w:rsidR="00D377FB">
              <w:rPr>
                <w:noProof/>
                <w:webHidden/>
              </w:rPr>
              <w:fldChar w:fldCharType="separate"/>
            </w:r>
            <w:r w:rsidR="00C03926">
              <w:rPr>
                <w:noProof/>
                <w:webHidden/>
              </w:rPr>
              <w:t>41</w:t>
            </w:r>
            <w:r w:rsidR="00D377FB">
              <w:rPr>
                <w:noProof/>
                <w:webHidden/>
              </w:rPr>
              <w:fldChar w:fldCharType="end"/>
            </w:r>
          </w:hyperlink>
        </w:p>
        <w:p w14:paraId="7FB49E84" w14:textId="6FFE193F" w:rsidR="00D377FB" w:rsidRDefault="001D76D1">
          <w:pPr>
            <w:pStyle w:val="TOC2"/>
            <w:rPr>
              <w:noProof/>
              <w:kern w:val="2"/>
              <w:sz w:val="21"/>
            </w:rPr>
          </w:pPr>
          <w:hyperlink w:anchor="_Toc79135204" w:history="1">
            <w:r w:rsidR="00D377FB" w:rsidRPr="00C3713C">
              <w:rPr>
                <w:rStyle w:val="ad"/>
                <w:rFonts w:ascii="Times New Roman" w:hAnsi="Times New Roman" w:cs="Times New Roman"/>
                <w:noProof/>
              </w:rPr>
              <w:t>7.4.1</w:t>
            </w:r>
            <w:r w:rsidR="00D377FB">
              <w:rPr>
                <w:noProof/>
                <w:kern w:val="2"/>
                <w:sz w:val="21"/>
              </w:rPr>
              <w:tab/>
            </w:r>
            <w:r w:rsidR="00D377FB" w:rsidRPr="00C3713C">
              <w:rPr>
                <w:rStyle w:val="ad"/>
                <w:rFonts w:ascii="Times New Roman" w:hAnsi="Times New Roman" w:cs="Times New Roman"/>
                <w:noProof/>
              </w:rPr>
              <w:t>平坦度</w:t>
            </w:r>
            <w:r w:rsidR="00D377FB">
              <w:rPr>
                <w:noProof/>
                <w:webHidden/>
              </w:rPr>
              <w:tab/>
            </w:r>
            <w:r w:rsidR="00D377FB">
              <w:rPr>
                <w:noProof/>
                <w:webHidden/>
              </w:rPr>
              <w:fldChar w:fldCharType="begin"/>
            </w:r>
            <w:r w:rsidR="00D377FB">
              <w:rPr>
                <w:noProof/>
                <w:webHidden/>
              </w:rPr>
              <w:instrText xml:space="preserve"> PAGEREF _Toc79135204 \h </w:instrText>
            </w:r>
            <w:r w:rsidR="00D377FB">
              <w:rPr>
                <w:noProof/>
                <w:webHidden/>
              </w:rPr>
            </w:r>
            <w:r w:rsidR="00D377FB">
              <w:rPr>
                <w:noProof/>
                <w:webHidden/>
              </w:rPr>
              <w:fldChar w:fldCharType="separate"/>
            </w:r>
            <w:r w:rsidR="00C03926">
              <w:rPr>
                <w:noProof/>
                <w:webHidden/>
              </w:rPr>
              <w:t>41</w:t>
            </w:r>
            <w:r w:rsidR="00D377FB">
              <w:rPr>
                <w:noProof/>
                <w:webHidden/>
              </w:rPr>
              <w:fldChar w:fldCharType="end"/>
            </w:r>
          </w:hyperlink>
        </w:p>
        <w:p w14:paraId="4F322D55" w14:textId="2CCA164B" w:rsidR="00D377FB" w:rsidRDefault="001D76D1">
          <w:pPr>
            <w:pStyle w:val="TOC2"/>
            <w:rPr>
              <w:noProof/>
              <w:kern w:val="2"/>
              <w:sz w:val="21"/>
            </w:rPr>
          </w:pPr>
          <w:hyperlink w:anchor="_Toc79135205" w:history="1">
            <w:r w:rsidR="00D377FB" w:rsidRPr="00C3713C">
              <w:rPr>
                <w:rStyle w:val="ad"/>
                <w:rFonts w:ascii="Times New Roman" w:hAnsi="Times New Roman" w:cs="Times New Roman"/>
                <w:noProof/>
              </w:rPr>
              <w:t>7.4.2</w:t>
            </w:r>
            <w:r w:rsidR="00D377FB">
              <w:rPr>
                <w:noProof/>
                <w:kern w:val="2"/>
                <w:sz w:val="21"/>
              </w:rPr>
              <w:tab/>
            </w:r>
            <w:r w:rsidR="00D377FB" w:rsidRPr="00C3713C">
              <w:rPr>
                <w:rStyle w:val="ad"/>
                <w:rFonts w:ascii="Times New Roman" w:hAnsi="Times New Roman" w:cs="Times New Roman"/>
                <w:noProof/>
              </w:rPr>
              <w:t>电磁环境电平</w:t>
            </w:r>
            <w:r w:rsidR="00D377FB">
              <w:rPr>
                <w:noProof/>
                <w:webHidden/>
              </w:rPr>
              <w:tab/>
            </w:r>
            <w:r w:rsidR="00D377FB">
              <w:rPr>
                <w:noProof/>
                <w:webHidden/>
              </w:rPr>
              <w:fldChar w:fldCharType="begin"/>
            </w:r>
            <w:r w:rsidR="00D377FB">
              <w:rPr>
                <w:noProof/>
                <w:webHidden/>
              </w:rPr>
              <w:instrText xml:space="preserve"> PAGEREF _Toc79135205 \h </w:instrText>
            </w:r>
            <w:r w:rsidR="00D377FB">
              <w:rPr>
                <w:noProof/>
                <w:webHidden/>
              </w:rPr>
            </w:r>
            <w:r w:rsidR="00D377FB">
              <w:rPr>
                <w:noProof/>
                <w:webHidden/>
              </w:rPr>
              <w:fldChar w:fldCharType="separate"/>
            </w:r>
            <w:r w:rsidR="00C03926">
              <w:rPr>
                <w:noProof/>
                <w:webHidden/>
              </w:rPr>
              <w:t>41</w:t>
            </w:r>
            <w:r w:rsidR="00D377FB">
              <w:rPr>
                <w:noProof/>
                <w:webHidden/>
              </w:rPr>
              <w:fldChar w:fldCharType="end"/>
            </w:r>
          </w:hyperlink>
        </w:p>
        <w:p w14:paraId="5301E7A0" w14:textId="28AE3AED" w:rsidR="00D377FB" w:rsidRDefault="001D76D1">
          <w:pPr>
            <w:pStyle w:val="TOC2"/>
            <w:rPr>
              <w:noProof/>
              <w:kern w:val="2"/>
              <w:sz w:val="21"/>
            </w:rPr>
          </w:pPr>
          <w:hyperlink w:anchor="_Toc79135206" w:history="1">
            <w:r w:rsidR="00D377FB" w:rsidRPr="00C3713C">
              <w:rPr>
                <w:rStyle w:val="ad"/>
                <w:rFonts w:ascii="Times New Roman" w:hAnsi="Times New Roman" w:cs="Times New Roman"/>
                <w:noProof/>
              </w:rPr>
              <w:t>7.5</w:t>
            </w:r>
            <w:r w:rsidR="00D377FB">
              <w:rPr>
                <w:noProof/>
                <w:kern w:val="2"/>
                <w:sz w:val="21"/>
              </w:rPr>
              <w:tab/>
            </w:r>
            <w:r w:rsidR="00D377FB" w:rsidRPr="00C3713C">
              <w:rPr>
                <w:rStyle w:val="ad"/>
                <w:rFonts w:ascii="Times New Roman" w:hAnsi="Times New Roman" w:cs="Times New Roman"/>
                <w:noProof/>
              </w:rPr>
              <w:t>混响室（混波室）</w:t>
            </w:r>
            <w:r w:rsidR="00D377FB">
              <w:rPr>
                <w:noProof/>
                <w:webHidden/>
              </w:rPr>
              <w:tab/>
            </w:r>
            <w:r w:rsidR="00D377FB">
              <w:rPr>
                <w:noProof/>
                <w:webHidden/>
              </w:rPr>
              <w:fldChar w:fldCharType="begin"/>
            </w:r>
            <w:r w:rsidR="00D377FB">
              <w:rPr>
                <w:noProof/>
                <w:webHidden/>
              </w:rPr>
              <w:instrText xml:space="preserve"> PAGEREF _Toc79135206 \h </w:instrText>
            </w:r>
            <w:r w:rsidR="00D377FB">
              <w:rPr>
                <w:noProof/>
                <w:webHidden/>
              </w:rPr>
            </w:r>
            <w:r w:rsidR="00D377FB">
              <w:rPr>
                <w:noProof/>
                <w:webHidden/>
              </w:rPr>
              <w:fldChar w:fldCharType="separate"/>
            </w:r>
            <w:r w:rsidR="00C03926">
              <w:rPr>
                <w:noProof/>
                <w:webHidden/>
              </w:rPr>
              <w:t>42</w:t>
            </w:r>
            <w:r w:rsidR="00D377FB">
              <w:rPr>
                <w:noProof/>
                <w:webHidden/>
              </w:rPr>
              <w:fldChar w:fldCharType="end"/>
            </w:r>
          </w:hyperlink>
        </w:p>
        <w:p w14:paraId="0B1FC57D" w14:textId="47D8B429" w:rsidR="00D377FB" w:rsidRDefault="001D76D1">
          <w:pPr>
            <w:pStyle w:val="TOC2"/>
            <w:rPr>
              <w:noProof/>
              <w:kern w:val="2"/>
              <w:sz w:val="21"/>
            </w:rPr>
          </w:pPr>
          <w:hyperlink w:anchor="_Toc79135207" w:history="1">
            <w:r w:rsidR="00D377FB" w:rsidRPr="00C3713C">
              <w:rPr>
                <w:rStyle w:val="ad"/>
                <w:rFonts w:ascii="Times New Roman" w:hAnsi="Times New Roman" w:cs="Times New Roman"/>
                <w:noProof/>
              </w:rPr>
              <w:t>7.5.1</w:t>
            </w:r>
            <w:r w:rsidR="00D377FB">
              <w:rPr>
                <w:noProof/>
                <w:kern w:val="2"/>
                <w:sz w:val="21"/>
              </w:rPr>
              <w:tab/>
            </w:r>
            <w:r w:rsidR="00D377FB" w:rsidRPr="00C3713C">
              <w:rPr>
                <w:rStyle w:val="ad"/>
                <w:rFonts w:ascii="Times New Roman" w:hAnsi="Times New Roman" w:cs="Times New Roman"/>
                <w:noProof/>
              </w:rPr>
              <w:t>场均匀性</w:t>
            </w:r>
            <w:r w:rsidR="00D377FB">
              <w:rPr>
                <w:noProof/>
                <w:webHidden/>
              </w:rPr>
              <w:tab/>
            </w:r>
            <w:r w:rsidR="00D377FB">
              <w:rPr>
                <w:noProof/>
                <w:webHidden/>
              </w:rPr>
              <w:fldChar w:fldCharType="begin"/>
            </w:r>
            <w:r w:rsidR="00D377FB">
              <w:rPr>
                <w:noProof/>
                <w:webHidden/>
              </w:rPr>
              <w:instrText xml:space="preserve"> PAGEREF _Toc79135207 \h </w:instrText>
            </w:r>
            <w:r w:rsidR="00D377FB">
              <w:rPr>
                <w:noProof/>
                <w:webHidden/>
              </w:rPr>
            </w:r>
            <w:r w:rsidR="00D377FB">
              <w:rPr>
                <w:noProof/>
                <w:webHidden/>
              </w:rPr>
              <w:fldChar w:fldCharType="separate"/>
            </w:r>
            <w:r w:rsidR="00C03926">
              <w:rPr>
                <w:noProof/>
                <w:webHidden/>
              </w:rPr>
              <w:t>42</w:t>
            </w:r>
            <w:r w:rsidR="00D377FB">
              <w:rPr>
                <w:noProof/>
                <w:webHidden/>
              </w:rPr>
              <w:fldChar w:fldCharType="end"/>
            </w:r>
          </w:hyperlink>
        </w:p>
        <w:p w14:paraId="5CE7F026" w14:textId="4C557CBC" w:rsidR="00D377FB" w:rsidRDefault="001D76D1">
          <w:pPr>
            <w:pStyle w:val="TOC2"/>
            <w:rPr>
              <w:noProof/>
              <w:kern w:val="2"/>
              <w:sz w:val="21"/>
            </w:rPr>
          </w:pPr>
          <w:hyperlink w:anchor="_Toc79135208" w:history="1">
            <w:r w:rsidR="00D377FB" w:rsidRPr="00C3713C">
              <w:rPr>
                <w:rStyle w:val="ad"/>
                <w:rFonts w:ascii="Times New Roman" w:hAnsi="Times New Roman" w:cs="Times New Roman"/>
                <w:noProof/>
              </w:rPr>
              <w:t>7.5.2</w:t>
            </w:r>
            <w:r w:rsidR="00D377FB">
              <w:rPr>
                <w:noProof/>
                <w:kern w:val="2"/>
                <w:sz w:val="21"/>
              </w:rPr>
              <w:tab/>
            </w:r>
            <w:r w:rsidR="00D377FB" w:rsidRPr="00C3713C">
              <w:rPr>
                <w:rStyle w:val="ad"/>
                <w:rFonts w:ascii="Times New Roman" w:hAnsi="Times New Roman" w:cs="Times New Roman"/>
                <w:noProof/>
              </w:rPr>
              <w:t>品质因数（</w:t>
            </w:r>
            <w:r w:rsidR="00D377FB" w:rsidRPr="00C3713C">
              <w:rPr>
                <w:rStyle w:val="ad"/>
                <w:rFonts w:ascii="Times New Roman" w:hAnsi="Times New Roman" w:cs="Times New Roman"/>
                <w:noProof/>
              </w:rPr>
              <w:t>Q</w:t>
            </w:r>
            <w:r w:rsidR="00D377FB" w:rsidRPr="00C3713C">
              <w:rPr>
                <w:rStyle w:val="ad"/>
                <w:rFonts w:ascii="Times New Roman" w:hAnsi="Times New Roman" w:cs="Times New Roman"/>
                <w:noProof/>
              </w:rPr>
              <w:t>值）</w:t>
            </w:r>
            <w:r w:rsidR="00D377FB">
              <w:rPr>
                <w:noProof/>
                <w:webHidden/>
              </w:rPr>
              <w:tab/>
            </w:r>
            <w:r w:rsidR="00D377FB">
              <w:rPr>
                <w:noProof/>
                <w:webHidden/>
              </w:rPr>
              <w:fldChar w:fldCharType="begin"/>
            </w:r>
            <w:r w:rsidR="00D377FB">
              <w:rPr>
                <w:noProof/>
                <w:webHidden/>
              </w:rPr>
              <w:instrText xml:space="preserve"> PAGEREF _Toc79135208 \h </w:instrText>
            </w:r>
            <w:r w:rsidR="00D377FB">
              <w:rPr>
                <w:noProof/>
                <w:webHidden/>
              </w:rPr>
            </w:r>
            <w:r w:rsidR="00D377FB">
              <w:rPr>
                <w:noProof/>
                <w:webHidden/>
              </w:rPr>
              <w:fldChar w:fldCharType="separate"/>
            </w:r>
            <w:r w:rsidR="00C03926">
              <w:rPr>
                <w:noProof/>
                <w:webHidden/>
              </w:rPr>
              <w:t>43</w:t>
            </w:r>
            <w:r w:rsidR="00D377FB">
              <w:rPr>
                <w:noProof/>
                <w:webHidden/>
              </w:rPr>
              <w:fldChar w:fldCharType="end"/>
            </w:r>
          </w:hyperlink>
        </w:p>
        <w:p w14:paraId="48F4D44B" w14:textId="4FE00572" w:rsidR="00D377FB" w:rsidRDefault="001D76D1">
          <w:pPr>
            <w:pStyle w:val="TOC2"/>
            <w:rPr>
              <w:noProof/>
              <w:kern w:val="2"/>
              <w:sz w:val="21"/>
            </w:rPr>
          </w:pPr>
          <w:hyperlink w:anchor="_Toc79135209" w:history="1">
            <w:r w:rsidR="00D377FB" w:rsidRPr="00C3713C">
              <w:rPr>
                <w:rStyle w:val="ad"/>
                <w:rFonts w:ascii="Times New Roman" w:hAnsi="Times New Roman" w:cs="Times New Roman"/>
                <w:noProof/>
              </w:rPr>
              <w:t>7.5.3</w:t>
            </w:r>
            <w:r w:rsidR="00D377FB">
              <w:rPr>
                <w:noProof/>
                <w:kern w:val="2"/>
                <w:sz w:val="21"/>
              </w:rPr>
              <w:tab/>
            </w:r>
            <w:r w:rsidR="00D377FB" w:rsidRPr="00C3713C">
              <w:rPr>
                <w:rStyle w:val="ad"/>
                <w:rFonts w:ascii="Times New Roman" w:hAnsi="Times New Roman" w:cs="Times New Roman"/>
                <w:noProof/>
              </w:rPr>
              <w:t>时间常数</w:t>
            </w:r>
            <w:r w:rsidR="00D377FB">
              <w:rPr>
                <w:noProof/>
                <w:webHidden/>
              </w:rPr>
              <w:tab/>
            </w:r>
            <w:r w:rsidR="00D377FB">
              <w:rPr>
                <w:noProof/>
                <w:webHidden/>
              </w:rPr>
              <w:fldChar w:fldCharType="begin"/>
            </w:r>
            <w:r w:rsidR="00D377FB">
              <w:rPr>
                <w:noProof/>
                <w:webHidden/>
              </w:rPr>
              <w:instrText xml:space="preserve"> PAGEREF _Toc79135209 \h </w:instrText>
            </w:r>
            <w:r w:rsidR="00D377FB">
              <w:rPr>
                <w:noProof/>
                <w:webHidden/>
              </w:rPr>
            </w:r>
            <w:r w:rsidR="00D377FB">
              <w:rPr>
                <w:noProof/>
                <w:webHidden/>
              </w:rPr>
              <w:fldChar w:fldCharType="separate"/>
            </w:r>
            <w:r w:rsidR="00C03926">
              <w:rPr>
                <w:noProof/>
                <w:webHidden/>
              </w:rPr>
              <w:t>43</w:t>
            </w:r>
            <w:r w:rsidR="00D377FB">
              <w:rPr>
                <w:noProof/>
                <w:webHidden/>
              </w:rPr>
              <w:fldChar w:fldCharType="end"/>
            </w:r>
          </w:hyperlink>
        </w:p>
        <w:p w14:paraId="73813010" w14:textId="192C1C55" w:rsidR="00D377FB" w:rsidRDefault="001D76D1">
          <w:pPr>
            <w:pStyle w:val="TOC2"/>
            <w:rPr>
              <w:noProof/>
              <w:kern w:val="2"/>
              <w:sz w:val="21"/>
            </w:rPr>
          </w:pPr>
          <w:hyperlink w:anchor="_Toc79135210" w:history="1">
            <w:r w:rsidR="00D377FB" w:rsidRPr="00C3713C">
              <w:rPr>
                <w:rStyle w:val="ad"/>
                <w:rFonts w:ascii="Times New Roman" w:hAnsi="Times New Roman" w:cs="Times New Roman"/>
                <w:noProof/>
              </w:rPr>
              <w:t>7.5.4</w:t>
            </w:r>
            <w:r w:rsidR="00D377FB">
              <w:rPr>
                <w:noProof/>
                <w:kern w:val="2"/>
                <w:sz w:val="21"/>
              </w:rPr>
              <w:tab/>
            </w:r>
            <w:r w:rsidR="00D377FB" w:rsidRPr="00C3713C">
              <w:rPr>
                <w:rStyle w:val="ad"/>
                <w:rFonts w:ascii="Times New Roman" w:hAnsi="Times New Roman" w:cs="Times New Roman"/>
                <w:noProof/>
              </w:rPr>
              <w:t>混波室加载系数（</w:t>
            </w:r>
            <w:r w:rsidR="00D377FB" w:rsidRPr="00C3713C">
              <w:rPr>
                <w:rStyle w:val="ad"/>
                <w:rFonts w:ascii="Times New Roman" w:hAnsi="Times New Roman" w:cs="Times New Roman"/>
                <w:noProof/>
              </w:rPr>
              <w:t>CLF</w:t>
            </w:r>
            <w:r w:rsidR="00D377FB" w:rsidRPr="00C3713C">
              <w:rPr>
                <w:rStyle w:val="ad"/>
                <w:rFonts w:ascii="Times New Roman" w:hAnsi="Times New Roman" w:cs="Times New Roman"/>
                <w:noProof/>
              </w:rPr>
              <w:t>）</w:t>
            </w:r>
            <w:r w:rsidR="00D377FB">
              <w:rPr>
                <w:noProof/>
                <w:webHidden/>
              </w:rPr>
              <w:tab/>
            </w:r>
            <w:r w:rsidR="00D377FB">
              <w:rPr>
                <w:noProof/>
                <w:webHidden/>
              </w:rPr>
              <w:fldChar w:fldCharType="begin"/>
            </w:r>
            <w:r w:rsidR="00D377FB">
              <w:rPr>
                <w:noProof/>
                <w:webHidden/>
              </w:rPr>
              <w:instrText xml:space="preserve"> PAGEREF _Toc79135210 \h </w:instrText>
            </w:r>
            <w:r w:rsidR="00D377FB">
              <w:rPr>
                <w:noProof/>
                <w:webHidden/>
              </w:rPr>
            </w:r>
            <w:r w:rsidR="00D377FB">
              <w:rPr>
                <w:noProof/>
                <w:webHidden/>
              </w:rPr>
              <w:fldChar w:fldCharType="separate"/>
            </w:r>
            <w:r w:rsidR="00C03926">
              <w:rPr>
                <w:noProof/>
                <w:webHidden/>
              </w:rPr>
              <w:t>43</w:t>
            </w:r>
            <w:r w:rsidR="00D377FB">
              <w:rPr>
                <w:noProof/>
                <w:webHidden/>
              </w:rPr>
              <w:fldChar w:fldCharType="end"/>
            </w:r>
          </w:hyperlink>
        </w:p>
        <w:p w14:paraId="3E1DC874" w14:textId="4FB34765" w:rsidR="00D377FB" w:rsidRDefault="001D76D1">
          <w:pPr>
            <w:pStyle w:val="TOC2"/>
            <w:rPr>
              <w:noProof/>
              <w:kern w:val="2"/>
              <w:sz w:val="21"/>
            </w:rPr>
          </w:pPr>
          <w:hyperlink w:anchor="_Toc79135211" w:history="1">
            <w:r w:rsidR="00D377FB" w:rsidRPr="00C3713C">
              <w:rPr>
                <w:rStyle w:val="ad"/>
                <w:rFonts w:ascii="Times New Roman" w:hAnsi="Times New Roman" w:cs="Times New Roman"/>
                <w:noProof/>
              </w:rPr>
              <w:t>7.6</w:t>
            </w:r>
            <w:r w:rsidR="00D377FB">
              <w:rPr>
                <w:noProof/>
                <w:kern w:val="2"/>
                <w:sz w:val="21"/>
              </w:rPr>
              <w:tab/>
            </w:r>
            <w:r w:rsidR="00D377FB" w:rsidRPr="00C3713C">
              <w:rPr>
                <w:rStyle w:val="ad"/>
                <w:rFonts w:ascii="Times New Roman" w:hAnsi="Times New Roman" w:cs="Times New Roman"/>
                <w:noProof/>
              </w:rPr>
              <w:t>横电磁波室</w:t>
            </w:r>
            <w:r w:rsidR="00D377FB">
              <w:rPr>
                <w:noProof/>
                <w:webHidden/>
              </w:rPr>
              <w:tab/>
            </w:r>
            <w:r w:rsidR="00D377FB">
              <w:rPr>
                <w:noProof/>
                <w:webHidden/>
              </w:rPr>
              <w:fldChar w:fldCharType="begin"/>
            </w:r>
            <w:r w:rsidR="00D377FB">
              <w:rPr>
                <w:noProof/>
                <w:webHidden/>
              </w:rPr>
              <w:instrText xml:space="preserve"> PAGEREF _Toc79135211 \h </w:instrText>
            </w:r>
            <w:r w:rsidR="00D377FB">
              <w:rPr>
                <w:noProof/>
                <w:webHidden/>
              </w:rPr>
            </w:r>
            <w:r w:rsidR="00D377FB">
              <w:rPr>
                <w:noProof/>
                <w:webHidden/>
              </w:rPr>
              <w:fldChar w:fldCharType="separate"/>
            </w:r>
            <w:r w:rsidR="00C03926">
              <w:rPr>
                <w:noProof/>
                <w:webHidden/>
              </w:rPr>
              <w:t>44</w:t>
            </w:r>
            <w:r w:rsidR="00D377FB">
              <w:rPr>
                <w:noProof/>
                <w:webHidden/>
              </w:rPr>
              <w:fldChar w:fldCharType="end"/>
            </w:r>
          </w:hyperlink>
        </w:p>
        <w:p w14:paraId="179FE0B0" w14:textId="763F43D2" w:rsidR="00D377FB" w:rsidRDefault="001D76D1">
          <w:pPr>
            <w:pStyle w:val="TOC2"/>
            <w:rPr>
              <w:noProof/>
              <w:kern w:val="2"/>
              <w:sz w:val="21"/>
            </w:rPr>
          </w:pPr>
          <w:hyperlink w:anchor="_Toc79135212" w:history="1">
            <w:r w:rsidR="00D377FB" w:rsidRPr="00C3713C">
              <w:rPr>
                <w:rStyle w:val="ad"/>
                <w:rFonts w:ascii="Times New Roman" w:hAnsi="Times New Roman" w:cs="Times New Roman"/>
                <w:noProof/>
              </w:rPr>
              <w:t>7.6.1</w:t>
            </w:r>
            <w:r w:rsidR="00D377FB">
              <w:rPr>
                <w:noProof/>
                <w:kern w:val="2"/>
                <w:sz w:val="21"/>
              </w:rPr>
              <w:tab/>
            </w:r>
            <w:r w:rsidR="00D377FB" w:rsidRPr="00C3713C">
              <w:rPr>
                <w:rStyle w:val="ad"/>
                <w:rFonts w:ascii="Times New Roman" w:hAnsi="Times New Roman" w:cs="Times New Roman"/>
                <w:noProof/>
              </w:rPr>
              <w:t>阻抗</w:t>
            </w:r>
            <w:r w:rsidR="00D377FB">
              <w:rPr>
                <w:rStyle w:val="ad"/>
                <w:rFonts w:ascii="Times New Roman" w:hAnsi="Times New Roman" w:cs="Times New Roman" w:hint="eastAsia"/>
                <w:noProof/>
              </w:rPr>
              <w:t xml:space="preserve"> </w:t>
            </w:r>
            <w:r w:rsidR="00D377FB">
              <w:rPr>
                <w:noProof/>
                <w:webHidden/>
              </w:rPr>
              <w:tab/>
            </w:r>
            <w:r w:rsidR="00D377FB">
              <w:rPr>
                <w:noProof/>
                <w:webHidden/>
              </w:rPr>
              <w:fldChar w:fldCharType="begin"/>
            </w:r>
            <w:r w:rsidR="00D377FB">
              <w:rPr>
                <w:noProof/>
                <w:webHidden/>
              </w:rPr>
              <w:instrText xml:space="preserve"> PAGEREF _Toc79135212 \h </w:instrText>
            </w:r>
            <w:r w:rsidR="00D377FB">
              <w:rPr>
                <w:noProof/>
                <w:webHidden/>
              </w:rPr>
            </w:r>
            <w:r w:rsidR="00D377FB">
              <w:rPr>
                <w:noProof/>
                <w:webHidden/>
              </w:rPr>
              <w:fldChar w:fldCharType="separate"/>
            </w:r>
            <w:r w:rsidR="00C03926">
              <w:rPr>
                <w:noProof/>
                <w:webHidden/>
              </w:rPr>
              <w:t>44</w:t>
            </w:r>
            <w:r w:rsidR="00D377FB">
              <w:rPr>
                <w:noProof/>
                <w:webHidden/>
              </w:rPr>
              <w:fldChar w:fldCharType="end"/>
            </w:r>
          </w:hyperlink>
        </w:p>
        <w:p w14:paraId="6B7B6B8B" w14:textId="46060158" w:rsidR="00D377FB" w:rsidRDefault="001D76D1">
          <w:pPr>
            <w:pStyle w:val="TOC2"/>
            <w:rPr>
              <w:noProof/>
              <w:kern w:val="2"/>
              <w:sz w:val="21"/>
            </w:rPr>
          </w:pPr>
          <w:hyperlink w:anchor="_Toc79135213" w:history="1">
            <w:r w:rsidR="00D377FB" w:rsidRPr="00C3713C">
              <w:rPr>
                <w:rStyle w:val="ad"/>
                <w:rFonts w:ascii="Times New Roman" w:hAnsi="Times New Roman" w:cs="Times New Roman"/>
                <w:noProof/>
              </w:rPr>
              <w:t>7.6.2</w:t>
            </w:r>
            <w:r w:rsidR="00D377FB">
              <w:rPr>
                <w:noProof/>
                <w:kern w:val="2"/>
                <w:sz w:val="21"/>
              </w:rPr>
              <w:tab/>
            </w:r>
            <w:r w:rsidR="00D377FB" w:rsidRPr="00C3713C">
              <w:rPr>
                <w:rStyle w:val="ad"/>
                <w:rFonts w:ascii="Times New Roman" w:hAnsi="Times New Roman" w:cs="Times New Roman"/>
                <w:noProof/>
              </w:rPr>
              <w:t>输入端电压驻波比</w:t>
            </w:r>
            <w:r w:rsidR="00D377FB">
              <w:rPr>
                <w:noProof/>
                <w:webHidden/>
              </w:rPr>
              <w:tab/>
            </w:r>
            <w:r w:rsidR="00D377FB">
              <w:rPr>
                <w:noProof/>
                <w:webHidden/>
              </w:rPr>
              <w:fldChar w:fldCharType="begin"/>
            </w:r>
            <w:r w:rsidR="00D377FB">
              <w:rPr>
                <w:noProof/>
                <w:webHidden/>
              </w:rPr>
              <w:instrText xml:space="preserve"> PAGEREF _Toc79135213 \h </w:instrText>
            </w:r>
            <w:r w:rsidR="00D377FB">
              <w:rPr>
                <w:noProof/>
                <w:webHidden/>
              </w:rPr>
            </w:r>
            <w:r w:rsidR="00D377FB">
              <w:rPr>
                <w:noProof/>
                <w:webHidden/>
              </w:rPr>
              <w:fldChar w:fldCharType="separate"/>
            </w:r>
            <w:r w:rsidR="00C03926">
              <w:rPr>
                <w:noProof/>
                <w:webHidden/>
              </w:rPr>
              <w:t>44</w:t>
            </w:r>
            <w:r w:rsidR="00D377FB">
              <w:rPr>
                <w:noProof/>
                <w:webHidden/>
              </w:rPr>
              <w:fldChar w:fldCharType="end"/>
            </w:r>
          </w:hyperlink>
        </w:p>
        <w:p w14:paraId="78D9A8C1" w14:textId="6B9422F5" w:rsidR="00D377FB" w:rsidRDefault="001D76D1">
          <w:pPr>
            <w:pStyle w:val="TOC2"/>
            <w:rPr>
              <w:noProof/>
              <w:kern w:val="2"/>
              <w:sz w:val="21"/>
            </w:rPr>
          </w:pPr>
          <w:hyperlink w:anchor="_Toc79135214" w:history="1">
            <w:r w:rsidR="00D377FB" w:rsidRPr="00C3713C">
              <w:rPr>
                <w:rStyle w:val="ad"/>
                <w:rFonts w:ascii="Times New Roman" w:hAnsi="Times New Roman" w:cs="Times New Roman"/>
                <w:noProof/>
              </w:rPr>
              <w:t>7.6.3</w:t>
            </w:r>
            <w:r w:rsidR="00D377FB">
              <w:rPr>
                <w:noProof/>
                <w:kern w:val="2"/>
                <w:sz w:val="21"/>
              </w:rPr>
              <w:tab/>
            </w:r>
            <w:r w:rsidR="00D377FB" w:rsidRPr="00C3713C">
              <w:rPr>
                <w:rStyle w:val="ad"/>
                <w:rFonts w:ascii="Times New Roman" w:hAnsi="Times New Roman" w:cs="Times New Roman"/>
                <w:noProof/>
              </w:rPr>
              <w:t>场均匀性</w:t>
            </w:r>
            <w:r w:rsidR="00D377FB">
              <w:rPr>
                <w:noProof/>
                <w:webHidden/>
              </w:rPr>
              <w:tab/>
            </w:r>
            <w:r w:rsidR="00D377FB">
              <w:rPr>
                <w:noProof/>
                <w:webHidden/>
              </w:rPr>
              <w:fldChar w:fldCharType="begin"/>
            </w:r>
            <w:r w:rsidR="00D377FB">
              <w:rPr>
                <w:noProof/>
                <w:webHidden/>
              </w:rPr>
              <w:instrText xml:space="preserve"> PAGEREF _Toc79135214 \h </w:instrText>
            </w:r>
            <w:r w:rsidR="00D377FB">
              <w:rPr>
                <w:noProof/>
                <w:webHidden/>
              </w:rPr>
            </w:r>
            <w:r w:rsidR="00D377FB">
              <w:rPr>
                <w:noProof/>
                <w:webHidden/>
              </w:rPr>
              <w:fldChar w:fldCharType="separate"/>
            </w:r>
            <w:r w:rsidR="00C03926">
              <w:rPr>
                <w:noProof/>
                <w:webHidden/>
              </w:rPr>
              <w:t>44</w:t>
            </w:r>
            <w:r w:rsidR="00D377FB">
              <w:rPr>
                <w:noProof/>
                <w:webHidden/>
              </w:rPr>
              <w:fldChar w:fldCharType="end"/>
            </w:r>
          </w:hyperlink>
        </w:p>
        <w:p w14:paraId="512BFEA8" w14:textId="62F80971" w:rsidR="00D377FB" w:rsidRDefault="001D76D1">
          <w:pPr>
            <w:pStyle w:val="TOC2"/>
            <w:rPr>
              <w:noProof/>
              <w:kern w:val="2"/>
              <w:sz w:val="21"/>
            </w:rPr>
          </w:pPr>
          <w:hyperlink w:anchor="_Toc79135215" w:history="1">
            <w:r w:rsidR="00D377FB" w:rsidRPr="00C3713C">
              <w:rPr>
                <w:rStyle w:val="ad"/>
                <w:rFonts w:ascii="Times New Roman" w:hAnsi="Times New Roman" w:cs="Times New Roman"/>
                <w:noProof/>
              </w:rPr>
              <w:t>7.6.4</w:t>
            </w:r>
            <w:r w:rsidR="00D377FB">
              <w:rPr>
                <w:noProof/>
                <w:kern w:val="2"/>
                <w:sz w:val="21"/>
              </w:rPr>
              <w:tab/>
            </w:r>
            <w:r w:rsidR="00D377FB" w:rsidRPr="00C3713C">
              <w:rPr>
                <w:rStyle w:val="ad"/>
                <w:rFonts w:ascii="Times New Roman" w:hAnsi="Times New Roman" w:cs="Times New Roman"/>
                <w:noProof/>
              </w:rPr>
              <w:t>TEM</w:t>
            </w:r>
            <w:r w:rsidR="00D377FB" w:rsidRPr="00C3713C">
              <w:rPr>
                <w:rStyle w:val="ad"/>
                <w:rFonts w:ascii="Times New Roman" w:hAnsi="Times New Roman" w:cs="Times New Roman"/>
                <w:noProof/>
              </w:rPr>
              <w:t>模的验证</w:t>
            </w:r>
            <w:r w:rsidR="00D377FB">
              <w:rPr>
                <w:noProof/>
                <w:webHidden/>
              </w:rPr>
              <w:tab/>
            </w:r>
            <w:r w:rsidR="00D377FB">
              <w:rPr>
                <w:noProof/>
                <w:webHidden/>
              </w:rPr>
              <w:fldChar w:fldCharType="begin"/>
            </w:r>
            <w:r w:rsidR="00D377FB">
              <w:rPr>
                <w:noProof/>
                <w:webHidden/>
              </w:rPr>
              <w:instrText xml:space="preserve"> PAGEREF _Toc79135215 \h </w:instrText>
            </w:r>
            <w:r w:rsidR="00D377FB">
              <w:rPr>
                <w:noProof/>
                <w:webHidden/>
              </w:rPr>
            </w:r>
            <w:r w:rsidR="00D377FB">
              <w:rPr>
                <w:noProof/>
                <w:webHidden/>
              </w:rPr>
              <w:fldChar w:fldCharType="separate"/>
            </w:r>
            <w:r w:rsidR="00C03926">
              <w:rPr>
                <w:noProof/>
                <w:webHidden/>
              </w:rPr>
              <w:t>45</w:t>
            </w:r>
            <w:r w:rsidR="00D377FB">
              <w:rPr>
                <w:noProof/>
                <w:webHidden/>
              </w:rPr>
              <w:fldChar w:fldCharType="end"/>
            </w:r>
          </w:hyperlink>
        </w:p>
        <w:p w14:paraId="1FD54754" w14:textId="5B6A2153" w:rsidR="00D377FB" w:rsidRDefault="001D76D1">
          <w:pPr>
            <w:pStyle w:val="TOC2"/>
            <w:rPr>
              <w:noProof/>
              <w:kern w:val="2"/>
              <w:sz w:val="21"/>
            </w:rPr>
          </w:pPr>
          <w:hyperlink w:anchor="_Toc79135216" w:history="1">
            <w:r w:rsidR="00D377FB" w:rsidRPr="00C3713C">
              <w:rPr>
                <w:rStyle w:val="ad"/>
                <w:rFonts w:ascii="Times New Roman" w:hAnsi="Times New Roman" w:cs="Times New Roman"/>
                <w:noProof/>
              </w:rPr>
              <w:t>7.6.5</w:t>
            </w:r>
            <w:r w:rsidR="00D377FB">
              <w:rPr>
                <w:noProof/>
                <w:kern w:val="2"/>
                <w:sz w:val="21"/>
              </w:rPr>
              <w:tab/>
            </w:r>
            <w:r w:rsidR="00D377FB" w:rsidRPr="00C3713C">
              <w:rPr>
                <w:rStyle w:val="ad"/>
                <w:rFonts w:ascii="Times New Roman" w:hAnsi="Times New Roman" w:cs="Times New Roman"/>
                <w:noProof/>
              </w:rPr>
              <w:t>传输损耗</w:t>
            </w:r>
            <w:r w:rsidR="00D377FB">
              <w:rPr>
                <w:noProof/>
                <w:webHidden/>
              </w:rPr>
              <w:tab/>
            </w:r>
            <w:r w:rsidR="00D377FB">
              <w:rPr>
                <w:noProof/>
                <w:webHidden/>
              </w:rPr>
              <w:fldChar w:fldCharType="begin"/>
            </w:r>
            <w:r w:rsidR="00D377FB">
              <w:rPr>
                <w:noProof/>
                <w:webHidden/>
              </w:rPr>
              <w:instrText xml:space="preserve"> PAGEREF _Toc79135216 \h </w:instrText>
            </w:r>
            <w:r w:rsidR="00D377FB">
              <w:rPr>
                <w:noProof/>
                <w:webHidden/>
              </w:rPr>
            </w:r>
            <w:r w:rsidR="00D377FB">
              <w:rPr>
                <w:noProof/>
                <w:webHidden/>
              </w:rPr>
              <w:fldChar w:fldCharType="separate"/>
            </w:r>
            <w:r w:rsidR="00C03926">
              <w:rPr>
                <w:noProof/>
                <w:webHidden/>
              </w:rPr>
              <w:t>45</w:t>
            </w:r>
            <w:r w:rsidR="00D377FB">
              <w:rPr>
                <w:noProof/>
                <w:webHidden/>
              </w:rPr>
              <w:fldChar w:fldCharType="end"/>
            </w:r>
          </w:hyperlink>
        </w:p>
        <w:p w14:paraId="541E2241" w14:textId="71A49F58" w:rsidR="00D377FB" w:rsidRDefault="001D76D1">
          <w:pPr>
            <w:pStyle w:val="TOC2"/>
            <w:rPr>
              <w:noProof/>
              <w:kern w:val="2"/>
              <w:sz w:val="21"/>
            </w:rPr>
          </w:pPr>
          <w:hyperlink w:anchor="_Toc79135217" w:history="1">
            <w:r w:rsidR="00D377FB" w:rsidRPr="00C3713C">
              <w:rPr>
                <w:rStyle w:val="ad"/>
                <w:rFonts w:ascii="Times New Roman" w:hAnsi="Times New Roman" w:cs="Times New Roman"/>
                <w:noProof/>
              </w:rPr>
              <w:t>7.6.6</w:t>
            </w:r>
            <w:r w:rsidR="00D377FB">
              <w:rPr>
                <w:noProof/>
                <w:kern w:val="2"/>
                <w:sz w:val="21"/>
              </w:rPr>
              <w:tab/>
            </w:r>
            <w:r w:rsidR="00D377FB" w:rsidRPr="00C3713C">
              <w:rPr>
                <w:rStyle w:val="ad"/>
                <w:rFonts w:ascii="Times New Roman" w:hAnsi="Times New Roman" w:cs="Times New Roman"/>
                <w:noProof/>
              </w:rPr>
              <w:t>屏蔽效能</w:t>
            </w:r>
            <w:r w:rsidR="00D377FB">
              <w:rPr>
                <w:noProof/>
                <w:webHidden/>
              </w:rPr>
              <w:tab/>
            </w:r>
            <w:r w:rsidR="00D377FB">
              <w:rPr>
                <w:noProof/>
                <w:webHidden/>
              </w:rPr>
              <w:fldChar w:fldCharType="begin"/>
            </w:r>
            <w:r w:rsidR="00D377FB">
              <w:rPr>
                <w:noProof/>
                <w:webHidden/>
              </w:rPr>
              <w:instrText xml:space="preserve"> PAGEREF _Toc79135217 \h </w:instrText>
            </w:r>
            <w:r w:rsidR="00D377FB">
              <w:rPr>
                <w:noProof/>
                <w:webHidden/>
              </w:rPr>
            </w:r>
            <w:r w:rsidR="00D377FB">
              <w:rPr>
                <w:noProof/>
                <w:webHidden/>
              </w:rPr>
              <w:fldChar w:fldCharType="separate"/>
            </w:r>
            <w:r w:rsidR="00C03926">
              <w:rPr>
                <w:noProof/>
                <w:webHidden/>
              </w:rPr>
              <w:t>45</w:t>
            </w:r>
            <w:r w:rsidR="00D377FB">
              <w:rPr>
                <w:noProof/>
                <w:webHidden/>
              </w:rPr>
              <w:fldChar w:fldCharType="end"/>
            </w:r>
          </w:hyperlink>
        </w:p>
        <w:p w14:paraId="2314EF0F" w14:textId="213AD64B" w:rsidR="00D377FB" w:rsidRDefault="001D76D1">
          <w:pPr>
            <w:pStyle w:val="TOC2"/>
            <w:rPr>
              <w:noProof/>
              <w:kern w:val="2"/>
              <w:sz w:val="21"/>
            </w:rPr>
          </w:pPr>
          <w:hyperlink w:anchor="_Toc79135218" w:history="1">
            <w:r w:rsidR="00D377FB" w:rsidRPr="00C3713C">
              <w:rPr>
                <w:rStyle w:val="ad"/>
                <w:rFonts w:ascii="Times New Roman" w:hAnsi="Times New Roman" w:cs="Times New Roman"/>
                <w:noProof/>
              </w:rPr>
              <w:t>7.7</w:t>
            </w:r>
            <w:r w:rsidR="00D377FB">
              <w:rPr>
                <w:noProof/>
                <w:kern w:val="2"/>
                <w:sz w:val="21"/>
              </w:rPr>
              <w:tab/>
            </w:r>
            <w:r w:rsidR="00D377FB" w:rsidRPr="00C3713C">
              <w:rPr>
                <w:rStyle w:val="ad"/>
                <w:rFonts w:ascii="Times New Roman" w:hAnsi="Times New Roman" w:cs="Times New Roman"/>
                <w:noProof/>
              </w:rPr>
              <w:t>GTEM</w:t>
            </w:r>
            <w:r w:rsidR="00D377FB" w:rsidRPr="00C3713C">
              <w:rPr>
                <w:rStyle w:val="ad"/>
                <w:rFonts w:ascii="Times New Roman" w:hAnsi="Times New Roman" w:cs="Times New Roman"/>
                <w:noProof/>
              </w:rPr>
              <w:t>小室</w:t>
            </w:r>
            <w:r w:rsidR="00D377FB">
              <w:rPr>
                <w:noProof/>
                <w:webHidden/>
              </w:rPr>
              <w:tab/>
            </w:r>
            <w:r w:rsidR="00D377FB">
              <w:rPr>
                <w:noProof/>
                <w:webHidden/>
              </w:rPr>
              <w:fldChar w:fldCharType="begin"/>
            </w:r>
            <w:r w:rsidR="00D377FB">
              <w:rPr>
                <w:noProof/>
                <w:webHidden/>
              </w:rPr>
              <w:instrText xml:space="preserve"> PAGEREF _Toc79135218 \h </w:instrText>
            </w:r>
            <w:r w:rsidR="00D377FB">
              <w:rPr>
                <w:noProof/>
                <w:webHidden/>
              </w:rPr>
            </w:r>
            <w:r w:rsidR="00D377FB">
              <w:rPr>
                <w:noProof/>
                <w:webHidden/>
              </w:rPr>
              <w:fldChar w:fldCharType="separate"/>
            </w:r>
            <w:r w:rsidR="00C03926">
              <w:rPr>
                <w:noProof/>
                <w:webHidden/>
              </w:rPr>
              <w:t>46</w:t>
            </w:r>
            <w:r w:rsidR="00D377FB">
              <w:rPr>
                <w:noProof/>
                <w:webHidden/>
              </w:rPr>
              <w:fldChar w:fldCharType="end"/>
            </w:r>
          </w:hyperlink>
        </w:p>
        <w:p w14:paraId="7523C4F3" w14:textId="15C73C1C" w:rsidR="00D377FB" w:rsidRDefault="001D76D1">
          <w:pPr>
            <w:pStyle w:val="TOC2"/>
            <w:rPr>
              <w:noProof/>
              <w:kern w:val="2"/>
              <w:sz w:val="21"/>
            </w:rPr>
          </w:pPr>
          <w:hyperlink w:anchor="_Toc79135219" w:history="1">
            <w:r w:rsidR="00D377FB" w:rsidRPr="00C3713C">
              <w:rPr>
                <w:rStyle w:val="ad"/>
                <w:rFonts w:ascii="Times New Roman" w:hAnsi="Times New Roman" w:cs="Times New Roman"/>
                <w:noProof/>
              </w:rPr>
              <w:t>7.7.1</w:t>
            </w:r>
            <w:r w:rsidR="00D377FB">
              <w:rPr>
                <w:noProof/>
                <w:kern w:val="2"/>
                <w:sz w:val="21"/>
              </w:rPr>
              <w:tab/>
            </w:r>
            <w:r w:rsidR="00D377FB" w:rsidRPr="00C3713C">
              <w:rPr>
                <w:rStyle w:val="ad"/>
                <w:rFonts w:ascii="Times New Roman" w:hAnsi="Times New Roman" w:cs="Times New Roman"/>
                <w:noProof/>
              </w:rPr>
              <w:t>阻抗</w:t>
            </w:r>
            <w:r w:rsidR="00D377FB">
              <w:rPr>
                <w:rStyle w:val="ad"/>
                <w:rFonts w:ascii="Times New Roman" w:hAnsi="Times New Roman" w:cs="Times New Roman" w:hint="eastAsia"/>
                <w:noProof/>
              </w:rPr>
              <w:t xml:space="preserve"> </w:t>
            </w:r>
            <w:r w:rsidR="00D377FB">
              <w:rPr>
                <w:noProof/>
                <w:webHidden/>
              </w:rPr>
              <w:tab/>
            </w:r>
            <w:r w:rsidR="00D377FB">
              <w:rPr>
                <w:noProof/>
                <w:webHidden/>
              </w:rPr>
              <w:fldChar w:fldCharType="begin"/>
            </w:r>
            <w:r w:rsidR="00D377FB">
              <w:rPr>
                <w:noProof/>
                <w:webHidden/>
              </w:rPr>
              <w:instrText xml:space="preserve"> PAGEREF _Toc79135219 \h </w:instrText>
            </w:r>
            <w:r w:rsidR="00D377FB">
              <w:rPr>
                <w:noProof/>
                <w:webHidden/>
              </w:rPr>
            </w:r>
            <w:r w:rsidR="00D377FB">
              <w:rPr>
                <w:noProof/>
                <w:webHidden/>
              </w:rPr>
              <w:fldChar w:fldCharType="separate"/>
            </w:r>
            <w:r w:rsidR="00C03926">
              <w:rPr>
                <w:noProof/>
                <w:webHidden/>
              </w:rPr>
              <w:t>46</w:t>
            </w:r>
            <w:r w:rsidR="00D377FB">
              <w:rPr>
                <w:noProof/>
                <w:webHidden/>
              </w:rPr>
              <w:fldChar w:fldCharType="end"/>
            </w:r>
          </w:hyperlink>
        </w:p>
        <w:p w14:paraId="78478873" w14:textId="414D8005" w:rsidR="00D377FB" w:rsidRDefault="001D76D1">
          <w:pPr>
            <w:pStyle w:val="TOC2"/>
            <w:rPr>
              <w:noProof/>
              <w:kern w:val="2"/>
              <w:sz w:val="21"/>
            </w:rPr>
          </w:pPr>
          <w:hyperlink w:anchor="_Toc79135220" w:history="1">
            <w:r w:rsidR="00D377FB" w:rsidRPr="00C3713C">
              <w:rPr>
                <w:rStyle w:val="ad"/>
                <w:rFonts w:ascii="Times New Roman" w:hAnsi="Times New Roman" w:cs="Times New Roman"/>
                <w:noProof/>
              </w:rPr>
              <w:t>7.7.2</w:t>
            </w:r>
            <w:r w:rsidR="00D377FB">
              <w:rPr>
                <w:noProof/>
                <w:kern w:val="2"/>
                <w:sz w:val="21"/>
              </w:rPr>
              <w:tab/>
            </w:r>
            <w:r w:rsidR="00D377FB" w:rsidRPr="00C3713C">
              <w:rPr>
                <w:rStyle w:val="ad"/>
                <w:rFonts w:ascii="Times New Roman" w:hAnsi="Times New Roman" w:cs="Times New Roman"/>
                <w:noProof/>
              </w:rPr>
              <w:t>输入端电压驻波比</w:t>
            </w:r>
            <w:r w:rsidR="00D377FB">
              <w:rPr>
                <w:noProof/>
                <w:webHidden/>
              </w:rPr>
              <w:tab/>
            </w:r>
            <w:r w:rsidR="00D377FB">
              <w:rPr>
                <w:noProof/>
                <w:webHidden/>
              </w:rPr>
              <w:fldChar w:fldCharType="begin"/>
            </w:r>
            <w:r w:rsidR="00D377FB">
              <w:rPr>
                <w:noProof/>
                <w:webHidden/>
              </w:rPr>
              <w:instrText xml:space="preserve"> PAGEREF _Toc79135220 \h </w:instrText>
            </w:r>
            <w:r w:rsidR="00D377FB">
              <w:rPr>
                <w:noProof/>
                <w:webHidden/>
              </w:rPr>
            </w:r>
            <w:r w:rsidR="00D377FB">
              <w:rPr>
                <w:noProof/>
                <w:webHidden/>
              </w:rPr>
              <w:fldChar w:fldCharType="separate"/>
            </w:r>
            <w:r w:rsidR="00C03926">
              <w:rPr>
                <w:noProof/>
                <w:webHidden/>
              </w:rPr>
              <w:t>46</w:t>
            </w:r>
            <w:r w:rsidR="00D377FB">
              <w:rPr>
                <w:noProof/>
                <w:webHidden/>
              </w:rPr>
              <w:fldChar w:fldCharType="end"/>
            </w:r>
          </w:hyperlink>
        </w:p>
        <w:p w14:paraId="6B4A8C73" w14:textId="5AE7D5B7" w:rsidR="00D377FB" w:rsidRDefault="001D76D1">
          <w:pPr>
            <w:pStyle w:val="TOC2"/>
            <w:rPr>
              <w:noProof/>
              <w:kern w:val="2"/>
              <w:sz w:val="21"/>
            </w:rPr>
          </w:pPr>
          <w:hyperlink w:anchor="_Toc79135221" w:history="1">
            <w:r w:rsidR="00D377FB" w:rsidRPr="00C3713C">
              <w:rPr>
                <w:rStyle w:val="ad"/>
                <w:rFonts w:ascii="Times New Roman" w:hAnsi="Times New Roman" w:cs="Times New Roman"/>
                <w:noProof/>
              </w:rPr>
              <w:t>7.7.3</w:t>
            </w:r>
            <w:r w:rsidR="00D377FB">
              <w:rPr>
                <w:noProof/>
                <w:kern w:val="2"/>
                <w:sz w:val="21"/>
              </w:rPr>
              <w:tab/>
            </w:r>
            <w:r w:rsidR="00D377FB" w:rsidRPr="00C3713C">
              <w:rPr>
                <w:rStyle w:val="ad"/>
                <w:rFonts w:ascii="Times New Roman" w:hAnsi="Times New Roman" w:cs="Times New Roman"/>
                <w:noProof/>
              </w:rPr>
              <w:t>场均匀性</w:t>
            </w:r>
            <w:r w:rsidR="00D377FB">
              <w:rPr>
                <w:noProof/>
                <w:webHidden/>
              </w:rPr>
              <w:tab/>
            </w:r>
            <w:r w:rsidR="00D377FB">
              <w:rPr>
                <w:noProof/>
                <w:webHidden/>
              </w:rPr>
              <w:fldChar w:fldCharType="begin"/>
            </w:r>
            <w:r w:rsidR="00D377FB">
              <w:rPr>
                <w:noProof/>
                <w:webHidden/>
              </w:rPr>
              <w:instrText xml:space="preserve"> PAGEREF _Toc79135221 \h </w:instrText>
            </w:r>
            <w:r w:rsidR="00D377FB">
              <w:rPr>
                <w:noProof/>
                <w:webHidden/>
              </w:rPr>
            </w:r>
            <w:r w:rsidR="00D377FB">
              <w:rPr>
                <w:noProof/>
                <w:webHidden/>
              </w:rPr>
              <w:fldChar w:fldCharType="separate"/>
            </w:r>
            <w:r w:rsidR="00C03926">
              <w:rPr>
                <w:noProof/>
                <w:webHidden/>
              </w:rPr>
              <w:t>46</w:t>
            </w:r>
            <w:r w:rsidR="00D377FB">
              <w:rPr>
                <w:noProof/>
                <w:webHidden/>
              </w:rPr>
              <w:fldChar w:fldCharType="end"/>
            </w:r>
          </w:hyperlink>
        </w:p>
        <w:p w14:paraId="25FB0E8A" w14:textId="167116CC" w:rsidR="00D377FB" w:rsidRDefault="001D76D1">
          <w:pPr>
            <w:pStyle w:val="TOC2"/>
            <w:rPr>
              <w:noProof/>
              <w:kern w:val="2"/>
              <w:sz w:val="21"/>
            </w:rPr>
          </w:pPr>
          <w:hyperlink w:anchor="_Toc79135222" w:history="1">
            <w:r w:rsidR="00D377FB" w:rsidRPr="00C3713C">
              <w:rPr>
                <w:rStyle w:val="ad"/>
                <w:rFonts w:ascii="Times New Roman" w:hAnsi="Times New Roman" w:cs="Times New Roman"/>
                <w:noProof/>
              </w:rPr>
              <w:t>7.7.4</w:t>
            </w:r>
            <w:r w:rsidR="00D377FB">
              <w:rPr>
                <w:noProof/>
                <w:kern w:val="2"/>
                <w:sz w:val="21"/>
              </w:rPr>
              <w:tab/>
            </w:r>
            <w:r w:rsidR="00D377FB" w:rsidRPr="00C3713C">
              <w:rPr>
                <w:rStyle w:val="ad"/>
                <w:rFonts w:ascii="Times New Roman" w:hAnsi="Times New Roman" w:cs="Times New Roman"/>
                <w:noProof/>
              </w:rPr>
              <w:t>TEM</w:t>
            </w:r>
            <w:r w:rsidR="00D377FB" w:rsidRPr="00C3713C">
              <w:rPr>
                <w:rStyle w:val="ad"/>
                <w:rFonts w:ascii="Times New Roman" w:hAnsi="Times New Roman" w:cs="Times New Roman"/>
                <w:noProof/>
              </w:rPr>
              <w:t>模的验证</w:t>
            </w:r>
            <w:r w:rsidR="00D377FB">
              <w:rPr>
                <w:noProof/>
                <w:webHidden/>
              </w:rPr>
              <w:tab/>
            </w:r>
            <w:r w:rsidR="00D377FB">
              <w:rPr>
                <w:noProof/>
                <w:webHidden/>
              </w:rPr>
              <w:fldChar w:fldCharType="begin"/>
            </w:r>
            <w:r w:rsidR="00D377FB">
              <w:rPr>
                <w:noProof/>
                <w:webHidden/>
              </w:rPr>
              <w:instrText xml:space="preserve"> PAGEREF _Toc79135222 \h </w:instrText>
            </w:r>
            <w:r w:rsidR="00D377FB">
              <w:rPr>
                <w:noProof/>
                <w:webHidden/>
              </w:rPr>
            </w:r>
            <w:r w:rsidR="00D377FB">
              <w:rPr>
                <w:noProof/>
                <w:webHidden/>
              </w:rPr>
              <w:fldChar w:fldCharType="separate"/>
            </w:r>
            <w:r w:rsidR="00C03926">
              <w:rPr>
                <w:noProof/>
                <w:webHidden/>
              </w:rPr>
              <w:t>46</w:t>
            </w:r>
            <w:r w:rsidR="00D377FB">
              <w:rPr>
                <w:noProof/>
                <w:webHidden/>
              </w:rPr>
              <w:fldChar w:fldCharType="end"/>
            </w:r>
          </w:hyperlink>
        </w:p>
        <w:p w14:paraId="2B699A3A" w14:textId="70D39943" w:rsidR="00D377FB" w:rsidRDefault="001D76D1">
          <w:pPr>
            <w:pStyle w:val="TOC2"/>
            <w:rPr>
              <w:noProof/>
              <w:kern w:val="2"/>
              <w:sz w:val="21"/>
            </w:rPr>
          </w:pPr>
          <w:hyperlink w:anchor="_Toc79135223" w:history="1">
            <w:r w:rsidR="00D377FB" w:rsidRPr="00C3713C">
              <w:rPr>
                <w:rStyle w:val="ad"/>
                <w:rFonts w:ascii="Times New Roman" w:hAnsi="Times New Roman" w:cs="Times New Roman"/>
                <w:noProof/>
              </w:rPr>
              <w:t>7.7.5</w:t>
            </w:r>
            <w:r w:rsidR="00D377FB">
              <w:rPr>
                <w:noProof/>
                <w:kern w:val="2"/>
                <w:sz w:val="21"/>
              </w:rPr>
              <w:tab/>
            </w:r>
            <w:r w:rsidR="00D377FB" w:rsidRPr="00C3713C">
              <w:rPr>
                <w:rStyle w:val="ad"/>
                <w:rFonts w:ascii="Times New Roman" w:hAnsi="Times New Roman" w:cs="Times New Roman"/>
                <w:noProof/>
              </w:rPr>
              <w:t>屏蔽效能</w:t>
            </w:r>
            <w:r w:rsidR="00D377FB">
              <w:rPr>
                <w:noProof/>
                <w:webHidden/>
              </w:rPr>
              <w:tab/>
            </w:r>
            <w:r w:rsidR="00D377FB">
              <w:rPr>
                <w:noProof/>
                <w:webHidden/>
              </w:rPr>
              <w:fldChar w:fldCharType="begin"/>
            </w:r>
            <w:r w:rsidR="00D377FB">
              <w:rPr>
                <w:noProof/>
                <w:webHidden/>
              </w:rPr>
              <w:instrText xml:space="preserve"> PAGEREF _Toc79135223 \h </w:instrText>
            </w:r>
            <w:r w:rsidR="00D377FB">
              <w:rPr>
                <w:noProof/>
                <w:webHidden/>
              </w:rPr>
            </w:r>
            <w:r w:rsidR="00D377FB">
              <w:rPr>
                <w:noProof/>
                <w:webHidden/>
              </w:rPr>
              <w:fldChar w:fldCharType="separate"/>
            </w:r>
            <w:r w:rsidR="00C03926">
              <w:rPr>
                <w:noProof/>
                <w:webHidden/>
              </w:rPr>
              <w:t>46</w:t>
            </w:r>
            <w:r w:rsidR="00D377FB">
              <w:rPr>
                <w:noProof/>
                <w:webHidden/>
              </w:rPr>
              <w:fldChar w:fldCharType="end"/>
            </w:r>
          </w:hyperlink>
        </w:p>
        <w:p w14:paraId="0D4E7199" w14:textId="3F7BD6E1" w:rsidR="00D377FB" w:rsidRDefault="001D76D1">
          <w:pPr>
            <w:pStyle w:val="TOC2"/>
            <w:rPr>
              <w:noProof/>
              <w:kern w:val="2"/>
              <w:sz w:val="21"/>
            </w:rPr>
          </w:pPr>
          <w:hyperlink w:anchor="_Toc79135224" w:history="1">
            <w:r w:rsidR="00D377FB" w:rsidRPr="00C3713C">
              <w:rPr>
                <w:rStyle w:val="ad"/>
                <w:rFonts w:ascii="Times New Roman" w:hAnsi="Times New Roman" w:cs="Times New Roman"/>
                <w:noProof/>
              </w:rPr>
              <w:t>7.8</w:t>
            </w:r>
            <w:r w:rsidR="00D377FB">
              <w:rPr>
                <w:noProof/>
                <w:kern w:val="2"/>
                <w:sz w:val="21"/>
              </w:rPr>
              <w:tab/>
            </w:r>
            <w:r w:rsidR="00D377FB" w:rsidRPr="00C3713C">
              <w:rPr>
                <w:rStyle w:val="ad"/>
                <w:rFonts w:ascii="Times New Roman" w:hAnsi="Times New Roman" w:cs="Times New Roman"/>
                <w:noProof/>
              </w:rPr>
              <w:t>平行板传输线</w:t>
            </w:r>
            <w:r w:rsidR="00D377FB">
              <w:rPr>
                <w:noProof/>
                <w:webHidden/>
              </w:rPr>
              <w:tab/>
            </w:r>
            <w:r w:rsidR="00D377FB">
              <w:rPr>
                <w:noProof/>
                <w:webHidden/>
              </w:rPr>
              <w:fldChar w:fldCharType="begin"/>
            </w:r>
            <w:r w:rsidR="00D377FB">
              <w:rPr>
                <w:noProof/>
                <w:webHidden/>
              </w:rPr>
              <w:instrText xml:space="preserve"> PAGEREF _Toc79135224 \h </w:instrText>
            </w:r>
            <w:r w:rsidR="00D377FB">
              <w:rPr>
                <w:noProof/>
                <w:webHidden/>
              </w:rPr>
            </w:r>
            <w:r w:rsidR="00D377FB">
              <w:rPr>
                <w:noProof/>
                <w:webHidden/>
              </w:rPr>
              <w:fldChar w:fldCharType="separate"/>
            </w:r>
            <w:r w:rsidR="00C03926">
              <w:rPr>
                <w:noProof/>
                <w:webHidden/>
              </w:rPr>
              <w:t>46</w:t>
            </w:r>
            <w:r w:rsidR="00D377FB">
              <w:rPr>
                <w:noProof/>
                <w:webHidden/>
              </w:rPr>
              <w:fldChar w:fldCharType="end"/>
            </w:r>
          </w:hyperlink>
        </w:p>
        <w:p w14:paraId="1568BBD9" w14:textId="16082352" w:rsidR="00D377FB" w:rsidRDefault="001D76D1" w:rsidP="00D377FB">
          <w:pPr>
            <w:pStyle w:val="TOC2"/>
            <w:tabs>
              <w:tab w:val="clear" w:pos="1150"/>
            </w:tabs>
            <w:rPr>
              <w:noProof/>
              <w:kern w:val="2"/>
              <w:sz w:val="21"/>
            </w:rPr>
          </w:pPr>
          <w:hyperlink w:anchor="_Toc79135225" w:history="1">
            <w:r w:rsidR="00D377FB" w:rsidRPr="00C3713C">
              <w:rPr>
                <w:rStyle w:val="ad"/>
                <w:rFonts w:ascii="Times New Roman" w:hAnsi="Times New Roman" w:cs="Times New Roman"/>
                <w:noProof/>
              </w:rPr>
              <w:t>7.8.1</w:t>
            </w:r>
            <w:r w:rsidR="00D377FB">
              <w:rPr>
                <w:noProof/>
                <w:kern w:val="2"/>
                <w:sz w:val="21"/>
              </w:rPr>
              <w:tab/>
            </w:r>
            <w:r w:rsidR="00D377FB" w:rsidRPr="00C3713C">
              <w:rPr>
                <w:rStyle w:val="ad"/>
                <w:rFonts w:ascii="Times New Roman" w:hAnsi="Times New Roman" w:cs="Times New Roman"/>
                <w:noProof/>
              </w:rPr>
              <w:t>阻抗</w:t>
            </w:r>
            <w:r w:rsidR="00D377FB">
              <w:rPr>
                <w:noProof/>
                <w:webHidden/>
              </w:rPr>
              <w:tab/>
              <w:t xml:space="preserve"> </w:t>
            </w:r>
            <w:r w:rsidR="00D377FB">
              <w:rPr>
                <w:noProof/>
                <w:webHidden/>
              </w:rPr>
              <w:fldChar w:fldCharType="begin"/>
            </w:r>
            <w:r w:rsidR="00D377FB">
              <w:rPr>
                <w:noProof/>
                <w:webHidden/>
              </w:rPr>
              <w:instrText xml:space="preserve"> PAGEREF _Toc79135225 \h </w:instrText>
            </w:r>
            <w:r w:rsidR="00D377FB">
              <w:rPr>
                <w:noProof/>
                <w:webHidden/>
              </w:rPr>
            </w:r>
            <w:r w:rsidR="00D377FB">
              <w:rPr>
                <w:noProof/>
                <w:webHidden/>
              </w:rPr>
              <w:fldChar w:fldCharType="separate"/>
            </w:r>
            <w:r w:rsidR="00C03926">
              <w:rPr>
                <w:noProof/>
                <w:webHidden/>
              </w:rPr>
              <w:t>46</w:t>
            </w:r>
            <w:r w:rsidR="00D377FB">
              <w:rPr>
                <w:noProof/>
                <w:webHidden/>
              </w:rPr>
              <w:fldChar w:fldCharType="end"/>
            </w:r>
          </w:hyperlink>
        </w:p>
        <w:p w14:paraId="6DFB2F53" w14:textId="6DDE9963" w:rsidR="00D377FB" w:rsidRDefault="001D76D1">
          <w:pPr>
            <w:pStyle w:val="TOC2"/>
            <w:rPr>
              <w:noProof/>
              <w:kern w:val="2"/>
              <w:sz w:val="21"/>
            </w:rPr>
          </w:pPr>
          <w:hyperlink w:anchor="_Toc79135226" w:history="1">
            <w:r w:rsidR="00D377FB" w:rsidRPr="00C3713C">
              <w:rPr>
                <w:rStyle w:val="ad"/>
                <w:rFonts w:ascii="Times New Roman" w:hAnsi="Times New Roman" w:cs="Times New Roman"/>
                <w:noProof/>
              </w:rPr>
              <w:t>7.8.2</w:t>
            </w:r>
            <w:r w:rsidR="00D377FB">
              <w:rPr>
                <w:noProof/>
                <w:kern w:val="2"/>
                <w:sz w:val="21"/>
              </w:rPr>
              <w:tab/>
            </w:r>
            <w:r w:rsidR="00D377FB" w:rsidRPr="00C3713C">
              <w:rPr>
                <w:rStyle w:val="ad"/>
                <w:rFonts w:ascii="Times New Roman" w:hAnsi="Times New Roman" w:cs="Times New Roman"/>
                <w:noProof/>
              </w:rPr>
              <w:t>场均匀性</w:t>
            </w:r>
            <w:r w:rsidR="00D377FB">
              <w:rPr>
                <w:noProof/>
                <w:webHidden/>
              </w:rPr>
              <w:tab/>
            </w:r>
            <w:r w:rsidR="00D377FB">
              <w:rPr>
                <w:noProof/>
                <w:webHidden/>
              </w:rPr>
              <w:fldChar w:fldCharType="begin"/>
            </w:r>
            <w:r w:rsidR="00D377FB">
              <w:rPr>
                <w:noProof/>
                <w:webHidden/>
              </w:rPr>
              <w:instrText xml:space="preserve"> PAGEREF _Toc79135226 \h </w:instrText>
            </w:r>
            <w:r w:rsidR="00D377FB">
              <w:rPr>
                <w:noProof/>
                <w:webHidden/>
              </w:rPr>
            </w:r>
            <w:r w:rsidR="00D377FB">
              <w:rPr>
                <w:noProof/>
                <w:webHidden/>
              </w:rPr>
              <w:fldChar w:fldCharType="separate"/>
            </w:r>
            <w:r w:rsidR="00C03926">
              <w:rPr>
                <w:noProof/>
                <w:webHidden/>
              </w:rPr>
              <w:t>46</w:t>
            </w:r>
            <w:r w:rsidR="00D377FB">
              <w:rPr>
                <w:noProof/>
                <w:webHidden/>
              </w:rPr>
              <w:fldChar w:fldCharType="end"/>
            </w:r>
          </w:hyperlink>
        </w:p>
        <w:p w14:paraId="58536588" w14:textId="6B21DF35" w:rsidR="00D377FB" w:rsidRDefault="001D76D1">
          <w:pPr>
            <w:pStyle w:val="TOC1"/>
            <w:tabs>
              <w:tab w:val="left" w:pos="440"/>
              <w:tab w:val="right" w:leader="dot" w:pos="8302"/>
            </w:tabs>
            <w:rPr>
              <w:noProof/>
              <w:kern w:val="2"/>
              <w:sz w:val="21"/>
            </w:rPr>
          </w:pPr>
          <w:hyperlink w:anchor="_Toc79135227" w:history="1">
            <w:r w:rsidR="00D377FB" w:rsidRPr="00C3713C">
              <w:rPr>
                <w:rStyle w:val="ad"/>
                <w:rFonts w:ascii="Times New Roman" w:hAnsi="Times New Roman" w:cs="Times New Roman"/>
                <w:noProof/>
              </w:rPr>
              <w:t>8</w:t>
            </w:r>
            <w:r w:rsidR="00D377FB">
              <w:rPr>
                <w:noProof/>
                <w:kern w:val="2"/>
                <w:sz w:val="21"/>
              </w:rPr>
              <w:tab/>
            </w:r>
            <w:r w:rsidR="00D377FB" w:rsidRPr="00C3713C">
              <w:rPr>
                <w:rStyle w:val="ad"/>
                <w:rFonts w:ascii="Times New Roman" w:hAnsi="Times New Roman" w:cs="Times New Roman"/>
                <w:noProof/>
              </w:rPr>
              <w:t>通信产品</w:t>
            </w:r>
            <w:r w:rsidR="00D377FB" w:rsidRPr="00C3713C">
              <w:rPr>
                <w:rStyle w:val="ad"/>
                <w:rFonts w:ascii="Times New Roman" w:hAnsi="Times New Roman" w:cs="Times New Roman"/>
                <w:noProof/>
              </w:rPr>
              <w:t>EMC</w:t>
            </w:r>
            <w:r w:rsidR="00D377FB" w:rsidRPr="00C3713C">
              <w:rPr>
                <w:rStyle w:val="ad"/>
                <w:rFonts w:ascii="Times New Roman" w:hAnsi="Times New Roman" w:cs="Times New Roman"/>
                <w:noProof/>
              </w:rPr>
              <w:t>场地确认项目和要求</w:t>
            </w:r>
            <w:r w:rsidR="00D377FB">
              <w:rPr>
                <w:noProof/>
                <w:webHidden/>
              </w:rPr>
              <w:tab/>
            </w:r>
            <w:r w:rsidR="00D377FB">
              <w:rPr>
                <w:noProof/>
                <w:webHidden/>
              </w:rPr>
              <w:fldChar w:fldCharType="begin"/>
            </w:r>
            <w:r w:rsidR="00D377FB">
              <w:rPr>
                <w:noProof/>
                <w:webHidden/>
              </w:rPr>
              <w:instrText xml:space="preserve"> PAGEREF _Toc79135227 \h </w:instrText>
            </w:r>
            <w:r w:rsidR="00D377FB">
              <w:rPr>
                <w:noProof/>
                <w:webHidden/>
              </w:rPr>
            </w:r>
            <w:r w:rsidR="00D377FB">
              <w:rPr>
                <w:noProof/>
                <w:webHidden/>
              </w:rPr>
              <w:fldChar w:fldCharType="separate"/>
            </w:r>
            <w:r w:rsidR="00C03926">
              <w:rPr>
                <w:noProof/>
                <w:webHidden/>
              </w:rPr>
              <w:t>46</w:t>
            </w:r>
            <w:r w:rsidR="00D377FB">
              <w:rPr>
                <w:noProof/>
                <w:webHidden/>
              </w:rPr>
              <w:fldChar w:fldCharType="end"/>
            </w:r>
          </w:hyperlink>
        </w:p>
        <w:p w14:paraId="126AFF48" w14:textId="71C29171" w:rsidR="00D377FB" w:rsidRDefault="001D76D1">
          <w:pPr>
            <w:pStyle w:val="TOC2"/>
            <w:rPr>
              <w:noProof/>
              <w:kern w:val="2"/>
              <w:sz w:val="21"/>
            </w:rPr>
          </w:pPr>
          <w:hyperlink w:anchor="_Toc79135228" w:history="1">
            <w:r w:rsidR="00D377FB" w:rsidRPr="00C3713C">
              <w:rPr>
                <w:rStyle w:val="ad"/>
                <w:rFonts w:ascii="Times New Roman" w:hAnsi="Times New Roman" w:cs="Times New Roman"/>
                <w:noProof/>
              </w:rPr>
              <w:t>8.1</w:t>
            </w:r>
            <w:r w:rsidR="00D377FB">
              <w:rPr>
                <w:noProof/>
                <w:kern w:val="2"/>
                <w:sz w:val="21"/>
              </w:rPr>
              <w:tab/>
            </w:r>
            <w:r w:rsidR="00D377FB" w:rsidRPr="00C3713C">
              <w:rPr>
                <w:rStyle w:val="ad"/>
                <w:rFonts w:ascii="Times New Roman" w:hAnsi="Times New Roman" w:cs="Times New Roman"/>
                <w:noProof/>
              </w:rPr>
              <w:t>屏蔽室</w:t>
            </w:r>
            <w:r w:rsidR="00D377FB">
              <w:rPr>
                <w:noProof/>
                <w:webHidden/>
              </w:rPr>
              <w:tab/>
            </w:r>
            <w:r w:rsidR="00D377FB">
              <w:rPr>
                <w:noProof/>
                <w:webHidden/>
              </w:rPr>
              <w:fldChar w:fldCharType="begin"/>
            </w:r>
            <w:r w:rsidR="00D377FB">
              <w:rPr>
                <w:noProof/>
                <w:webHidden/>
              </w:rPr>
              <w:instrText xml:space="preserve"> PAGEREF _Toc79135228 \h </w:instrText>
            </w:r>
            <w:r w:rsidR="00D377FB">
              <w:rPr>
                <w:noProof/>
                <w:webHidden/>
              </w:rPr>
            </w:r>
            <w:r w:rsidR="00D377FB">
              <w:rPr>
                <w:noProof/>
                <w:webHidden/>
              </w:rPr>
              <w:fldChar w:fldCharType="separate"/>
            </w:r>
            <w:r w:rsidR="00C03926">
              <w:rPr>
                <w:noProof/>
                <w:webHidden/>
              </w:rPr>
              <w:t>46</w:t>
            </w:r>
            <w:r w:rsidR="00D377FB">
              <w:rPr>
                <w:noProof/>
                <w:webHidden/>
              </w:rPr>
              <w:fldChar w:fldCharType="end"/>
            </w:r>
          </w:hyperlink>
        </w:p>
        <w:p w14:paraId="2DD01DB6" w14:textId="59A4EEF5" w:rsidR="00D377FB" w:rsidRDefault="001D76D1">
          <w:pPr>
            <w:pStyle w:val="TOC2"/>
            <w:rPr>
              <w:noProof/>
              <w:kern w:val="2"/>
              <w:sz w:val="21"/>
            </w:rPr>
          </w:pPr>
          <w:hyperlink w:anchor="_Toc79135229" w:history="1">
            <w:r w:rsidR="00D377FB" w:rsidRPr="00C3713C">
              <w:rPr>
                <w:rStyle w:val="ad"/>
                <w:rFonts w:ascii="Times New Roman" w:hAnsi="Times New Roman" w:cs="Times New Roman"/>
                <w:noProof/>
              </w:rPr>
              <w:t>8.1.1</w:t>
            </w:r>
            <w:r w:rsidR="00D377FB">
              <w:rPr>
                <w:noProof/>
                <w:kern w:val="2"/>
                <w:sz w:val="21"/>
              </w:rPr>
              <w:tab/>
            </w:r>
            <w:r w:rsidR="00D377FB" w:rsidRPr="00C3713C">
              <w:rPr>
                <w:rStyle w:val="ad"/>
                <w:rFonts w:ascii="Times New Roman" w:hAnsi="Times New Roman" w:cs="Times New Roman"/>
                <w:noProof/>
              </w:rPr>
              <w:t>屏蔽效能</w:t>
            </w:r>
            <w:r w:rsidR="00D377FB">
              <w:rPr>
                <w:noProof/>
                <w:webHidden/>
              </w:rPr>
              <w:tab/>
            </w:r>
            <w:r w:rsidR="00D377FB">
              <w:rPr>
                <w:noProof/>
                <w:webHidden/>
              </w:rPr>
              <w:fldChar w:fldCharType="begin"/>
            </w:r>
            <w:r w:rsidR="00D377FB">
              <w:rPr>
                <w:noProof/>
                <w:webHidden/>
              </w:rPr>
              <w:instrText xml:space="preserve"> PAGEREF _Toc79135229 \h </w:instrText>
            </w:r>
            <w:r w:rsidR="00D377FB">
              <w:rPr>
                <w:noProof/>
                <w:webHidden/>
              </w:rPr>
            </w:r>
            <w:r w:rsidR="00D377FB">
              <w:rPr>
                <w:noProof/>
                <w:webHidden/>
              </w:rPr>
              <w:fldChar w:fldCharType="separate"/>
            </w:r>
            <w:r w:rsidR="00C03926">
              <w:rPr>
                <w:noProof/>
                <w:webHidden/>
              </w:rPr>
              <w:t>46</w:t>
            </w:r>
            <w:r w:rsidR="00D377FB">
              <w:rPr>
                <w:noProof/>
                <w:webHidden/>
              </w:rPr>
              <w:fldChar w:fldCharType="end"/>
            </w:r>
          </w:hyperlink>
        </w:p>
        <w:p w14:paraId="24109D92" w14:textId="12250E60" w:rsidR="00D377FB" w:rsidRDefault="001D76D1">
          <w:pPr>
            <w:pStyle w:val="TOC2"/>
            <w:rPr>
              <w:noProof/>
              <w:kern w:val="2"/>
              <w:sz w:val="21"/>
            </w:rPr>
          </w:pPr>
          <w:hyperlink w:anchor="_Toc79135230" w:history="1">
            <w:r w:rsidR="00D377FB" w:rsidRPr="00C3713C">
              <w:rPr>
                <w:rStyle w:val="ad"/>
                <w:rFonts w:ascii="Times New Roman" w:hAnsi="Times New Roman" w:cs="Times New Roman"/>
                <w:noProof/>
              </w:rPr>
              <w:t>8.1.2</w:t>
            </w:r>
            <w:r w:rsidR="00D377FB">
              <w:rPr>
                <w:noProof/>
                <w:kern w:val="2"/>
                <w:sz w:val="21"/>
              </w:rPr>
              <w:tab/>
            </w:r>
            <w:r w:rsidR="00D377FB" w:rsidRPr="00C3713C">
              <w:rPr>
                <w:rStyle w:val="ad"/>
                <w:rFonts w:ascii="Times New Roman" w:hAnsi="Times New Roman" w:cs="Times New Roman"/>
                <w:noProof/>
              </w:rPr>
              <w:t>接地电阻</w:t>
            </w:r>
            <w:r w:rsidR="00D377FB">
              <w:rPr>
                <w:noProof/>
                <w:webHidden/>
              </w:rPr>
              <w:tab/>
            </w:r>
            <w:r w:rsidR="00D377FB">
              <w:rPr>
                <w:noProof/>
                <w:webHidden/>
              </w:rPr>
              <w:fldChar w:fldCharType="begin"/>
            </w:r>
            <w:r w:rsidR="00D377FB">
              <w:rPr>
                <w:noProof/>
                <w:webHidden/>
              </w:rPr>
              <w:instrText xml:space="preserve"> PAGEREF _Toc79135230 \h </w:instrText>
            </w:r>
            <w:r w:rsidR="00D377FB">
              <w:rPr>
                <w:noProof/>
                <w:webHidden/>
              </w:rPr>
            </w:r>
            <w:r w:rsidR="00D377FB">
              <w:rPr>
                <w:noProof/>
                <w:webHidden/>
              </w:rPr>
              <w:fldChar w:fldCharType="separate"/>
            </w:r>
            <w:r w:rsidR="00C03926">
              <w:rPr>
                <w:noProof/>
                <w:webHidden/>
              </w:rPr>
              <w:t>47</w:t>
            </w:r>
            <w:r w:rsidR="00D377FB">
              <w:rPr>
                <w:noProof/>
                <w:webHidden/>
              </w:rPr>
              <w:fldChar w:fldCharType="end"/>
            </w:r>
          </w:hyperlink>
        </w:p>
        <w:p w14:paraId="2C79A456" w14:textId="5E56CE06" w:rsidR="00D377FB" w:rsidRDefault="001D76D1">
          <w:pPr>
            <w:pStyle w:val="TOC2"/>
            <w:rPr>
              <w:noProof/>
              <w:kern w:val="2"/>
              <w:sz w:val="21"/>
            </w:rPr>
          </w:pPr>
          <w:hyperlink w:anchor="_Toc79135231" w:history="1">
            <w:r w:rsidR="00D377FB" w:rsidRPr="00C3713C">
              <w:rPr>
                <w:rStyle w:val="ad"/>
                <w:rFonts w:ascii="Times New Roman" w:hAnsi="Times New Roman" w:cs="Times New Roman"/>
                <w:noProof/>
              </w:rPr>
              <w:t>8.1.3</w:t>
            </w:r>
            <w:r w:rsidR="00D377FB">
              <w:rPr>
                <w:noProof/>
                <w:kern w:val="2"/>
                <w:sz w:val="21"/>
              </w:rPr>
              <w:tab/>
            </w:r>
            <w:r w:rsidR="00D377FB" w:rsidRPr="00C3713C">
              <w:rPr>
                <w:rStyle w:val="ad"/>
                <w:rFonts w:ascii="Times New Roman" w:hAnsi="Times New Roman" w:cs="Times New Roman"/>
                <w:noProof/>
              </w:rPr>
              <w:t>绝缘电阻</w:t>
            </w:r>
            <w:r w:rsidR="00D377FB">
              <w:rPr>
                <w:noProof/>
                <w:webHidden/>
              </w:rPr>
              <w:tab/>
            </w:r>
            <w:r w:rsidR="00D377FB">
              <w:rPr>
                <w:noProof/>
                <w:webHidden/>
              </w:rPr>
              <w:fldChar w:fldCharType="begin"/>
            </w:r>
            <w:r w:rsidR="00D377FB">
              <w:rPr>
                <w:noProof/>
                <w:webHidden/>
              </w:rPr>
              <w:instrText xml:space="preserve"> PAGEREF _Toc79135231 \h </w:instrText>
            </w:r>
            <w:r w:rsidR="00D377FB">
              <w:rPr>
                <w:noProof/>
                <w:webHidden/>
              </w:rPr>
            </w:r>
            <w:r w:rsidR="00D377FB">
              <w:rPr>
                <w:noProof/>
                <w:webHidden/>
              </w:rPr>
              <w:fldChar w:fldCharType="separate"/>
            </w:r>
            <w:r w:rsidR="00C03926">
              <w:rPr>
                <w:noProof/>
                <w:webHidden/>
              </w:rPr>
              <w:t>47</w:t>
            </w:r>
            <w:r w:rsidR="00D377FB">
              <w:rPr>
                <w:noProof/>
                <w:webHidden/>
              </w:rPr>
              <w:fldChar w:fldCharType="end"/>
            </w:r>
          </w:hyperlink>
        </w:p>
        <w:p w14:paraId="51A236DB" w14:textId="26C4D930" w:rsidR="00D377FB" w:rsidRDefault="001D76D1">
          <w:pPr>
            <w:pStyle w:val="TOC2"/>
            <w:rPr>
              <w:noProof/>
              <w:kern w:val="2"/>
              <w:sz w:val="21"/>
            </w:rPr>
          </w:pPr>
          <w:hyperlink w:anchor="_Toc79135232" w:history="1">
            <w:r w:rsidR="00D377FB" w:rsidRPr="00C3713C">
              <w:rPr>
                <w:rStyle w:val="ad"/>
                <w:rFonts w:ascii="Times New Roman" w:hAnsi="Times New Roman" w:cs="Times New Roman"/>
                <w:noProof/>
              </w:rPr>
              <w:t>8.1.4</w:t>
            </w:r>
            <w:r w:rsidR="00D377FB">
              <w:rPr>
                <w:noProof/>
                <w:kern w:val="2"/>
                <w:sz w:val="21"/>
              </w:rPr>
              <w:tab/>
            </w:r>
            <w:r w:rsidR="00D377FB" w:rsidRPr="00C3713C">
              <w:rPr>
                <w:rStyle w:val="ad"/>
                <w:rFonts w:ascii="Times New Roman" w:hAnsi="Times New Roman" w:cs="Times New Roman"/>
                <w:noProof/>
              </w:rPr>
              <w:t>环境噪声电平</w:t>
            </w:r>
            <w:r w:rsidR="00D377FB">
              <w:rPr>
                <w:noProof/>
                <w:webHidden/>
              </w:rPr>
              <w:tab/>
            </w:r>
            <w:r w:rsidR="00D377FB">
              <w:rPr>
                <w:noProof/>
                <w:webHidden/>
              </w:rPr>
              <w:fldChar w:fldCharType="begin"/>
            </w:r>
            <w:r w:rsidR="00D377FB">
              <w:rPr>
                <w:noProof/>
                <w:webHidden/>
              </w:rPr>
              <w:instrText xml:space="preserve"> PAGEREF _Toc79135232 \h </w:instrText>
            </w:r>
            <w:r w:rsidR="00D377FB">
              <w:rPr>
                <w:noProof/>
                <w:webHidden/>
              </w:rPr>
            </w:r>
            <w:r w:rsidR="00D377FB">
              <w:rPr>
                <w:noProof/>
                <w:webHidden/>
              </w:rPr>
              <w:fldChar w:fldCharType="separate"/>
            </w:r>
            <w:r w:rsidR="00C03926">
              <w:rPr>
                <w:noProof/>
                <w:webHidden/>
              </w:rPr>
              <w:t>47</w:t>
            </w:r>
            <w:r w:rsidR="00D377FB">
              <w:rPr>
                <w:noProof/>
                <w:webHidden/>
              </w:rPr>
              <w:fldChar w:fldCharType="end"/>
            </w:r>
          </w:hyperlink>
        </w:p>
        <w:p w14:paraId="571F5190" w14:textId="3E33B170" w:rsidR="00D377FB" w:rsidRDefault="001D76D1">
          <w:pPr>
            <w:pStyle w:val="TOC2"/>
            <w:rPr>
              <w:noProof/>
              <w:kern w:val="2"/>
              <w:sz w:val="21"/>
            </w:rPr>
          </w:pPr>
          <w:hyperlink w:anchor="_Toc79135233" w:history="1">
            <w:r w:rsidR="00D377FB" w:rsidRPr="00C3713C">
              <w:rPr>
                <w:rStyle w:val="ad"/>
                <w:rFonts w:ascii="Times New Roman" w:hAnsi="Times New Roman" w:cs="Times New Roman"/>
                <w:noProof/>
              </w:rPr>
              <w:t>8.2</w:t>
            </w:r>
            <w:r w:rsidR="00D377FB">
              <w:rPr>
                <w:noProof/>
                <w:kern w:val="2"/>
                <w:sz w:val="21"/>
              </w:rPr>
              <w:tab/>
            </w:r>
            <w:r w:rsidR="00D377FB" w:rsidRPr="00C3713C">
              <w:rPr>
                <w:rStyle w:val="ad"/>
                <w:rFonts w:ascii="Times New Roman" w:hAnsi="Times New Roman" w:cs="Times New Roman"/>
                <w:noProof/>
              </w:rPr>
              <w:t>半电波暗室</w:t>
            </w:r>
            <w:r w:rsidR="00D377FB">
              <w:rPr>
                <w:noProof/>
                <w:webHidden/>
              </w:rPr>
              <w:tab/>
            </w:r>
            <w:r w:rsidR="00D377FB">
              <w:rPr>
                <w:noProof/>
                <w:webHidden/>
              </w:rPr>
              <w:fldChar w:fldCharType="begin"/>
            </w:r>
            <w:r w:rsidR="00D377FB">
              <w:rPr>
                <w:noProof/>
                <w:webHidden/>
              </w:rPr>
              <w:instrText xml:space="preserve"> PAGEREF _Toc79135233 \h </w:instrText>
            </w:r>
            <w:r w:rsidR="00D377FB">
              <w:rPr>
                <w:noProof/>
                <w:webHidden/>
              </w:rPr>
            </w:r>
            <w:r w:rsidR="00D377FB">
              <w:rPr>
                <w:noProof/>
                <w:webHidden/>
              </w:rPr>
              <w:fldChar w:fldCharType="separate"/>
            </w:r>
            <w:r w:rsidR="00C03926">
              <w:rPr>
                <w:noProof/>
                <w:webHidden/>
              </w:rPr>
              <w:t>48</w:t>
            </w:r>
            <w:r w:rsidR="00D377FB">
              <w:rPr>
                <w:noProof/>
                <w:webHidden/>
              </w:rPr>
              <w:fldChar w:fldCharType="end"/>
            </w:r>
          </w:hyperlink>
        </w:p>
        <w:p w14:paraId="6788F1A1" w14:textId="02BFACF7" w:rsidR="00D377FB" w:rsidRDefault="001D76D1">
          <w:pPr>
            <w:pStyle w:val="TOC2"/>
            <w:rPr>
              <w:noProof/>
              <w:kern w:val="2"/>
              <w:sz w:val="21"/>
            </w:rPr>
          </w:pPr>
          <w:hyperlink w:anchor="_Toc79135234" w:history="1">
            <w:r w:rsidR="00D377FB" w:rsidRPr="00C3713C">
              <w:rPr>
                <w:rStyle w:val="ad"/>
                <w:rFonts w:ascii="Times New Roman" w:hAnsi="Times New Roman" w:cs="Times New Roman"/>
                <w:noProof/>
              </w:rPr>
              <w:t>8.2.1</w:t>
            </w:r>
            <w:r w:rsidR="00D377FB">
              <w:rPr>
                <w:noProof/>
                <w:kern w:val="2"/>
                <w:sz w:val="21"/>
              </w:rPr>
              <w:tab/>
            </w:r>
            <w:r w:rsidR="00D377FB" w:rsidRPr="00C3713C">
              <w:rPr>
                <w:rStyle w:val="ad"/>
                <w:rFonts w:ascii="Times New Roman" w:hAnsi="Times New Roman" w:cs="Times New Roman"/>
                <w:noProof/>
              </w:rPr>
              <w:t>屏蔽效能</w:t>
            </w:r>
            <w:r w:rsidR="00D377FB">
              <w:rPr>
                <w:noProof/>
                <w:webHidden/>
              </w:rPr>
              <w:tab/>
            </w:r>
            <w:r w:rsidR="00D377FB">
              <w:rPr>
                <w:noProof/>
                <w:webHidden/>
              </w:rPr>
              <w:fldChar w:fldCharType="begin"/>
            </w:r>
            <w:r w:rsidR="00D377FB">
              <w:rPr>
                <w:noProof/>
                <w:webHidden/>
              </w:rPr>
              <w:instrText xml:space="preserve"> PAGEREF _Toc79135234 \h </w:instrText>
            </w:r>
            <w:r w:rsidR="00D377FB">
              <w:rPr>
                <w:noProof/>
                <w:webHidden/>
              </w:rPr>
            </w:r>
            <w:r w:rsidR="00D377FB">
              <w:rPr>
                <w:noProof/>
                <w:webHidden/>
              </w:rPr>
              <w:fldChar w:fldCharType="separate"/>
            </w:r>
            <w:r w:rsidR="00C03926">
              <w:rPr>
                <w:noProof/>
                <w:webHidden/>
              </w:rPr>
              <w:t>48</w:t>
            </w:r>
            <w:r w:rsidR="00D377FB">
              <w:rPr>
                <w:noProof/>
                <w:webHidden/>
              </w:rPr>
              <w:fldChar w:fldCharType="end"/>
            </w:r>
          </w:hyperlink>
        </w:p>
        <w:p w14:paraId="0BAA920C" w14:textId="143598EA" w:rsidR="00D377FB" w:rsidRDefault="001D76D1">
          <w:pPr>
            <w:pStyle w:val="TOC2"/>
            <w:rPr>
              <w:noProof/>
              <w:kern w:val="2"/>
              <w:sz w:val="21"/>
            </w:rPr>
          </w:pPr>
          <w:hyperlink w:anchor="_Toc79135235" w:history="1">
            <w:r w:rsidR="00D377FB" w:rsidRPr="00C3713C">
              <w:rPr>
                <w:rStyle w:val="ad"/>
                <w:rFonts w:ascii="Times New Roman" w:hAnsi="Times New Roman" w:cs="Times New Roman"/>
                <w:noProof/>
              </w:rPr>
              <w:t>8.2.2</w:t>
            </w:r>
            <w:r w:rsidR="00D377FB">
              <w:rPr>
                <w:noProof/>
                <w:kern w:val="2"/>
                <w:sz w:val="21"/>
              </w:rPr>
              <w:tab/>
            </w:r>
            <w:r w:rsidR="00D377FB" w:rsidRPr="00C3713C">
              <w:rPr>
                <w:rStyle w:val="ad"/>
                <w:rFonts w:ascii="Times New Roman" w:hAnsi="Times New Roman" w:cs="Times New Roman"/>
                <w:noProof/>
              </w:rPr>
              <w:t>接地电阻</w:t>
            </w:r>
            <w:r w:rsidR="00D377FB">
              <w:rPr>
                <w:noProof/>
                <w:webHidden/>
              </w:rPr>
              <w:tab/>
            </w:r>
            <w:r w:rsidR="00D377FB">
              <w:rPr>
                <w:noProof/>
                <w:webHidden/>
              </w:rPr>
              <w:fldChar w:fldCharType="begin"/>
            </w:r>
            <w:r w:rsidR="00D377FB">
              <w:rPr>
                <w:noProof/>
                <w:webHidden/>
              </w:rPr>
              <w:instrText xml:space="preserve"> PAGEREF _Toc79135235 \h </w:instrText>
            </w:r>
            <w:r w:rsidR="00D377FB">
              <w:rPr>
                <w:noProof/>
                <w:webHidden/>
              </w:rPr>
            </w:r>
            <w:r w:rsidR="00D377FB">
              <w:rPr>
                <w:noProof/>
                <w:webHidden/>
              </w:rPr>
              <w:fldChar w:fldCharType="separate"/>
            </w:r>
            <w:r w:rsidR="00C03926">
              <w:rPr>
                <w:noProof/>
                <w:webHidden/>
              </w:rPr>
              <w:t>48</w:t>
            </w:r>
            <w:r w:rsidR="00D377FB">
              <w:rPr>
                <w:noProof/>
                <w:webHidden/>
              </w:rPr>
              <w:fldChar w:fldCharType="end"/>
            </w:r>
          </w:hyperlink>
        </w:p>
        <w:p w14:paraId="29B180B2" w14:textId="2BBE118A" w:rsidR="00D377FB" w:rsidRDefault="001D76D1">
          <w:pPr>
            <w:pStyle w:val="TOC2"/>
            <w:rPr>
              <w:noProof/>
              <w:kern w:val="2"/>
              <w:sz w:val="21"/>
            </w:rPr>
          </w:pPr>
          <w:hyperlink w:anchor="_Toc79135236" w:history="1">
            <w:r w:rsidR="00D377FB" w:rsidRPr="00C3713C">
              <w:rPr>
                <w:rStyle w:val="ad"/>
                <w:rFonts w:ascii="Times New Roman" w:hAnsi="Times New Roman" w:cs="Times New Roman"/>
                <w:noProof/>
              </w:rPr>
              <w:t>8.2.3</w:t>
            </w:r>
            <w:r w:rsidR="00D377FB">
              <w:rPr>
                <w:noProof/>
                <w:kern w:val="2"/>
                <w:sz w:val="21"/>
              </w:rPr>
              <w:tab/>
            </w:r>
            <w:r w:rsidR="00D377FB" w:rsidRPr="00C3713C">
              <w:rPr>
                <w:rStyle w:val="ad"/>
                <w:rFonts w:ascii="Times New Roman" w:hAnsi="Times New Roman" w:cs="Times New Roman"/>
                <w:noProof/>
              </w:rPr>
              <w:t>绝缘电阻</w:t>
            </w:r>
            <w:r w:rsidR="00D377FB">
              <w:rPr>
                <w:noProof/>
                <w:webHidden/>
              </w:rPr>
              <w:tab/>
            </w:r>
            <w:r w:rsidR="00D377FB">
              <w:rPr>
                <w:noProof/>
                <w:webHidden/>
              </w:rPr>
              <w:fldChar w:fldCharType="begin"/>
            </w:r>
            <w:r w:rsidR="00D377FB">
              <w:rPr>
                <w:noProof/>
                <w:webHidden/>
              </w:rPr>
              <w:instrText xml:space="preserve"> PAGEREF _Toc79135236 \h </w:instrText>
            </w:r>
            <w:r w:rsidR="00D377FB">
              <w:rPr>
                <w:noProof/>
                <w:webHidden/>
              </w:rPr>
            </w:r>
            <w:r w:rsidR="00D377FB">
              <w:rPr>
                <w:noProof/>
                <w:webHidden/>
              </w:rPr>
              <w:fldChar w:fldCharType="separate"/>
            </w:r>
            <w:r w:rsidR="00C03926">
              <w:rPr>
                <w:noProof/>
                <w:webHidden/>
              </w:rPr>
              <w:t>49</w:t>
            </w:r>
            <w:r w:rsidR="00D377FB">
              <w:rPr>
                <w:noProof/>
                <w:webHidden/>
              </w:rPr>
              <w:fldChar w:fldCharType="end"/>
            </w:r>
          </w:hyperlink>
        </w:p>
        <w:p w14:paraId="19A2F832" w14:textId="7E3274CD" w:rsidR="00D377FB" w:rsidRDefault="001D76D1">
          <w:pPr>
            <w:pStyle w:val="TOC2"/>
            <w:rPr>
              <w:noProof/>
              <w:kern w:val="2"/>
              <w:sz w:val="21"/>
            </w:rPr>
          </w:pPr>
          <w:hyperlink w:anchor="_Toc79135237" w:history="1">
            <w:r w:rsidR="00D377FB" w:rsidRPr="00C3713C">
              <w:rPr>
                <w:rStyle w:val="ad"/>
                <w:rFonts w:ascii="Times New Roman" w:hAnsi="Times New Roman" w:cs="Times New Roman"/>
                <w:noProof/>
              </w:rPr>
              <w:t>8.2.4</w:t>
            </w:r>
            <w:r w:rsidR="00D377FB">
              <w:rPr>
                <w:noProof/>
                <w:kern w:val="2"/>
                <w:sz w:val="21"/>
              </w:rPr>
              <w:tab/>
            </w:r>
            <w:r w:rsidR="00D377FB" w:rsidRPr="00C3713C">
              <w:rPr>
                <w:rStyle w:val="ad"/>
                <w:rFonts w:ascii="Times New Roman" w:hAnsi="Times New Roman" w:cs="Times New Roman"/>
                <w:noProof/>
              </w:rPr>
              <w:t>归一化场地衰减</w:t>
            </w:r>
            <w:r w:rsidR="00D377FB">
              <w:rPr>
                <w:noProof/>
                <w:webHidden/>
              </w:rPr>
              <w:tab/>
            </w:r>
            <w:r w:rsidR="00D377FB">
              <w:rPr>
                <w:noProof/>
                <w:webHidden/>
              </w:rPr>
              <w:fldChar w:fldCharType="begin"/>
            </w:r>
            <w:r w:rsidR="00D377FB">
              <w:rPr>
                <w:noProof/>
                <w:webHidden/>
              </w:rPr>
              <w:instrText xml:space="preserve"> PAGEREF _Toc79135237 \h </w:instrText>
            </w:r>
            <w:r w:rsidR="00D377FB">
              <w:rPr>
                <w:noProof/>
                <w:webHidden/>
              </w:rPr>
            </w:r>
            <w:r w:rsidR="00D377FB">
              <w:rPr>
                <w:noProof/>
                <w:webHidden/>
              </w:rPr>
              <w:fldChar w:fldCharType="separate"/>
            </w:r>
            <w:r w:rsidR="00C03926">
              <w:rPr>
                <w:noProof/>
                <w:webHidden/>
              </w:rPr>
              <w:t>49</w:t>
            </w:r>
            <w:r w:rsidR="00D377FB">
              <w:rPr>
                <w:noProof/>
                <w:webHidden/>
              </w:rPr>
              <w:fldChar w:fldCharType="end"/>
            </w:r>
          </w:hyperlink>
        </w:p>
        <w:p w14:paraId="1C184D3D" w14:textId="2672ADEA" w:rsidR="00D377FB" w:rsidRDefault="001D76D1">
          <w:pPr>
            <w:pStyle w:val="TOC2"/>
            <w:rPr>
              <w:noProof/>
              <w:kern w:val="2"/>
              <w:sz w:val="21"/>
            </w:rPr>
          </w:pPr>
          <w:hyperlink w:anchor="_Toc79135238" w:history="1">
            <w:r w:rsidR="00D377FB" w:rsidRPr="00C3713C">
              <w:rPr>
                <w:rStyle w:val="ad"/>
                <w:rFonts w:ascii="Times New Roman" w:hAnsi="Times New Roman" w:cs="Times New Roman"/>
                <w:noProof/>
              </w:rPr>
              <w:t>8.2.5</w:t>
            </w:r>
            <w:r w:rsidR="00D377FB">
              <w:rPr>
                <w:noProof/>
                <w:kern w:val="2"/>
                <w:sz w:val="21"/>
              </w:rPr>
              <w:tab/>
            </w:r>
            <w:r w:rsidR="00D377FB" w:rsidRPr="00C3713C">
              <w:rPr>
                <w:rStyle w:val="ad"/>
                <w:rFonts w:ascii="Times New Roman" w:hAnsi="Times New Roman" w:cs="Times New Roman"/>
                <w:noProof/>
              </w:rPr>
              <w:t>场地电压驻波比</w:t>
            </w:r>
            <w:r w:rsidR="00D377FB">
              <w:rPr>
                <w:noProof/>
                <w:webHidden/>
              </w:rPr>
              <w:tab/>
            </w:r>
            <w:r w:rsidR="00D377FB">
              <w:rPr>
                <w:noProof/>
                <w:webHidden/>
              </w:rPr>
              <w:fldChar w:fldCharType="begin"/>
            </w:r>
            <w:r w:rsidR="00D377FB">
              <w:rPr>
                <w:noProof/>
                <w:webHidden/>
              </w:rPr>
              <w:instrText xml:space="preserve"> PAGEREF _Toc79135238 \h </w:instrText>
            </w:r>
            <w:r w:rsidR="00D377FB">
              <w:rPr>
                <w:noProof/>
                <w:webHidden/>
              </w:rPr>
            </w:r>
            <w:r w:rsidR="00D377FB">
              <w:rPr>
                <w:noProof/>
                <w:webHidden/>
              </w:rPr>
              <w:fldChar w:fldCharType="separate"/>
            </w:r>
            <w:r w:rsidR="00C03926">
              <w:rPr>
                <w:noProof/>
                <w:webHidden/>
              </w:rPr>
              <w:t>49</w:t>
            </w:r>
            <w:r w:rsidR="00D377FB">
              <w:rPr>
                <w:noProof/>
                <w:webHidden/>
              </w:rPr>
              <w:fldChar w:fldCharType="end"/>
            </w:r>
          </w:hyperlink>
        </w:p>
        <w:p w14:paraId="6B57E40A" w14:textId="140C26BB" w:rsidR="00D377FB" w:rsidRDefault="001D76D1">
          <w:pPr>
            <w:pStyle w:val="TOC2"/>
            <w:rPr>
              <w:noProof/>
              <w:kern w:val="2"/>
              <w:sz w:val="21"/>
            </w:rPr>
          </w:pPr>
          <w:hyperlink w:anchor="_Toc79135239" w:history="1">
            <w:r w:rsidR="00D377FB" w:rsidRPr="00C3713C">
              <w:rPr>
                <w:rStyle w:val="ad"/>
                <w:rFonts w:ascii="Times New Roman" w:hAnsi="Times New Roman" w:cs="Times New Roman"/>
                <w:noProof/>
              </w:rPr>
              <w:t>8.2.6</w:t>
            </w:r>
            <w:r w:rsidR="00D377FB">
              <w:rPr>
                <w:noProof/>
                <w:kern w:val="2"/>
                <w:sz w:val="21"/>
              </w:rPr>
              <w:tab/>
            </w:r>
            <w:r w:rsidR="00D377FB" w:rsidRPr="00C3713C">
              <w:rPr>
                <w:rStyle w:val="ad"/>
                <w:rFonts w:ascii="Times New Roman" w:hAnsi="Times New Roman" w:cs="Times New Roman"/>
                <w:noProof/>
              </w:rPr>
              <w:t>场均匀性</w:t>
            </w:r>
            <w:r w:rsidR="00D377FB">
              <w:rPr>
                <w:noProof/>
                <w:webHidden/>
              </w:rPr>
              <w:tab/>
            </w:r>
            <w:r w:rsidR="00D377FB">
              <w:rPr>
                <w:noProof/>
                <w:webHidden/>
              </w:rPr>
              <w:fldChar w:fldCharType="begin"/>
            </w:r>
            <w:r w:rsidR="00D377FB">
              <w:rPr>
                <w:noProof/>
                <w:webHidden/>
              </w:rPr>
              <w:instrText xml:space="preserve"> PAGEREF _Toc79135239 \h </w:instrText>
            </w:r>
            <w:r w:rsidR="00D377FB">
              <w:rPr>
                <w:noProof/>
                <w:webHidden/>
              </w:rPr>
            </w:r>
            <w:r w:rsidR="00D377FB">
              <w:rPr>
                <w:noProof/>
                <w:webHidden/>
              </w:rPr>
              <w:fldChar w:fldCharType="separate"/>
            </w:r>
            <w:r w:rsidR="00C03926">
              <w:rPr>
                <w:noProof/>
                <w:webHidden/>
              </w:rPr>
              <w:t>50</w:t>
            </w:r>
            <w:r w:rsidR="00D377FB">
              <w:rPr>
                <w:noProof/>
                <w:webHidden/>
              </w:rPr>
              <w:fldChar w:fldCharType="end"/>
            </w:r>
          </w:hyperlink>
        </w:p>
        <w:p w14:paraId="25D44D65" w14:textId="5ED033FE" w:rsidR="00D377FB" w:rsidRDefault="001D76D1">
          <w:pPr>
            <w:pStyle w:val="TOC2"/>
            <w:rPr>
              <w:noProof/>
              <w:kern w:val="2"/>
              <w:sz w:val="21"/>
            </w:rPr>
          </w:pPr>
          <w:hyperlink w:anchor="_Toc79135240" w:history="1">
            <w:r w:rsidR="00D377FB" w:rsidRPr="00C3713C">
              <w:rPr>
                <w:rStyle w:val="ad"/>
                <w:rFonts w:ascii="Times New Roman" w:hAnsi="Times New Roman" w:cs="Times New Roman"/>
                <w:noProof/>
              </w:rPr>
              <w:t>8.2.7</w:t>
            </w:r>
            <w:r w:rsidR="00D377FB">
              <w:rPr>
                <w:noProof/>
                <w:kern w:val="2"/>
                <w:sz w:val="21"/>
              </w:rPr>
              <w:tab/>
            </w:r>
            <w:r w:rsidR="00D377FB" w:rsidRPr="00C3713C">
              <w:rPr>
                <w:rStyle w:val="ad"/>
                <w:rFonts w:ascii="Times New Roman" w:hAnsi="Times New Roman" w:cs="Times New Roman"/>
                <w:noProof/>
              </w:rPr>
              <w:t>辐射发射测试桌的影响评估</w:t>
            </w:r>
            <w:r w:rsidR="00D377FB">
              <w:rPr>
                <w:noProof/>
                <w:webHidden/>
              </w:rPr>
              <w:tab/>
            </w:r>
            <w:r w:rsidR="00D377FB">
              <w:rPr>
                <w:noProof/>
                <w:webHidden/>
              </w:rPr>
              <w:fldChar w:fldCharType="begin"/>
            </w:r>
            <w:r w:rsidR="00D377FB">
              <w:rPr>
                <w:noProof/>
                <w:webHidden/>
              </w:rPr>
              <w:instrText xml:space="preserve"> PAGEREF _Toc79135240 \h </w:instrText>
            </w:r>
            <w:r w:rsidR="00D377FB">
              <w:rPr>
                <w:noProof/>
                <w:webHidden/>
              </w:rPr>
            </w:r>
            <w:r w:rsidR="00D377FB">
              <w:rPr>
                <w:noProof/>
                <w:webHidden/>
              </w:rPr>
              <w:fldChar w:fldCharType="separate"/>
            </w:r>
            <w:r w:rsidR="00C03926">
              <w:rPr>
                <w:noProof/>
                <w:webHidden/>
              </w:rPr>
              <w:t>50</w:t>
            </w:r>
            <w:r w:rsidR="00D377FB">
              <w:rPr>
                <w:noProof/>
                <w:webHidden/>
              </w:rPr>
              <w:fldChar w:fldCharType="end"/>
            </w:r>
          </w:hyperlink>
        </w:p>
        <w:p w14:paraId="5CA9D59C" w14:textId="33D1276F" w:rsidR="00D377FB" w:rsidRDefault="001D76D1">
          <w:pPr>
            <w:pStyle w:val="TOC2"/>
            <w:rPr>
              <w:noProof/>
              <w:kern w:val="2"/>
              <w:sz w:val="21"/>
            </w:rPr>
          </w:pPr>
          <w:hyperlink w:anchor="_Toc79135241" w:history="1">
            <w:r w:rsidR="00D377FB" w:rsidRPr="00C3713C">
              <w:rPr>
                <w:rStyle w:val="ad"/>
                <w:rFonts w:ascii="Times New Roman" w:hAnsi="Times New Roman" w:cs="Times New Roman"/>
                <w:noProof/>
              </w:rPr>
              <w:t>8.2.8</w:t>
            </w:r>
            <w:r w:rsidR="00D377FB">
              <w:rPr>
                <w:noProof/>
                <w:kern w:val="2"/>
                <w:sz w:val="21"/>
              </w:rPr>
              <w:tab/>
            </w:r>
            <w:r w:rsidR="00D377FB" w:rsidRPr="00C3713C">
              <w:rPr>
                <w:rStyle w:val="ad"/>
                <w:rFonts w:ascii="Times New Roman" w:hAnsi="Times New Roman" w:cs="Times New Roman"/>
                <w:noProof/>
              </w:rPr>
              <w:t>环境噪声电平</w:t>
            </w:r>
            <w:r w:rsidR="00D377FB">
              <w:rPr>
                <w:noProof/>
                <w:webHidden/>
              </w:rPr>
              <w:tab/>
            </w:r>
            <w:r w:rsidR="00D377FB">
              <w:rPr>
                <w:noProof/>
                <w:webHidden/>
              </w:rPr>
              <w:fldChar w:fldCharType="begin"/>
            </w:r>
            <w:r w:rsidR="00D377FB">
              <w:rPr>
                <w:noProof/>
                <w:webHidden/>
              </w:rPr>
              <w:instrText xml:space="preserve"> PAGEREF _Toc79135241 \h </w:instrText>
            </w:r>
            <w:r w:rsidR="00D377FB">
              <w:rPr>
                <w:noProof/>
                <w:webHidden/>
              </w:rPr>
            </w:r>
            <w:r w:rsidR="00D377FB">
              <w:rPr>
                <w:noProof/>
                <w:webHidden/>
              </w:rPr>
              <w:fldChar w:fldCharType="separate"/>
            </w:r>
            <w:r w:rsidR="00C03926">
              <w:rPr>
                <w:noProof/>
                <w:webHidden/>
              </w:rPr>
              <w:t>51</w:t>
            </w:r>
            <w:r w:rsidR="00D377FB">
              <w:rPr>
                <w:noProof/>
                <w:webHidden/>
              </w:rPr>
              <w:fldChar w:fldCharType="end"/>
            </w:r>
          </w:hyperlink>
        </w:p>
        <w:p w14:paraId="7A74AB2B" w14:textId="46DE69AA" w:rsidR="00D377FB" w:rsidRDefault="001D76D1">
          <w:pPr>
            <w:pStyle w:val="TOC2"/>
            <w:rPr>
              <w:noProof/>
              <w:kern w:val="2"/>
              <w:sz w:val="21"/>
            </w:rPr>
          </w:pPr>
          <w:hyperlink w:anchor="_Toc79135242" w:history="1">
            <w:r w:rsidR="00D377FB" w:rsidRPr="00C3713C">
              <w:rPr>
                <w:rStyle w:val="ad"/>
                <w:rFonts w:ascii="Times New Roman" w:hAnsi="Times New Roman" w:cs="Times New Roman"/>
                <w:noProof/>
              </w:rPr>
              <w:t>8.3</w:t>
            </w:r>
            <w:r w:rsidR="00D377FB">
              <w:rPr>
                <w:noProof/>
                <w:kern w:val="2"/>
                <w:sz w:val="21"/>
              </w:rPr>
              <w:tab/>
            </w:r>
            <w:r w:rsidR="00D377FB" w:rsidRPr="00C3713C">
              <w:rPr>
                <w:rStyle w:val="ad"/>
                <w:rFonts w:ascii="Times New Roman" w:hAnsi="Times New Roman" w:cs="Times New Roman"/>
                <w:noProof/>
              </w:rPr>
              <w:t>全电波暗室</w:t>
            </w:r>
            <w:r w:rsidR="00D377FB">
              <w:rPr>
                <w:noProof/>
                <w:webHidden/>
              </w:rPr>
              <w:tab/>
            </w:r>
            <w:r w:rsidR="00D377FB">
              <w:rPr>
                <w:noProof/>
                <w:webHidden/>
              </w:rPr>
              <w:fldChar w:fldCharType="begin"/>
            </w:r>
            <w:r w:rsidR="00D377FB">
              <w:rPr>
                <w:noProof/>
                <w:webHidden/>
              </w:rPr>
              <w:instrText xml:space="preserve"> PAGEREF _Toc79135242 \h </w:instrText>
            </w:r>
            <w:r w:rsidR="00D377FB">
              <w:rPr>
                <w:noProof/>
                <w:webHidden/>
              </w:rPr>
            </w:r>
            <w:r w:rsidR="00D377FB">
              <w:rPr>
                <w:noProof/>
                <w:webHidden/>
              </w:rPr>
              <w:fldChar w:fldCharType="separate"/>
            </w:r>
            <w:r w:rsidR="00C03926">
              <w:rPr>
                <w:noProof/>
                <w:webHidden/>
              </w:rPr>
              <w:t>51</w:t>
            </w:r>
            <w:r w:rsidR="00D377FB">
              <w:rPr>
                <w:noProof/>
                <w:webHidden/>
              </w:rPr>
              <w:fldChar w:fldCharType="end"/>
            </w:r>
          </w:hyperlink>
        </w:p>
        <w:p w14:paraId="68D7873B" w14:textId="13F0CA75" w:rsidR="00D377FB" w:rsidRDefault="001D76D1">
          <w:pPr>
            <w:pStyle w:val="TOC2"/>
            <w:rPr>
              <w:noProof/>
              <w:kern w:val="2"/>
              <w:sz w:val="21"/>
            </w:rPr>
          </w:pPr>
          <w:hyperlink w:anchor="_Toc79135243" w:history="1">
            <w:r w:rsidR="00D377FB" w:rsidRPr="00C3713C">
              <w:rPr>
                <w:rStyle w:val="ad"/>
                <w:rFonts w:ascii="Times New Roman" w:hAnsi="Times New Roman" w:cs="Times New Roman"/>
                <w:noProof/>
              </w:rPr>
              <w:t>8.3.1</w:t>
            </w:r>
            <w:r w:rsidR="00D377FB">
              <w:rPr>
                <w:noProof/>
                <w:kern w:val="2"/>
                <w:sz w:val="21"/>
              </w:rPr>
              <w:tab/>
            </w:r>
            <w:r w:rsidR="00D377FB" w:rsidRPr="00C3713C">
              <w:rPr>
                <w:rStyle w:val="ad"/>
                <w:rFonts w:ascii="Times New Roman" w:hAnsi="Times New Roman" w:cs="Times New Roman"/>
                <w:noProof/>
              </w:rPr>
              <w:t>屏蔽效能</w:t>
            </w:r>
            <w:r w:rsidR="00D377FB">
              <w:rPr>
                <w:noProof/>
                <w:webHidden/>
              </w:rPr>
              <w:tab/>
            </w:r>
            <w:r w:rsidR="00D377FB">
              <w:rPr>
                <w:noProof/>
                <w:webHidden/>
              </w:rPr>
              <w:fldChar w:fldCharType="begin"/>
            </w:r>
            <w:r w:rsidR="00D377FB">
              <w:rPr>
                <w:noProof/>
                <w:webHidden/>
              </w:rPr>
              <w:instrText xml:space="preserve"> PAGEREF _Toc79135243 \h </w:instrText>
            </w:r>
            <w:r w:rsidR="00D377FB">
              <w:rPr>
                <w:noProof/>
                <w:webHidden/>
              </w:rPr>
            </w:r>
            <w:r w:rsidR="00D377FB">
              <w:rPr>
                <w:noProof/>
                <w:webHidden/>
              </w:rPr>
              <w:fldChar w:fldCharType="separate"/>
            </w:r>
            <w:r w:rsidR="00C03926">
              <w:rPr>
                <w:noProof/>
                <w:webHidden/>
              </w:rPr>
              <w:t>51</w:t>
            </w:r>
            <w:r w:rsidR="00D377FB">
              <w:rPr>
                <w:noProof/>
                <w:webHidden/>
              </w:rPr>
              <w:fldChar w:fldCharType="end"/>
            </w:r>
          </w:hyperlink>
        </w:p>
        <w:p w14:paraId="2F6BD0F4" w14:textId="4EB08B2B" w:rsidR="00D377FB" w:rsidRDefault="001D76D1">
          <w:pPr>
            <w:pStyle w:val="TOC2"/>
            <w:rPr>
              <w:noProof/>
              <w:kern w:val="2"/>
              <w:sz w:val="21"/>
            </w:rPr>
          </w:pPr>
          <w:hyperlink w:anchor="_Toc79135244" w:history="1">
            <w:r w:rsidR="00D377FB" w:rsidRPr="00C3713C">
              <w:rPr>
                <w:rStyle w:val="ad"/>
                <w:rFonts w:ascii="Times New Roman" w:hAnsi="Times New Roman" w:cs="Times New Roman"/>
                <w:noProof/>
              </w:rPr>
              <w:t>8.3.2</w:t>
            </w:r>
            <w:r w:rsidR="00D377FB">
              <w:rPr>
                <w:noProof/>
                <w:kern w:val="2"/>
                <w:sz w:val="21"/>
              </w:rPr>
              <w:tab/>
            </w:r>
            <w:r w:rsidR="00D377FB" w:rsidRPr="00C3713C">
              <w:rPr>
                <w:rStyle w:val="ad"/>
                <w:rFonts w:ascii="Times New Roman" w:hAnsi="Times New Roman" w:cs="Times New Roman"/>
                <w:noProof/>
              </w:rPr>
              <w:t>接地电阻</w:t>
            </w:r>
            <w:r w:rsidR="00D377FB">
              <w:rPr>
                <w:noProof/>
                <w:webHidden/>
              </w:rPr>
              <w:tab/>
            </w:r>
            <w:r w:rsidR="00D377FB">
              <w:rPr>
                <w:noProof/>
                <w:webHidden/>
              </w:rPr>
              <w:fldChar w:fldCharType="begin"/>
            </w:r>
            <w:r w:rsidR="00D377FB">
              <w:rPr>
                <w:noProof/>
                <w:webHidden/>
              </w:rPr>
              <w:instrText xml:space="preserve"> PAGEREF _Toc79135244 \h </w:instrText>
            </w:r>
            <w:r w:rsidR="00D377FB">
              <w:rPr>
                <w:noProof/>
                <w:webHidden/>
              </w:rPr>
            </w:r>
            <w:r w:rsidR="00D377FB">
              <w:rPr>
                <w:noProof/>
                <w:webHidden/>
              </w:rPr>
              <w:fldChar w:fldCharType="separate"/>
            </w:r>
            <w:r w:rsidR="00C03926">
              <w:rPr>
                <w:noProof/>
                <w:webHidden/>
              </w:rPr>
              <w:t>52</w:t>
            </w:r>
            <w:r w:rsidR="00D377FB">
              <w:rPr>
                <w:noProof/>
                <w:webHidden/>
              </w:rPr>
              <w:fldChar w:fldCharType="end"/>
            </w:r>
          </w:hyperlink>
        </w:p>
        <w:p w14:paraId="563BF768" w14:textId="3D67BE93" w:rsidR="00D377FB" w:rsidRDefault="001D76D1">
          <w:pPr>
            <w:pStyle w:val="TOC2"/>
            <w:rPr>
              <w:noProof/>
              <w:kern w:val="2"/>
              <w:sz w:val="21"/>
            </w:rPr>
          </w:pPr>
          <w:hyperlink w:anchor="_Toc79135245" w:history="1">
            <w:r w:rsidR="00D377FB" w:rsidRPr="00C3713C">
              <w:rPr>
                <w:rStyle w:val="ad"/>
                <w:rFonts w:ascii="Times New Roman" w:hAnsi="Times New Roman" w:cs="Times New Roman"/>
                <w:noProof/>
              </w:rPr>
              <w:t>8.3.3</w:t>
            </w:r>
            <w:r w:rsidR="00D377FB">
              <w:rPr>
                <w:noProof/>
                <w:kern w:val="2"/>
                <w:sz w:val="21"/>
              </w:rPr>
              <w:tab/>
            </w:r>
            <w:r w:rsidR="00D377FB" w:rsidRPr="00C3713C">
              <w:rPr>
                <w:rStyle w:val="ad"/>
                <w:rFonts w:ascii="Times New Roman" w:hAnsi="Times New Roman" w:cs="Times New Roman"/>
                <w:noProof/>
              </w:rPr>
              <w:t>绝缘电阻</w:t>
            </w:r>
            <w:r w:rsidR="00D377FB">
              <w:rPr>
                <w:noProof/>
                <w:webHidden/>
              </w:rPr>
              <w:tab/>
            </w:r>
            <w:r w:rsidR="00D377FB">
              <w:rPr>
                <w:noProof/>
                <w:webHidden/>
              </w:rPr>
              <w:fldChar w:fldCharType="begin"/>
            </w:r>
            <w:r w:rsidR="00D377FB">
              <w:rPr>
                <w:noProof/>
                <w:webHidden/>
              </w:rPr>
              <w:instrText xml:space="preserve"> PAGEREF _Toc79135245 \h </w:instrText>
            </w:r>
            <w:r w:rsidR="00D377FB">
              <w:rPr>
                <w:noProof/>
                <w:webHidden/>
              </w:rPr>
            </w:r>
            <w:r w:rsidR="00D377FB">
              <w:rPr>
                <w:noProof/>
                <w:webHidden/>
              </w:rPr>
              <w:fldChar w:fldCharType="separate"/>
            </w:r>
            <w:r w:rsidR="00C03926">
              <w:rPr>
                <w:noProof/>
                <w:webHidden/>
              </w:rPr>
              <w:t>52</w:t>
            </w:r>
            <w:r w:rsidR="00D377FB">
              <w:rPr>
                <w:noProof/>
                <w:webHidden/>
              </w:rPr>
              <w:fldChar w:fldCharType="end"/>
            </w:r>
          </w:hyperlink>
        </w:p>
        <w:p w14:paraId="558F37A8" w14:textId="06EF8EC0" w:rsidR="00D377FB" w:rsidRDefault="001D76D1">
          <w:pPr>
            <w:pStyle w:val="TOC2"/>
            <w:rPr>
              <w:noProof/>
              <w:kern w:val="2"/>
              <w:sz w:val="21"/>
            </w:rPr>
          </w:pPr>
          <w:hyperlink w:anchor="_Toc79135246" w:history="1">
            <w:r w:rsidR="00D377FB" w:rsidRPr="00C3713C">
              <w:rPr>
                <w:rStyle w:val="ad"/>
                <w:rFonts w:ascii="Times New Roman" w:hAnsi="Times New Roman" w:cs="Times New Roman"/>
                <w:noProof/>
              </w:rPr>
              <w:t>8.3.4</w:t>
            </w:r>
            <w:r w:rsidR="00D377FB">
              <w:rPr>
                <w:noProof/>
                <w:kern w:val="2"/>
                <w:sz w:val="21"/>
              </w:rPr>
              <w:tab/>
            </w:r>
            <w:r w:rsidR="00D377FB" w:rsidRPr="00C3713C">
              <w:rPr>
                <w:rStyle w:val="ad"/>
                <w:rFonts w:ascii="Times New Roman" w:hAnsi="Times New Roman" w:cs="Times New Roman"/>
                <w:noProof/>
              </w:rPr>
              <w:t>归一化场地衰减</w:t>
            </w:r>
            <w:r w:rsidR="00D377FB">
              <w:rPr>
                <w:noProof/>
                <w:webHidden/>
              </w:rPr>
              <w:tab/>
            </w:r>
            <w:r w:rsidR="00D377FB">
              <w:rPr>
                <w:noProof/>
                <w:webHidden/>
              </w:rPr>
              <w:fldChar w:fldCharType="begin"/>
            </w:r>
            <w:r w:rsidR="00D377FB">
              <w:rPr>
                <w:noProof/>
                <w:webHidden/>
              </w:rPr>
              <w:instrText xml:space="preserve"> PAGEREF _Toc79135246 \h </w:instrText>
            </w:r>
            <w:r w:rsidR="00D377FB">
              <w:rPr>
                <w:noProof/>
                <w:webHidden/>
              </w:rPr>
            </w:r>
            <w:r w:rsidR="00D377FB">
              <w:rPr>
                <w:noProof/>
                <w:webHidden/>
              </w:rPr>
              <w:fldChar w:fldCharType="separate"/>
            </w:r>
            <w:r w:rsidR="00C03926">
              <w:rPr>
                <w:noProof/>
                <w:webHidden/>
              </w:rPr>
              <w:t>52</w:t>
            </w:r>
            <w:r w:rsidR="00D377FB">
              <w:rPr>
                <w:noProof/>
                <w:webHidden/>
              </w:rPr>
              <w:fldChar w:fldCharType="end"/>
            </w:r>
          </w:hyperlink>
        </w:p>
        <w:p w14:paraId="725710EE" w14:textId="7AD9CB4C" w:rsidR="00D377FB" w:rsidRDefault="001D76D1">
          <w:pPr>
            <w:pStyle w:val="TOC2"/>
            <w:rPr>
              <w:noProof/>
              <w:kern w:val="2"/>
              <w:sz w:val="21"/>
            </w:rPr>
          </w:pPr>
          <w:hyperlink w:anchor="_Toc79135247" w:history="1">
            <w:r w:rsidR="00D377FB" w:rsidRPr="00C3713C">
              <w:rPr>
                <w:rStyle w:val="ad"/>
                <w:rFonts w:ascii="Times New Roman" w:hAnsi="Times New Roman" w:cs="Times New Roman"/>
                <w:noProof/>
              </w:rPr>
              <w:t>8.3.5</w:t>
            </w:r>
            <w:r w:rsidR="00D377FB">
              <w:rPr>
                <w:noProof/>
                <w:kern w:val="2"/>
                <w:sz w:val="21"/>
              </w:rPr>
              <w:tab/>
            </w:r>
            <w:r w:rsidR="00D377FB" w:rsidRPr="00C3713C">
              <w:rPr>
                <w:rStyle w:val="ad"/>
                <w:rFonts w:ascii="Times New Roman" w:hAnsi="Times New Roman" w:cs="Times New Roman"/>
                <w:noProof/>
              </w:rPr>
              <w:t>场地电压驻波比</w:t>
            </w:r>
            <w:r w:rsidR="00D377FB">
              <w:rPr>
                <w:noProof/>
                <w:webHidden/>
              </w:rPr>
              <w:tab/>
            </w:r>
            <w:r w:rsidR="00D377FB">
              <w:rPr>
                <w:noProof/>
                <w:webHidden/>
              </w:rPr>
              <w:fldChar w:fldCharType="begin"/>
            </w:r>
            <w:r w:rsidR="00D377FB">
              <w:rPr>
                <w:noProof/>
                <w:webHidden/>
              </w:rPr>
              <w:instrText xml:space="preserve"> PAGEREF _Toc79135247 \h </w:instrText>
            </w:r>
            <w:r w:rsidR="00D377FB">
              <w:rPr>
                <w:noProof/>
                <w:webHidden/>
              </w:rPr>
            </w:r>
            <w:r w:rsidR="00D377FB">
              <w:rPr>
                <w:noProof/>
                <w:webHidden/>
              </w:rPr>
              <w:fldChar w:fldCharType="separate"/>
            </w:r>
            <w:r w:rsidR="00C03926">
              <w:rPr>
                <w:noProof/>
                <w:webHidden/>
              </w:rPr>
              <w:t>52</w:t>
            </w:r>
            <w:r w:rsidR="00D377FB">
              <w:rPr>
                <w:noProof/>
                <w:webHidden/>
              </w:rPr>
              <w:fldChar w:fldCharType="end"/>
            </w:r>
          </w:hyperlink>
        </w:p>
        <w:p w14:paraId="11315FB1" w14:textId="43405474" w:rsidR="00D377FB" w:rsidRDefault="001D76D1">
          <w:pPr>
            <w:pStyle w:val="TOC2"/>
            <w:rPr>
              <w:noProof/>
              <w:kern w:val="2"/>
              <w:sz w:val="21"/>
            </w:rPr>
          </w:pPr>
          <w:hyperlink w:anchor="_Toc79135248" w:history="1">
            <w:r w:rsidR="00D377FB" w:rsidRPr="00C3713C">
              <w:rPr>
                <w:rStyle w:val="ad"/>
                <w:rFonts w:ascii="Times New Roman" w:hAnsi="Times New Roman" w:cs="Times New Roman"/>
                <w:noProof/>
              </w:rPr>
              <w:t>8.3.6</w:t>
            </w:r>
            <w:r w:rsidR="00D377FB">
              <w:rPr>
                <w:noProof/>
                <w:kern w:val="2"/>
                <w:sz w:val="21"/>
              </w:rPr>
              <w:tab/>
            </w:r>
            <w:r w:rsidR="00D377FB" w:rsidRPr="00C3713C">
              <w:rPr>
                <w:rStyle w:val="ad"/>
                <w:rFonts w:ascii="Times New Roman" w:hAnsi="Times New Roman" w:cs="Times New Roman"/>
                <w:noProof/>
              </w:rPr>
              <w:t>场均匀性</w:t>
            </w:r>
            <w:r w:rsidR="00D377FB">
              <w:rPr>
                <w:noProof/>
                <w:webHidden/>
              </w:rPr>
              <w:tab/>
            </w:r>
            <w:r w:rsidR="00D377FB">
              <w:rPr>
                <w:noProof/>
                <w:webHidden/>
              </w:rPr>
              <w:fldChar w:fldCharType="begin"/>
            </w:r>
            <w:r w:rsidR="00D377FB">
              <w:rPr>
                <w:noProof/>
                <w:webHidden/>
              </w:rPr>
              <w:instrText xml:space="preserve"> PAGEREF _Toc79135248 \h </w:instrText>
            </w:r>
            <w:r w:rsidR="00D377FB">
              <w:rPr>
                <w:noProof/>
                <w:webHidden/>
              </w:rPr>
            </w:r>
            <w:r w:rsidR="00D377FB">
              <w:rPr>
                <w:noProof/>
                <w:webHidden/>
              </w:rPr>
              <w:fldChar w:fldCharType="separate"/>
            </w:r>
            <w:r w:rsidR="00C03926">
              <w:rPr>
                <w:noProof/>
                <w:webHidden/>
              </w:rPr>
              <w:t>52</w:t>
            </w:r>
            <w:r w:rsidR="00D377FB">
              <w:rPr>
                <w:noProof/>
                <w:webHidden/>
              </w:rPr>
              <w:fldChar w:fldCharType="end"/>
            </w:r>
          </w:hyperlink>
        </w:p>
        <w:p w14:paraId="2E30CC10" w14:textId="56661EF2" w:rsidR="00D377FB" w:rsidRDefault="001D76D1">
          <w:pPr>
            <w:pStyle w:val="TOC2"/>
            <w:rPr>
              <w:noProof/>
              <w:kern w:val="2"/>
              <w:sz w:val="21"/>
            </w:rPr>
          </w:pPr>
          <w:hyperlink w:anchor="_Toc79135249" w:history="1">
            <w:r w:rsidR="00D377FB" w:rsidRPr="00C3713C">
              <w:rPr>
                <w:rStyle w:val="ad"/>
                <w:rFonts w:ascii="Times New Roman" w:hAnsi="Times New Roman" w:cs="Times New Roman"/>
                <w:noProof/>
              </w:rPr>
              <w:t>8.3.7</w:t>
            </w:r>
            <w:r w:rsidR="00D377FB">
              <w:rPr>
                <w:noProof/>
                <w:kern w:val="2"/>
                <w:sz w:val="21"/>
              </w:rPr>
              <w:tab/>
            </w:r>
            <w:r w:rsidR="00D377FB" w:rsidRPr="00C3713C">
              <w:rPr>
                <w:rStyle w:val="ad"/>
                <w:rFonts w:ascii="Times New Roman" w:hAnsi="Times New Roman" w:cs="Times New Roman"/>
                <w:noProof/>
              </w:rPr>
              <w:t>辐射发射测试桌的影响评估</w:t>
            </w:r>
            <w:r w:rsidR="00D377FB">
              <w:rPr>
                <w:noProof/>
                <w:webHidden/>
              </w:rPr>
              <w:tab/>
            </w:r>
            <w:r w:rsidR="00D377FB">
              <w:rPr>
                <w:noProof/>
                <w:webHidden/>
              </w:rPr>
              <w:fldChar w:fldCharType="begin"/>
            </w:r>
            <w:r w:rsidR="00D377FB">
              <w:rPr>
                <w:noProof/>
                <w:webHidden/>
              </w:rPr>
              <w:instrText xml:space="preserve"> PAGEREF _Toc79135249 \h </w:instrText>
            </w:r>
            <w:r w:rsidR="00D377FB">
              <w:rPr>
                <w:noProof/>
                <w:webHidden/>
              </w:rPr>
            </w:r>
            <w:r w:rsidR="00D377FB">
              <w:rPr>
                <w:noProof/>
                <w:webHidden/>
              </w:rPr>
              <w:fldChar w:fldCharType="separate"/>
            </w:r>
            <w:r w:rsidR="00C03926">
              <w:rPr>
                <w:noProof/>
                <w:webHidden/>
              </w:rPr>
              <w:t>52</w:t>
            </w:r>
            <w:r w:rsidR="00D377FB">
              <w:rPr>
                <w:noProof/>
                <w:webHidden/>
              </w:rPr>
              <w:fldChar w:fldCharType="end"/>
            </w:r>
          </w:hyperlink>
        </w:p>
        <w:p w14:paraId="21115596" w14:textId="0BF74A5E" w:rsidR="00D377FB" w:rsidRDefault="001D76D1">
          <w:pPr>
            <w:pStyle w:val="TOC2"/>
            <w:rPr>
              <w:noProof/>
              <w:kern w:val="2"/>
              <w:sz w:val="21"/>
            </w:rPr>
          </w:pPr>
          <w:hyperlink w:anchor="_Toc79135250" w:history="1">
            <w:r w:rsidR="00D377FB" w:rsidRPr="00C3713C">
              <w:rPr>
                <w:rStyle w:val="ad"/>
                <w:rFonts w:ascii="Times New Roman" w:hAnsi="Times New Roman" w:cs="Times New Roman"/>
                <w:noProof/>
              </w:rPr>
              <w:t>8.3.8</w:t>
            </w:r>
            <w:r w:rsidR="00D377FB">
              <w:rPr>
                <w:noProof/>
                <w:kern w:val="2"/>
                <w:sz w:val="21"/>
              </w:rPr>
              <w:tab/>
            </w:r>
            <w:r w:rsidR="00D377FB" w:rsidRPr="00C3713C">
              <w:rPr>
                <w:rStyle w:val="ad"/>
                <w:rFonts w:ascii="Times New Roman" w:hAnsi="Times New Roman" w:cs="Times New Roman"/>
                <w:noProof/>
              </w:rPr>
              <w:t>环境噪声电平</w:t>
            </w:r>
            <w:r w:rsidR="00D377FB">
              <w:rPr>
                <w:noProof/>
                <w:webHidden/>
              </w:rPr>
              <w:tab/>
            </w:r>
            <w:r w:rsidR="00D377FB">
              <w:rPr>
                <w:noProof/>
                <w:webHidden/>
              </w:rPr>
              <w:fldChar w:fldCharType="begin"/>
            </w:r>
            <w:r w:rsidR="00D377FB">
              <w:rPr>
                <w:noProof/>
                <w:webHidden/>
              </w:rPr>
              <w:instrText xml:space="preserve"> PAGEREF _Toc79135250 \h </w:instrText>
            </w:r>
            <w:r w:rsidR="00D377FB">
              <w:rPr>
                <w:noProof/>
                <w:webHidden/>
              </w:rPr>
            </w:r>
            <w:r w:rsidR="00D377FB">
              <w:rPr>
                <w:noProof/>
                <w:webHidden/>
              </w:rPr>
              <w:fldChar w:fldCharType="separate"/>
            </w:r>
            <w:r w:rsidR="00C03926">
              <w:rPr>
                <w:noProof/>
                <w:webHidden/>
              </w:rPr>
              <w:t>52</w:t>
            </w:r>
            <w:r w:rsidR="00D377FB">
              <w:rPr>
                <w:noProof/>
                <w:webHidden/>
              </w:rPr>
              <w:fldChar w:fldCharType="end"/>
            </w:r>
          </w:hyperlink>
        </w:p>
        <w:p w14:paraId="310D11D1" w14:textId="4AFCD638" w:rsidR="00D377FB" w:rsidRDefault="001D76D1">
          <w:pPr>
            <w:pStyle w:val="TOC2"/>
            <w:rPr>
              <w:noProof/>
              <w:kern w:val="2"/>
              <w:sz w:val="21"/>
            </w:rPr>
          </w:pPr>
          <w:hyperlink w:anchor="_Toc79135251" w:history="1">
            <w:r w:rsidR="00D377FB" w:rsidRPr="00C3713C">
              <w:rPr>
                <w:rStyle w:val="ad"/>
                <w:rFonts w:ascii="Times New Roman" w:hAnsi="Times New Roman" w:cs="Times New Roman"/>
                <w:noProof/>
              </w:rPr>
              <w:t>8.4</w:t>
            </w:r>
            <w:r w:rsidR="00D377FB">
              <w:rPr>
                <w:noProof/>
                <w:kern w:val="2"/>
                <w:sz w:val="21"/>
              </w:rPr>
              <w:tab/>
            </w:r>
            <w:r w:rsidR="00D377FB" w:rsidRPr="00C3713C">
              <w:rPr>
                <w:rStyle w:val="ad"/>
                <w:rFonts w:ascii="Times New Roman" w:hAnsi="Times New Roman" w:cs="Times New Roman"/>
                <w:noProof/>
              </w:rPr>
              <w:t>开阔试验场</w:t>
            </w:r>
            <w:r w:rsidR="00D377FB">
              <w:rPr>
                <w:noProof/>
                <w:webHidden/>
              </w:rPr>
              <w:tab/>
            </w:r>
            <w:r w:rsidR="00D377FB">
              <w:rPr>
                <w:noProof/>
                <w:webHidden/>
              </w:rPr>
              <w:fldChar w:fldCharType="begin"/>
            </w:r>
            <w:r w:rsidR="00D377FB">
              <w:rPr>
                <w:noProof/>
                <w:webHidden/>
              </w:rPr>
              <w:instrText xml:space="preserve"> PAGEREF _Toc79135251 \h </w:instrText>
            </w:r>
            <w:r w:rsidR="00D377FB">
              <w:rPr>
                <w:noProof/>
                <w:webHidden/>
              </w:rPr>
            </w:r>
            <w:r w:rsidR="00D377FB">
              <w:rPr>
                <w:noProof/>
                <w:webHidden/>
              </w:rPr>
              <w:fldChar w:fldCharType="separate"/>
            </w:r>
            <w:r w:rsidR="00C03926">
              <w:rPr>
                <w:noProof/>
                <w:webHidden/>
              </w:rPr>
              <w:t>52</w:t>
            </w:r>
            <w:r w:rsidR="00D377FB">
              <w:rPr>
                <w:noProof/>
                <w:webHidden/>
              </w:rPr>
              <w:fldChar w:fldCharType="end"/>
            </w:r>
          </w:hyperlink>
        </w:p>
        <w:p w14:paraId="5D714CDA" w14:textId="513C2F52" w:rsidR="00D377FB" w:rsidRDefault="001D76D1">
          <w:pPr>
            <w:pStyle w:val="TOC2"/>
            <w:rPr>
              <w:noProof/>
              <w:kern w:val="2"/>
              <w:sz w:val="21"/>
            </w:rPr>
          </w:pPr>
          <w:hyperlink w:anchor="_Toc79135252" w:history="1">
            <w:r w:rsidR="00D377FB" w:rsidRPr="00C3713C">
              <w:rPr>
                <w:rStyle w:val="ad"/>
                <w:rFonts w:ascii="Times New Roman" w:hAnsi="Times New Roman" w:cs="Times New Roman"/>
                <w:noProof/>
              </w:rPr>
              <w:t>8.4.1</w:t>
            </w:r>
            <w:r w:rsidR="00D377FB">
              <w:rPr>
                <w:noProof/>
                <w:kern w:val="2"/>
                <w:sz w:val="21"/>
              </w:rPr>
              <w:tab/>
            </w:r>
            <w:r w:rsidR="00D377FB" w:rsidRPr="00C3713C">
              <w:rPr>
                <w:rStyle w:val="ad"/>
                <w:rFonts w:ascii="Times New Roman" w:hAnsi="Times New Roman" w:cs="Times New Roman"/>
                <w:noProof/>
              </w:rPr>
              <w:t>归一化场地衰减</w:t>
            </w:r>
            <w:r w:rsidR="00D377FB">
              <w:rPr>
                <w:noProof/>
                <w:webHidden/>
              </w:rPr>
              <w:tab/>
            </w:r>
            <w:r w:rsidR="00D377FB">
              <w:rPr>
                <w:noProof/>
                <w:webHidden/>
              </w:rPr>
              <w:fldChar w:fldCharType="begin"/>
            </w:r>
            <w:r w:rsidR="00D377FB">
              <w:rPr>
                <w:noProof/>
                <w:webHidden/>
              </w:rPr>
              <w:instrText xml:space="preserve"> PAGEREF _Toc79135252 \h </w:instrText>
            </w:r>
            <w:r w:rsidR="00D377FB">
              <w:rPr>
                <w:noProof/>
                <w:webHidden/>
              </w:rPr>
            </w:r>
            <w:r w:rsidR="00D377FB">
              <w:rPr>
                <w:noProof/>
                <w:webHidden/>
              </w:rPr>
              <w:fldChar w:fldCharType="separate"/>
            </w:r>
            <w:r w:rsidR="00C03926">
              <w:rPr>
                <w:noProof/>
                <w:webHidden/>
              </w:rPr>
              <w:t>52</w:t>
            </w:r>
            <w:r w:rsidR="00D377FB">
              <w:rPr>
                <w:noProof/>
                <w:webHidden/>
              </w:rPr>
              <w:fldChar w:fldCharType="end"/>
            </w:r>
          </w:hyperlink>
        </w:p>
        <w:p w14:paraId="5E9E1D70" w14:textId="4134A1FC" w:rsidR="00D377FB" w:rsidRDefault="001D76D1">
          <w:pPr>
            <w:pStyle w:val="TOC2"/>
            <w:rPr>
              <w:noProof/>
              <w:kern w:val="2"/>
              <w:sz w:val="21"/>
            </w:rPr>
          </w:pPr>
          <w:hyperlink w:anchor="_Toc79135253" w:history="1">
            <w:r w:rsidR="00D377FB" w:rsidRPr="00C3713C">
              <w:rPr>
                <w:rStyle w:val="ad"/>
                <w:rFonts w:ascii="Times New Roman" w:hAnsi="Times New Roman" w:cs="Times New Roman"/>
                <w:noProof/>
              </w:rPr>
              <w:t>8.4.2</w:t>
            </w:r>
            <w:r w:rsidR="00D377FB">
              <w:rPr>
                <w:noProof/>
                <w:kern w:val="2"/>
                <w:sz w:val="21"/>
              </w:rPr>
              <w:tab/>
            </w:r>
            <w:r w:rsidR="00D377FB" w:rsidRPr="00C3713C">
              <w:rPr>
                <w:rStyle w:val="ad"/>
                <w:rFonts w:ascii="Times New Roman" w:hAnsi="Times New Roman" w:cs="Times New Roman"/>
                <w:noProof/>
              </w:rPr>
              <w:t>环境噪声电平</w:t>
            </w:r>
            <w:r w:rsidR="00D377FB">
              <w:rPr>
                <w:noProof/>
                <w:webHidden/>
              </w:rPr>
              <w:tab/>
            </w:r>
            <w:r w:rsidR="00D377FB">
              <w:rPr>
                <w:noProof/>
                <w:webHidden/>
              </w:rPr>
              <w:fldChar w:fldCharType="begin"/>
            </w:r>
            <w:r w:rsidR="00D377FB">
              <w:rPr>
                <w:noProof/>
                <w:webHidden/>
              </w:rPr>
              <w:instrText xml:space="preserve"> PAGEREF _Toc79135253 \h </w:instrText>
            </w:r>
            <w:r w:rsidR="00D377FB">
              <w:rPr>
                <w:noProof/>
                <w:webHidden/>
              </w:rPr>
            </w:r>
            <w:r w:rsidR="00D377FB">
              <w:rPr>
                <w:noProof/>
                <w:webHidden/>
              </w:rPr>
              <w:fldChar w:fldCharType="separate"/>
            </w:r>
            <w:r w:rsidR="00C03926">
              <w:rPr>
                <w:noProof/>
                <w:webHidden/>
              </w:rPr>
              <w:t>53</w:t>
            </w:r>
            <w:r w:rsidR="00D377FB">
              <w:rPr>
                <w:noProof/>
                <w:webHidden/>
              </w:rPr>
              <w:fldChar w:fldCharType="end"/>
            </w:r>
          </w:hyperlink>
        </w:p>
        <w:p w14:paraId="72DC2E25" w14:textId="152FF2E3" w:rsidR="00D377FB" w:rsidRDefault="001D76D1">
          <w:pPr>
            <w:pStyle w:val="TOC2"/>
            <w:rPr>
              <w:noProof/>
              <w:kern w:val="2"/>
              <w:sz w:val="21"/>
            </w:rPr>
          </w:pPr>
          <w:hyperlink w:anchor="_Toc79135254" w:history="1">
            <w:r w:rsidR="00D377FB" w:rsidRPr="00C3713C">
              <w:rPr>
                <w:rStyle w:val="ad"/>
                <w:rFonts w:ascii="Times New Roman" w:hAnsi="Times New Roman" w:cs="Times New Roman"/>
                <w:noProof/>
              </w:rPr>
              <w:t>8.5</w:t>
            </w:r>
            <w:r w:rsidR="00D377FB">
              <w:rPr>
                <w:noProof/>
                <w:kern w:val="2"/>
                <w:sz w:val="21"/>
              </w:rPr>
              <w:tab/>
            </w:r>
            <w:r w:rsidR="00D377FB" w:rsidRPr="00C3713C">
              <w:rPr>
                <w:rStyle w:val="ad"/>
                <w:rFonts w:ascii="Times New Roman" w:hAnsi="Times New Roman" w:cs="Times New Roman"/>
                <w:noProof/>
              </w:rPr>
              <w:t>混波室</w:t>
            </w:r>
            <w:r w:rsidR="00D377FB">
              <w:rPr>
                <w:noProof/>
                <w:webHidden/>
              </w:rPr>
              <w:tab/>
            </w:r>
            <w:r w:rsidR="00D377FB">
              <w:rPr>
                <w:noProof/>
                <w:webHidden/>
              </w:rPr>
              <w:fldChar w:fldCharType="begin"/>
            </w:r>
            <w:r w:rsidR="00D377FB">
              <w:rPr>
                <w:noProof/>
                <w:webHidden/>
              </w:rPr>
              <w:instrText xml:space="preserve"> PAGEREF _Toc79135254 \h </w:instrText>
            </w:r>
            <w:r w:rsidR="00D377FB">
              <w:rPr>
                <w:noProof/>
                <w:webHidden/>
              </w:rPr>
            </w:r>
            <w:r w:rsidR="00D377FB">
              <w:rPr>
                <w:noProof/>
                <w:webHidden/>
              </w:rPr>
              <w:fldChar w:fldCharType="separate"/>
            </w:r>
            <w:r w:rsidR="00C03926">
              <w:rPr>
                <w:noProof/>
                <w:webHidden/>
              </w:rPr>
              <w:t>54</w:t>
            </w:r>
            <w:r w:rsidR="00D377FB">
              <w:rPr>
                <w:noProof/>
                <w:webHidden/>
              </w:rPr>
              <w:fldChar w:fldCharType="end"/>
            </w:r>
          </w:hyperlink>
        </w:p>
        <w:p w14:paraId="03E34731" w14:textId="1D0E3F8B" w:rsidR="00D377FB" w:rsidRDefault="001D76D1">
          <w:pPr>
            <w:pStyle w:val="TOC2"/>
            <w:rPr>
              <w:noProof/>
              <w:kern w:val="2"/>
              <w:sz w:val="21"/>
            </w:rPr>
          </w:pPr>
          <w:hyperlink w:anchor="_Toc79135255" w:history="1">
            <w:r w:rsidR="00D377FB" w:rsidRPr="00C3713C">
              <w:rPr>
                <w:rStyle w:val="ad"/>
                <w:rFonts w:ascii="Times New Roman" w:hAnsi="Times New Roman" w:cs="Times New Roman"/>
                <w:noProof/>
              </w:rPr>
              <w:t>8.5.1</w:t>
            </w:r>
            <w:r w:rsidR="00D377FB">
              <w:rPr>
                <w:noProof/>
                <w:kern w:val="2"/>
                <w:sz w:val="21"/>
              </w:rPr>
              <w:tab/>
            </w:r>
            <w:r w:rsidR="00D377FB" w:rsidRPr="00C3713C">
              <w:rPr>
                <w:rStyle w:val="ad"/>
                <w:rFonts w:ascii="Times New Roman" w:hAnsi="Times New Roman" w:cs="Times New Roman"/>
                <w:noProof/>
              </w:rPr>
              <w:t>场均匀性</w:t>
            </w:r>
            <w:r w:rsidR="00D377FB">
              <w:rPr>
                <w:noProof/>
                <w:webHidden/>
              </w:rPr>
              <w:tab/>
            </w:r>
            <w:r w:rsidR="00D377FB">
              <w:rPr>
                <w:noProof/>
                <w:webHidden/>
              </w:rPr>
              <w:fldChar w:fldCharType="begin"/>
            </w:r>
            <w:r w:rsidR="00D377FB">
              <w:rPr>
                <w:noProof/>
                <w:webHidden/>
              </w:rPr>
              <w:instrText xml:space="preserve"> PAGEREF _Toc79135255 \h </w:instrText>
            </w:r>
            <w:r w:rsidR="00D377FB">
              <w:rPr>
                <w:noProof/>
                <w:webHidden/>
              </w:rPr>
            </w:r>
            <w:r w:rsidR="00D377FB">
              <w:rPr>
                <w:noProof/>
                <w:webHidden/>
              </w:rPr>
              <w:fldChar w:fldCharType="separate"/>
            </w:r>
            <w:r w:rsidR="00C03926">
              <w:rPr>
                <w:noProof/>
                <w:webHidden/>
              </w:rPr>
              <w:t>54</w:t>
            </w:r>
            <w:r w:rsidR="00D377FB">
              <w:rPr>
                <w:noProof/>
                <w:webHidden/>
              </w:rPr>
              <w:fldChar w:fldCharType="end"/>
            </w:r>
          </w:hyperlink>
        </w:p>
        <w:p w14:paraId="412EDF1E" w14:textId="5F3CBF40" w:rsidR="00D377FB" w:rsidRDefault="001D76D1">
          <w:pPr>
            <w:pStyle w:val="TOC2"/>
            <w:rPr>
              <w:noProof/>
              <w:kern w:val="2"/>
              <w:sz w:val="21"/>
            </w:rPr>
          </w:pPr>
          <w:hyperlink w:anchor="_Toc79135256" w:history="1">
            <w:r w:rsidR="00D377FB" w:rsidRPr="00C3713C">
              <w:rPr>
                <w:rStyle w:val="ad"/>
                <w:rFonts w:ascii="Times New Roman" w:hAnsi="Times New Roman" w:cs="Times New Roman"/>
                <w:noProof/>
              </w:rPr>
              <w:t>8.5.2</w:t>
            </w:r>
            <w:r w:rsidR="00D377FB">
              <w:rPr>
                <w:noProof/>
                <w:kern w:val="2"/>
                <w:sz w:val="21"/>
              </w:rPr>
              <w:tab/>
            </w:r>
            <w:r w:rsidR="00D377FB" w:rsidRPr="00C3713C">
              <w:rPr>
                <w:rStyle w:val="ad"/>
                <w:rFonts w:ascii="Times New Roman" w:hAnsi="Times New Roman" w:cs="Times New Roman"/>
                <w:noProof/>
              </w:rPr>
              <w:t>品质因数（</w:t>
            </w:r>
            <w:r w:rsidR="00D377FB" w:rsidRPr="00C3713C">
              <w:rPr>
                <w:rStyle w:val="ad"/>
                <w:rFonts w:ascii="Times New Roman" w:hAnsi="Times New Roman" w:cs="Times New Roman"/>
                <w:noProof/>
              </w:rPr>
              <w:t>Q</w:t>
            </w:r>
            <w:r w:rsidR="00D377FB" w:rsidRPr="00C3713C">
              <w:rPr>
                <w:rStyle w:val="ad"/>
                <w:rFonts w:ascii="Times New Roman" w:hAnsi="Times New Roman" w:cs="Times New Roman"/>
                <w:noProof/>
              </w:rPr>
              <w:t>值）</w:t>
            </w:r>
            <w:r w:rsidR="00D377FB">
              <w:rPr>
                <w:noProof/>
                <w:webHidden/>
              </w:rPr>
              <w:tab/>
            </w:r>
            <w:r w:rsidR="00D377FB">
              <w:rPr>
                <w:noProof/>
                <w:webHidden/>
              </w:rPr>
              <w:fldChar w:fldCharType="begin"/>
            </w:r>
            <w:r w:rsidR="00D377FB">
              <w:rPr>
                <w:noProof/>
                <w:webHidden/>
              </w:rPr>
              <w:instrText xml:space="preserve"> PAGEREF _Toc79135256 \h </w:instrText>
            </w:r>
            <w:r w:rsidR="00D377FB">
              <w:rPr>
                <w:noProof/>
                <w:webHidden/>
              </w:rPr>
            </w:r>
            <w:r w:rsidR="00D377FB">
              <w:rPr>
                <w:noProof/>
                <w:webHidden/>
              </w:rPr>
              <w:fldChar w:fldCharType="separate"/>
            </w:r>
            <w:r w:rsidR="00C03926">
              <w:rPr>
                <w:noProof/>
                <w:webHidden/>
              </w:rPr>
              <w:t>54</w:t>
            </w:r>
            <w:r w:rsidR="00D377FB">
              <w:rPr>
                <w:noProof/>
                <w:webHidden/>
              </w:rPr>
              <w:fldChar w:fldCharType="end"/>
            </w:r>
          </w:hyperlink>
        </w:p>
        <w:p w14:paraId="3E326434" w14:textId="6A96CB93" w:rsidR="00D377FB" w:rsidRDefault="001D76D1">
          <w:pPr>
            <w:pStyle w:val="TOC2"/>
            <w:rPr>
              <w:noProof/>
              <w:kern w:val="2"/>
              <w:sz w:val="21"/>
            </w:rPr>
          </w:pPr>
          <w:hyperlink w:anchor="_Toc79135257" w:history="1">
            <w:r w:rsidR="00D377FB" w:rsidRPr="00C3713C">
              <w:rPr>
                <w:rStyle w:val="ad"/>
                <w:rFonts w:ascii="Times New Roman" w:hAnsi="Times New Roman" w:cs="Times New Roman"/>
                <w:noProof/>
              </w:rPr>
              <w:t>8.5.3</w:t>
            </w:r>
            <w:r w:rsidR="00D377FB">
              <w:rPr>
                <w:noProof/>
                <w:kern w:val="2"/>
                <w:sz w:val="21"/>
              </w:rPr>
              <w:tab/>
            </w:r>
            <w:r w:rsidR="00D377FB" w:rsidRPr="00C3713C">
              <w:rPr>
                <w:rStyle w:val="ad"/>
                <w:rFonts w:ascii="Times New Roman" w:hAnsi="Times New Roman" w:cs="Times New Roman"/>
                <w:noProof/>
              </w:rPr>
              <w:t>时间常数</w:t>
            </w:r>
            <w:r w:rsidR="00D377FB">
              <w:rPr>
                <w:noProof/>
                <w:webHidden/>
              </w:rPr>
              <w:tab/>
            </w:r>
            <w:r w:rsidR="00D377FB">
              <w:rPr>
                <w:noProof/>
                <w:webHidden/>
              </w:rPr>
              <w:fldChar w:fldCharType="begin"/>
            </w:r>
            <w:r w:rsidR="00D377FB">
              <w:rPr>
                <w:noProof/>
                <w:webHidden/>
              </w:rPr>
              <w:instrText xml:space="preserve"> PAGEREF _Toc79135257 \h </w:instrText>
            </w:r>
            <w:r w:rsidR="00D377FB">
              <w:rPr>
                <w:noProof/>
                <w:webHidden/>
              </w:rPr>
            </w:r>
            <w:r w:rsidR="00D377FB">
              <w:rPr>
                <w:noProof/>
                <w:webHidden/>
              </w:rPr>
              <w:fldChar w:fldCharType="separate"/>
            </w:r>
            <w:r w:rsidR="00C03926">
              <w:rPr>
                <w:noProof/>
                <w:webHidden/>
              </w:rPr>
              <w:t>55</w:t>
            </w:r>
            <w:r w:rsidR="00D377FB">
              <w:rPr>
                <w:noProof/>
                <w:webHidden/>
              </w:rPr>
              <w:fldChar w:fldCharType="end"/>
            </w:r>
          </w:hyperlink>
        </w:p>
        <w:p w14:paraId="2E3B04B8" w14:textId="7913BAB9" w:rsidR="00D377FB" w:rsidRDefault="001D76D1">
          <w:pPr>
            <w:pStyle w:val="TOC2"/>
            <w:rPr>
              <w:noProof/>
              <w:kern w:val="2"/>
              <w:sz w:val="21"/>
            </w:rPr>
          </w:pPr>
          <w:hyperlink w:anchor="_Toc79135258" w:history="1">
            <w:r w:rsidR="00D377FB" w:rsidRPr="00C3713C">
              <w:rPr>
                <w:rStyle w:val="ad"/>
                <w:rFonts w:ascii="Times New Roman" w:hAnsi="Times New Roman" w:cs="Times New Roman"/>
                <w:noProof/>
              </w:rPr>
              <w:t>8.5.4</w:t>
            </w:r>
            <w:r w:rsidR="00D377FB">
              <w:rPr>
                <w:noProof/>
                <w:kern w:val="2"/>
                <w:sz w:val="21"/>
              </w:rPr>
              <w:tab/>
            </w:r>
            <w:r w:rsidR="00D377FB" w:rsidRPr="00C3713C">
              <w:rPr>
                <w:rStyle w:val="ad"/>
                <w:rFonts w:ascii="Times New Roman" w:hAnsi="Times New Roman" w:cs="Times New Roman"/>
                <w:noProof/>
              </w:rPr>
              <w:t>混波室加载系数（</w:t>
            </w:r>
            <w:r w:rsidR="00D377FB" w:rsidRPr="00C3713C">
              <w:rPr>
                <w:rStyle w:val="ad"/>
                <w:rFonts w:ascii="Times New Roman" w:hAnsi="Times New Roman" w:cs="Times New Roman"/>
                <w:noProof/>
              </w:rPr>
              <w:t>CLF</w:t>
            </w:r>
            <w:r w:rsidR="00D377FB" w:rsidRPr="00C3713C">
              <w:rPr>
                <w:rStyle w:val="ad"/>
                <w:rFonts w:ascii="Times New Roman" w:hAnsi="Times New Roman" w:cs="Times New Roman"/>
                <w:noProof/>
              </w:rPr>
              <w:t>）</w:t>
            </w:r>
            <w:r w:rsidR="00D377FB">
              <w:rPr>
                <w:noProof/>
                <w:webHidden/>
              </w:rPr>
              <w:tab/>
            </w:r>
            <w:r w:rsidR="00D377FB">
              <w:rPr>
                <w:noProof/>
                <w:webHidden/>
              </w:rPr>
              <w:fldChar w:fldCharType="begin"/>
            </w:r>
            <w:r w:rsidR="00D377FB">
              <w:rPr>
                <w:noProof/>
                <w:webHidden/>
              </w:rPr>
              <w:instrText xml:space="preserve"> PAGEREF _Toc79135258 \h </w:instrText>
            </w:r>
            <w:r w:rsidR="00D377FB">
              <w:rPr>
                <w:noProof/>
                <w:webHidden/>
              </w:rPr>
            </w:r>
            <w:r w:rsidR="00D377FB">
              <w:rPr>
                <w:noProof/>
                <w:webHidden/>
              </w:rPr>
              <w:fldChar w:fldCharType="separate"/>
            </w:r>
            <w:r w:rsidR="00C03926">
              <w:rPr>
                <w:noProof/>
                <w:webHidden/>
              </w:rPr>
              <w:t>55</w:t>
            </w:r>
            <w:r w:rsidR="00D377FB">
              <w:rPr>
                <w:noProof/>
                <w:webHidden/>
              </w:rPr>
              <w:fldChar w:fldCharType="end"/>
            </w:r>
          </w:hyperlink>
        </w:p>
        <w:p w14:paraId="2930DAEA" w14:textId="48AABDC9" w:rsidR="00D377FB" w:rsidRDefault="001D76D1">
          <w:pPr>
            <w:pStyle w:val="TOC2"/>
            <w:rPr>
              <w:noProof/>
              <w:kern w:val="2"/>
              <w:sz w:val="21"/>
            </w:rPr>
          </w:pPr>
          <w:hyperlink w:anchor="_Toc79135259" w:history="1">
            <w:r w:rsidR="00D377FB" w:rsidRPr="00C3713C">
              <w:rPr>
                <w:rStyle w:val="ad"/>
                <w:rFonts w:ascii="Times New Roman" w:hAnsi="Times New Roman" w:cs="Times New Roman"/>
                <w:noProof/>
              </w:rPr>
              <w:t>8.6</w:t>
            </w:r>
            <w:r w:rsidR="00D377FB">
              <w:rPr>
                <w:noProof/>
                <w:kern w:val="2"/>
                <w:sz w:val="21"/>
              </w:rPr>
              <w:tab/>
            </w:r>
            <w:r w:rsidR="00D377FB" w:rsidRPr="00C3713C">
              <w:rPr>
                <w:rStyle w:val="ad"/>
                <w:rFonts w:ascii="Times New Roman" w:hAnsi="Times New Roman" w:cs="Times New Roman"/>
                <w:noProof/>
              </w:rPr>
              <w:t>横电磁波室</w:t>
            </w:r>
            <w:r w:rsidR="00D377FB">
              <w:rPr>
                <w:noProof/>
                <w:webHidden/>
              </w:rPr>
              <w:tab/>
            </w:r>
            <w:r w:rsidR="00D377FB">
              <w:rPr>
                <w:noProof/>
                <w:webHidden/>
              </w:rPr>
              <w:fldChar w:fldCharType="begin"/>
            </w:r>
            <w:r w:rsidR="00D377FB">
              <w:rPr>
                <w:noProof/>
                <w:webHidden/>
              </w:rPr>
              <w:instrText xml:space="preserve"> PAGEREF _Toc79135259 \h </w:instrText>
            </w:r>
            <w:r w:rsidR="00D377FB">
              <w:rPr>
                <w:noProof/>
                <w:webHidden/>
              </w:rPr>
            </w:r>
            <w:r w:rsidR="00D377FB">
              <w:rPr>
                <w:noProof/>
                <w:webHidden/>
              </w:rPr>
              <w:fldChar w:fldCharType="separate"/>
            </w:r>
            <w:r w:rsidR="00C03926">
              <w:rPr>
                <w:noProof/>
                <w:webHidden/>
              </w:rPr>
              <w:t>56</w:t>
            </w:r>
            <w:r w:rsidR="00D377FB">
              <w:rPr>
                <w:noProof/>
                <w:webHidden/>
              </w:rPr>
              <w:fldChar w:fldCharType="end"/>
            </w:r>
          </w:hyperlink>
        </w:p>
        <w:p w14:paraId="524B1534" w14:textId="5CC79343" w:rsidR="00D377FB" w:rsidRDefault="001D76D1">
          <w:pPr>
            <w:pStyle w:val="TOC2"/>
            <w:rPr>
              <w:noProof/>
              <w:kern w:val="2"/>
              <w:sz w:val="21"/>
            </w:rPr>
          </w:pPr>
          <w:hyperlink w:anchor="_Toc79135260" w:history="1">
            <w:r w:rsidR="00D377FB" w:rsidRPr="00C3713C">
              <w:rPr>
                <w:rStyle w:val="ad"/>
                <w:rFonts w:ascii="Times New Roman" w:hAnsi="Times New Roman" w:cs="Times New Roman"/>
                <w:noProof/>
              </w:rPr>
              <w:t>8.6.1</w:t>
            </w:r>
            <w:r w:rsidR="00D377FB">
              <w:rPr>
                <w:noProof/>
                <w:kern w:val="2"/>
                <w:sz w:val="21"/>
              </w:rPr>
              <w:tab/>
            </w:r>
            <w:r w:rsidR="00D377FB" w:rsidRPr="00C3713C">
              <w:rPr>
                <w:rStyle w:val="ad"/>
                <w:rFonts w:ascii="Times New Roman" w:hAnsi="Times New Roman" w:cs="Times New Roman"/>
                <w:noProof/>
              </w:rPr>
              <w:t>阻抗</w:t>
            </w:r>
            <w:r w:rsidR="00D377FB">
              <w:rPr>
                <w:rStyle w:val="ad"/>
                <w:rFonts w:ascii="Times New Roman" w:hAnsi="Times New Roman" w:cs="Times New Roman" w:hint="eastAsia"/>
                <w:noProof/>
              </w:rPr>
              <w:t xml:space="preserve"> </w:t>
            </w:r>
            <w:r w:rsidR="00D377FB">
              <w:rPr>
                <w:noProof/>
                <w:webHidden/>
              </w:rPr>
              <w:tab/>
            </w:r>
            <w:r w:rsidR="00D377FB">
              <w:rPr>
                <w:noProof/>
                <w:webHidden/>
              </w:rPr>
              <w:fldChar w:fldCharType="begin"/>
            </w:r>
            <w:r w:rsidR="00D377FB">
              <w:rPr>
                <w:noProof/>
                <w:webHidden/>
              </w:rPr>
              <w:instrText xml:space="preserve"> PAGEREF _Toc79135260 \h </w:instrText>
            </w:r>
            <w:r w:rsidR="00D377FB">
              <w:rPr>
                <w:noProof/>
                <w:webHidden/>
              </w:rPr>
            </w:r>
            <w:r w:rsidR="00D377FB">
              <w:rPr>
                <w:noProof/>
                <w:webHidden/>
              </w:rPr>
              <w:fldChar w:fldCharType="separate"/>
            </w:r>
            <w:r w:rsidR="00C03926">
              <w:rPr>
                <w:noProof/>
                <w:webHidden/>
              </w:rPr>
              <w:t>56</w:t>
            </w:r>
            <w:r w:rsidR="00D377FB">
              <w:rPr>
                <w:noProof/>
                <w:webHidden/>
              </w:rPr>
              <w:fldChar w:fldCharType="end"/>
            </w:r>
          </w:hyperlink>
        </w:p>
        <w:p w14:paraId="25794FB2" w14:textId="538B3647" w:rsidR="00D377FB" w:rsidRDefault="001D76D1">
          <w:pPr>
            <w:pStyle w:val="TOC2"/>
            <w:rPr>
              <w:noProof/>
              <w:kern w:val="2"/>
              <w:sz w:val="21"/>
            </w:rPr>
          </w:pPr>
          <w:hyperlink w:anchor="_Toc79135261" w:history="1">
            <w:r w:rsidR="00D377FB" w:rsidRPr="00C3713C">
              <w:rPr>
                <w:rStyle w:val="ad"/>
                <w:rFonts w:ascii="Times New Roman" w:hAnsi="Times New Roman" w:cs="Times New Roman"/>
                <w:noProof/>
              </w:rPr>
              <w:t>8.6.2</w:t>
            </w:r>
            <w:r w:rsidR="00D377FB">
              <w:rPr>
                <w:noProof/>
                <w:kern w:val="2"/>
                <w:sz w:val="21"/>
              </w:rPr>
              <w:tab/>
            </w:r>
            <w:r w:rsidR="00D377FB" w:rsidRPr="00C3713C">
              <w:rPr>
                <w:rStyle w:val="ad"/>
                <w:rFonts w:ascii="Times New Roman" w:hAnsi="Times New Roman" w:cs="Times New Roman"/>
                <w:noProof/>
              </w:rPr>
              <w:t>输入端电压驻波比</w:t>
            </w:r>
            <w:r w:rsidR="00D377FB">
              <w:rPr>
                <w:noProof/>
                <w:webHidden/>
              </w:rPr>
              <w:tab/>
            </w:r>
            <w:r w:rsidR="00D377FB">
              <w:rPr>
                <w:noProof/>
                <w:webHidden/>
              </w:rPr>
              <w:fldChar w:fldCharType="begin"/>
            </w:r>
            <w:r w:rsidR="00D377FB">
              <w:rPr>
                <w:noProof/>
                <w:webHidden/>
              </w:rPr>
              <w:instrText xml:space="preserve"> PAGEREF _Toc79135261 \h </w:instrText>
            </w:r>
            <w:r w:rsidR="00D377FB">
              <w:rPr>
                <w:noProof/>
                <w:webHidden/>
              </w:rPr>
            </w:r>
            <w:r w:rsidR="00D377FB">
              <w:rPr>
                <w:noProof/>
                <w:webHidden/>
              </w:rPr>
              <w:fldChar w:fldCharType="separate"/>
            </w:r>
            <w:r w:rsidR="00C03926">
              <w:rPr>
                <w:noProof/>
                <w:webHidden/>
              </w:rPr>
              <w:t>56</w:t>
            </w:r>
            <w:r w:rsidR="00D377FB">
              <w:rPr>
                <w:noProof/>
                <w:webHidden/>
              </w:rPr>
              <w:fldChar w:fldCharType="end"/>
            </w:r>
          </w:hyperlink>
        </w:p>
        <w:p w14:paraId="39F33768" w14:textId="65EEB04F" w:rsidR="00D377FB" w:rsidRDefault="001D76D1">
          <w:pPr>
            <w:pStyle w:val="TOC2"/>
            <w:rPr>
              <w:noProof/>
              <w:kern w:val="2"/>
              <w:sz w:val="21"/>
            </w:rPr>
          </w:pPr>
          <w:hyperlink w:anchor="_Toc79135262" w:history="1">
            <w:r w:rsidR="00D377FB" w:rsidRPr="00C3713C">
              <w:rPr>
                <w:rStyle w:val="ad"/>
                <w:rFonts w:ascii="Times New Roman" w:hAnsi="Times New Roman" w:cs="Times New Roman"/>
                <w:noProof/>
              </w:rPr>
              <w:t>8.6.3</w:t>
            </w:r>
            <w:r w:rsidR="00D377FB">
              <w:rPr>
                <w:noProof/>
                <w:kern w:val="2"/>
                <w:sz w:val="21"/>
              </w:rPr>
              <w:tab/>
            </w:r>
            <w:r w:rsidR="00D377FB" w:rsidRPr="00C3713C">
              <w:rPr>
                <w:rStyle w:val="ad"/>
                <w:rFonts w:ascii="Times New Roman" w:hAnsi="Times New Roman" w:cs="Times New Roman"/>
                <w:noProof/>
              </w:rPr>
              <w:t>场均匀性</w:t>
            </w:r>
            <w:r w:rsidR="00D377FB">
              <w:rPr>
                <w:noProof/>
                <w:webHidden/>
              </w:rPr>
              <w:tab/>
            </w:r>
            <w:r w:rsidR="00D377FB">
              <w:rPr>
                <w:noProof/>
                <w:webHidden/>
              </w:rPr>
              <w:fldChar w:fldCharType="begin"/>
            </w:r>
            <w:r w:rsidR="00D377FB">
              <w:rPr>
                <w:noProof/>
                <w:webHidden/>
              </w:rPr>
              <w:instrText xml:space="preserve"> PAGEREF _Toc79135262 \h </w:instrText>
            </w:r>
            <w:r w:rsidR="00D377FB">
              <w:rPr>
                <w:noProof/>
                <w:webHidden/>
              </w:rPr>
            </w:r>
            <w:r w:rsidR="00D377FB">
              <w:rPr>
                <w:noProof/>
                <w:webHidden/>
              </w:rPr>
              <w:fldChar w:fldCharType="separate"/>
            </w:r>
            <w:r w:rsidR="00C03926">
              <w:rPr>
                <w:noProof/>
                <w:webHidden/>
              </w:rPr>
              <w:t>57</w:t>
            </w:r>
            <w:r w:rsidR="00D377FB">
              <w:rPr>
                <w:noProof/>
                <w:webHidden/>
              </w:rPr>
              <w:fldChar w:fldCharType="end"/>
            </w:r>
          </w:hyperlink>
        </w:p>
        <w:p w14:paraId="42A15F28" w14:textId="38DFCA5A" w:rsidR="00D377FB" w:rsidRDefault="001D76D1">
          <w:pPr>
            <w:pStyle w:val="TOC2"/>
            <w:rPr>
              <w:noProof/>
              <w:kern w:val="2"/>
              <w:sz w:val="21"/>
            </w:rPr>
          </w:pPr>
          <w:hyperlink w:anchor="_Toc79135263" w:history="1">
            <w:r w:rsidR="00D377FB" w:rsidRPr="00C3713C">
              <w:rPr>
                <w:rStyle w:val="ad"/>
                <w:rFonts w:ascii="Times New Roman" w:hAnsi="Times New Roman" w:cs="Times New Roman"/>
                <w:noProof/>
              </w:rPr>
              <w:t>8.6.4</w:t>
            </w:r>
            <w:r w:rsidR="00D377FB">
              <w:rPr>
                <w:noProof/>
                <w:kern w:val="2"/>
                <w:sz w:val="21"/>
              </w:rPr>
              <w:tab/>
            </w:r>
            <w:r w:rsidR="00D377FB" w:rsidRPr="00C3713C">
              <w:rPr>
                <w:rStyle w:val="ad"/>
                <w:rFonts w:ascii="Times New Roman" w:hAnsi="Times New Roman" w:cs="Times New Roman"/>
                <w:noProof/>
              </w:rPr>
              <w:t>TEM</w:t>
            </w:r>
            <w:r w:rsidR="00D377FB" w:rsidRPr="00C3713C">
              <w:rPr>
                <w:rStyle w:val="ad"/>
                <w:rFonts w:ascii="Times New Roman" w:hAnsi="Times New Roman" w:cs="Times New Roman"/>
                <w:noProof/>
              </w:rPr>
              <w:t>模的验证</w:t>
            </w:r>
            <w:r w:rsidR="00D377FB">
              <w:rPr>
                <w:noProof/>
                <w:webHidden/>
              </w:rPr>
              <w:tab/>
            </w:r>
            <w:r w:rsidR="00D377FB">
              <w:rPr>
                <w:noProof/>
                <w:webHidden/>
              </w:rPr>
              <w:fldChar w:fldCharType="begin"/>
            </w:r>
            <w:r w:rsidR="00D377FB">
              <w:rPr>
                <w:noProof/>
                <w:webHidden/>
              </w:rPr>
              <w:instrText xml:space="preserve"> PAGEREF _Toc79135263 \h </w:instrText>
            </w:r>
            <w:r w:rsidR="00D377FB">
              <w:rPr>
                <w:noProof/>
                <w:webHidden/>
              </w:rPr>
            </w:r>
            <w:r w:rsidR="00D377FB">
              <w:rPr>
                <w:noProof/>
                <w:webHidden/>
              </w:rPr>
              <w:fldChar w:fldCharType="separate"/>
            </w:r>
            <w:r w:rsidR="00C03926">
              <w:rPr>
                <w:noProof/>
                <w:webHidden/>
              </w:rPr>
              <w:t>57</w:t>
            </w:r>
            <w:r w:rsidR="00D377FB">
              <w:rPr>
                <w:noProof/>
                <w:webHidden/>
              </w:rPr>
              <w:fldChar w:fldCharType="end"/>
            </w:r>
          </w:hyperlink>
        </w:p>
        <w:p w14:paraId="43CC5B38" w14:textId="332A0417" w:rsidR="00D377FB" w:rsidRDefault="001D76D1">
          <w:pPr>
            <w:pStyle w:val="TOC2"/>
            <w:rPr>
              <w:noProof/>
              <w:kern w:val="2"/>
              <w:sz w:val="21"/>
            </w:rPr>
          </w:pPr>
          <w:hyperlink w:anchor="_Toc79135264" w:history="1">
            <w:r w:rsidR="00D377FB" w:rsidRPr="00C3713C">
              <w:rPr>
                <w:rStyle w:val="ad"/>
                <w:rFonts w:ascii="Times New Roman" w:hAnsi="Times New Roman" w:cs="Times New Roman"/>
                <w:noProof/>
              </w:rPr>
              <w:t>8.6.5</w:t>
            </w:r>
            <w:r w:rsidR="00D377FB">
              <w:rPr>
                <w:noProof/>
                <w:kern w:val="2"/>
                <w:sz w:val="21"/>
              </w:rPr>
              <w:tab/>
            </w:r>
            <w:r w:rsidR="00D377FB" w:rsidRPr="00C3713C">
              <w:rPr>
                <w:rStyle w:val="ad"/>
                <w:rFonts w:ascii="Times New Roman" w:hAnsi="Times New Roman" w:cs="Times New Roman"/>
                <w:noProof/>
              </w:rPr>
              <w:t>屏蔽效能</w:t>
            </w:r>
            <w:r w:rsidR="00D377FB">
              <w:rPr>
                <w:noProof/>
                <w:webHidden/>
              </w:rPr>
              <w:tab/>
            </w:r>
            <w:r w:rsidR="00D377FB">
              <w:rPr>
                <w:noProof/>
                <w:webHidden/>
              </w:rPr>
              <w:fldChar w:fldCharType="begin"/>
            </w:r>
            <w:r w:rsidR="00D377FB">
              <w:rPr>
                <w:noProof/>
                <w:webHidden/>
              </w:rPr>
              <w:instrText xml:space="preserve"> PAGEREF _Toc79135264 \h </w:instrText>
            </w:r>
            <w:r w:rsidR="00D377FB">
              <w:rPr>
                <w:noProof/>
                <w:webHidden/>
              </w:rPr>
            </w:r>
            <w:r w:rsidR="00D377FB">
              <w:rPr>
                <w:noProof/>
                <w:webHidden/>
              </w:rPr>
              <w:fldChar w:fldCharType="separate"/>
            </w:r>
            <w:r w:rsidR="00C03926">
              <w:rPr>
                <w:noProof/>
                <w:webHidden/>
              </w:rPr>
              <w:t>58</w:t>
            </w:r>
            <w:r w:rsidR="00D377FB">
              <w:rPr>
                <w:noProof/>
                <w:webHidden/>
              </w:rPr>
              <w:fldChar w:fldCharType="end"/>
            </w:r>
          </w:hyperlink>
        </w:p>
        <w:p w14:paraId="11D45D72" w14:textId="260613D7" w:rsidR="00D377FB" w:rsidRDefault="001D76D1">
          <w:pPr>
            <w:pStyle w:val="TOC2"/>
            <w:rPr>
              <w:noProof/>
              <w:kern w:val="2"/>
              <w:sz w:val="21"/>
            </w:rPr>
          </w:pPr>
          <w:hyperlink w:anchor="_Toc79135265" w:history="1">
            <w:r w:rsidR="00D377FB" w:rsidRPr="00C3713C">
              <w:rPr>
                <w:rStyle w:val="ad"/>
                <w:rFonts w:ascii="Times New Roman" w:hAnsi="Times New Roman" w:cs="Times New Roman"/>
                <w:noProof/>
              </w:rPr>
              <w:t>8.7</w:t>
            </w:r>
            <w:r w:rsidR="00D377FB">
              <w:rPr>
                <w:noProof/>
                <w:kern w:val="2"/>
                <w:sz w:val="21"/>
              </w:rPr>
              <w:tab/>
            </w:r>
            <w:r w:rsidR="00D377FB" w:rsidRPr="00C3713C">
              <w:rPr>
                <w:rStyle w:val="ad"/>
                <w:rFonts w:ascii="Times New Roman" w:hAnsi="Times New Roman" w:cs="Times New Roman"/>
                <w:noProof/>
              </w:rPr>
              <w:t>带状线</w:t>
            </w:r>
            <w:r w:rsidR="00D377FB">
              <w:rPr>
                <w:noProof/>
                <w:webHidden/>
              </w:rPr>
              <w:tab/>
            </w:r>
            <w:r w:rsidR="00D377FB">
              <w:rPr>
                <w:noProof/>
                <w:webHidden/>
              </w:rPr>
              <w:fldChar w:fldCharType="begin"/>
            </w:r>
            <w:r w:rsidR="00D377FB">
              <w:rPr>
                <w:noProof/>
                <w:webHidden/>
              </w:rPr>
              <w:instrText xml:space="preserve"> PAGEREF _Toc79135265 \h </w:instrText>
            </w:r>
            <w:r w:rsidR="00D377FB">
              <w:rPr>
                <w:noProof/>
                <w:webHidden/>
              </w:rPr>
            </w:r>
            <w:r w:rsidR="00D377FB">
              <w:rPr>
                <w:noProof/>
                <w:webHidden/>
              </w:rPr>
              <w:fldChar w:fldCharType="separate"/>
            </w:r>
            <w:r w:rsidR="00C03926">
              <w:rPr>
                <w:noProof/>
                <w:webHidden/>
              </w:rPr>
              <w:t>58</w:t>
            </w:r>
            <w:r w:rsidR="00D377FB">
              <w:rPr>
                <w:noProof/>
                <w:webHidden/>
              </w:rPr>
              <w:fldChar w:fldCharType="end"/>
            </w:r>
          </w:hyperlink>
        </w:p>
        <w:p w14:paraId="1B1199AF" w14:textId="0ACDD34E" w:rsidR="00D377FB" w:rsidRDefault="001D76D1">
          <w:pPr>
            <w:pStyle w:val="TOC2"/>
            <w:rPr>
              <w:noProof/>
              <w:kern w:val="2"/>
              <w:sz w:val="21"/>
            </w:rPr>
          </w:pPr>
          <w:hyperlink w:anchor="_Toc79135266" w:history="1">
            <w:r w:rsidR="00D377FB" w:rsidRPr="00C3713C">
              <w:rPr>
                <w:rStyle w:val="ad"/>
                <w:rFonts w:ascii="Times New Roman" w:hAnsi="Times New Roman" w:cs="Times New Roman"/>
                <w:noProof/>
              </w:rPr>
              <w:t>8.7.1</w:t>
            </w:r>
            <w:r w:rsidR="00D377FB">
              <w:rPr>
                <w:noProof/>
                <w:kern w:val="2"/>
                <w:sz w:val="21"/>
              </w:rPr>
              <w:tab/>
            </w:r>
            <w:r w:rsidR="00D377FB" w:rsidRPr="00C3713C">
              <w:rPr>
                <w:rStyle w:val="ad"/>
                <w:rFonts w:ascii="Times New Roman" w:hAnsi="Times New Roman" w:cs="Times New Roman"/>
                <w:noProof/>
              </w:rPr>
              <w:t>阻抗</w:t>
            </w:r>
            <w:r w:rsidR="00D377FB">
              <w:rPr>
                <w:rStyle w:val="ad"/>
                <w:rFonts w:ascii="Times New Roman" w:hAnsi="Times New Roman" w:cs="Times New Roman" w:hint="eastAsia"/>
                <w:noProof/>
              </w:rPr>
              <w:t xml:space="preserve"> </w:t>
            </w:r>
            <w:r w:rsidR="00D377FB">
              <w:rPr>
                <w:noProof/>
                <w:webHidden/>
              </w:rPr>
              <w:tab/>
            </w:r>
            <w:r w:rsidR="00D377FB">
              <w:rPr>
                <w:noProof/>
                <w:webHidden/>
              </w:rPr>
              <w:fldChar w:fldCharType="begin"/>
            </w:r>
            <w:r w:rsidR="00D377FB">
              <w:rPr>
                <w:noProof/>
                <w:webHidden/>
              </w:rPr>
              <w:instrText xml:space="preserve"> PAGEREF _Toc79135266 \h </w:instrText>
            </w:r>
            <w:r w:rsidR="00D377FB">
              <w:rPr>
                <w:noProof/>
                <w:webHidden/>
              </w:rPr>
            </w:r>
            <w:r w:rsidR="00D377FB">
              <w:rPr>
                <w:noProof/>
                <w:webHidden/>
              </w:rPr>
              <w:fldChar w:fldCharType="separate"/>
            </w:r>
            <w:r w:rsidR="00C03926">
              <w:rPr>
                <w:noProof/>
                <w:webHidden/>
              </w:rPr>
              <w:t>58</w:t>
            </w:r>
            <w:r w:rsidR="00D377FB">
              <w:rPr>
                <w:noProof/>
                <w:webHidden/>
              </w:rPr>
              <w:fldChar w:fldCharType="end"/>
            </w:r>
          </w:hyperlink>
        </w:p>
        <w:p w14:paraId="0D419C0E" w14:textId="02050540" w:rsidR="00D377FB" w:rsidRDefault="001D76D1">
          <w:pPr>
            <w:pStyle w:val="TOC2"/>
            <w:rPr>
              <w:noProof/>
              <w:kern w:val="2"/>
              <w:sz w:val="21"/>
            </w:rPr>
          </w:pPr>
          <w:hyperlink w:anchor="_Toc79135267" w:history="1">
            <w:r w:rsidR="00D377FB" w:rsidRPr="00C3713C">
              <w:rPr>
                <w:rStyle w:val="ad"/>
                <w:rFonts w:ascii="Times New Roman" w:hAnsi="Times New Roman" w:cs="Times New Roman"/>
                <w:noProof/>
              </w:rPr>
              <w:t>8.7.2</w:t>
            </w:r>
            <w:r w:rsidR="00D377FB">
              <w:rPr>
                <w:noProof/>
                <w:kern w:val="2"/>
                <w:sz w:val="21"/>
              </w:rPr>
              <w:tab/>
            </w:r>
            <w:r w:rsidR="00D377FB" w:rsidRPr="00C3713C">
              <w:rPr>
                <w:rStyle w:val="ad"/>
                <w:rFonts w:ascii="Times New Roman" w:hAnsi="Times New Roman" w:cs="Times New Roman"/>
                <w:noProof/>
              </w:rPr>
              <w:t>场均匀性</w:t>
            </w:r>
            <w:r w:rsidR="00D377FB">
              <w:rPr>
                <w:noProof/>
                <w:webHidden/>
              </w:rPr>
              <w:tab/>
            </w:r>
            <w:r w:rsidR="00D377FB">
              <w:rPr>
                <w:noProof/>
                <w:webHidden/>
              </w:rPr>
              <w:fldChar w:fldCharType="begin"/>
            </w:r>
            <w:r w:rsidR="00D377FB">
              <w:rPr>
                <w:noProof/>
                <w:webHidden/>
              </w:rPr>
              <w:instrText xml:space="preserve"> PAGEREF _Toc79135267 \h </w:instrText>
            </w:r>
            <w:r w:rsidR="00D377FB">
              <w:rPr>
                <w:noProof/>
                <w:webHidden/>
              </w:rPr>
            </w:r>
            <w:r w:rsidR="00D377FB">
              <w:rPr>
                <w:noProof/>
                <w:webHidden/>
              </w:rPr>
              <w:fldChar w:fldCharType="separate"/>
            </w:r>
            <w:r w:rsidR="00C03926">
              <w:rPr>
                <w:noProof/>
                <w:webHidden/>
              </w:rPr>
              <w:t>59</w:t>
            </w:r>
            <w:r w:rsidR="00D377FB">
              <w:rPr>
                <w:noProof/>
                <w:webHidden/>
              </w:rPr>
              <w:fldChar w:fldCharType="end"/>
            </w:r>
          </w:hyperlink>
        </w:p>
        <w:p w14:paraId="50A6E524" w14:textId="290C7185" w:rsidR="00B8166D" w:rsidRDefault="003367C4">
          <w:r w:rsidRPr="00B8166D">
            <w:rPr>
              <w:rFonts w:ascii="Times New Roman" w:hAnsi="Times New Roman" w:cs="Times New Roman"/>
            </w:rPr>
            <w:fldChar w:fldCharType="end"/>
          </w:r>
        </w:p>
      </w:sdtContent>
    </w:sdt>
    <w:p w14:paraId="2DB186C6" w14:textId="77777777" w:rsidR="006440FD" w:rsidRPr="006440FD" w:rsidRDefault="006440FD" w:rsidP="006440FD">
      <w:pPr>
        <w:autoSpaceDE w:val="0"/>
        <w:autoSpaceDN w:val="0"/>
        <w:adjustRightInd w:val="0"/>
        <w:spacing w:line="360" w:lineRule="auto"/>
        <w:ind w:firstLineChars="200" w:firstLine="460"/>
        <w:jc w:val="left"/>
        <w:rPr>
          <w:rFonts w:ascii="Arial" w:eastAsia="宋体铫.籡.." w:hAnsi="Arial" w:cs="Arial"/>
          <w:color w:val="FF0000"/>
          <w:kern w:val="0"/>
          <w:sz w:val="23"/>
          <w:szCs w:val="23"/>
        </w:rPr>
      </w:pPr>
    </w:p>
    <w:p w14:paraId="0E8C149A" w14:textId="140D7DA3" w:rsidR="008027AF" w:rsidRDefault="008027AF" w:rsidP="006440FD">
      <w:pPr>
        <w:widowControl/>
        <w:jc w:val="left"/>
        <w:rPr>
          <w:rFonts w:ascii="Arial" w:eastAsia="楷体_GB2312" w:hAnsi="Arial" w:cs="Arial"/>
          <w:b/>
          <w:szCs w:val="21"/>
        </w:rPr>
      </w:pPr>
      <w:r>
        <w:rPr>
          <w:rFonts w:ascii="Arial" w:eastAsia="楷体_GB2312" w:hAnsi="Arial" w:cs="Arial"/>
          <w:b/>
          <w:szCs w:val="21"/>
        </w:rPr>
        <w:br w:type="page"/>
      </w:r>
    </w:p>
    <w:p w14:paraId="723B51D9" w14:textId="778F2DA6" w:rsidR="008027AF" w:rsidRPr="00F31323" w:rsidRDefault="008027AF" w:rsidP="008027AF">
      <w:pPr>
        <w:autoSpaceDE w:val="0"/>
        <w:autoSpaceDN w:val="0"/>
        <w:adjustRightInd w:val="0"/>
        <w:spacing w:line="360" w:lineRule="auto"/>
        <w:jc w:val="center"/>
        <w:rPr>
          <w:rFonts w:ascii="黑体铫.籡.." w:eastAsia="黑体铫.籡.." w:cs="黑体铫.籡.."/>
          <w:color w:val="000000"/>
          <w:kern w:val="0"/>
          <w:sz w:val="28"/>
          <w:szCs w:val="28"/>
        </w:rPr>
      </w:pPr>
      <w:r w:rsidRPr="00F31323">
        <w:rPr>
          <w:rFonts w:ascii="黑体铫.籡.." w:eastAsia="黑体铫.籡.." w:cs="黑体铫.籡.." w:hint="eastAsia"/>
          <w:color w:val="000000"/>
          <w:kern w:val="0"/>
          <w:sz w:val="28"/>
          <w:szCs w:val="28"/>
        </w:rPr>
        <w:lastRenderedPageBreak/>
        <w:t>前</w:t>
      </w:r>
      <w:r w:rsidR="00E43B55">
        <w:rPr>
          <w:rFonts w:ascii="黑体铫.籡.." w:eastAsia="黑体铫.籡.." w:cs="黑体铫.籡.." w:hint="eastAsia"/>
          <w:color w:val="000000"/>
          <w:kern w:val="0"/>
          <w:sz w:val="28"/>
          <w:szCs w:val="28"/>
        </w:rPr>
        <w:t xml:space="preserve"> </w:t>
      </w:r>
      <w:r w:rsidRPr="00F31323">
        <w:rPr>
          <w:rFonts w:ascii="黑体铫.籡.." w:eastAsia="黑体铫.籡.." w:cs="黑体铫.籡.."/>
          <w:color w:val="000000"/>
          <w:kern w:val="0"/>
          <w:sz w:val="28"/>
          <w:szCs w:val="28"/>
        </w:rPr>
        <w:t xml:space="preserve"> </w:t>
      </w:r>
      <w:r w:rsidRPr="00F31323">
        <w:rPr>
          <w:rFonts w:ascii="黑体铫.籡.." w:eastAsia="黑体铫.籡.." w:cs="黑体铫.籡.." w:hint="eastAsia"/>
          <w:color w:val="000000"/>
          <w:kern w:val="0"/>
          <w:sz w:val="28"/>
          <w:szCs w:val="28"/>
        </w:rPr>
        <w:t>言</w:t>
      </w:r>
    </w:p>
    <w:p w14:paraId="68BFE871" w14:textId="77777777" w:rsidR="008027AF" w:rsidRDefault="008027AF" w:rsidP="008027AF">
      <w:pPr>
        <w:autoSpaceDE w:val="0"/>
        <w:autoSpaceDN w:val="0"/>
        <w:adjustRightInd w:val="0"/>
        <w:spacing w:line="360" w:lineRule="auto"/>
        <w:ind w:firstLineChars="200" w:firstLine="460"/>
        <w:jc w:val="left"/>
        <w:rPr>
          <w:rFonts w:ascii="宋体铫.籡.." w:eastAsia="宋体铫.籡.." w:cs="宋体铫.籡.."/>
          <w:color w:val="000000"/>
          <w:kern w:val="0"/>
          <w:sz w:val="23"/>
          <w:szCs w:val="23"/>
        </w:rPr>
      </w:pPr>
    </w:p>
    <w:p w14:paraId="25452592" w14:textId="77777777" w:rsidR="008027AF" w:rsidRPr="00451BD0" w:rsidRDefault="008027AF" w:rsidP="008027AF">
      <w:pPr>
        <w:autoSpaceDE w:val="0"/>
        <w:autoSpaceDN w:val="0"/>
        <w:adjustRightInd w:val="0"/>
        <w:spacing w:line="360" w:lineRule="auto"/>
        <w:ind w:firstLineChars="200" w:firstLine="460"/>
        <w:jc w:val="left"/>
        <w:rPr>
          <w:rFonts w:ascii="Arial" w:eastAsia="宋体铫.籡.." w:hAnsi="Arial" w:cs="Arial"/>
          <w:kern w:val="0"/>
          <w:sz w:val="23"/>
          <w:szCs w:val="23"/>
        </w:rPr>
      </w:pPr>
      <w:r w:rsidRPr="00F31323">
        <w:rPr>
          <w:rFonts w:ascii="Arial" w:eastAsia="宋体铫.籡.." w:hAnsi="Arial" w:cs="Arial" w:hint="eastAsia"/>
          <w:color w:val="000000"/>
          <w:kern w:val="0"/>
          <w:sz w:val="23"/>
          <w:szCs w:val="23"/>
        </w:rPr>
        <w:t>本文件是</w:t>
      </w:r>
      <w:r w:rsidRPr="002234EA">
        <w:rPr>
          <w:rFonts w:ascii="Arial" w:eastAsia="宋体铫.籡.." w:hAnsi="Arial" w:cs="Arial" w:hint="eastAsia"/>
          <w:color w:val="000000"/>
          <w:kern w:val="0"/>
          <w:sz w:val="23"/>
          <w:szCs w:val="23"/>
        </w:rPr>
        <w:t>对</w:t>
      </w:r>
      <w:r w:rsidRPr="002234EA">
        <w:rPr>
          <w:rFonts w:ascii="Arial" w:eastAsia="宋体铫.籡.." w:hAnsi="Arial" w:cs="Arial"/>
          <w:color w:val="000000"/>
          <w:kern w:val="0"/>
          <w:sz w:val="23"/>
          <w:szCs w:val="23"/>
        </w:rPr>
        <w:t>CNAS-CL</w:t>
      </w:r>
      <w:r w:rsidRPr="002234EA">
        <w:rPr>
          <w:rFonts w:ascii="Arial" w:eastAsia="宋体铫.籡.." w:hAnsi="Arial" w:cs="Arial" w:hint="eastAsia"/>
          <w:color w:val="000000"/>
          <w:kern w:val="0"/>
          <w:sz w:val="23"/>
          <w:szCs w:val="23"/>
        </w:rPr>
        <w:t>01-A008</w:t>
      </w:r>
      <w:r w:rsidRPr="002234EA">
        <w:rPr>
          <w:rFonts w:ascii="Arial" w:eastAsia="宋体铫.籡.." w:hAnsi="Arial" w:cs="Arial" w:hint="eastAsia"/>
          <w:color w:val="000000"/>
          <w:kern w:val="0"/>
          <w:sz w:val="23"/>
          <w:szCs w:val="23"/>
        </w:rPr>
        <w:t>《</w:t>
      </w:r>
      <w:r w:rsidRPr="00F31323">
        <w:rPr>
          <w:rFonts w:ascii="Arial" w:eastAsia="宋体铫.籡.." w:hAnsi="Arial" w:cs="Arial" w:hint="eastAsia"/>
          <w:color w:val="000000"/>
          <w:kern w:val="0"/>
          <w:sz w:val="23"/>
          <w:szCs w:val="23"/>
        </w:rPr>
        <w:t>检测和校准实验室能力认可准则</w:t>
      </w:r>
      <w:r w:rsidRPr="00F31323">
        <w:rPr>
          <w:rFonts w:ascii="Arial" w:eastAsia="宋体铫.籡.." w:hAnsi="Arial" w:cs="Arial" w:hint="eastAsia"/>
          <w:color w:val="000000"/>
          <w:kern w:val="0"/>
          <w:sz w:val="23"/>
          <w:szCs w:val="23"/>
        </w:rPr>
        <w:t xml:space="preserve"> </w:t>
      </w:r>
      <w:r w:rsidRPr="00F31323">
        <w:rPr>
          <w:rFonts w:ascii="Arial" w:eastAsia="宋体铫.籡.." w:hAnsi="Arial" w:cs="Arial" w:hint="eastAsia"/>
          <w:color w:val="000000"/>
          <w:kern w:val="0"/>
          <w:sz w:val="23"/>
          <w:szCs w:val="23"/>
        </w:rPr>
        <w:t>在电磁兼容检测领域的应用说明》在</w:t>
      </w:r>
      <w:r>
        <w:rPr>
          <w:rFonts w:ascii="Arial" w:eastAsia="宋体铫.籡.." w:hAnsi="Arial" w:cs="Arial" w:hint="eastAsia"/>
          <w:color w:val="000000"/>
          <w:kern w:val="0"/>
          <w:sz w:val="23"/>
          <w:szCs w:val="23"/>
        </w:rPr>
        <w:t>电磁兼容</w:t>
      </w:r>
      <w:r w:rsidRPr="00F31323">
        <w:rPr>
          <w:rFonts w:ascii="Arial" w:eastAsia="宋体铫.籡.." w:hAnsi="Arial" w:cs="Arial" w:hint="eastAsia"/>
          <w:color w:val="000000"/>
          <w:kern w:val="0"/>
          <w:sz w:val="23"/>
          <w:szCs w:val="23"/>
        </w:rPr>
        <w:t>EMC</w:t>
      </w:r>
      <w:r>
        <w:rPr>
          <w:rFonts w:ascii="Arial" w:eastAsia="宋体铫.籡.." w:hAnsi="Arial" w:cs="Arial" w:hint="eastAsia"/>
          <w:color w:val="000000"/>
          <w:kern w:val="0"/>
          <w:sz w:val="23"/>
          <w:szCs w:val="23"/>
        </w:rPr>
        <w:t>实验室</w:t>
      </w:r>
      <w:r w:rsidRPr="00F31323">
        <w:rPr>
          <w:rFonts w:ascii="Arial" w:eastAsia="宋体铫.籡.." w:hAnsi="Arial" w:cs="Arial" w:hint="eastAsia"/>
          <w:color w:val="000000"/>
          <w:kern w:val="0"/>
          <w:sz w:val="23"/>
          <w:szCs w:val="23"/>
        </w:rPr>
        <w:t>场地确认要求方面的补充说明和评定指南，并不增加其他的</w:t>
      </w:r>
      <w:r w:rsidRPr="00F31323">
        <w:rPr>
          <w:rFonts w:ascii="Arial" w:eastAsia="宋体铫.籡.." w:hAnsi="Arial" w:cs="Arial" w:hint="eastAsia"/>
          <w:kern w:val="0"/>
          <w:sz w:val="23"/>
          <w:szCs w:val="23"/>
        </w:rPr>
        <w:t>要求。</w:t>
      </w:r>
    </w:p>
    <w:p w14:paraId="68BF28CE" w14:textId="77777777" w:rsidR="008027AF" w:rsidRDefault="008027AF" w:rsidP="008027AF">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本文件为首次制定的第一版文件。</w:t>
      </w:r>
    </w:p>
    <w:p w14:paraId="64999022" w14:textId="77777777" w:rsidR="006440FD" w:rsidRPr="008027AF" w:rsidRDefault="006440FD" w:rsidP="006440FD">
      <w:pPr>
        <w:widowControl/>
        <w:jc w:val="left"/>
        <w:rPr>
          <w:rFonts w:ascii="Arial" w:eastAsia="楷体_GB2312" w:hAnsi="Arial" w:cs="Arial"/>
          <w:b/>
          <w:szCs w:val="21"/>
        </w:rPr>
      </w:pPr>
    </w:p>
    <w:p w14:paraId="2EFF140A" w14:textId="77777777" w:rsidR="006440FD" w:rsidRPr="008714DE" w:rsidRDefault="006440FD" w:rsidP="006440FD">
      <w:pPr>
        <w:rPr>
          <w:rFonts w:ascii="Arial" w:eastAsia="楷体_GB2312" w:hAnsi="Arial" w:cs="Arial"/>
          <w:b/>
          <w:szCs w:val="21"/>
        </w:rPr>
      </w:pPr>
    </w:p>
    <w:p w14:paraId="0AB0910A" w14:textId="77777777" w:rsidR="006440FD" w:rsidRDefault="006440FD" w:rsidP="006440FD">
      <w:pPr>
        <w:widowControl/>
        <w:jc w:val="left"/>
        <w:rPr>
          <w:rFonts w:ascii="Arial" w:eastAsia="楷体_GB2312" w:hAnsi="Arial" w:cs="Arial"/>
          <w:b/>
          <w:szCs w:val="21"/>
        </w:rPr>
      </w:pPr>
      <w:r>
        <w:rPr>
          <w:rFonts w:ascii="Arial" w:eastAsia="楷体_GB2312" w:hAnsi="Arial" w:cs="Arial"/>
          <w:b/>
          <w:szCs w:val="21"/>
        </w:rPr>
        <w:br w:type="page"/>
      </w:r>
    </w:p>
    <w:p w14:paraId="32B8D219" w14:textId="77777777" w:rsidR="008714DE" w:rsidRPr="006440FD" w:rsidRDefault="008714DE">
      <w:pPr>
        <w:rPr>
          <w:rFonts w:ascii="Arial" w:eastAsia="楷体_GB2312" w:hAnsi="Arial" w:cs="Arial"/>
          <w:b/>
          <w:szCs w:val="21"/>
        </w:rPr>
      </w:pPr>
    </w:p>
    <w:p w14:paraId="7760DC06" w14:textId="0154253F" w:rsidR="00F31323" w:rsidRPr="00E43B55" w:rsidRDefault="00E35D25" w:rsidP="002805A6">
      <w:pPr>
        <w:jc w:val="center"/>
        <w:rPr>
          <w:rFonts w:ascii="黑体" w:eastAsia="黑体" w:hAnsi="黑体" w:cs="黑体铫.籡.."/>
          <w:b/>
          <w:color w:val="000000"/>
          <w:kern w:val="0"/>
          <w:sz w:val="32"/>
          <w:szCs w:val="32"/>
        </w:rPr>
      </w:pPr>
      <w:r w:rsidRPr="00E43B55">
        <w:rPr>
          <w:rFonts w:ascii="黑体" w:eastAsia="黑体" w:hAnsi="黑体" w:cs="黑体铫.籡.." w:hint="eastAsia"/>
          <w:b/>
          <w:color w:val="000000"/>
          <w:kern w:val="0"/>
          <w:sz w:val="32"/>
          <w:szCs w:val="32"/>
        </w:rPr>
        <w:t>电磁兼容实验室场地确认技术指南</w:t>
      </w:r>
    </w:p>
    <w:p w14:paraId="59E5D54E" w14:textId="77777777" w:rsidR="002805A6" w:rsidRDefault="002805A6" w:rsidP="00914F74">
      <w:pPr>
        <w:pStyle w:val="1"/>
        <w:numPr>
          <w:ilvl w:val="0"/>
          <w:numId w:val="9"/>
        </w:numPr>
        <w:spacing w:before="240" w:after="240" w:line="240" w:lineRule="auto"/>
        <w:rPr>
          <w:rFonts w:ascii="Times New Roman" w:hAnsi="Times New Roman" w:cs="Times New Roman"/>
          <w:kern w:val="0"/>
          <w:sz w:val="28"/>
          <w:szCs w:val="28"/>
        </w:rPr>
      </w:pPr>
      <w:bookmarkStart w:id="0" w:name="_Toc79135090"/>
      <w:r w:rsidRPr="006440FD">
        <w:rPr>
          <w:rFonts w:ascii="Times New Roman" w:hAnsiTheme="minorEastAsia" w:cs="Times New Roman"/>
          <w:kern w:val="0"/>
          <w:sz w:val="28"/>
          <w:szCs w:val="28"/>
        </w:rPr>
        <w:t>适用范围</w:t>
      </w:r>
      <w:bookmarkEnd w:id="0"/>
      <w:r w:rsidRPr="006440FD">
        <w:rPr>
          <w:rFonts w:ascii="Times New Roman" w:hAnsi="Times New Roman" w:cs="Times New Roman"/>
          <w:kern w:val="0"/>
          <w:sz w:val="28"/>
          <w:szCs w:val="28"/>
        </w:rPr>
        <w:t xml:space="preserve"> </w:t>
      </w:r>
    </w:p>
    <w:p w14:paraId="6134E661" w14:textId="6625CAA9" w:rsidR="00D002DE" w:rsidRPr="00E43B55" w:rsidRDefault="00A974C2" w:rsidP="00A974C2">
      <w:pPr>
        <w:autoSpaceDE w:val="0"/>
        <w:autoSpaceDN w:val="0"/>
        <w:adjustRightInd w:val="0"/>
        <w:spacing w:line="360" w:lineRule="auto"/>
        <w:ind w:firstLineChars="200" w:firstLine="480"/>
        <w:jc w:val="left"/>
        <w:rPr>
          <w:rFonts w:asciiTheme="minorEastAsia" w:hAnsiTheme="minorEastAsia"/>
          <w:sz w:val="24"/>
          <w:szCs w:val="24"/>
        </w:rPr>
      </w:pPr>
      <w:r w:rsidRPr="00E43B55">
        <w:rPr>
          <w:rFonts w:asciiTheme="minorEastAsia" w:hAnsiTheme="minorEastAsia" w:cs="Arial"/>
          <w:kern w:val="0"/>
          <w:sz w:val="24"/>
          <w:szCs w:val="24"/>
        </w:rPr>
        <w:t>本文件适用于申请认可和已获认可的实验室</w:t>
      </w:r>
      <w:r w:rsidRPr="00E43B55">
        <w:rPr>
          <w:rFonts w:asciiTheme="minorEastAsia" w:hAnsiTheme="minorEastAsia" w:cs="Arial" w:hint="eastAsia"/>
          <w:kern w:val="0"/>
          <w:sz w:val="24"/>
          <w:szCs w:val="24"/>
        </w:rPr>
        <w:t>从事电磁兼容EMC测量活动的场地确认要求，也适用于指导评审员对被评审机构EMC场地确认要求的评估和报告。</w:t>
      </w:r>
    </w:p>
    <w:p w14:paraId="4576F74C" w14:textId="77777777" w:rsidR="008714DE" w:rsidRPr="006440FD" w:rsidRDefault="002805A6" w:rsidP="00914F74">
      <w:pPr>
        <w:pStyle w:val="1"/>
        <w:numPr>
          <w:ilvl w:val="0"/>
          <w:numId w:val="9"/>
        </w:numPr>
        <w:spacing w:before="240" w:after="240" w:line="240" w:lineRule="auto"/>
        <w:rPr>
          <w:rFonts w:ascii="Times New Roman" w:hAnsi="Times New Roman" w:cs="Times New Roman"/>
          <w:kern w:val="0"/>
          <w:sz w:val="28"/>
          <w:szCs w:val="28"/>
        </w:rPr>
      </w:pPr>
      <w:bookmarkStart w:id="1" w:name="_Toc79135091"/>
      <w:r w:rsidRPr="006440FD">
        <w:rPr>
          <w:rFonts w:ascii="Times New Roman" w:hAnsi="Times New Roman" w:cs="Times New Roman"/>
          <w:kern w:val="0"/>
          <w:sz w:val="28"/>
          <w:szCs w:val="28"/>
        </w:rPr>
        <w:t>引用文件</w:t>
      </w:r>
      <w:bookmarkEnd w:id="1"/>
    </w:p>
    <w:p w14:paraId="7FF9F333" w14:textId="77777777" w:rsidR="00766483" w:rsidRDefault="00766483" w:rsidP="00766483">
      <w:pPr>
        <w:autoSpaceDE w:val="0"/>
        <w:autoSpaceDN w:val="0"/>
        <w:adjustRightInd w:val="0"/>
        <w:spacing w:line="360" w:lineRule="auto"/>
        <w:ind w:firstLineChars="200" w:firstLine="460"/>
        <w:jc w:val="left"/>
        <w:rPr>
          <w:rFonts w:ascii="Arial" w:eastAsia="宋体铫.籡.." w:hAnsi="Arial" w:cs="Arial"/>
          <w:kern w:val="0"/>
          <w:sz w:val="23"/>
          <w:szCs w:val="23"/>
        </w:rPr>
      </w:pPr>
      <w:r w:rsidRPr="002805A6">
        <w:rPr>
          <w:rFonts w:ascii="Arial" w:eastAsia="宋体铫.籡.." w:hAnsi="Arial" w:cs="Arial" w:hint="eastAsia"/>
          <w:kern w:val="0"/>
          <w:sz w:val="23"/>
          <w:szCs w:val="23"/>
        </w:rPr>
        <w:t>下列文件中的条款通过引用而成为本文件的条款。请注意使用引用文件的最新版本（包括任何修订）。</w:t>
      </w:r>
    </w:p>
    <w:p w14:paraId="32F3EE81" w14:textId="77777777" w:rsidR="000D03F9" w:rsidRDefault="000D03F9" w:rsidP="000D03F9">
      <w:pPr>
        <w:autoSpaceDE w:val="0"/>
        <w:autoSpaceDN w:val="0"/>
        <w:adjustRightInd w:val="0"/>
        <w:spacing w:line="360" w:lineRule="auto"/>
        <w:ind w:firstLineChars="200" w:firstLine="460"/>
        <w:jc w:val="left"/>
        <w:rPr>
          <w:rFonts w:ascii="Arial" w:eastAsia="宋体铫.籡.." w:hAnsi="Arial" w:cs="Arial"/>
          <w:kern w:val="0"/>
          <w:sz w:val="23"/>
          <w:szCs w:val="23"/>
        </w:rPr>
      </w:pPr>
      <w:r w:rsidRPr="00884394">
        <w:rPr>
          <w:rFonts w:ascii="Arial" w:eastAsia="宋体铫.籡.." w:hAnsi="Arial" w:cs="Arial" w:hint="eastAsia"/>
          <w:kern w:val="0"/>
          <w:sz w:val="23"/>
          <w:szCs w:val="23"/>
        </w:rPr>
        <w:t>CNAS-CL01</w:t>
      </w:r>
      <w:r>
        <w:rPr>
          <w:rFonts w:ascii="Arial" w:eastAsia="宋体铫.籡.." w:hAnsi="Arial" w:cs="Arial" w:hint="eastAsia"/>
          <w:kern w:val="0"/>
          <w:sz w:val="23"/>
          <w:szCs w:val="23"/>
        </w:rPr>
        <w:t>《</w:t>
      </w:r>
      <w:r w:rsidRPr="00341701">
        <w:rPr>
          <w:rFonts w:ascii="Arial" w:eastAsia="宋体铫.籡.." w:hAnsi="Arial" w:cs="Arial" w:hint="eastAsia"/>
          <w:kern w:val="0"/>
          <w:sz w:val="23"/>
          <w:szCs w:val="23"/>
        </w:rPr>
        <w:t>检测和校准实验室能力认可准则</w:t>
      </w:r>
      <w:r>
        <w:rPr>
          <w:rFonts w:ascii="Arial" w:eastAsia="宋体铫.籡.." w:hAnsi="Arial" w:cs="Arial" w:hint="eastAsia"/>
          <w:kern w:val="0"/>
          <w:sz w:val="23"/>
          <w:szCs w:val="23"/>
        </w:rPr>
        <w:t>》</w:t>
      </w:r>
    </w:p>
    <w:p w14:paraId="531191D2" w14:textId="4901D9E1" w:rsidR="000D03F9" w:rsidRDefault="000D03F9" w:rsidP="000D03F9">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CNAS-AL06</w:t>
      </w:r>
      <w:r>
        <w:rPr>
          <w:rFonts w:ascii="Arial" w:eastAsia="宋体铫.籡.." w:hAnsi="Arial" w:cs="Arial" w:hint="eastAsia"/>
          <w:kern w:val="0"/>
          <w:sz w:val="23"/>
          <w:szCs w:val="23"/>
        </w:rPr>
        <w:t>：</w:t>
      </w:r>
      <w:r>
        <w:rPr>
          <w:rFonts w:ascii="Arial" w:eastAsia="宋体铫.籡.." w:hAnsi="Arial" w:cs="Arial" w:hint="eastAsia"/>
          <w:kern w:val="0"/>
          <w:sz w:val="23"/>
          <w:szCs w:val="23"/>
        </w:rPr>
        <w:t>20</w:t>
      </w:r>
      <w:r w:rsidR="003C2CBD">
        <w:rPr>
          <w:rFonts w:ascii="Arial" w:eastAsia="宋体铫.籡.." w:hAnsi="Arial" w:cs="Arial" w:hint="eastAsia"/>
          <w:kern w:val="0"/>
          <w:sz w:val="23"/>
          <w:szCs w:val="23"/>
        </w:rPr>
        <w:t>20</w:t>
      </w:r>
      <w:r>
        <w:rPr>
          <w:rFonts w:ascii="Arial" w:eastAsia="宋体铫.籡.." w:hAnsi="Arial" w:cs="Arial" w:hint="eastAsia"/>
          <w:kern w:val="0"/>
          <w:sz w:val="23"/>
          <w:szCs w:val="23"/>
        </w:rPr>
        <w:t xml:space="preserve"> </w:t>
      </w:r>
      <w:r>
        <w:rPr>
          <w:rFonts w:ascii="Arial" w:eastAsia="宋体铫.籡.." w:hAnsi="Arial" w:cs="Arial" w:hint="eastAsia"/>
          <w:kern w:val="0"/>
          <w:sz w:val="23"/>
          <w:szCs w:val="23"/>
        </w:rPr>
        <w:t>实验室认可领域分类</w:t>
      </w:r>
    </w:p>
    <w:p w14:paraId="6413FFA7" w14:textId="1D03BBE2" w:rsidR="000D03F9" w:rsidRDefault="000D03F9" w:rsidP="000D03F9">
      <w:pPr>
        <w:autoSpaceDE w:val="0"/>
        <w:autoSpaceDN w:val="0"/>
        <w:adjustRightInd w:val="0"/>
        <w:spacing w:line="360" w:lineRule="auto"/>
        <w:ind w:firstLineChars="200" w:firstLine="460"/>
        <w:jc w:val="left"/>
        <w:rPr>
          <w:rFonts w:ascii="Arial" w:eastAsia="宋体铫.籡.." w:hAnsi="Arial" w:cs="Arial"/>
          <w:kern w:val="0"/>
          <w:sz w:val="23"/>
          <w:szCs w:val="23"/>
        </w:rPr>
      </w:pPr>
      <w:r w:rsidRPr="00501E3F">
        <w:rPr>
          <w:rFonts w:ascii="Arial" w:eastAsia="宋体铫.籡.." w:hAnsi="Arial" w:cs="Arial" w:hint="eastAsia"/>
          <w:kern w:val="0"/>
          <w:sz w:val="23"/>
          <w:szCs w:val="23"/>
        </w:rPr>
        <w:t>CNAS-CL</w:t>
      </w:r>
      <w:r>
        <w:rPr>
          <w:rFonts w:ascii="Arial" w:eastAsia="宋体铫.籡.." w:hAnsi="Arial" w:cs="Arial" w:hint="eastAsia"/>
          <w:kern w:val="0"/>
          <w:sz w:val="23"/>
          <w:szCs w:val="23"/>
        </w:rPr>
        <w:t>01-A008</w:t>
      </w:r>
      <w:r w:rsidRPr="00501E3F">
        <w:rPr>
          <w:rFonts w:ascii="Arial" w:eastAsia="宋体铫.籡.." w:hAnsi="Arial" w:cs="Arial" w:hint="eastAsia"/>
          <w:kern w:val="0"/>
          <w:sz w:val="23"/>
          <w:szCs w:val="23"/>
        </w:rPr>
        <w:t>《检测和校准实验室能力认可准则</w:t>
      </w:r>
      <w:r w:rsidRPr="00501E3F">
        <w:rPr>
          <w:rFonts w:ascii="Arial" w:eastAsia="宋体铫.籡.." w:hAnsi="Arial" w:cs="Arial" w:hint="eastAsia"/>
          <w:kern w:val="0"/>
          <w:sz w:val="23"/>
          <w:szCs w:val="23"/>
        </w:rPr>
        <w:t xml:space="preserve"> </w:t>
      </w:r>
      <w:r w:rsidRPr="00501E3F">
        <w:rPr>
          <w:rFonts w:ascii="Arial" w:eastAsia="宋体铫.籡.." w:hAnsi="Arial" w:cs="Arial" w:hint="eastAsia"/>
          <w:kern w:val="0"/>
          <w:sz w:val="23"/>
          <w:szCs w:val="23"/>
        </w:rPr>
        <w:t>在电磁兼容检测领域的应用说明》</w:t>
      </w:r>
    </w:p>
    <w:p w14:paraId="334B97E2" w14:textId="52C90F2B" w:rsidR="00C81C02" w:rsidRDefault="00C81C02" w:rsidP="000D03F9">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GB/T 6113.104-2016</w:t>
      </w:r>
      <w:r>
        <w:rPr>
          <w:rFonts w:ascii="Arial" w:eastAsia="宋体铫.籡.." w:hAnsi="Arial" w:cs="Arial"/>
          <w:kern w:val="0"/>
          <w:sz w:val="23"/>
          <w:szCs w:val="23"/>
        </w:rPr>
        <w:t xml:space="preserve"> </w:t>
      </w:r>
      <w:r>
        <w:rPr>
          <w:rFonts w:ascii="Arial" w:eastAsia="宋体铫.籡.." w:hAnsi="Arial" w:cs="Arial" w:hint="eastAsia"/>
          <w:kern w:val="0"/>
          <w:sz w:val="23"/>
          <w:szCs w:val="23"/>
        </w:rPr>
        <w:t>《</w:t>
      </w:r>
      <w:r w:rsidR="00FF63DA" w:rsidRPr="00FF63DA">
        <w:rPr>
          <w:rFonts w:ascii="Arial" w:eastAsia="宋体铫.籡.." w:hAnsi="Arial" w:cs="Arial" w:hint="eastAsia"/>
          <w:kern w:val="0"/>
          <w:sz w:val="23"/>
          <w:szCs w:val="23"/>
        </w:rPr>
        <w:t>无线电骚扰和抗扰度测量设备和测量方法规范</w:t>
      </w:r>
      <w:r w:rsidR="00FF63DA" w:rsidRPr="00FF63DA">
        <w:rPr>
          <w:rFonts w:ascii="Arial" w:eastAsia="宋体铫.籡.." w:hAnsi="Arial" w:cs="Arial" w:hint="eastAsia"/>
          <w:kern w:val="0"/>
          <w:sz w:val="23"/>
          <w:szCs w:val="23"/>
        </w:rPr>
        <w:t xml:space="preserve"> </w:t>
      </w:r>
      <w:r w:rsidR="00FF63DA" w:rsidRPr="00FF63DA">
        <w:rPr>
          <w:rFonts w:ascii="Arial" w:eastAsia="宋体铫.籡.." w:hAnsi="Arial" w:cs="Arial" w:hint="eastAsia"/>
          <w:kern w:val="0"/>
          <w:sz w:val="23"/>
          <w:szCs w:val="23"/>
        </w:rPr>
        <w:t>第</w:t>
      </w:r>
      <w:r w:rsidR="00FF63DA" w:rsidRPr="00FF63DA">
        <w:rPr>
          <w:rFonts w:ascii="Arial" w:eastAsia="宋体铫.籡.." w:hAnsi="Arial" w:cs="Arial" w:hint="eastAsia"/>
          <w:kern w:val="0"/>
          <w:sz w:val="23"/>
          <w:szCs w:val="23"/>
        </w:rPr>
        <w:t>1-4</w:t>
      </w:r>
      <w:r w:rsidR="00FF63DA" w:rsidRPr="00FF63DA">
        <w:rPr>
          <w:rFonts w:ascii="Arial" w:eastAsia="宋体铫.籡.." w:hAnsi="Arial" w:cs="Arial" w:hint="eastAsia"/>
          <w:kern w:val="0"/>
          <w:sz w:val="23"/>
          <w:szCs w:val="23"/>
        </w:rPr>
        <w:t>部分</w:t>
      </w:r>
      <w:r w:rsidR="00FF63DA" w:rsidRPr="00FF63DA">
        <w:rPr>
          <w:rFonts w:ascii="Arial" w:eastAsia="宋体铫.籡.." w:hAnsi="Arial" w:cs="Arial" w:hint="eastAsia"/>
          <w:kern w:val="0"/>
          <w:sz w:val="23"/>
          <w:szCs w:val="23"/>
        </w:rPr>
        <w:t xml:space="preserve">: </w:t>
      </w:r>
      <w:r w:rsidR="00FF63DA" w:rsidRPr="00FF63DA">
        <w:rPr>
          <w:rFonts w:ascii="Arial" w:eastAsia="宋体铫.籡.." w:hAnsi="Arial" w:cs="Arial" w:hint="eastAsia"/>
          <w:kern w:val="0"/>
          <w:sz w:val="23"/>
          <w:szCs w:val="23"/>
        </w:rPr>
        <w:t>无线电骚扰和抗扰度测量设备</w:t>
      </w:r>
      <w:r w:rsidR="00FF63DA" w:rsidRPr="00FF63DA">
        <w:rPr>
          <w:rFonts w:ascii="Arial" w:eastAsia="宋体铫.籡.." w:hAnsi="Arial" w:cs="Arial" w:hint="eastAsia"/>
          <w:kern w:val="0"/>
          <w:sz w:val="23"/>
          <w:szCs w:val="23"/>
        </w:rPr>
        <w:t xml:space="preserve"> </w:t>
      </w:r>
      <w:r w:rsidR="00FF63DA" w:rsidRPr="00FF63DA">
        <w:rPr>
          <w:rFonts w:ascii="Arial" w:eastAsia="宋体铫.籡.." w:hAnsi="Arial" w:cs="Arial" w:hint="eastAsia"/>
          <w:kern w:val="0"/>
          <w:sz w:val="23"/>
          <w:szCs w:val="23"/>
        </w:rPr>
        <w:t>辐射骚扰测量用天线和试验场地</w:t>
      </w:r>
      <w:r>
        <w:rPr>
          <w:rFonts w:ascii="Arial" w:eastAsia="宋体铫.籡.." w:hAnsi="Arial" w:cs="Arial" w:hint="eastAsia"/>
          <w:kern w:val="0"/>
          <w:sz w:val="23"/>
          <w:szCs w:val="23"/>
        </w:rPr>
        <w:t>》</w:t>
      </w:r>
    </w:p>
    <w:p w14:paraId="49C446BC" w14:textId="56B248BE" w:rsidR="00C81C02" w:rsidRDefault="00C81C02" w:rsidP="000D03F9">
      <w:pPr>
        <w:autoSpaceDE w:val="0"/>
        <w:autoSpaceDN w:val="0"/>
        <w:adjustRightInd w:val="0"/>
        <w:spacing w:line="360" w:lineRule="auto"/>
        <w:ind w:firstLineChars="200" w:firstLine="460"/>
        <w:jc w:val="left"/>
        <w:rPr>
          <w:rFonts w:ascii="Arial" w:eastAsia="宋体铫.籡.." w:hAnsi="Arial" w:cs="Arial"/>
          <w:kern w:val="0"/>
          <w:sz w:val="23"/>
          <w:szCs w:val="23"/>
        </w:rPr>
      </w:pPr>
      <w:r w:rsidRPr="009C58EF">
        <w:rPr>
          <w:rFonts w:ascii="Arial" w:eastAsia="宋体铫.籡.." w:hAnsi="Arial" w:cs="Arial"/>
          <w:kern w:val="0"/>
          <w:sz w:val="23"/>
          <w:szCs w:val="23"/>
        </w:rPr>
        <w:t>GB/T 12190-20</w:t>
      </w:r>
      <w:r w:rsidR="009C58EF" w:rsidRPr="009C58EF">
        <w:rPr>
          <w:rFonts w:ascii="Arial" w:eastAsia="宋体铫.籡.." w:hAnsi="Arial" w:cs="Arial" w:hint="eastAsia"/>
          <w:kern w:val="0"/>
          <w:sz w:val="23"/>
          <w:szCs w:val="23"/>
        </w:rPr>
        <w:t>21</w:t>
      </w:r>
      <w:r w:rsidR="00FF63DA" w:rsidRPr="009C58EF">
        <w:rPr>
          <w:rFonts w:ascii="Arial" w:eastAsia="宋体铫.籡.." w:hAnsi="Arial" w:cs="Arial"/>
          <w:kern w:val="0"/>
          <w:sz w:val="23"/>
          <w:szCs w:val="23"/>
        </w:rPr>
        <w:t xml:space="preserve"> </w:t>
      </w:r>
      <w:r w:rsidR="00FF63DA" w:rsidRPr="009C58EF">
        <w:rPr>
          <w:rFonts w:ascii="Arial" w:eastAsia="宋体铫.籡.." w:hAnsi="Arial" w:cs="Arial" w:hint="eastAsia"/>
          <w:kern w:val="0"/>
          <w:sz w:val="23"/>
          <w:szCs w:val="23"/>
        </w:rPr>
        <w:t>《电磁屏蔽室屏蔽效能的测量方法》</w:t>
      </w:r>
    </w:p>
    <w:p w14:paraId="7BF9AE69" w14:textId="5C3CE83D" w:rsidR="00C81C02" w:rsidRDefault="00C81C02" w:rsidP="000D03F9">
      <w:pPr>
        <w:autoSpaceDE w:val="0"/>
        <w:autoSpaceDN w:val="0"/>
        <w:adjustRightInd w:val="0"/>
        <w:spacing w:line="360" w:lineRule="auto"/>
        <w:ind w:firstLineChars="200" w:firstLine="460"/>
        <w:jc w:val="left"/>
        <w:rPr>
          <w:rFonts w:ascii="Arial" w:eastAsia="宋体铫.籡.." w:hAnsi="Arial" w:cs="Arial"/>
          <w:kern w:val="0"/>
          <w:sz w:val="23"/>
          <w:szCs w:val="23"/>
        </w:rPr>
      </w:pPr>
      <w:r w:rsidRPr="00E357A7">
        <w:rPr>
          <w:rFonts w:ascii="Arial" w:eastAsia="宋体铫.籡.." w:hAnsi="Arial" w:cs="Arial" w:hint="eastAsia"/>
          <w:kern w:val="0"/>
          <w:sz w:val="23"/>
          <w:szCs w:val="23"/>
        </w:rPr>
        <w:t>GB/T 17626.20-2014</w:t>
      </w:r>
      <w:r w:rsidR="009C58EF">
        <w:rPr>
          <w:rFonts w:ascii="Arial" w:eastAsia="宋体铫.籡.." w:hAnsi="Arial" w:cs="Arial"/>
          <w:kern w:val="0"/>
          <w:sz w:val="23"/>
          <w:szCs w:val="23"/>
        </w:rPr>
        <w:t xml:space="preserve"> </w:t>
      </w:r>
      <w:r w:rsidR="009C58EF">
        <w:rPr>
          <w:rFonts w:ascii="Arial" w:eastAsia="宋体铫.籡.." w:hAnsi="Arial" w:cs="Arial" w:hint="eastAsia"/>
          <w:kern w:val="0"/>
          <w:sz w:val="23"/>
          <w:szCs w:val="23"/>
        </w:rPr>
        <w:t>《</w:t>
      </w:r>
      <w:r w:rsidR="009C58EF" w:rsidRPr="009C58EF">
        <w:rPr>
          <w:rFonts w:ascii="Arial" w:eastAsia="宋体铫.籡.." w:hAnsi="Arial" w:cs="Arial" w:hint="eastAsia"/>
          <w:kern w:val="0"/>
          <w:sz w:val="23"/>
          <w:szCs w:val="23"/>
        </w:rPr>
        <w:t>电磁兼容</w:t>
      </w:r>
      <w:r w:rsidR="009C58EF" w:rsidRPr="009C58EF">
        <w:rPr>
          <w:rFonts w:ascii="Arial" w:eastAsia="宋体铫.籡.." w:hAnsi="Arial" w:cs="Arial" w:hint="eastAsia"/>
          <w:kern w:val="0"/>
          <w:sz w:val="23"/>
          <w:szCs w:val="23"/>
        </w:rPr>
        <w:t xml:space="preserve"> </w:t>
      </w:r>
      <w:r w:rsidR="009C58EF" w:rsidRPr="009C58EF">
        <w:rPr>
          <w:rFonts w:ascii="Arial" w:eastAsia="宋体铫.籡.." w:hAnsi="Arial" w:cs="Arial" w:hint="eastAsia"/>
          <w:kern w:val="0"/>
          <w:sz w:val="23"/>
          <w:szCs w:val="23"/>
        </w:rPr>
        <w:t>试验和测量技术</w:t>
      </w:r>
      <w:r w:rsidR="009C58EF" w:rsidRPr="009C58EF">
        <w:rPr>
          <w:rFonts w:ascii="Arial" w:eastAsia="宋体铫.籡.." w:hAnsi="Arial" w:cs="Arial" w:hint="eastAsia"/>
          <w:kern w:val="0"/>
          <w:sz w:val="23"/>
          <w:szCs w:val="23"/>
        </w:rPr>
        <w:t xml:space="preserve"> </w:t>
      </w:r>
      <w:r w:rsidR="009C58EF" w:rsidRPr="009C58EF">
        <w:rPr>
          <w:rFonts w:ascii="Arial" w:eastAsia="宋体铫.籡.." w:hAnsi="Arial" w:cs="Arial" w:hint="eastAsia"/>
          <w:kern w:val="0"/>
          <w:sz w:val="23"/>
          <w:szCs w:val="23"/>
        </w:rPr>
        <w:t>横电磁波（</w:t>
      </w:r>
      <w:r w:rsidR="009C58EF" w:rsidRPr="009C58EF">
        <w:rPr>
          <w:rFonts w:ascii="Arial" w:eastAsia="宋体铫.籡.." w:hAnsi="Arial" w:cs="Arial" w:hint="eastAsia"/>
          <w:kern w:val="0"/>
          <w:sz w:val="23"/>
          <w:szCs w:val="23"/>
        </w:rPr>
        <w:t>TEM</w:t>
      </w:r>
      <w:r w:rsidR="009C58EF" w:rsidRPr="009C58EF">
        <w:rPr>
          <w:rFonts w:ascii="Arial" w:eastAsia="宋体铫.籡.." w:hAnsi="Arial" w:cs="Arial" w:hint="eastAsia"/>
          <w:kern w:val="0"/>
          <w:sz w:val="23"/>
          <w:szCs w:val="23"/>
        </w:rPr>
        <w:t>）波导中的发射和抗扰度试验</w:t>
      </w:r>
      <w:r w:rsidR="009C58EF">
        <w:rPr>
          <w:rFonts w:ascii="Arial" w:eastAsia="宋体铫.籡.." w:hAnsi="Arial" w:cs="Arial" w:hint="eastAsia"/>
          <w:kern w:val="0"/>
          <w:sz w:val="23"/>
          <w:szCs w:val="23"/>
        </w:rPr>
        <w:t>》</w:t>
      </w:r>
    </w:p>
    <w:p w14:paraId="039B5EB3" w14:textId="498B3950" w:rsidR="00C81C02" w:rsidRDefault="00C81C02" w:rsidP="000D03F9">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GB/T 17626.3-2016</w:t>
      </w:r>
      <w:r w:rsidR="009C58EF">
        <w:rPr>
          <w:rFonts w:ascii="Arial" w:eastAsia="宋体铫.籡.." w:hAnsi="Arial" w:cs="Arial"/>
          <w:kern w:val="0"/>
          <w:sz w:val="23"/>
          <w:szCs w:val="23"/>
        </w:rPr>
        <w:t xml:space="preserve"> </w:t>
      </w:r>
      <w:r w:rsidR="009C58EF">
        <w:rPr>
          <w:rFonts w:ascii="Arial" w:eastAsia="宋体铫.籡.." w:hAnsi="Arial" w:cs="Arial" w:hint="eastAsia"/>
          <w:kern w:val="0"/>
          <w:sz w:val="23"/>
          <w:szCs w:val="23"/>
        </w:rPr>
        <w:t>《</w:t>
      </w:r>
      <w:r w:rsidR="009C58EF" w:rsidRPr="009C58EF">
        <w:rPr>
          <w:rFonts w:ascii="Arial" w:eastAsia="宋体铫.籡.." w:hAnsi="Arial" w:cs="Arial" w:hint="eastAsia"/>
          <w:kern w:val="0"/>
          <w:sz w:val="23"/>
          <w:szCs w:val="23"/>
        </w:rPr>
        <w:t>电磁兼容</w:t>
      </w:r>
      <w:r w:rsidR="009C58EF" w:rsidRPr="009C58EF">
        <w:rPr>
          <w:rFonts w:ascii="Arial" w:eastAsia="宋体铫.籡.." w:hAnsi="Arial" w:cs="Arial" w:hint="eastAsia"/>
          <w:kern w:val="0"/>
          <w:sz w:val="23"/>
          <w:szCs w:val="23"/>
        </w:rPr>
        <w:t xml:space="preserve"> </w:t>
      </w:r>
      <w:r w:rsidR="009C58EF" w:rsidRPr="009C58EF">
        <w:rPr>
          <w:rFonts w:ascii="Arial" w:eastAsia="宋体铫.籡.." w:hAnsi="Arial" w:cs="Arial" w:hint="eastAsia"/>
          <w:kern w:val="0"/>
          <w:sz w:val="23"/>
          <w:szCs w:val="23"/>
        </w:rPr>
        <w:t>试验和测量技术</w:t>
      </w:r>
      <w:r w:rsidR="009C58EF" w:rsidRPr="009C58EF">
        <w:rPr>
          <w:rFonts w:ascii="Arial" w:eastAsia="宋体铫.籡.." w:hAnsi="Arial" w:cs="Arial" w:hint="eastAsia"/>
          <w:kern w:val="0"/>
          <w:sz w:val="23"/>
          <w:szCs w:val="23"/>
        </w:rPr>
        <w:t xml:space="preserve"> </w:t>
      </w:r>
      <w:r w:rsidR="009C58EF" w:rsidRPr="009C58EF">
        <w:rPr>
          <w:rFonts w:ascii="Arial" w:eastAsia="宋体铫.籡.." w:hAnsi="Arial" w:cs="Arial" w:hint="eastAsia"/>
          <w:kern w:val="0"/>
          <w:sz w:val="23"/>
          <w:szCs w:val="23"/>
        </w:rPr>
        <w:t>射频电磁场辐射抗扰度试验</w:t>
      </w:r>
      <w:r w:rsidR="009C58EF">
        <w:rPr>
          <w:rFonts w:ascii="Arial" w:eastAsia="宋体铫.籡.." w:hAnsi="Arial" w:cs="Arial" w:hint="eastAsia"/>
          <w:kern w:val="0"/>
          <w:sz w:val="23"/>
          <w:szCs w:val="23"/>
        </w:rPr>
        <w:t>》</w:t>
      </w:r>
    </w:p>
    <w:p w14:paraId="6E4385C1" w14:textId="77777777" w:rsidR="002805A6" w:rsidRPr="006440FD" w:rsidRDefault="000A6933" w:rsidP="00914F74">
      <w:pPr>
        <w:pStyle w:val="1"/>
        <w:numPr>
          <w:ilvl w:val="0"/>
          <w:numId w:val="9"/>
        </w:numPr>
        <w:spacing w:before="240" w:after="240" w:line="240" w:lineRule="auto"/>
        <w:rPr>
          <w:rFonts w:ascii="Times New Roman" w:hAnsi="Times New Roman" w:cs="Times New Roman"/>
          <w:kern w:val="0"/>
          <w:sz w:val="28"/>
          <w:szCs w:val="28"/>
        </w:rPr>
      </w:pPr>
      <w:bookmarkStart w:id="2" w:name="_Toc79135092"/>
      <w:r w:rsidRPr="006440FD">
        <w:rPr>
          <w:rFonts w:ascii="Times New Roman" w:hAnsi="Times New Roman" w:cs="Times New Roman" w:hint="eastAsia"/>
          <w:kern w:val="0"/>
          <w:sz w:val="28"/>
          <w:szCs w:val="28"/>
        </w:rPr>
        <w:t>术语、定义和符号</w:t>
      </w:r>
      <w:bookmarkEnd w:id="2"/>
    </w:p>
    <w:p w14:paraId="2F6F2005" w14:textId="77777777" w:rsidR="000A6933" w:rsidRDefault="000A6933" w:rsidP="00914F74">
      <w:pPr>
        <w:pStyle w:val="2"/>
        <w:numPr>
          <w:ilvl w:val="1"/>
          <w:numId w:val="9"/>
        </w:numPr>
        <w:spacing w:before="120" w:after="120" w:line="240" w:lineRule="auto"/>
        <w:rPr>
          <w:rFonts w:ascii="Times New Roman" w:eastAsiaTheme="minorEastAsia" w:hAnsiTheme="minorEastAsia" w:cs="Times New Roman"/>
          <w:kern w:val="0"/>
          <w:sz w:val="24"/>
          <w:szCs w:val="24"/>
        </w:rPr>
      </w:pPr>
      <w:bookmarkStart w:id="3" w:name="_Toc79135093"/>
      <w:r w:rsidRPr="006440FD">
        <w:rPr>
          <w:rFonts w:ascii="Times New Roman" w:eastAsiaTheme="minorEastAsia" w:hAnsiTheme="minorEastAsia" w:cs="Times New Roman"/>
          <w:kern w:val="0"/>
          <w:sz w:val="24"/>
          <w:szCs w:val="24"/>
        </w:rPr>
        <w:t>术语、定义</w:t>
      </w:r>
      <w:bookmarkEnd w:id="3"/>
    </w:p>
    <w:p w14:paraId="552C30AA" w14:textId="77777777" w:rsidR="00A175C0" w:rsidRPr="003019BC" w:rsidRDefault="00A175C0" w:rsidP="00A175C0">
      <w:pPr>
        <w:autoSpaceDE w:val="0"/>
        <w:autoSpaceDN w:val="0"/>
        <w:adjustRightInd w:val="0"/>
        <w:spacing w:line="360" w:lineRule="auto"/>
        <w:ind w:firstLineChars="200" w:firstLine="460"/>
        <w:jc w:val="left"/>
        <w:rPr>
          <w:rFonts w:ascii="Arial" w:eastAsia="宋体铫.籡.." w:hAnsi="Arial" w:cs="Arial"/>
          <w:kern w:val="0"/>
          <w:sz w:val="23"/>
          <w:szCs w:val="23"/>
        </w:rPr>
      </w:pPr>
      <w:r w:rsidRPr="003019BC">
        <w:rPr>
          <w:rFonts w:ascii="Arial" w:eastAsia="宋体铫.籡.." w:hAnsi="Arial" w:cs="Arial" w:hint="eastAsia"/>
          <w:kern w:val="0"/>
          <w:sz w:val="23"/>
          <w:szCs w:val="23"/>
        </w:rPr>
        <w:t>为便于理解，给出几个重要的</w:t>
      </w:r>
      <w:r>
        <w:rPr>
          <w:rFonts w:ascii="Arial" w:eastAsia="宋体铫.籡.." w:hAnsi="Arial" w:cs="Arial" w:hint="eastAsia"/>
          <w:kern w:val="0"/>
          <w:sz w:val="23"/>
          <w:szCs w:val="23"/>
        </w:rPr>
        <w:t>术语</w:t>
      </w:r>
      <w:r w:rsidRPr="003019BC">
        <w:rPr>
          <w:rFonts w:ascii="Arial" w:eastAsia="宋体铫.籡.." w:hAnsi="Arial" w:cs="Arial" w:hint="eastAsia"/>
          <w:kern w:val="0"/>
          <w:sz w:val="23"/>
          <w:szCs w:val="23"/>
        </w:rPr>
        <w:t>定义如下：</w:t>
      </w:r>
    </w:p>
    <w:p w14:paraId="1B53C33A" w14:textId="77777777" w:rsidR="00A175C0" w:rsidRPr="00E43B55" w:rsidRDefault="00A175C0" w:rsidP="00914F74">
      <w:pPr>
        <w:pStyle w:val="aa"/>
        <w:numPr>
          <w:ilvl w:val="0"/>
          <w:numId w:val="34"/>
        </w:numPr>
        <w:autoSpaceDE w:val="0"/>
        <w:autoSpaceDN w:val="0"/>
        <w:adjustRightInd w:val="0"/>
        <w:spacing w:line="360" w:lineRule="auto"/>
        <w:ind w:left="480" w:hangingChars="200" w:hanging="480"/>
        <w:jc w:val="left"/>
        <w:rPr>
          <w:rFonts w:ascii="Arial" w:hAnsi="Arial" w:cs="Arial"/>
          <w:kern w:val="0"/>
          <w:sz w:val="24"/>
          <w:szCs w:val="24"/>
        </w:rPr>
      </w:pPr>
      <w:r w:rsidRPr="00E43B55">
        <w:rPr>
          <w:rFonts w:ascii="Arial" w:hAnsi="Arial" w:cs="Arial" w:hint="eastAsia"/>
          <w:kern w:val="0"/>
          <w:sz w:val="24"/>
          <w:szCs w:val="24"/>
        </w:rPr>
        <w:t>场地衰减</w:t>
      </w:r>
      <w:r w:rsidR="00DF50B7" w:rsidRPr="00E43B55">
        <w:rPr>
          <w:rFonts w:ascii="Arial" w:hAnsi="Arial" w:cs="Arial" w:hint="eastAsia"/>
          <w:kern w:val="0"/>
          <w:sz w:val="24"/>
          <w:szCs w:val="24"/>
        </w:rPr>
        <w:t xml:space="preserve"> </w:t>
      </w:r>
      <w:r w:rsidRPr="00E43B55">
        <w:rPr>
          <w:rFonts w:ascii="Arial" w:hAnsi="Arial" w:cs="Arial" w:hint="eastAsia"/>
          <w:kern w:val="0"/>
          <w:sz w:val="24"/>
          <w:szCs w:val="24"/>
        </w:rPr>
        <w:t xml:space="preserve">site attenuation </w:t>
      </w:r>
    </w:p>
    <w:p w14:paraId="777536E6" w14:textId="77777777" w:rsidR="00FF15C7" w:rsidRDefault="002F0719" w:rsidP="00A175C0">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当一副天线在规定的高度范围内垂直移动，另外一副天线架设在固定高度时，位于试验场地上的这两幅极化匹配的天线之间测得的最小的场地插入损耗。</w:t>
      </w:r>
      <w:r w:rsidRPr="003019BC" w:rsidDel="002F0719">
        <w:rPr>
          <w:rFonts w:ascii="Arial" w:eastAsia="宋体铫.籡.." w:hAnsi="Arial" w:cs="Arial" w:hint="eastAsia"/>
          <w:kern w:val="0"/>
          <w:sz w:val="23"/>
          <w:szCs w:val="23"/>
        </w:rPr>
        <w:t xml:space="preserve"> </w:t>
      </w:r>
      <w:r>
        <w:rPr>
          <w:rFonts w:ascii="Arial" w:eastAsia="宋体铫.籡.." w:hAnsi="Arial" w:cs="Arial" w:hint="eastAsia"/>
          <w:kern w:val="0"/>
          <w:sz w:val="23"/>
          <w:szCs w:val="23"/>
        </w:rPr>
        <w:t>（场地插入损耗是指当信号发生器的输出与接收机之间的直接电气连接被放在试验场地规定位置上的发射天线和接收天线所代替时，传输信号在该对天线之间的损耗</w:t>
      </w:r>
      <w:r w:rsidR="00E77C88">
        <w:rPr>
          <w:rFonts w:ascii="Arial" w:eastAsia="宋体铫.籡.." w:hAnsi="Arial" w:cs="Arial" w:hint="eastAsia"/>
          <w:kern w:val="0"/>
          <w:sz w:val="23"/>
          <w:szCs w:val="23"/>
        </w:rPr>
        <w:t>。</w:t>
      </w:r>
      <w:r>
        <w:rPr>
          <w:rFonts w:ascii="Arial" w:eastAsia="宋体铫.籡.." w:hAnsi="Arial" w:cs="Arial" w:hint="eastAsia"/>
          <w:kern w:val="0"/>
          <w:sz w:val="23"/>
          <w:szCs w:val="23"/>
        </w:rPr>
        <w:t>）</w:t>
      </w:r>
    </w:p>
    <w:p w14:paraId="66C8038C" w14:textId="77777777" w:rsidR="00A175C0" w:rsidRPr="003019BC" w:rsidRDefault="006838E5" w:rsidP="00A175C0">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 xml:space="preserve">[ </w:t>
      </w:r>
      <w:r w:rsidR="002F0719">
        <w:rPr>
          <w:rFonts w:ascii="Arial" w:eastAsia="宋体铫.籡.." w:hAnsi="Arial" w:cs="Arial" w:hint="eastAsia"/>
          <w:kern w:val="0"/>
          <w:sz w:val="23"/>
          <w:szCs w:val="23"/>
        </w:rPr>
        <w:t>GB/T 6113.104-2016</w:t>
      </w:r>
      <w:r w:rsidR="00E77C88">
        <w:rPr>
          <w:rFonts w:ascii="Arial" w:eastAsia="宋体铫.籡.." w:hAnsi="Arial" w:cs="Arial" w:hint="eastAsia"/>
          <w:kern w:val="0"/>
          <w:sz w:val="23"/>
          <w:szCs w:val="23"/>
        </w:rPr>
        <w:t>，</w:t>
      </w:r>
      <w:r w:rsidR="002F0719">
        <w:rPr>
          <w:rFonts w:ascii="Arial" w:eastAsia="宋体铫.籡.." w:hAnsi="Arial" w:cs="Arial" w:hint="eastAsia"/>
          <w:kern w:val="0"/>
          <w:sz w:val="23"/>
          <w:szCs w:val="23"/>
        </w:rPr>
        <w:t>术语</w:t>
      </w:r>
      <w:r w:rsidR="002F0719">
        <w:rPr>
          <w:rFonts w:ascii="Arial" w:eastAsia="宋体铫.籡.." w:hAnsi="Arial" w:cs="Arial" w:hint="eastAsia"/>
          <w:kern w:val="0"/>
          <w:sz w:val="23"/>
          <w:szCs w:val="23"/>
        </w:rPr>
        <w:t xml:space="preserve"> 3.1.17</w:t>
      </w:r>
      <w:r>
        <w:rPr>
          <w:rFonts w:ascii="Arial" w:eastAsia="宋体铫.籡.." w:hAnsi="Arial" w:cs="Arial" w:hint="eastAsia"/>
          <w:kern w:val="0"/>
          <w:sz w:val="23"/>
          <w:szCs w:val="23"/>
        </w:rPr>
        <w:t xml:space="preserve"> </w:t>
      </w:r>
      <w:r w:rsidR="00E77C88">
        <w:rPr>
          <w:rFonts w:ascii="Arial" w:eastAsia="宋体铫.籡.." w:hAnsi="Arial" w:cs="Arial" w:hint="eastAsia"/>
          <w:kern w:val="0"/>
          <w:sz w:val="23"/>
          <w:szCs w:val="23"/>
        </w:rPr>
        <w:t>]</w:t>
      </w:r>
    </w:p>
    <w:p w14:paraId="223D0494" w14:textId="77777777" w:rsidR="00A175C0" w:rsidRPr="003019BC" w:rsidRDefault="00A175C0" w:rsidP="00914F74">
      <w:pPr>
        <w:pStyle w:val="aa"/>
        <w:numPr>
          <w:ilvl w:val="0"/>
          <w:numId w:val="34"/>
        </w:numPr>
        <w:autoSpaceDE w:val="0"/>
        <w:autoSpaceDN w:val="0"/>
        <w:adjustRightInd w:val="0"/>
        <w:spacing w:line="360" w:lineRule="auto"/>
        <w:ind w:left="460" w:hangingChars="200" w:hanging="460"/>
        <w:jc w:val="left"/>
        <w:rPr>
          <w:rFonts w:ascii="Arial" w:eastAsia="宋体铫.籡.." w:hAnsi="Arial" w:cs="Arial"/>
          <w:kern w:val="0"/>
          <w:sz w:val="23"/>
          <w:szCs w:val="23"/>
        </w:rPr>
      </w:pPr>
      <w:r w:rsidRPr="003019BC">
        <w:rPr>
          <w:rFonts w:ascii="Arial" w:eastAsia="宋体铫.籡.." w:hAnsi="Arial" w:cs="Arial" w:hint="eastAsia"/>
          <w:kern w:val="0"/>
          <w:sz w:val="23"/>
          <w:szCs w:val="23"/>
        </w:rPr>
        <w:t>全电波暗室</w:t>
      </w:r>
      <w:r w:rsidR="00DF50B7">
        <w:rPr>
          <w:rFonts w:ascii="Arial" w:eastAsia="宋体铫.籡.." w:hAnsi="Arial" w:cs="Arial" w:hint="eastAsia"/>
          <w:kern w:val="0"/>
          <w:sz w:val="23"/>
          <w:szCs w:val="23"/>
        </w:rPr>
        <w:t xml:space="preserve"> </w:t>
      </w:r>
      <w:r w:rsidRPr="003019BC">
        <w:rPr>
          <w:rFonts w:ascii="Arial" w:eastAsia="宋体铫.籡.." w:hAnsi="Arial" w:cs="Arial" w:hint="eastAsia"/>
          <w:kern w:val="0"/>
          <w:sz w:val="23"/>
          <w:szCs w:val="23"/>
        </w:rPr>
        <w:t>fully anechoic room</w:t>
      </w:r>
      <w:r w:rsidRPr="003019BC">
        <w:rPr>
          <w:rFonts w:ascii="Arial" w:eastAsia="宋体铫.籡.." w:hAnsi="Arial" w:cs="Arial" w:hint="eastAsia"/>
          <w:kern w:val="0"/>
          <w:sz w:val="23"/>
          <w:szCs w:val="23"/>
        </w:rPr>
        <w:t>；</w:t>
      </w:r>
      <w:r w:rsidRPr="003019BC">
        <w:rPr>
          <w:rFonts w:ascii="Arial" w:eastAsia="宋体铫.籡.." w:hAnsi="Arial" w:cs="Arial" w:hint="eastAsia"/>
          <w:kern w:val="0"/>
          <w:sz w:val="23"/>
          <w:szCs w:val="23"/>
        </w:rPr>
        <w:t xml:space="preserve">FAR </w:t>
      </w:r>
    </w:p>
    <w:p w14:paraId="19E558C4" w14:textId="77777777" w:rsidR="006838E5" w:rsidRDefault="00A175C0" w:rsidP="00A175C0">
      <w:pPr>
        <w:autoSpaceDE w:val="0"/>
        <w:autoSpaceDN w:val="0"/>
        <w:adjustRightInd w:val="0"/>
        <w:spacing w:line="360" w:lineRule="auto"/>
        <w:ind w:firstLineChars="200" w:firstLine="460"/>
        <w:jc w:val="left"/>
        <w:rPr>
          <w:rFonts w:ascii="Arial" w:eastAsia="宋体铫.籡.." w:hAnsi="Arial" w:cs="Arial"/>
          <w:kern w:val="0"/>
          <w:sz w:val="23"/>
          <w:szCs w:val="23"/>
        </w:rPr>
      </w:pPr>
      <w:r w:rsidRPr="003019BC">
        <w:rPr>
          <w:rFonts w:ascii="Arial" w:eastAsia="宋体铫.籡.." w:hAnsi="Arial" w:cs="Arial" w:hint="eastAsia"/>
          <w:kern w:val="0"/>
          <w:sz w:val="23"/>
          <w:szCs w:val="23"/>
        </w:rPr>
        <w:t>内表面装有射频吸波材料（也就是</w:t>
      </w:r>
      <w:r w:rsidRPr="003019BC">
        <w:rPr>
          <w:rFonts w:ascii="Arial" w:eastAsia="宋体铫.籡.." w:hAnsi="Arial" w:cs="Arial" w:hint="eastAsia"/>
          <w:kern w:val="0"/>
          <w:sz w:val="23"/>
          <w:szCs w:val="23"/>
        </w:rPr>
        <w:t>RF</w:t>
      </w:r>
      <w:r w:rsidRPr="003019BC">
        <w:rPr>
          <w:rFonts w:ascii="Arial" w:eastAsia="宋体铫.籡.." w:hAnsi="Arial" w:cs="Arial" w:hint="eastAsia"/>
          <w:kern w:val="0"/>
          <w:sz w:val="23"/>
          <w:szCs w:val="23"/>
        </w:rPr>
        <w:t>吸收器）的屏蔽室，</w:t>
      </w:r>
      <w:proofErr w:type="gramStart"/>
      <w:r w:rsidRPr="003019BC">
        <w:rPr>
          <w:rFonts w:ascii="Arial" w:eastAsia="宋体铫.籡.." w:hAnsi="Arial" w:cs="Arial" w:hint="eastAsia"/>
          <w:kern w:val="0"/>
          <w:sz w:val="23"/>
          <w:szCs w:val="23"/>
        </w:rPr>
        <w:t>该吸波</w:t>
      </w:r>
      <w:proofErr w:type="gramEnd"/>
      <w:r w:rsidRPr="003019BC">
        <w:rPr>
          <w:rFonts w:ascii="Arial" w:eastAsia="宋体铫.籡.." w:hAnsi="Arial" w:cs="Arial" w:hint="eastAsia"/>
          <w:kern w:val="0"/>
          <w:sz w:val="23"/>
          <w:szCs w:val="23"/>
        </w:rPr>
        <w:t>材料能够吸收所</w:t>
      </w:r>
      <w:r w:rsidRPr="003019BC">
        <w:rPr>
          <w:rFonts w:ascii="Arial" w:eastAsia="宋体铫.籡.." w:hAnsi="Arial" w:cs="Arial" w:hint="eastAsia"/>
          <w:kern w:val="0"/>
          <w:sz w:val="23"/>
          <w:szCs w:val="23"/>
        </w:rPr>
        <w:lastRenderedPageBreak/>
        <w:t>关注的频率范围内的电磁能量</w:t>
      </w:r>
      <w:r w:rsidR="00DF50B7">
        <w:rPr>
          <w:rFonts w:ascii="Arial" w:eastAsia="宋体铫.籡.." w:hAnsi="Arial" w:cs="Arial" w:hint="eastAsia"/>
          <w:kern w:val="0"/>
          <w:sz w:val="23"/>
          <w:szCs w:val="23"/>
        </w:rPr>
        <w:t>。</w:t>
      </w:r>
      <w:r w:rsidRPr="003019BC">
        <w:rPr>
          <w:rFonts w:ascii="Arial" w:eastAsia="宋体铫.籡.." w:hAnsi="Arial" w:cs="Arial" w:hint="eastAsia"/>
          <w:kern w:val="0"/>
          <w:sz w:val="23"/>
          <w:szCs w:val="23"/>
        </w:rPr>
        <w:t xml:space="preserve"> </w:t>
      </w:r>
    </w:p>
    <w:p w14:paraId="0E8B171F" w14:textId="77777777" w:rsidR="00A175C0" w:rsidRDefault="006838E5" w:rsidP="00A175C0">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 xml:space="preserve">[ </w:t>
      </w:r>
      <w:r w:rsidR="002F0719">
        <w:rPr>
          <w:rFonts w:ascii="Arial" w:eastAsia="宋体铫.籡.." w:hAnsi="Arial" w:cs="Arial" w:hint="eastAsia"/>
          <w:kern w:val="0"/>
          <w:sz w:val="23"/>
          <w:szCs w:val="23"/>
        </w:rPr>
        <w:t>GB/T 6113.104-2016</w:t>
      </w:r>
      <w:r>
        <w:rPr>
          <w:rFonts w:ascii="Arial" w:eastAsia="宋体铫.籡.." w:hAnsi="Arial" w:cs="Arial" w:hint="eastAsia"/>
          <w:kern w:val="0"/>
          <w:sz w:val="23"/>
          <w:szCs w:val="23"/>
        </w:rPr>
        <w:t>，</w:t>
      </w:r>
      <w:r w:rsidR="002F0719">
        <w:rPr>
          <w:rFonts w:ascii="Arial" w:eastAsia="宋体铫.籡.." w:hAnsi="Arial" w:cs="Arial" w:hint="eastAsia"/>
          <w:kern w:val="0"/>
          <w:sz w:val="23"/>
          <w:szCs w:val="23"/>
        </w:rPr>
        <w:t>术语</w:t>
      </w:r>
      <w:r w:rsidR="002F0719">
        <w:rPr>
          <w:rFonts w:ascii="Arial" w:eastAsia="宋体铫.籡.." w:hAnsi="Arial" w:cs="Arial" w:hint="eastAsia"/>
          <w:kern w:val="0"/>
          <w:sz w:val="23"/>
          <w:szCs w:val="23"/>
        </w:rPr>
        <w:t xml:space="preserve"> 3.1.7</w:t>
      </w:r>
      <w:r>
        <w:rPr>
          <w:rFonts w:ascii="Arial" w:eastAsia="宋体铫.籡.." w:hAnsi="Arial" w:cs="Arial" w:hint="eastAsia"/>
          <w:kern w:val="0"/>
          <w:sz w:val="23"/>
          <w:szCs w:val="23"/>
        </w:rPr>
        <w:t xml:space="preserve"> ]</w:t>
      </w:r>
    </w:p>
    <w:p w14:paraId="0902B16B" w14:textId="77777777" w:rsidR="00DF50B7" w:rsidRDefault="00DF50B7" w:rsidP="00914F74">
      <w:pPr>
        <w:pStyle w:val="aa"/>
        <w:numPr>
          <w:ilvl w:val="0"/>
          <w:numId w:val="34"/>
        </w:numPr>
        <w:autoSpaceDE w:val="0"/>
        <w:autoSpaceDN w:val="0"/>
        <w:adjustRightInd w:val="0"/>
        <w:spacing w:line="360" w:lineRule="auto"/>
        <w:ind w:left="460" w:hangingChars="200" w:hanging="460"/>
        <w:jc w:val="left"/>
        <w:rPr>
          <w:rFonts w:ascii="Arial" w:eastAsia="宋体铫.籡.." w:hAnsi="Arial" w:cs="Arial"/>
          <w:kern w:val="0"/>
          <w:sz w:val="23"/>
          <w:szCs w:val="23"/>
        </w:rPr>
      </w:pPr>
      <w:r>
        <w:rPr>
          <w:rFonts w:ascii="Arial" w:eastAsia="宋体铫.籡.." w:hAnsi="Arial" w:cs="Arial" w:hint="eastAsia"/>
          <w:kern w:val="0"/>
          <w:sz w:val="23"/>
          <w:szCs w:val="23"/>
        </w:rPr>
        <w:t>半电波暗室</w:t>
      </w:r>
      <w:r>
        <w:rPr>
          <w:rFonts w:ascii="Arial" w:eastAsia="宋体铫.籡.." w:hAnsi="Arial" w:cs="Arial" w:hint="eastAsia"/>
          <w:kern w:val="0"/>
          <w:sz w:val="23"/>
          <w:szCs w:val="23"/>
        </w:rPr>
        <w:t xml:space="preserve"> semi-anechoic chamber; SAC</w:t>
      </w:r>
    </w:p>
    <w:p w14:paraId="475D0F57" w14:textId="77777777" w:rsidR="006838E5" w:rsidRDefault="00DF50B7" w:rsidP="00A175C0">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除金属地面外其余内表面装有吸波材料（即射频吸收器）的屏蔽室，</w:t>
      </w:r>
      <w:proofErr w:type="gramStart"/>
      <w:r>
        <w:rPr>
          <w:rFonts w:ascii="Arial" w:eastAsia="宋体铫.籡.." w:hAnsi="Arial" w:cs="Arial" w:hint="eastAsia"/>
          <w:kern w:val="0"/>
          <w:sz w:val="23"/>
          <w:szCs w:val="23"/>
        </w:rPr>
        <w:t>该吸波</w:t>
      </w:r>
      <w:proofErr w:type="gramEnd"/>
      <w:r>
        <w:rPr>
          <w:rFonts w:ascii="Arial" w:eastAsia="宋体铫.籡.." w:hAnsi="Arial" w:cs="Arial" w:hint="eastAsia"/>
          <w:kern w:val="0"/>
          <w:sz w:val="23"/>
          <w:szCs w:val="23"/>
        </w:rPr>
        <w:t>材料能够吸收所关注频率范围内的电磁能量。</w:t>
      </w:r>
    </w:p>
    <w:p w14:paraId="582262A8" w14:textId="77777777" w:rsidR="00DF50B7" w:rsidRDefault="006838E5" w:rsidP="00A175C0">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 xml:space="preserve">[ </w:t>
      </w:r>
      <w:r w:rsidR="002F0719" w:rsidRPr="002F0719">
        <w:rPr>
          <w:rFonts w:ascii="Arial" w:eastAsia="宋体铫.籡.." w:hAnsi="Arial" w:cs="Arial" w:hint="eastAsia"/>
          <w:kern w:val="0"/>
          <w:sz w:val="23"/>
          <w:szCs w:val="23"/>
        </w:rPr>
        <w:t>GB/T 6113.104-2016</w:t>
      </w:r>
      <w:r>
        <w:rPr>
          <w:rFonts w:ascii="Arial" w:eastAsia="宋体铫.籡.." w:hAnsi="Arial" w:cs="Arial" w:hint="eastAsia"/>
          <w:kern w:val="0"/>
          <w:sz w:val="23"/>
          <w:szCs w:val="23"/>
        </w:rPr>
        <w:t>，</w:t>
      </w:r>
      <w:r w:rsidR="002F0719" w:rsidRPr="002F0719">
        <w:rPr>
          <w:rFonts w:ascii="Arial" w:eastAsia="宋体铫.籡.." w:hAnsi="Arial" w:cs="Arial" w:hint="eastAsia"/>
          <w:kern w:val="0"/>
          <w:sz w:val="23"/>
          <w:szCs w:val="23"/>
        </w:rPr>
        <w:t>术语</w:t>
      </w:r>
      <w:r w:rsidR="002F0719" w:rsidRPr="002F0719">
        <w:rPr>
          <w:rFonts w:ascii="Arial" w:eastAsia="宋体铫.籡.." w:hAnsi="Arial" w:cs="Arial" w:hint="eastAsia"/>
          <w:kern w:val="0"/>
          <w:sz w:val="23"/>
          <w:szCs w:val="23"/>
        </w:rPr>
        <w:t xml:space="preserve"> 3.1.</w:t>
      </w:r>
      <w:r w:rsidR="002F0719">
        <w:rPr>
          <w:rFonts w:ascii="Arial" w:eastAsia="宋体铫.籡.." w:hAnsi="Arial" w:cs="Arial" w:hint="eastAsia"/>
          <w:kern w:val="0"/>
          <w:sz w:val="23"/>
          <w:szCs w:val="23"/>
        </w:rPr>
        <w:t>15</w:t>
      </w:r>
      <w:r>
        <w:rPr>
          <w:rFonts w:ascii="Arial" w:eastAsia="宋体铫.籡.." w:hAnsi="Arial" w:cs="Arial" w:hint="eastAsia"/>
          <w:kern w:val="0"/>
          <w:sz w:val="23"/>
          <w:szCs w:val="23"/>
        </w:rPr>
        <w:t xml:space="preserve"> ]</w:t>
      </w:r>
    </w:p>
    <w:p w14:paraId="3A2FB002" w14:textId="77777777" w:rsidR="009B1328" w:rsidRPr="009B1328" w:rsidRDefault="009B1328" w:rsidP="00914F74">
      <w:pPr>
        <w:pStyle w:val="aa"/>
        <w:numPr>
          <w:ilvl w:val="0"/>
          <w:numId w:val="34"/>
        </w:numPr>
        <w:autoSpaceDE w:val="0"/>
        <w:autoSpaceDN w:val="0"/>
        <w:adjustRightInd w:val="0"/>
        <w:spacing w:line="360" w:lineRule="auto"/>
        <w:ind w:left="460" w:hangingChars="200" w:hanging="460"/>
        <w:jc w:val="left"/>
        <w:rPr>
          <w:rFonts w:ascii="Arial" w:eastAsia="宋体铫.籡.." w:hAnsi="Arial" w:cs="Arial"/>
          <w:kern w:val="0"/>
          <w:sz w:val="23"/>
          <w:szCs w:val="23"/>
        </w:rPr>
      </w:pPr>
      <w:r w:rsidRPr="009B1328">
        <w:rPr>
          <w:rFonts w:ascii="Arial" w:eastAsia="宋体铫.籡.." w:hAnsi="Arial" w:cs="Arial" w:hint="eastAsia"/>
          <w:kern w:val="0"/>
          <w:sz w:val="23"/>
          <w:szCs w:val="23"/>
        </w:rPr>
        <w:t>开阔试验场</w:t>
      </w:r>
      <w:r w:rsidRPr="009B1328">
        <w:rPr>
          <w:rFonts w:ascii="Arial" w:eastAsia="宋体铫.籡.." w:hAnsi="Arial" w:cs="Arial" w:hint="eastAsia"/>
          <w:kern w:val="0"/>
          <w:sz w:val="23"/>
          <w:szCs w:val="23"/>
        </w:rPr>
        <w:t xml:space="preserve"> open-area test site</w:t>
      </w:r>
      <w:r w:rsidRPr="009B1328">
        <w:rPr>
          <w:rFonts w:ascii="Arial" w:eastAsia="宋体铫.籡.." w:hAnsi="Arial" w:cs="Arial" w:hint="eastAsia"/>
          <w:kern w:val="0"/>
          <w:sz w:val="23"/>
          <w:szCs w:val="23"/>
        </w:rPr>
        <w:t>；</w:t>
      </w:r>
      <w:r w:rsidRPr="009B1328">
        <w:rPr>
          <w:rFonts w:ascii="Arial" w:eastAsia="宋体铫.籡.." w:hAnsi="Arial" w:cs="Arial" w:hint="eastAsia"/>
          <w:kern w:val="0"/>
          <w:sz w:val="23"/>
          <w:szCs w:val="23"/>
        </w:rPr>
        <w:t xml:space="preserve"> OATS</w:t>
      </w:r>
    </w:p>
    <w:p w14:paraId="5280028F" w14:textId="77777777" w:rsidR="009B1328" w:rsidRPr="009B1328" w:rsidRDefault="009B1328" w:rsidP="009B1328">
      <w:pPr>
        <w:autoSpaceDE w:val="0"/>
        <w:autoSpaceDN w:val="0"/>
        <w:adjustRightInd w:val="0"/>
        <w:spacing w:line="360" w:lineRule="auto"/>
        <w:ind w:firstLineChars="200" w:firstLine="460"/>
        <w:jc w:val="left"/>
        <w:rPr>
          <w:rFonts w:ascii="Arial" w:eastAsia="宋体铫.籡.." w:hAnsi="Arial" w:cs="Arial"/>
          <w:kern w:val="0"/>
          <w:sz w:val="23"/>
          <w:szCs w:val="23"/>
        </w:rPr>
      </w:pPr>
      <w:r w:rsidRPr="009B1328">
        <w:rPr>
          <w:rFonts w:ascii="Arial" w:eastAsia="宋体铫.籡.." w:hAnsi="Arial" w:cs="Arial" w:hint="eastAsia"/>
          <w:kern w:val="0"/>
          <w:sz w:val="23"/>
          <w:szCs w:val="23"/>
        </w:rPr>
        <w:t>用来测量电磁场的设施，意在模拟一个特定频率范围的半自由空间环境，用于产品的辐射发射测试。</w:t>
      </w:r>
    </w:p>
    <w:p w14:paraId="13EF0CE1" w14:textId="4C9EA35D" w:rsidR="00DF50B7" w:rsidRDefault="00652235" w:rsidP="00914F74">
      <w:pPr>
        <w:pStyle w:val="aa"/>
        <w:numPr>
          <w:ilvl w:val="0"/>
          <w:numId w:val="34"/>
        </w:numPr>
        <w:autoSpaceDE w:val="0"/>
        <w:autoSpaceDN w:val="0"/>
        <w:adjustRightInd w:val="0"/>
        <w:spacing w:line="360" w:lineRule="auto"/>
        <w:ind w:left="460" w:hangingChars="200" w:hanging="460"/>
        <w:jc w:val="left"/>
        <w:rPr>
          <w:rFonts w:ascii="Arial" w:eastAsia="宋体铫.籡.." w:hAnsi="Arial" w:cs="Arial"/>
          <w:kern w:val="0"/>
          <w:sz w:val="23"/>
          <w:szCs w:val="23"/>
        </w:rPr>
      </w:pPr>
      <w:r>
        <w:rPr>
          <w:rFonts w:ascii="Arial" w:eastAsia="宋体铫.籡.." w:hAnsi="Arial" w:cs="Arial" w:hint="eastAsia"/>
          <w:kern w:val="0"/>
          <w:sz w:val="23"/>
          <w:szCs w:val="23"/>
        </w:rPr>
        <w:t>屏蔽室</w:t>
      </w:r>
      <w:r>
        <w:rPr>
          <w:rFonts w:ascii="Arial" w:eastAsia="宋体铫.籡.." w:hAnsi="Arial" w:cs="Arial" w:hint="eastAsia"/>
          <w:kern w:val="0"/>
          <w:sz w:val="23"/>
          <w:szCs w:val="23"/>
        </w:rPr>
        <w:t xml:space="preserve"> shielded </w:t>
      </w:r>
      <w:r w:rsidR="006C6976">
        <w:rPr>
          <w:rFonts w:ascii="Arial" w:eastAsia="宋体铫.籡.." w:hAnsi="Arial" w:cs="Arial" w:hint="eastAsia"/>
          <w:kern w:val="0"/>
          <w:sz w:val="23"/>
          <w:szCs w:val="23"/>
        </w:rPr>
        <w:t>room</w:t>
      </w:r>
      <w:r w:rsidR="00CE170F">
        <w:rPr>
          <w:rFonts w:ascii="Arial" w:eastAsia="宋体铫.籡.." w:hAnsi="Arial" w:cs="Arial" w:hint="eastAsia"/>
          <w:kern w:val="0"/>
          <w:sz w:val="23"/>
          <w:szCs w:val="23"/>
        </w:rPr>
        <w:t>；</w:t>
      </w:r>
      <w:r w:rsidR="00CE170F" w:rsidRPr="00CE170F">
        <w:rPr>
          <w:rFonts w:ascii="Arial" w:eastAsia="宋体铫.籡.." w:hAnsi="Arial" w:cs="Arial"/>
          <w:kern w:val="0"/>
          <w:sz w:val="23"/>
          <w:szCs w:val="23"/>
        </w:rPr>
        <w:t>shielding enclosure</w:t>
      </w:r>
    </w:p>
    <w:p w14:paraId="624244C4" w14:textId="77777777" w:rsidR="009C58EF" w:rsidRDefault="0013554F" w:rsidP="00A175C0">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使内部不受外界电</w:t>
      </w:r>
      <w:r w:rsidR="009C58EF">
        <w:rPr>
          <w:rFonts w:ascii="Arial" w:eastAsia="宋体铫.籡.." w:hAnsi="Arial" w:cs="Arial" w:hint="eastAsia"/>
          <w:kern w:val="0"/>
          <w:sz w:val="23"/>
          <w:szCs w:val="23"/>
        </w:rPr>
        <w:t>场</w:t>
      </w:r>
      <w:r>
        <w:rPr>
          <w:rFonts w:ascii="Arial" w:eastAsia="宋体铫.籡.." w:hAnsi="Arial" w:cs="Arial" w:hint="eastAsia"/>
          <w:kern w:val="0"/>
          <w:sz w:val="23"/>
          <w:szCs w:val="23"/>
        </w:rPr>
        <w:t>、磁场的影响或使外部不受其内部电</w:t>
      </w:r>
      <w:r w:rsidR="009C58EF">
        <w:rPr>
          <w:rFonts w:ascii="Arial" w:eastAsia="宋体铫.籡.." w:hAnsi="Arial" w:cs="Arial" w:hint="eastAsia"/>
          <w:kern w:val="0"/>
          <w:sz w:val="23"/>
          <w:szCs w:val="23"/>
        </w:rPr>
        <w:t>场</w:t>
      </w:r>
      <w:r>
        <w:rPr>
          <w:rFonts w:ascii="Arial" w:eastAsia="宋体铫.籡.." w:hAnsi="Arial" w:cs="Arial" w:hint="eastAsia"/>
          <w:kern w:val="0"/>
          <w:sz w:val="23"/>
          <w:szCs w:val="23"/>
        </w:rPr>
        <w:t>、磁场影响的一种结构。</w:t>
      </w:r>
    </w:p>
    <w:p w14:paraId="355C6E2C" w14:textId="72AE9BCF" w:rsidR="00E3741B" w:rsidRPr="009C58EF" w:rsidRDefault="009C58EF" w:rsidP="00A175C0">
      <w:pPr>
        <w:autoSpaceDE w:val="0"/>
        <w:autoSpaceDN w:val="0"/>
        <w:adjustRightInd w:val="0"/>
        <w:spacing w:line="360" w:lineRule="auto"/>
        <w:ind w:firstLineChars="200" w:firstLine="440"/>
        <w:jc w:val="left"/>
        <w:rPr>
          <w:rFonts w:ascii="Arial" w:eastAsia="宋体铫.籡.." w:hAnsi="Arial" w:cs="Arial"/>
          <w:kern w:val="0"/>
          <w:sz w:val="22"/>
          <w:szCs w:val="23"/>
        </w:rPr>
      </w:pPr>
      <w:r w:rsidRPr="009C58EF">
        <w:rPr>
          <w:rFonts w:ascii="Arial" w:eastAsia="宋体铫.籡.." w:hAnsi="Arial" w:cs="Arial" w:hint="eastAsia"/>
          <w:kern w:val="0"/>
          <w:sz w:val="22"/>
          <w:szCs w:val="23"/>
        </w:rPr>
        <w:t>注：</w:t>
      </w:r>
      <w:r w:rsidR="0013554F" w:rsidRPr="009C58EF">
        <w:rPr>
          <w:rFonts w:ascii="Arial" w:eastAsia="宋体铫.籡.." w:hAnsi="Arial" w:cs="Arial" w:hint="eastAsia"/>
          <w:kern w:val="0"/>
          <w:sz w:val="22"/>
          <w:szCs w:val="23"/>
        </w:rPr>
        <w:t>它通常由金属材料建成，在金属</w:t>
      </w:r>
      <w:r w:rsidR="00E3741B" w:rsidRPr="009C58EF">
        <w:rPr>
          <w:rFonts w:ascii="Arial" w:eastAsia="宋体铫.籡.." w:hAnsi="Arial" w:cs="Arial" w:hint="eastAsia"/>
          <w:kern w:val="0"/>
          <w:sz w:val="22"/>
          <w:szCs w:val="23"/>
        </w:rPr>
        <w:t>板接缝和门等处采取一定的措施以保证连续的电连接。高性能的屏蔽室在不同频率可以将电</w:t>
      </w:r>
      <w:r>
        <w:rPr>
          <w:rFonts w:ascii="Arial" w:eastAsia="宋体铫.籡.." w:hAnsi="Arial" w:cs="Arial" w:hint="eastAsia"/>
          <w:kern w:val="0"/>
          <w:sz w:val="22"/>
          <w:szCs w:val="23"/>
        </w:rPr>
        <w:t>场</w:t>
      </w:r>
      <w:r w:rsidR="00E3741B" w:rsidRPr="009C58EF">
        <w:rPr>
          <w:rFonts w:ascii="Arial" w:eastAsia="宋体铫.籡.." w:hAnsi="Arial" w:cs="Arial" w:hint="eastAsia"/>
          <w:kern w:val="0"/>
          <w:sz w:val="22"/>
          <w:szCs w:val="23"/>
        </w:rPr>
        <w:t>、磁场抑制一到七个数量级。</w:t>
      </w:r>
    </w:p>
    <w:p w14:paraId="54CDE0EA" w14:textId="32568E79" w:rsidR="00652235" w:rsidRDefault="00E3741B" w:rsidP="00A175C0">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w:t>
      </w:r>
      <w:r>
        <w:rPr>
          <w:rFonts w:ascii="Arial" w:eastAsia="宋体铫.籡.." w:hAnsi="Arial" w:cs="Arial"/>
          <w:kern w:val="0"/>
          <w:sz w:val="23"/>
          <w:szCs w:val="23"/>
        </w:rPr>
        <w:t>GB/T 12190-20</w:t>
      </w:r>
      <w:r w:rsidR="009C58EF">
        <w:rPr>
          <w:rFonts w:ascii="Arial" w:eastAsia="宋体铫.籡.." w:hAnsi="Arial" w:cs="Arial" w:hint="eastAsia"/>
          <w:kern w:val="0"/>
          <w:sz w:val="23"/>
          <w:szCs w:val="23"/>
        </w:rPr>
        <w:t>21</w:t>
      </w:r>
      <w:r>
        <w:rPr>
          <w:rFonts w:ascii="Arial" w:eastAsia="宋体铫.籡.." w:hAnsi="Arial" w:cs="Arial" w:hint="eastAsia"/>
          <w:kern w:val="0"/>
          <w:sz w:val="23"/>
          <w:szCs w:val="23"/>
        </w:rPr>
        <w:t>，术语</w:t>
      </w:r>
      <w:r>
        <w:rPr>
          <w:rFonts w:ascii="Arial" w:eastAsia="宋体铫.籡.." w:hAnsi="Arial" w:cs="Arial" w:hint="eastAsia"/>
          <w:kern w:val="0"/>
          <w:sz w:val="23"/>
          <w:szCs w:val="23"/>
        </w:rPr>
        <w:t>3.</w:t>
      </w:r>
      <w:r w:rsidR="009C58EF">
        <w:rPr>
          <w:rFonts w:ascii="Arial" w:eastAsia="宋体铫.籡.." w:hAnsi="Arial" w:cs="Arial" w:hint="eastAsia"/>
          <w:kern w:val="0"/>
          <w:sz w:val="23"/>
          <w:szCs w:val="23"/>
        </w:rPr>
        <w:t>6</w:t>
      </w:r>
      <w:r>
        <w:rPr>
          <w:rFonts w:ascii="Arial" w:eastAsia="宋体铫.籡.." w:hAnsi="Arial" w:cs="Arial"/>
          <w:kern w:val="0"/>
          <w:sz w:val="23"/>
          <w:szCs w:val="23"/>
        </w:rPr>
        <w:t>]</w:t>
      </w:r>
    </w:p>
    <w:p w14:paraId="793A4E4A" w14:textId="77777777" w:rsidR="00CF55B3" w:rsidRDefault="00CF55B3" w:rsidP="00914F74">
      <w:pPr>
        <w:pStyle w:val="aa"/>
        <w:numPr>
          <w:ilvl w:val="0"/>
          <w:numId w:val="34"/>
        </w:numPr>
        <w:autoSpaceDE w:val="0"/>
        <w:autoSpaceDN w:val="0"/>
        <w:adjustRightInd w:val="0"/>
        <w:spacing w:line="360" w:lineRule="auto"/>
        <w:ind w:left="460" w:hangingChars="200" w:hanging="460"/>
        <w:jc w:val="left"/>
        <w:rPr>
          <w:rFonts w:ascii="Arial" w:eastAsia="宋体铫.籡.." w:hAnsi="Arial" w:cs="Arial"/>
          <w:kern w:val="0"/>
          <w:sz w:val="23"/>
          <w:szCs w:val="23"/>
        </w:rPr>
      </w:pPr>
      <w:r>
        <w:rPr>
          <w:rFonts w:ascii="Arial" w:eastAsia="宋体铫.籡.." w:hAnsi="Arial" w:cs="Arial" w:hint="eastAsia"/>
          <w:kern w:val="0"/>
          <w:sz w:val="23"/>
          <w:szCs w:val="23"/>
        </w:rPr>
        <w:t>带状线</w:t>
      </w:r>
      <w:r>
        <w:rPr>
          <w:rFonts w:ascii="Arial" w:eastAsia="宋体铫.籡.." w:hAnsi="Arial" w:cs="Arial" w:hint="eastAsia"/>
          <w:kern w:val="0"/>
          <w:sz w:val="23"/>
          <w:szCs w:val="23"/>
        </w:rPr>
        <w:t xml:space="preserve"> stripline</w:t>
      </w:r>
    </w:p>
    <w:p w14:paraId="4CDA728E" w14:textId="77777777" w:rsidR="006838E5" w:rsidRDefault="00E357A7" w:rsidP="00A175C0">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两个或更多的</w:t>
      </w:r>
      <w:r w:rsidR="00CF55B3">
        <w:rPr>
          <w:rFonts w:ascii="Arial" w:eastAsia="宋体铫.籡.." w:hAnsi="Arial" w:cs="Arial" w:hint="eastAsia"/>
          <w:kern w:val="0"/>
          <w:sz w:val="23"/>
          <w:szCs w:val="23"/>
        </w:rPr>
        <w:t>平行板构成的带终端</w:t>
      </w:r>
      <w:r>
        <w:rPr>
          <w:rFonts w:ascii="Arial" w:eastAsia="宋体铫.籡.." w:hAnsi="Arial" w:cs="Arial" w:hint="eastAsia"/>
          <w:kern w:val="0"/>
          <w:sz w:val="23"/>
          <w:szCs w:val="23"/>
        </w:rPr>
        <w:t>负载</w:t>
      </w:r>
      <w:r w:rsidR="00CF55B3">
        <w:rPr>
          <w:rFonts w:ascii="Arial" w:eastAsia="宋体铫.籡.." w:hAnsi="Arial" w:cs="Arial" w:hint="eastAsia"/>
          <w:kern w:val="0"/>
          <w:sz w:val="23"/>
          <w:szCs w:val="23"/>
        </w:rPr>
        <w:t>的传输线，电磁波在</w:t>
      </w:r>
      <w:r>
        <w:rPr>
          <w:rFonts w:ascii="Arial" w:eastAsia="宋体铫.籡.." w:hAnsi="Arial" w:cs="Arial" w:hint="eastAsia"/>
          <w:kern w:val="0"/>
          <w:sz w:val="23"/>
          <w:szCs w:val="23"/>
        </w:rPr>
        <w:t>平行板之间</w:t>
      </w:r>
      <w:r w:rsidR="00CF55B3">
        <w:rPr>
          <w:rFonts w:ascii="Arial" w:eastAsia="宋体铫.籡.." w:hAnsi="Arial" w:cs="Arial" w:hint="eastAsia"/>
          <w:kern w:val="0"/>
          <w:sz w:val="23"/>
          <w:szCs w:val="23"/>
        </w:rPr>
        <w:t>以</w:t>
      </w:r>
      <w:r>
        <w:rPr>
          <w:rFonts w:ascii="Arial" w:eastAsia="宋体铫.籡.." w:hAnsi="Arial" w:cs="Arial" w:hint="eastAsia"/>
          <w:kern w:val="0"/>
          <w:sz w:val="23"/>
          <w:szCs w:val="23"/>
        </w:rPr>
        <w:t>TEM</w:t>
      </w:r>
      <w:r>
        <w:rPr>
          <w:rFonts w:ascii="Arial" w:eastAsia="宋体铫.籡.." w:hAnsi="Arial" w:cs="Arial" w:hint="eastAsia"/>
          <w:kern w:val="0"/>
          <w:sz w:val="23"/>
          <w:szCs w:val="23"/>
        </w:rPr>
        <w:t>模</w:t>
      </w:r>
      <w:r w:rsidR="00CF55B3">
        <w:rPr>
          <w:rFonts w:ascii="Arial" w:eastAsia="宋体铫.籡.." w:hAnsi="Arial" w:cs="Arial" w:hint="eastAsia"/>
          <w:kern w:val="0"/>
          <w:sz w:val="23"/>
          <w:szCs w:val="23"/>
        </w:rPr>
        <w:t>传输</w:t>
      </w:r>
      <w:r>
        <w:rPr>
          <w:rFonts w:ascii="Arial" w:eastAsia="宋体铫.籡.." w:hAnsi="Arial" w:cs="Arial" w:hint="eastAsia"/>
          <w:kern w:val="0"/>
          <w:sz w:val="23"/>
          <w:szCs w:val="23"/>
        </w:rPr>
        <w:t>以</w:t>
      </w:r>
      <w:r w:rsidR="00CF55B3">
        <w:rPr>
          <w:rFonts w:ascii="Arial" w:eastAsia="宋体铫.籡.." w:hAnsi="Arial" w:cs="Arial" w:hint="eastAsia"/>
          <w:kern w:val="0"/>
          <w:sz w:val="23"/>
          <w:szCs w:val="23"/>
        </w:rPr>
        <w:t>产生</w:t>
      </w:r>
      <w:r>
        <w:rPr>
          <w:rFonts w:ascii="Arial" w:eastAsia="宋体铫.籡.." w:hAnsi="Arial" w:cs="Arial" w:hint="eastAsia"/>
          <w:kern w:val="0"/>
          <w:sz w:val="23"/>
          <w:szCs w:val="23"/>
        </w:rPr>
        <w:t>满足试验要求的特定场。</w:t>
      </w:r>
    </w:p>
    <w:p w14:paraId="73698D38" w14:textId="77777777" w:rsidR="006838E5" w:rsidRDefault="006838E5" w:rsidP="006838E5">
      <w:pPr>
        <w:autoSpaceDE w:val="0"/>
        <w:autoSpaceDN w:val="0"/>
        <w:adjustRightInd w:val="0"/>
        <w:spacing w:line="360" w:lineRule="auto"/>
        <w:ind w:firstLineChars="200" w:firstLine="400"/>
        <w:jc w:val="left"/>
        <w:rPr>
          <w:rFonts w:ascii="Arial" w:eastAsia="宋体铫.籡.." w:hAnsi="Arial" w:cs="Arial"/>
          <w:kern w:val="0"/>
          <w:sz w:val="23"/>
          <w:szCs w:val="23"/>
        </w:rPr>
      </w:pPr>
      <w:r w:rsidRPr="006838E5">
        <w:rPr>
          <w:rFonts w:ascii="Arial" w:eastAsia="宋体铫.籡.." w:hAnsi="Arial" w:cs="Arial" w:hint="eastAsia"/>
          <w:kern w:val="0"/>
          <w:sz w:val="20"/>
          <w:szCs w:val="23"/>
        </w:rPr>
        <w:t>注：带状线的侧面通常是开放的，以便</w:t>
      </w:r>
      <w:r w:rsidRPr="006838E5">
        <w:rPr>
          <w:rFonts w:ascii="Arial" w:eastAsia="宋体铫.籡.." w:hAnsi="Arial" w:cs="Arial" w:hint="eastAsia"/>
          <w:kern w:val="0"/>
          <w:sz w:val="20"/>
          <w:szCs w:val="23"/>
        </w:rPr>
        <w:t>EUT</w:t>
      </w:r>
      <w:r w:rsidRPr="006838E5">
        <w:rPr>
          <w:rFonts w:ascii="Arial" w:eastAsia="宋体铫.籡.." w:hAnsi="Arial" w:cs="Arial" w:hint="eastAsia"/>
          <w:kern w:val="0"/>
          <w:sz w:val="20"/>
          <w:szCs w:val="23"/>
        </w:rPr>
        <w:t>进出和监视。</w:t>
      </w:r>
    </w:p>
    <w:p w14:paraId="335BA32B" w14:textId="77777777" w:rsidR="00E357A7" w:rsidRDefault="006838E5" w:rsidP="006838E5">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 xml:space="preserve">[ </w:t>
      </w:r>
      <w:r w:rsidR="00E357A7" w:rsidRPr="00E357A7">
        <w:rPr>
          <w:rFonts w:ascii="Arial" w:eastAsia="宋体铫.籡.." w:hAnsi="Arial" w:cs="Arial" w:hint="eastAsia"/>
          <w:kern w:val="0"/>
          <w:sz w:val="23"/>
          <w:szCs w:val="23"/>
        </w:rPr>
        <w:t>GB/T 17626.20-2014</w:t>
      </w:r>
      <w:r>
        <w:rPr>
          <w:rFonts w:ascii="Arial" w:eastAsia="宋体铫.籡.." w:hAnsi="Arial" w:cs="Arial" w:hint="eastAsia"/>
          <w:kern w:val="0"/>
          <w:sz w:val="23"/>
          <w:szCs w:val="23"/>
        </w:rPr>
        <w:t>，</w:t>
      </w:r>
      <w:r w:rsidR="00E357A7" w:rsidRPr="00E357A7">
        <w:rPr>
          <w:rFonts w:ascii="Arial" w:eastAsia="宋体铫.籡.." w:hAnsi="Arial" w:cs="Arial" w:hint="eastAsia"/>
          <w:kern w:val="0"/>
          <w:sz w:val="23"/>
          <w:szCs w:val="23"/>
        </w:rPr>
        <w:t>术语</w:t>
      </w:r>
      <w:r w:rsidR="00E357A7">
        <w:rPr>
          <w:rFonts w:ascii="Arial" w:eastAsia="宋体铫.籡.." w:hAnsi="Arial" w:cs="Arial" w:hint="eastAsia"/>
          <w:kern w:val="0"/>
          <w:sz w:val="23"/>
          <w:szCs w:val="23"/>
        </w:rPr>
        <w:t>3.1.6</w:t>
      </w:r>
      <w:r>
        <w:rPr>
          <w:rFonts w:ascii="Arial" w:eastAsia="宋体铫.籡.." w:hAnsi="Arial" w:cs="Arial" w:hint="eastAsia"/>
          <w:kern w:val="0"/>
          <w:sz w:val="23"/>
          <w:szCs w:val="23"/>
        </w:rPr>
        <w:t xml:space="preserve"> ]</w:t>
      </w:r>
    </w:p>
    <w:p w14:paraId="5D8F6BFB" w14:textId="77777777" w:rsidR="00CF55B3" w:rsidRDefault="00CF55B3" w:rsidP="00914F74">
      <w:pPr>
        <w:pStyle w:val="aa"/>
        <w:numPr>
          <w:ilvl w:val="0"/>
          <w:numId w:val="34"/>
        </w:numPr>
        <w:autoSpaceDE w:val="0"/>
        <w:autoSpaceDN w:val="0"/>
        <w:adjustRightInd w:val="0"/>
        <w:spacing w:line="360" w:lineRule="auto"/>
        <w:ind w:left="460" w:hangingChars="200" w:hanging="460"/>
        <w:jc w:val="left"/>
        <w:rPr>
          <w:rFonts w:ascii="Arial" w:eastAsia="宋体铫.籡.." w:hAnsi="Arial" w:cs="Arial"/>
          <w:kern w:val="0"/>
          <w:sz w:val="23"/>
          <w:szCs w:val="23"/>
        </w:rPr>
      </w:pPr>
      <w:r>
        <w:rPr>
          <w:rFonts w:ascii="Arial" w:eastAsia="宋体铫.籡.." w:hAnsi="Arial" w:cs="Arial" w:hint="eastAsia"/>
          <w:kern w:val="0"/>
          <w:sz w:val="23"/>
          <w:szCs w:val="23"/>
        </w:rPr>
        <w:t>横电磁波室</w:t>
      </w:r>
      <w:r>
        <w:rPr>
          <w:rFonts w:ascii="Arial" w:eastAsia="宋体铫.籡.." w:hAnsi="Arial" w:cs="Arial" w:hint="eastAsia"/>
          <w:kern w:val="0"/>
          <w:sz w:val="23"/>
          <w:szCs w:val="23"/>
        </w:rPr>
        <w:t xml:space="preserve"> </w:t>
      </w:r>
      <w:r w:rsidR="00A122AC">
        <w:rPr>
          <w:rFonts w:ascii="Arial" w:eastAsia="宋体铫.籡.." w:hAnsi="Arial" w:cs="Arial" w:hint="eastAsia"/>
          <w:kern w:val="0"/>
          <w:sz w:val="23"/>
          <w:szCs w:val="23"/>
        </w:rPr>
        <w:t>transverse electromagnetic cell;</w:t>
      </w:r>
      <w:r w:rsidR="006838E5">
        <w:rPr>
          <w:rFonts w:ascii="Arial" w:eastAsia="宋体铫.籡.." w:hAnsi="Arial" w:cs="Arial" w:hint="eastAsia"/>
          <w:kern w:val="0"/>
          <w:sz w:val="23"/>
          <w:szCs w:val="23"/>
        </w:rPr>
        <w:t xml:space="preserve"> </w:t>
      </w:r>
      <w:r>
        <w:rPr>
          <w:rFonts w:ascii="Arial" w:eastAsia="宋体铫.籡.." w:hAnsi="Arial" w:cs="Arial" w:hint="eastAsia"/>
          <w:kern w:val="0"/>
          <w:sz w:val="23"/>
          <w:szCs w:val="23"/>
        </w:rPr>
        <w:t>TEM cell</w:t>
      </w:r>
    </w:p>
    <w:p w14:paraId="622E6156" w14:textId="77777777" w:rsidR="006838E5" w:rsidRDefault="00F473BD" w:rsidP="00A175C0">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封闭的</w:t>
      </w:r>
      <w:r>
        <w:rPr>
          <w:rFonts w:ascii="Arial" w:eastAsia="宋体铫.籡.." w:hAnsi="Arial" w:cs="Arial" w:hint="eastAsia"/>
          <w:kern w:val="0"/>
          <w:sz w:val="23"/>
          <w:szCs w:val="23"/>
        </w:rPr>
        <w:t>TEM</w:t>
      </w:r>
      <w:r>
        <w:rPr>
          <w:rFonts w:ascii="Arial" w:eastAsia="宋体铫.籡.." w:hAnsi="Arial" w:cs="Arial" w:hint="eastAsia"/>
          <w:kern w:val="0"/>
          <w:sz w:val="23"/>
          <w:szCs w:val="23"/>
        </w:rPr>
        <w:t>波导，通常是一个</w:t>
      </w:r>
      <w:r w:rsidR="00CF55B3">
        <w:rPr>
          <w:rFonts w:ascii="Arial" w:eastAsia="宋体铫.籡.." w:hAnsi="Arial" w:cs="Arial" w:hint="eastAsia"/>
          <w:kern w:val="0"/>
          <w:sz w:val="23"/>
          <w:szCs w:val="23"/>
        </w:rPr>
        <w:t>矩形同轴线</w:t>
      </w:r>
      <w:r>
        <w:rPr>
          <w:rFonts w:ascii="Arial" w:eastAsia="宋体铫.籡.." w:hAnsi="Arial" w:cs="Arial" w:hint="eastAsia"/>
          <w:kern w:val="0"/>
          <w:sz w:val="23"/>
          <w:szCs w:val="23"/>
        </w:rPr>
        <w:t>。</w:t>
      </w:r>
      <w:r w:rsidR="00CF55B3">
        <w:rPr>
          <w:rFonts w:ascii="Arial" w:eastAsia="宋体铫.籡.." w:hAnsi="Arial" w:cs="Arial" w:hint="eastAsia"/>
          <w:kern w:val="0"/>
          <w:sz w:val="23"/>
          <w:szCs w:val="23"/>
        </w:rPr>
        <w:t>电磁波在其中以</w:t>
      </w:r>
      <w:r>
        <w:rPr>
          <w:rFonts w:ascii="Arial" w:eastAsia="宋体铫.籡.." w:hAnsi="Arial" w:cs="Arial" w:hint="eastAsia"/>
          <w:kern w:val="0"/>
          <w:sz w:val="23"/>
          <w:szCs w:val="23"/>
        </w:rPr>
        <w:t>TEM</w:t>
      </w:r>
      <w:r>
        <w:rPr>
          <w:rFonts w:ascii="Arial" w:eastAsia="宋体铫.籡.." w:hAnsi="Arial" w:cs="Arial" w:hint="eastAsia"/>
          <w:kern w:val="0"/>
          <w:sz w:val="23"/>
          <w:szCs w:val="23"/>
        </w:rPr>
        <w:t>模</w:t>
      </w:r>
      <w:r w:rsidR="00CF55B3">
        <w:rPr>
          <w:rFonts w:ascii="Arial" w:eastAsia="宋体铫.籡.." w:hAnsi="Arial" w:cs="Arial" w:hint="eastAsia"/>
          <w:kern w:val="0"/>
          <w:sz w:val="23"/>
          <w:szCs w:val="23"/>
        </w:rPr>
        <w:t>传输</w:t>
      </w:r>
      <w:r>
        <w:rPr>
          <w:rFonts w:ascii="Arial" w:eastAsia="宋体铫.籡.." w:hAnsi="Arial" w:cs="Arial" w:hint="eastAsia"/>
          <w:kern w:val="0"/>
          <w:sz w:val="23"/>
          <w:szCs w:val="23"/>
        </w:rPr>
        <w:t>以产生满足试验需要的特定场</w:t>
      </w:r>
      <w:r w:rsidR="00CF55B3">
        <w:rPr>
          <w:rFonts w:ascii="Arial" w:eastAsia="宋体铫.籡.." w:hAnsi="Arial" w:cs="Arial" w:hint="eastAsia"/>
          <w:kern w:val="0"/>
          <w:sz w:val="23"/>
          <w:szCs w:val="23"/>
        </w:rPr>
        <w:t>，</w:t>
      </w:r>
      <w:r w:rsidR="00E357A7">
        <w:rPr>
          <w:rFonts w:ascii="Arial" w:eastAsia="宋体铫.籡.." w:hAnsi="Arial" w:cs="Arial" w:hint="eastAsia"/>
          <w:kern w:val="0"/>
          <w:sz w:val="23"/>
          <w:szCs w:val="23"/>
        </w:rPr>
        <w:t>外导体完全包含内导体。</w:t>
      </w:r>
    </w:p>
    <w:p w14:paraId="28590253" w14:textId="77777777" w:rsidR="00CF55B3" w:rsidRDefault="006838E5" w:rsidP="00A175C0">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 xml:space="preserve">[ </w:t>
      </w:r>
      <w:r w:rsidR="00E357A7">
        <w:rPr>
          <w:rFonts w:ascii="Arial" w:eastAsia="宋体铫.籡.." w:hAnsi="Arial" w:cs="Arial" w:hint="eastAsia"/>
          <w:kern w:val="0"/>
          <w:sz w:val="23"/>
          <w:szCs w:val="23"/>
        </w:rPr>
        <w:t>GB/T 17626.20-2014</w:t>
      </w:r>
      <w:r>
        <w:rPr>
          <w:rFonts w:ascii="Arial" w:eastAsia="宋体铫.籡.." w:hAnsi="Arial" w:cs="Arial" w:hint="eastAsia"/>
          <w:kern w:val="0"/>
          <w:sz w:val="23"/>
          <w:szCs w:val="23"/>
        </w:rPr>
        <w:t>，</w:t>
      </w:r>
      <w:r w:rsidR="00E357A7">
        <w:rPr>
          <w:rFonts w:ascii="Arial" w:eastAsia="宋体铫.籡.." w:hAnsi="Arial" w:cs="Arial" w:hint="eastAsia"/>
          <w:kern w:val="0"/>
          <w:sz w:val="23"/>
          <w:szCs w:val="23"/>
        </w:rPr>
        <w:t>术语</w:t>
      </w:r>
      <w:r w:rsidR="00E357A7">
        <w:rPr>
          <w:rFonts w:ascii="Arial" w:eastAsia="宋体铫.籡.." w:hAnsi="Arial" w:cs="Arial" w:hint="eastAsia"/>
          <w:kern w:val="0"/>
          <w:sz w:val="23"/>
          <w:szCs w:val="23"/>
        </w:rPr>
        <w:t>3.1.3</w:t>
      </w:r>
      <w:r>
        <w:rPr>
          <w:rFonts w:ascii="Arial" w:eastAsia="宋体铫.籡.." w:hAnsi="Arial" w:cs="Arial" w:hint="eastAsia"/>
          <w:kern w:val="0"/>
          <w:sz w:val="23"/>
          <w:szCs w:val="23"/>
        </w:rPr>
        <w:t xml:space="preserve"> ]</w:t>
      </w:r>
    </w:p>
    <w:p w14:paraId="79BAFB12" w14:textId="77777777" w:rsidR="00A122AC" w:rsidRPr="00B27D44" w:rsidRDefault="00A122AC" w:rsidP="00914F74">
      <w:pPr>
        <w:pStyle w:val="aa"/>
        <w:numPr>
          <w:ilvl w:val="0"/>
          <w:numId w:val="34"/>
        </w:numPr>
        <w:autoSpaceDE w:val="0"/>
        <w:autoSpaceDN w:val="0"/>
        <w:adjustRightInd w:val="0"/>
        <w:spacing w:line="360" w:lineRule="auto"/>
        <w:ind w:left="460" w:hangingChars="200" w:hanging="460"/>
        <w:jc w:val="left"/>
        <w:rPr>
          <w:rFonts w:ascii="Arial" w:eastAsia="宋体铫.籡.." w:hAnsi="Arial" w:cs="Arial"/>
          <w:kern w:val="0"/>
          <w:sz w:val="23"/>
          <w:szCs w:val="23"/>
        </w:rPr>
      </w:pPr>
      <w:r w:rsidRPr="00B27D44">
        <w:rPr>
          <w:rFonts w:ascii="Arial" w:eastAsia="宋体铫.籡.." w:hAnsi="Arial" w:cs="Arial" w:hint="eastAsia"/>
          <w:kern w:val="0"/>
          <w:sz w:val="23"/>
          <w:szCs w:val="23"/>
        </w:rPr>
        <w:t>吉赫兹横电磁波</w:t>
      </w:r>
      <w:r w:rsidRPr="00B27D44">
        <w:rPr>
          <w:rFonts w:ascii="Arial" w:eastAsia="宋体铫.籡.." w:hAnsi="Arial" w:cs="Arial" w:hint="eastAsia"/>
          <w:kern w:val="0"/>
          <w:sz w:val="23"/>
          <w:szCs w:val="23"/>
        </w:rPr>
        <w:t xml:space="preserve"> gigahertz transverse electromagnetic; GTEM</w:t>
      </w:r>
    </w:p>
    <w:p w14:paraId="153EE857" w14:textId="09622246" w:rsidR="00A122AC" w:rsidRDefault="00625B1B" w:rsidP="00EB3E40">
      <w:pPr>
        <w:pStyle w:val="aa"/>
        <w:autoSpaceDE w:val="0"/>
        <w:autoSpaceDN w:val="0"/>
        <w:adjustRightInd w:val="0"/>
        <w:spacing w:line="360" w:lineRule="auto"/>
        <w:ind w:left="46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上限频率范围扩展至</w:t>
      </w:r>
      <w:r>
        <w:rPr>
          <w:rFonts w:ascii="Arial" w:eastAsia="宋体铫.籡.." w:hAnsi="Arial" w:cs="Arial" w:hint="eastAsia"/>
          <w:kern w:val="0"/>
          <w:sz w:val="23"/>
          <w:szCs w:val="23"/>
        </w:rPr>
        <w:t>G</w:t>
      </w:r>
      <w:r>
        <w:rPr>
          <w:rFonts w:ascii="Arial" w:eastAsia="宋体铫.籡.." w:hAnsi="Arial" w:cs="Arial"/>
          <w:kern w:val="0"/>
          <w:sz w:val="23"/>
          <w:szCs w:val="23"/>
        </w:rPr>
        <w:t>H</w:t>
      </w:r>
      <w:r>
        <w:rPr>
          <w:rFonts w:ascii="Arial" w:eastAsia="宋体铫.籡.." w:hAnsi="Arial" w:cs="Arial" w:hint="eastAsia"/>
          <w:kern w:val="0"/>
          <w:sz w:val="23"/>
          <w:szCs w:val="23"/>
        </w:rPr>
        <w:t>z</w:t>
      </w:r>
      <w:r>
        <w:rPr>
          <w:rFonts w:ascii="Arial" w:eastAsia="宋体铫.籡.." w:hAnsi="Arial" w:cs="Arial" w:hint="eastAsia"/>
          <w:kern w:val="0"/>
          <w:sz w:val="23"/>
          <w:szCs w:val="23"/>
        </w:rPr>
        <w:t>的</w:t>
      </w:r>
      <w:r>
        <w:rPr>
          <w:rFonts w:ascii="Arial" w:eastAsia="宋体铫.籡.." w:hAnsi="Arial" w:cs="Arial" w:hint="eastAsia"/>
          <w:kern w:val="0"/>
          <w:sz w:val="23"/>
          <w:szCs w:val="23"/>
        </w:rPr>
        <w:t>T</w:t>
      </w:r>
      <w:r>
        <w:rPr>
          <w:rFonts w:ascii="Arial" w:eastAsia="宋体铫.籡.." w:hAnsi="Arial" w:cs="Arial"/>
          <w:kern w:val="0"/>
          <w:sz w:val="23"/>
          <w:szCs w:val="23"/>
        </w:rPr>
        <w:t>EM</w:t>
      </w:r>
      <w:r>
        <w:rPr>
          <w:rFonts w:ascii="Arial" w:eastAsia="宋体铫.籡.." w:hAnsi="Arial" w:cs="Arial" w:hint="eastAsia"/>
          <w:kern w:val="0"/>
          <w:sz w:val="23"/>
          <w:szCs w:val="23"/>
        </w:rPr>
        <w:t>波导室。</w:t>
      </w:r>
    </w:p>
    <w:p w14:paraId="2963FC64" w14:textId="39DD6565" w:rsidR="009B1328" w:rsidRDefault="009B1328" w:rsidP="00914F74">
      <w:pPr>
        <w:pStyle w:val="aa"/>
        <w:numPr>
          <w:ilvl w:val="0"/>
          <w:numId w:val="34"/>
        </w:numPr>
        <w:autoSpaceDE w:val="0"/>
        <w:autoSpaceDN w:val="0"/>
        <w:adjustRightInd w:val="0"/>
        <w:spacing w:line="360" w:lineRule="auto"/>
        <w:ind w:left="460" w:hangingChars="200" w:hanging="460"/>
        <w:jc w:val="left"/>
        <w:rPr>
          <w:rFonts w:ascii="Arial" w:eastAsia="宋体铫.籡.." w:hAnsi="Arial" w:cs="Arial"/>
          <w:kern w:val="0"/>
          <w:sz w:val="23"/>
          <w:szCs w:val="23"/>
        </w:rPr>
      </w:pPr>
      <w:r>
        <w:rPr>
          <w:rFonts w:ascii="Arial" w:eastAsia="宋体铫.籡.." w:hAnsi="Arial" w:cs="Arial" w:hint="eastAsia"/>
          <w:kern w:val="0"/>
          <w:sz w:val="23"/>
          <w:szCs w:val="23"/>
        </w:rPr>
        <w:t>混波室</w:t>
      </w:r>
      <w:r w:rsidR="0041343E">
        <w:rPr>
          <w:rFonts w:ascii="Arial" w:eastAsia="宋体铫.籡.." w:hAnsi="Arial" w:cs="Arial" w:hint="eastAsia"/>
          <w:kern w:val="0"/>
          <w:sz w:val="23"/>
          <w:szCs w:val="23"/>
        </w:rPr>
        <w:t>（混响室）</w:t>
      </w:r>
      <w:r>
        <w:rPr>
          <w:rFonts w:ascii="Arial" w:eastAsia="宋体铫.籡.." w:hAnsi="Arial" w:cs="Arial" w:hint="eastAsia"/>
          <w:kern w:val="0"/>
          <w:sz w:val="23"/>
          <w:szCs w:val="23"/>
        </w:rPr>
        <w:t xml:space="preserve"> reverberation chamber</w:t>
      </w:r>
    </w:p>
    <w:p w14:paraId="7BD6574D" w14:textId="77777777" w:rsidR="009B1328" w:rsidRDefault="009B1328" w:rsidP="00A175C0">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专门设计的具有相当长混波时间的小室。专门设计成具有较长混波时间，</w:t>
      </w:r>
      <w:proofErr w:type="gramStart"/>
      <w:r>
        <w:rPr>
          <w:rFonts w:ascii="Arial" w:eastAsia="宋体铫.籡.." w:hAnsi="Arial" w:cs="Arial" w:hint="eastAsia"/>
          <w:kern w:val="0"/>
          <w:sz w:val="23"/>
          <w:szCs w:val="23"/>
        </w:rPr>
        <w:t>以便让场尽量</w:t>
      </w:r>
      <w:proofErr w:type="gramEnd"/>
      <w:r>
        <w:rPr>
          <w:rFonts w:ascii="Arial" w:eastAsia="宋体铫.籡.." w:hAnsi="Arial" w:cs="Arial" w:hint="eastAsia"/>
          <w:kern w:val="0"/>
          <w:sz w:val="23"/>
          <w:szCs w:val="23"/>
        </w:rPr>
        <w:t>扩散的（混波室）小室。</w:t>
      </w:r>
    </w:p>
    <w:p w14:paraId="68E0100B" w14:textId="77777777" w:rsidR="00EB566E" w:rsidRDefault="00EB566E" w:rsidP="00914F74">
      <w:pPr>
        <w:pStyle w:val="aa"/>
        <w:numPr>
          <w:ilvl w:val="0"/>
          <w:numId w:val="34"/>
        </w:numPr>
        <w:autoSpaceDE w:val="0"/>
        <w:autoSpaceDN w:val="0"/>
        <w:adjustRightInd w:val="0"/>
        <w:spacing w:line="360" w:lineRule="auto"/>
        <w:ind w:left="460" w:hangingChars="200" w:hanging="460"/>
        <w:jc w:val="left"/>
        <w:rPr>
          <w:rFonts w:ascii="Arial" w:eastAsia="宋体铫.籡.." w:hAnsi="Arial" w:cs="Arial"/>
          <w:kern w:val="0"/>
          <w:sz w:val="23"/>
          <w:szCs w:val="23"/>
        </w:rPr>
      </w:pPr>
      <w:r>
        <w:rPr>
          <w:rFonts w:ascii="Arial" w:eastAsia="宋体铫.籡.." w:hAnsi="Arial" w:cs="Arial" w:hint="eastAsia"/>
          <w:kern w:val="0"/>
          <w:sz w:val="23"/>
          <w:szCs w:val="23"/>
        </w:rPr>
        <w:t>（混波室的）品质因数</w:t>
      </w:r>
      <w:r>
        <w:rPr>
          <w:rFonts w:ascii="Arial" w:eastAsia="宋体铫.籡.." w:hAnsi="Arial" w:cs="Arial" w:hint="eastAsia"/>
          <w:kern w:val="0"/>
          <w:sz w:val="23"/>
          <w:szCs w:val="23"/>
        </w:rPr>
        <w:t xml:space="preserve"> quality factor</w:t>
      </w:r>
      <w:r>
        <w:rPr>
          <w:rFonts w:ascii="Arial" w:eastAsia="宋体铫.籡.." w:hAnsi="Arial" w:cs="Arial" w:hint="eastAsia"/>
          <w:kern w:val="0"/>
          <w:sz w:val="23"/>
          <w:szCs w:val="23"/>
        </w:rPr>
        <w:t>；</w:t>
      </w:r>
      <w:r>
        <w:rPr>
          <w:rFonts w:ascii="Arial" w:eastAsia="宋体铫.籡.." w:hAnsi="Arial" w:cs="Arial" w:hint="eastAsia"/>
          <w:kern w:val="0"/>
          <w:sz w:val="23"/>
          <w:szCs w:val="23"/>
        </w:rPr>
        <w:t>Q</w:t>
      </w:r>
    </w:p>
    <w:p w14:paraId="76D46590" w14:textId="77777777" w:rsidR="00EB566E" w:rsidRDefault="00EB566E" w:rsidP="00A175C0">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（品质因数）对于谐振频率下的谐振电路，最大储存能量与一周期内消耗能量之比</w:t>
      </w:r>
      <w:r>
        <w:rPr>
          <w:rFonts w:ascii="Arial" w:eastAsia="宋体铫.籡.." w:hAnsi="Arial" w:cs="Arial" w:hint="eastAsia"/>
          <w:kern w:val="0"/>
          <w:sz w:val="23"/>
          <w:szCs w:val="23"/>
        </w:rPr>
        <w:lastRenderedPageBreak/>
        <w:t>的</w:t>
      </w:r>
      <w:r>
        <w:rPr>
          <w:rFonts w:ascii="Arial" w:eastAsia="宋体铫.籡.." w:hAnsi="Arial" w:cs="Arial" w:hint="eastAsia"/>
          <w:kern w:val="0"/>
          <w:sz w:val="23"/>
          <w:szCs w:val="23"/>
        </w:rPr>
        <w:t>2</w:t>
      </w:r>
      <w:r>
        <w:rPr>
          <w:rFonts w:ascii="Arial" w:eastAsia="宋体铫.籡.." w:hAnsi="Arial" w:cs="Arial" w:hint="eastAsia"/>
          <w:kern w:val="0"/>
          <w:sz w:val="23"/>
          <w:szCs w:val="23"/>
        </w:rPr>
        <w:t>π</w:t>
      </w:r>
      <w:proofErr w:type="gramStart"/>
      <w:r>
        <w:rPr>
          <w:rFonts w:ascii="Arial" w:eastAsia="宋体铫.籡.." w:hAnsi="Arial" w:cs="Arial" w:hint="eastAsia"/>
          <w:kern w:val="0"/>
          <w:sz w:val="23"/>
          <w:szCs w:val="23"/>
        </w:rPr>
        <w:t>倍</w:t>
      </w:r>
      <w:proofErr w:type="gramEnd"/>
      <w:r>
        <w:rPr>
          <w:rFonts w:ascii="Arial" w:eastAsia="宋体铫.籡.." w:hAnsi="Arial" w:cs="Arial" w:hint="eastAsia"/>
          <w:kern w:val="0"/>
          <w:sz w:val="23"/>
          <w:szCs w:val="23"/>
        </w:rPr>
        <w:t>。衡量混波室储能的能力。</w:t>
      </w:r>
    </w:p>
    <w:p w14:paraId="4D4930E9" w14:textId="77777777" w:rsidR="00CF55B3" w:rsidRDefault="00CF55B3" w:rsidP="00914F74">
      <w:pPr>
        <w:pStyle w:val="aa"/>
        <w:numPr>
          <w:ilvl w:val="0"/>
          <w:numId w:val="34"/>
        </w:numPr>
        <w:autoSpaceDE w:val="0"/>
        <w:autoSpaceDN w:val="0"/>
        <w:adjustRightInd w:val="0"/>
        <w:spacing w:line="360" w:lineRule="auto"/>
        <w:ind w:left="460" w:hangingChars="200" w:hanging="460"/>
        <w:jc w:val="left"/>
        <w:rPr>
          <w:rFonts w:ascii="Arial" w:eastAsia="宋体铫.籡.." w:hAnsi="Arial" w:cs="Arial"/>
          <w:kern w:val="0"/>
          <w:sz w:val="23"/>
          <w:szCs w:val="23"/>
        </w:rPr>
      </w:pPr>
      <w:r>
        <w:rPr>
          <w:rFonts w:ascii="Arial" w:eastAsia="宋体铫.籡.." w:hAnsi="Arial" w:cs="Arial" w:hint="eastAsia"/>
          <w:kern w:val="0"/>
          <w:sz w:val="23"/>
          <w:szCs w:val="23"/>
        </w:rPr>
        <w:t>屏蔽效能（</w:t>
      </w:r>
      <w:r>
        <w:rPr>
          <w:rFonts w:ascii="Arial" w:eastAsia="宋体铫.籡.." w:hAnsi="Arial" w:cs="Arial" w:hint="eastAsia"/>
          <w:kern w:val="0"/>
          <w:sz w:val="23"/>
          <w:szCs w:val="23"/>
        </w:rPr>
        <w:t>SE</w:t>
      </w:r>
      <w:r>
        <w:rPr>
          <w:rFonts w:ascii="Arial" w:eastAsia="宋体铫.籡.." w:hAnsi="Arial" w:cs="Arial" w:hint="eastAsia"/>
          <w:kern w:val="0"/>
          <w:sz w:val="23"/>
          <w:szCs w:val="23"/>
        </w:rPr>
        <w:t>）</w:t>
      </w:r>
      <w:r>
        <w:rPr>
          <w:rFonts w:ascii="Arial" w:eastAsia="宋体铫.籡.." w:hAnsi="Arial" w:cs="Arial" w:hint="eastAsia"/>
          <w:kern w:val="0"/>
          <w:sz w:val="23"/>
          <w:szCs w:val="23"/>
        </w:rPr>
        <w:t>shielding effectiveness(SE)</w:t>
      </w:r>
    </w:p>
    <w:p w14:paraId="0BE62E31" w14:textId="77777777" w:rsidR="00CF55B3" w:rsidRDefault="00CF55B3" w:rsidP="00A175C0">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没有屏蔽体时接收到的信号值与在屏蔽体内接收到的信号值的比值，即发射天线与接收天线之间存在屏蔽体以后所造成的插入损耗。</w:t>
      </w:r>
    </w:p>
    <w:p w14:paraId="1886D596" w14:textId="7D61D9FB" w:rsidR="00067488" w:rsidRDefault="00067488" w:rsidP="00914F74">
      <w:pPr>
        <w:pStyle w:val="aa"/>
        <w:numPr>
          <w:ilvl w:val="0"/>
          <w:numId w:val="34"/>
        </w:numPr>
        <w:autoSpaceDE w:val="0"/>
        <w:autoSpaceDN w:val="0"/>
        <w:adjustRightInd w:val="0"/>
        <w:spacing w:line="360" w:lineRule="auto"/>
        <w:ind w:left="460" w:hangingChars="200" w:hanging="460"/>
        <w:jc w:val="left"/>
        <w:rPr>
          <w:rFonts w:ascii="Arial" w:eastAsia="宋体铫.籡.." w:hAnsi="Arial" w:cs="Arial"/>
          <w:kern w:val="0"/>
          <w:sz w:val="23"/>
          <w:szCs w:val="23"/>
        </w:rPr>
      </w:pPr>
      <w:r w:rsidRPr="002E5DD6">
        <w:rPr>
          <w:rFonts w:ascii="Arial" w:eastAsia="宋体铫.籡.." w:hAnsi="Arial" w:cs="Arial" w:hint="eastAsia"/>
          <w:color w:val="000000" w:themeColor="text1"/>
          <w:kern w:val="0"/>
          <w:sz w:val="23"/>
          <w:szCs w:val="23"/>
        </w:rPr>
        <w:t>均</w:t>
      </w:r>
      <w:r w:rsidR="00BE27E1" w:rsidRPr="002E5DD6">
        <w:rPr>
          <w:rFonts w:ascii="Arial" w:eastAsia="宋体铫.籡.." w:hAnsi="Arial" w:cs="Arial" w:hint="eastAsia"/>
          <w:color w:val="000000" w:themeColor="text1"/>
          <w:kern w:val="0"/>
          <w:sz w:val="23"/>
          <w:szCs w:val="23"/>
        </w:rPr>
        <w:t>匀</w:t>
      </w:r>
      <w:r w:rsidRPr="002E5DD6">
        <w:rPr>
          <w:rFonts w:ascii="Arial" w:eastAsia="宋体铫.籡.." w:hAnsi="Arial" w:cs="Arial" w:hint="eastAsia"/>
          <w:color w:val="000000" w:themeColor="text1"/>
          <w:kern w:val="0"/>
          <w:sz w:val="23"/>
          <w:szCs w:val="23"/>
        </w:rPr>
        <w:t>场域</w:t>
      </w:r>
      <w:r w:rsidRPr="002E5DD6">
        <w:rPr>
          <w:rFonts w:ascii="Arial" w:eastAsia="宋体铫.籡.." w:hAnsi="Arial" w:cs="Arial" w:hint="eastAsia"/>
          <w:color w:val="000000" w:themeColor="text1"/>
          <w:kern w:val="0"/>
          <w:sz w:val="23"/>
          <w:szCs w:val="23"/>
        </w:rPr>
        <w:t xml:space="preserve"> </w:t>
      </w:r>
      <w:r>
        <w:rPr>
          <w:rFonts w:ascii="Arial" w:eastAsia="宋体铫.籡.." w:hAnsi="Arial" w:cs="Arial" w:hint="eastAsia"/>
          <w:kern w:val="0"/>
          <w:sz w:val="23"/>
          <w:szCs w:val="23"/>
        </w:rPr>
        <w:t>uniform field area;</w:t>
      </w:r>
      <w:r w:rsidR="006838E5">
        <w:rPr>
          <w:rFonts w:ascii="Arial" w:eastAsia="宋体铫.籡.." w:hAnsi="Arial" w:cs="Arial" w:hint="eastAsia"/>
          <w:kern w:val="0"/>
          <w:sz w:val="23"/>
          <w:szCs w:val="23"/>
        </w:rPr>
        <w:t xml:space="preserve"> </w:t>
      </w:r>
      <w:r>
        <w:rPr>
          <w:rFonts w:ascii="Arial" w:eastAsia="宋体铫.籡.." w:hAnsi="Arial" w:cs="Arial" w:hint="eastAsia"/>
          <w:kern w:val="0"/>
          <w:sz w:val="23"/>
          <w:szCs w:val="23"/>
        </w:rPr>
        <w:t>UFA</w:t>
      </w:r>
    </w:p>
    <w:p w14:paraId="07BC8F6C" w14:textId="77777777" w:rsidR="00067488" w:rsidRDefault="005E5291" w:rsidP="006838E5">
      <w:pPr>
        <w:pStyle w:val="aa"/>
        <w:autoSpaceDE w:val="0"/>
        <w:autoSpaceDN w:val="0"/>
        <w:adjustRightInd w:val="0"/>
        <w:spacing w:line="360" w:lineRule="auto"/>
        <w:ind w:left="46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场校准的假想垂直平面，在该平面内场强的变化足够小。</w:t>
      </w:r>
    </w:p>
    <w:p w14:paraId="67D6D0FD" w14:textId="77777777" w:rsidR="005E5291" w:rsidRDefault="005E5291" w:rsidP="006838E5">
      <w:pPr>
        <w:pStyle w:val="aa"/>
        <w:autoSpaceDE w:val="0"/>
        <w:autoSpaceDN w:val="0"/>
        <w:adjustRightInd w:val="0"/>
        <w:spacing w:line="360" w:lineRule="auto"/>
        <w:ind w:left="46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场校准的目的在于确保试验结果的有效性。</w:t>
      </w:r>
    </w:p>
    <w:p w14:paraId="371C60F0" w14:textId="77777777" w:rsidR="005E5291" w:rsidRPr="005E5291" w:rsidRDefault="006838E5" w:rsidP="006838E5">
      <w:pPr>
        <w:pStyle w:val="aa"/>
        <w:autoSpaceDE w:val="0"/>
        <w:autoSpaceDN w:val="0"/>
        <w:adjustRightInd w:val="0"/>
        <w:spacing w:line="360" w:lineRule="auto"/>
        <w:ind w:left="46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 xml:space="preserve">[ </w:t>
      </w:r>
      <w:r w:rsidR="005E5291">
        <w:rPr>
          <w:rFonts w:ascii="Arial" w:eastAsia="宋体铫.籡.." w:hAnsi="Arial" w:cs="Arial" w:hint="eastAsia"/>
          <w:kern w:val="0"/>
          <w:sz w:val="23"/>
          <w:szCs w:val="23"/>
        </w:rPr>
        <w:t>GB/T 17626.3-2016</w:t>
      </w:r>
      <w:r>
        <w:rPr>
          <w:rFonts w:ascii="Arial" w:eastAsia="宋体铫.籡.." w:hAnsi="Arial" w:cs="Arial" w:hint="eastAsia"/>
          <w:kern w:val="0"/>
          <w:sz w:val="23"/>
          <w:szCs w:val="23"/>
        </w:rPr>
        <w:t>，</w:t>
      </w:r>
      <w:r w:rsidR="005E5291">
        <w:rPr>
          <w:rFonts w:ascii="Arial" w:eastAsia="宋体铫.籡.." w:hAnsi="Arial" w:cs="Arial" w:hint="eastAsia"/>
          <w:kern w:val="0"/>
          <w:sz w:val="23"/>
          <w:szCs w:val="23"/>
        </w:rPr>
        <w:t>术语</w:t>
      </w:r>
      <w:r w:rsidR="005E5291">
        <w:rPr>
          <w:rFonts w:ascii="Arial" w:eastAsia="宋体铫.籡.." w:hAnsi="Arial" w:cs="Arial" w:hint="eastAsia"/>
          <w:kern w:val="0"/>
          <w:sz w:val="23"/>
          <w:szCs w:val="23"/>
        </w:rPr>
        <w:t>3.27</w:t>
      </w:r>
      <w:r>
        <w:rPr>
          <w:rFonts w:ascii="Arial" w:eastAsia="宋体铫.籡.." w:hAnsi="Arial" w:cs="Arial" w:hint="eastAsia"/>
          <w:kern w:val="0"/>
          <w:sz w:val="23"/>
          <w:szCs w:val="23"/>
        </w:rPr>
        <w:t xml:space="preserve"> ]</w:t>
      </w:r>
    </w:p>
    <w:p w14:paraId="118FDB62" w14:textId="77777777" w:rsidR="000A6933" w:rsidRDefault="000A6933" w:rsidP="00914F74">
      <w:pPr>
        <w:pStyle w:val="2"/>
        <w:numPr>
          <w:ilvl w:val="1"/>
          <w:numId w:val="9"/>
        </w:numPr>
        <w:spacing w:before="120" w:after="120" w:line="240" w:lineRule="auto"/>
        <w:rPr>
          <w:rFonts w:ascii="Times New Roman" w:eastAsiaTheme="minorEastAsia" w:hAnsi="Times New Roman" w:cs="Times New Roman"/>
          <w:kern w:val="0"/>
          <w:sz w:val="24"/>
          <w:szCs w:val="24"/>
        </w:rPr>
      </w:pPr>
      <w:bookmarkStart w:id="4" w:name="_Toc79135094"/>
      <w:r w:rsidRPr="006440FD">
        <w:rPr>
          <w:rFonts w:ascii="Times New Roman" w:eastAsiaTheme="minorEastAsia" w:hAnsi="Times New Roman" w:cs="Times New Roman" w:hint="eastAsia"/>
          <w:kern w:val="0"/>
          <w:sz w:val="24"/>
          <w:szCs w:val="24"/>
        </w:rPr>
        <w:t>通用符号</w:t>
      </w:r>
      <w:bookmarkEnd w:id="4"/>
    </w:p>
    <w:p w14:paraId="56E00209" w14:textId="77777777" w:rsidR="00D5064C" w:rsidRPr="00D77517" w:rsidRDefault="00D5064C" w:rsidP="00D5064C">
      <w:pPr>
        <w:autoSpaceDE w:val="0"/>
        <w:autoSpaceDN w:val="0"/>
        <w:adjustRightInd w:val="0"/>
        <w:spacing w:line="360" w:lineRule="auto"/>
        <w:ind w:firstLineChars="200" w:firstLine="460"/>
        <w:jc w:val="left"/>
        <w:rPr>
          <w:rFonts w:ascii="Arial" w:eastAsia="宋体铫.籡.." w:hAnsi="Arial" w:cs="Arial"/>
          <w:kern w:val="0"/>
          <w:sz w:val="23"/>
          <w:szCs w:val="23"/>
        </w:rPr>
      </w:pPr>
      <w:r w:rsidRPr="00D77517">
        <w:rPr>
          <w:rFonts w:ascii="Arial" w:eastAsia="宋体铫.籡.." w:hAnsi="Arial" w:cs="Arial" w:hint="eastAsia"/>
          <w:kern w:val="0"/>
          <w:sz w:val="23"/>
          <w:szCs w:val="23"/>
        </w:rPr>
        <w:t>SA</w:t>
      </w:r>
      <w:r>
        <w:rPr>
          <w:rFonts w:ascii="Arial" w:eastAsia="宋体铫.籡.." w:hAnsi="Arial" w:cs="Arial" w:hint="eastAsia"/>
          <w:kern w:val="0"/>
          <w:sz w:val="23"/>
          <w:szCs w:val="23"/>
        </w:rPr>
        <w:t>：</w:t>
      </w:r>
      <w:r w:rsidRPr="00D77517">
        <w:rPr>
          <w:rFonts w:ascii="Arial" w:eastAsia="宋体铫.籡.." w:hAnsi="Arial" w:cs="Arial" w:hint="eastAsia"/>
          <w:kern w:val="0"/>
          <w:sz w:val="23"/>
          <w:szCs w:val="23"/>
        </w:rPr>
        <w:t>场地衰减</w:t>
      </w:r>
    </w:p>
    <w:p w14:paraId="6ABAFF64" w14:textId="77777777" w:rsidR="00D5064C" w:rsidRPr="00D77517" w:rsidRDefault="00D5064C" w:rsidP="00D5064C">
      <w:pPr>
        <w:autoSpaceDE w:val="0"/>
        <w:autoSpaceDN w:val="0"/>
        <w:adjustRightInd w:val="0"/>
        <w:spacing w:line="360" w:lineRule="auto"/>
        <w:ind w:firstLineChars="200" w:firstLine="460"/>
        <w:jc w:val="left"/>
        <w:rPr>
          <w:rFonts w:ascii="Arial" w:eastAsia="宋体铫.籡.." w:hAnsi="Arial" w:cs="Arial"/>
          <w:kern w:val="0"/>
          <w:sz w:val="23"/>
          <w:szCs w:val="23"/>
        </w:rPr>
      </w:pPr>
      <w:r w:rsidRPr="00D77517">
        <w:rPr>
          <w:rFonts w:ascii="Arial" w:eastAsia="宋体铫.籡.." w:hAnsi="Arial" w:cs="Arial" w:hint="eastAsia"/>
          <w:kern w:val="0"/>
          <w:sz w:val="23"/>
          <w:szCs w:val="23"/>
        </w:rPr>
        <w:t>NSA</w:t>
      </w:r>
      <w:r>
        <w:rPr>
          <w:rFonts w:ascii="Arial" w:eastAsia="宋体铫.籡.." w:hAnsi="Arial" w:cs="Arial" w:hint="eastAsia"/>
          <w:kern w:val="0"/>
          <w:sz w:val="23"/>
          <w:szCs w:val="23"/>
        </w:rPr>
        <w:t>：</w:t>
      </w:r>
      <w:r w:rsidRPr="00D77517">
        <w:rPr>
          <w:rFonts w:ascii="Arial" w:eastAsia="宋体铫.籡.." w:hAnsi="Arial" w:cs="Arial" w:hint="eastAsia"/>
          <w:kern w:val="0"/>
          <w:sz w:val="23"/>
          <w:szCs w:val="23"/>
        </w:rPr>
        <w:t>归一化场地衰减</w:t>
      </w:r>
    </w:p>
    <w:p w14:paraId="22E47D4A" w14:textId="77777777" w:rsidR="00D5064C" w:rsidRPr="00D77517" w:rsidRDefault="00D5064C" w:rsidP="00D5064C">
      <w:pPr>
        <w:autoSpaceDE w:val="0"/>
        <w:autoSpaceDN w:val="0"/>
        <w:adjustRightInd w:val="0"/>
        <w:spacing w:line="360" w:lineRule="auto"/>
        <w:ind w:firstLineChars="200" w:firstLine="460"/>
        <w:jc w:val="left"/>
        <w:rPr>
          <w:rFonts w:ascii="Arial" w:eastAsia="宋体铫.籡.." w:hAnsi="Arial" w:cs="Arial"/>
          <w:kern w:val="0"/>
          <w:sz w:val="23"/>
          <w:szCs w:val="23"/>
        </w:rPr>
      </w:pPr>
      <w:r w:rsidRPr="00D77517">
        <w:rPr>
          <w:rFonts w:ascii="Arial" w:eastAsia="宋体铫.籡.." w:hAnsi="Arial" w:cs="Arial" w:hint="eastAsia"/>
          <w:kern w:val="0"/>
          <w:sz w:val="23"/>
          <w:szCs w:val="23"/>
        </w:rPr>
        <w:t>AF</w:t>
      </w:r>
      <w:r>
        <w:rPr>
          <w:rFonts w:ascii="Arial" w:eastAsia="宋体铫.籡.." w:hAnsi="Arial" w:cs="Arial" w:hint="eastAsia"/>
          <w:kern w:val="0"/>
          <w:sz w:val="23"/>
          <w:szCs w:val="23"/>
        </w:rPr>
        <w:t>：</w:t>
      </w:r>
      <w:r w:rsidRPr="00D77517">
        <w:rPr>
          <w:rFonts w:ascii="Arial" w:eastAsia="宋体铫.籡.." w:hAnsi="Arial" w:cs="Arial" w:hint="eastAsia"/>
          <w:kern w:val="0"/>
          <w:sz w:val="23"/>
          <w:szCs w:val="23"/>
        </w:rPr>
        <w:t>天线系数</w:t>
      </w:r>
    </w:p>
    <w:p w14:paraId="32A7512E" w14:textId="1C113BC0" w:rsidR="00D5064C" w:rsidRPr="00D77517" w:rsidRDefault="0081553A" w:rsidP="00D5064C">
      <w:pPr>
        <w:autoSpaceDE w:val="0"/>
        <w:autoSpaceDN w:val="0"/>
        <w:adjustRightInd w:val="0"/>
        <w:spacing w:line="360" w:lineRule="auto"/>
        <w:ind w:firstLineChars="200" w:firstLine="460"/>
        <w:jc w:val="left"/>
        <w:rPr>
          <w:rFonts w:ascii="Arial" w:eastAsia="宋体铫.籡.." w:hAnsi="Arial" w:cs="Arial"/>
          <w:kern w:val="0"/>
          <w:sz w:val="23"/>
          <w:szCs w:val="23"/>
        </w:rPr>
      </w:pPr>
      <w:r w:rsidRPr="00D77517">
        <w:rPr>
          <w:rFonts w:ascii="Arial" w:eastAsia="宋体铫.籡.." w:hAnsi="Arial" w:cs="Arial" w:hint="eastAsia"/>
          <w:kern w:val="0"/>
          <w:sz w:val="23"/>
          <w:szCs w:val="23"/>
        </w:rPr>
        <w:t>S</w:t>
      </w:r>
      <w:r>
        <w:rPr>
          <w:rFonts w:ascii="Arial" w:eastAsia="宋体铫.籡.." w:hAnsi="Arial" w:cs="Arial"/>
          <w:kern w:val="0"/>
          <w:sz w:val="23"/>
          <w:szCs w:val="23"/>
          <w:vertAlign w:val="subscript"/>
        </w:rPr>
        <w:t>VSWR</w:t>
      </w:r>
      <w:r w:rsidR="00D5064C">
        <w:rPr>
          <w:rFonts w:ascii="Arial" w:eastAsia="宋体铫.籡.." w:hAnsi="Arial" w:cs="Arial" w:hint="eastAsia"/>
          <w:kern w:val="0"/>
          <w:sz w:val="23"/>
          <w:szCs w:val="23"/>
        </w:rPr>
        <w:t>：</w:t>
      </w:r>
      <w:r w:rsidR="00D5064C" w:rsidRPr="00D77517">
        <w:rPr>
          <w:rFonts w:ascii="Arial" w:eastAsia="宋体铫.籡.." w:hAnsi="Arial" w:cs="Arial" w:hint="eastAsia"/>
          <w:kern w:val="0"/>
          <w:sz w:val="23"/>
          <w:szCs w:val="23"/>
        </w:rPr>
        <w:t>场地电压驻波比</w:t>
      </w:r>
    </w:p>
    <w:p w14:paraId="57E22E9F" w14:textId="5AA911E9" w:rsidR="00D5064C" w:rsidRPr="00D77517" w:rsidRDefault="00D5064C" w:rsidP="00D5064C">
      <w:pPr>
        <w:autoSpaceDE w:val="0"/>
        <w:autoSpaceDN w:val="0"/>
        <w:adjustRightInd w:val="0"/>
        <w:spacing w:line="360" w:lineRule="auto"/>
        <w:ind w:firstLineChars="200" w:firstLine="460"/>
        <w:jc w:val="left"/>
        <w:rPr>
          <w:rFonts w:ascii="Arial" w:eastAsia="宋体铫.籡.." w:hAnsi="Arial" w:cs="Arial"/>
          <w:kern w:val="0"/>
          <w:sz w:val="23"/>
          <w:szCs w:val="23"/>
        </w:rPr>
      </w:pPr>
      <w:r w:rsidRPr="00D77517">
        <w:rPr>
          <w:rFonts w:ascii="Arial" w:eastAsia="宋体铫.籡.." w:hAnsi="Arial" w:cs="Arial" w:hint="eastAsia"/>
          <w:kern w:val="0"/>
          <w:sz w:val="23"/>
          <w:szCs w:val="23"/>
        </w:rPr>
        <w:t>FU</w:t>
      </w:r>
      <w:r>
        <w:rPr>
          <w:rFonts w:ascii="Arial" w:eastAsia="宋体铫.籡.." w:hAnsi="Arial" w:cs="Arial" w:hint="eastAsia"/>
          <w:kern w:val="0"/>
          <w:sz w:val="23"/>
          <w:szCs w:val="23"/>
        </w:rPr>
        <w:t>：</w:t>
      </w:r>
      <w:r w:rsidR="00352F09">
        <w:rPr>
          <w:rFonts w:ascii="Arial" w:eastAsia="宋体铫.籡.." w:hAnsi="Arial" w:cs="Arial" w:hint="eastAsia"/>
          <w:kern w:val="0"/>
          <w:sz w:val="23"/>
          <w:szCs w:val="23"/>
        </w:rPr>
        <w:t>均匀场域</w:t>
      </w:r>
    </w:p>
    <w:p w14:paraId="1B236C98" w14:textId="77777777" w:rsidR="00D5064C" w:rsidRPr="00D77517" w:rsidRDefault="00D5064C" w:rsidP="00D5064C">
      <w:pPr>
        <w:autoSpaceDE w:val="0"/>
        <w:autoSpaceDN w:val="0"/>
        <w:adjustRightInd w:val="0"/>
        <w:spacing w:line="360" w:lineRule="auto"/>
        <w:ind w:firstLineChars="200" w:firstLine="460"/>
        <w:jc w:val="left"/>
        <w:rPr>
          <w:rFonts w:ascii="Arial" w:eastAsia="宋体铫.籡.." w:hAnsi="Arial" w:cs="Arial"/>
          <w:kern w:val="0"/>
          <w:sz w:val="23"/>
          <w:szCs w:val="23"/>
        </w:rPr>
      </w:pPr>
      <w:r w:rsidRPr="00D77517">
        <w:rPr>
          <w:rFonts w:ascii="Arial" w:eastAsia="宋体铫.籡.." w:hAnsi="Arial" w:cs="Arial" w:hint="eastAsia"/>
          <w:kern w:val="0"/>
          <w:sz w:val="23"/>
          <w:szCs w:val="23"/>
        </w:rPr>
        <w:t>AN</w:t>
      </w:r>
      <w:r>
        <w:rPr>
          <w:rFonts w:ascii="Arial" w:eastAsia="宋体铫.籡.." w:hAnsi="Arial" w:cs="Arial" w:hint="eastAsia"/>
          <w:kern w:val="0"/>
          <w:sz w:val="23"/>
          <w:szCs w:val="23"/>
        </w:rPr>
        <w:t>：</w:t>
      </w:r>
      <w:r w:rsidRPr="00D77517">
        <w:rPr>
          <w:rFonts w:ascii="Arial" w:eastAsia="宋体铫.籡.." w:hAnsi="Arial" w:cs="Arial" w:hint="eastAsia"/>
          <w:kern w:val="0"/>
          <w:sz w:val="23"/>
          <w:szCs w:val="23"/>
        </w:rPr>
        <w:t>环境本底噪声</w:t>
      </w:r>
    </w:p>
    <w:p w14:paraId="3909CD19" w14:textId="77777777" w:rsidR="00D5064C" w:rsidRDefault="00D5064C" w:rsidP="00D5064C">
      <w:pPr>
        <w:autoSpaceDE w:val="0"/>
        <w:autoSpaceDN w:val="0"/>
        <w:adjustRightInd w:val="0"/>
        <w:spacing w:line="360" w:lineRule="auto"/>
        <w:ind w:firstLineChars="200" w:firstLine="460"/>
        <w:jc w:val="left"/>
        <w:rPr>
          <w:rFonts w:ascii="Arial" w:eastAsia="宋体铫.籡.." w:hAnsi="Arial" w:cs="Arial"/>
          <w:kern w:val="0"/>
          <w:sz w:val="23"/>
          <w:szCs w:val="23"/>
        </w:rPr>
      </w:pPr>
      <w:r w:rsidRPr="00D77517">
        <w:rPr>
          <w:rFonts w:ascii="Arial" w:eastAsia="宋体铫.籡.." w:hAnsi="Arial" w:cs="Arial" w:hint="eastAsia"/>
          <w:kern w:val="0"/>
          <w:sz w:val="23"/>
          <w:szCs w:val="23"/>
        </w:rPr>
        <w:t>SE</w:t>
      </w:r>
      <w:r>
        <w:rPr>
          <w:rFonts w:ascii="Arial" w:eastAsia="宋体铫.籡.." w:hAnsi="Arial" w:cs="Arial" w:hint="eastAsia"/>
          <w:kern w:val="0"/>
          <w:sz w:val="23"/>
          <w:szCs w:val="23"/>
        </w:rPr>
        <w:t>：</w:t>
      </w:r>
      <w:r w:rsidRPr="00D77517">
        <w:rPr>
          <w:rFonts w:ascii="Arial" w:eastAsia="宋体铫.籡.." w:hAnsi="Arial" w:cs="Arial" w:hint="eastAsia"/>
          <w:kern w:val="0"/>
          <w:sz w:val="23"/>
          <w:szCs w:val="23"/>
        </w:rPr>
        <w:t>屏蔽效能</w:t>
      </w:r>
    </w:p>
    <w:p w14:paraId="480E15AB" w14:textId="77777777" w:rsidR="00D5064C" w:rsidRPr="00D77517" w:rsidRDefault="00D5064C" w:rsidP="00D5064C">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SAC</w:t>
      </w:r>
      <w:r>
        <w:rPr>
          <w:rFonts w:ascii="Arial" w:eastAsia="宋体铫.籡.." w:hAnsi="Arial" w:cs="Arial" w:hint="eastAsia"/>
          <w:kern w:val="0"/>
          <w:sz w:val="23"/>
          <w:szCs w:val="23"/>
        </w:rPr>
        <w:t>：半电波暗室</w:t>
      </w:r>
    </w:p>
    <w:p w14:paraId="5F6215F0" w14:textId="77777777" w:rsidR="00D5064C" w:rsidRPr="00D77517" w:rsidRDefault="00D5064C" w:rsidP="00D5064C">
      <w:pPr>
        <w:autoSpaceDE w:val="0"/>
        <w:autoSpaceDN w:val="0"/>
        <w:adjustRightInd w:val="0"/>
        <w:spacing w:line="360" w:lineRule="auto"/>
        <w:ind w:firstLineChars="200" w:firstLine="460"/>
        <w:jc w:val="left"/>
        <w:rPr>
          <w:rFonts w:ascii="Arial" w:eastAsia="宋体铫.籡.." w:hAnsi="Arial" w:cs="Arial"/>
          <w:kern w:val="0"/>
          <w:sz w:val="23"/>
          <w:szCs w:val="23"/>
        </w:rPr>
      </w:pPr>
      <w:r w:rsidRPr="00D77517">
        <w:rPr>
          <w:rFonts w:ascii="Arial" w:eastAsia="宋体铫.籡.." w:hAnsi="Arial" w:cs="Arial" w:hint="eastAsia"/>
          <w:kern w:val="0"/>
          <w:sz w:val="23"/>
          <w:szCs w:val="23"/>
        </w:rPr>
        <w:t>FAR</w:t>
      </w:r>
      <w:r>
        <w:rPr>
          <w:rFonts w:ascii="Arial" w:eastAsia="宋体铫.籡.." w:hAnsi="Arial" w:cs="Arial" w:hint="eastAsia"/>
          <w:kern w:val="0"/>
          <w:sz w:val="23"/>
          <w:szCs w:val="23"/>
        </w:rPr>
        <w:t>：</w:t>
      </w:r>
      <w:r w:rsidRPr="00D77517">
        <w:rPr>
          <w:rFonts w:ascii="Arial" w:eastAsia="宋体铫.籡.." w:hAnsi="Arial" w:cs="Arial" w:hint="eastAsia"/>
          <w:kern w:val="0"/>
          <w:sz w:val="23"/>
          <w:szCs w:val="23"/>
        </w:rPr>
        <w:t>全电波暗室</w:t>
      </w:r>
    </w:p>
    <w:p w14:paraId="50F089B4" w14:textId="77777777" w:rsidR="00D5064C" w:rsidRPr="00D77517" w:rsidRDefault="00D5064C" w:rsidP="00D5064C">
      <w:pPr>
        <w:autoSpaceDE w:val="0"/>
        <w:autoSpaceDN w:val="0"/>
        <w:adjustRightInd w:val="0"/>
        <w:spacing w:line="360" w:lineRule="auto"/>
        <w:ind w:firstLineChars="200" w:firstLine="460"/>
        <w:jc w:val="left"/>
        <w:rPr>
          <w:rFonts w:ascii="Arial" w:eastAsia="宋体铫.籡.." w:hAnsi="Arial" w:cs="Arial"/>
          <w:kern w:val="0"/>
          <w:sz w:val="23"/>
          <w:szCs w:val="23"/>
        </w:rPr>
      </w:pPr>
      <w:r w:rsidRPr="00D77517">
        <w:rPr>
          <w:rFonts w:ascii="Arial" w:eastAsia="宋体铫.籡.." w:hAnsi="Arial" w:cs="Arial" w:hint="eastAsia"/>
          <w:kern w:val="0"/>
          <w:sz w:val="23"/>
          <w:szCs w:val="23"/>
        </w:rPr>
        <w:t>SR</w:t>
      </w:r>
      <w:r>
        <w:rPr>
          <w:rFonts w:ascii="Arial" w:eastAsia="宋体铫.籡.." w:hAnsi="Arial" w:cs="Arial" w:hint="eastAsia"/>
          <w:kern w:val="0"/>
          <w:sz w:val="23"/>
          <w:szCs w:val="23"/>
        </w:rPr>
        <w:t>：</w:t>
      </w:r>
      <w:r w:rsidRPr="00D77517">
        <w:rPr>
          <w:rFonts w:ascii="Arial" w:eastAsia="宋体铫.籡.." w:hAnsi="Arial" w:cs="Arial" w:hint="eastAsia"/>
          <w:kern w:val="0"/>
          <w:sz w:val="23"/>
          <w:szCs w:val="23"/>
        </w:rPr>
        <w:t>屏蔽室</w:t>
      </w:r>
    </w:p>
    <w:p w14:paraId="36DF9F59" w14:textId="77777777" w:rsidR="00D5064C" w:rsidRDefault="00D5064C" w:rsidP="00D5064C">
      <w:pPr>
        <w:autoSpaceDE w:val="0"/>
        <w:autoSpaceDN w:val="0"/>
        <w:adjustRightInd w:val="0"/>
        <w:spacing w:line="360" w:lineRule="auto"/>
        <w:ind w:firstLineChars="200" w:firstLine="460"/>
        <w:jc w:val="left"/>
        <w:rPr>
          <w:rFonts w:ascii="Arial" w:eastAsia="宋体铫.籡.." w:hAnsi="Arial" w:cs="Arial"/>
          <w:kern w:val="0"/>
          <w:sz w:val="23"/>
          <w:szCs w:val="23"/>
        </w:rPr>
      </w:pPr>
      <w:r w:rsidRPr="00D77517">
        <w:rPr>
          <w:rFonts w:ascii="Arial" w:eastAsia="宋体铫.籡.." w:hAnsi="Arial" w:cs="Arial" w:hint="eastAsia"/>
          <w:kern w:val="0"/>
          <w:sz w:val="23"/>
          <w:szCs w:val="23"/>
        </w:rPr>
        <w:t>OATS</w:t>
      </w:r>
      <w:r>
        <w:rPr>
          <w:rFonts w:ascii="Arial" w:eastAsia="宋体铫.籡.." w:hAnsi="Arial" w:cs="Arial" w:hint="eastAsia"/>
          <w:kern w:val="0"/>
          <w:sz w:val="23"/>
          <w:szCs w:val="23"/>
        </w:rPr>
        <w:t>：</w:t>
      </w:r>
      <w:r w:rsidRPr="00D77517">
        <w:rPr>
          <w:rFonts w:ascii="Arial" w:eastAsia="宋体铫.籡.." w:hAnsi="Arial" w:cs="Arial" w:hint="eastAsia"/>
          <w:kern w:val="0"/>
          <w:sz w:val="23"/>
          <w:szCs w:val="23"/>
        </w:rPr>
        <w:t>开阔试验场</w:t>
      </w:r>
    </w:p>
    <w:p w14:paraId="25ECEDD0" w14:textId="77777777" w:rsidR="005219A2" w:rsidRPr="006440FD" w:rsidRDefault="005219A2" w:rsidP="00914F74">
      <w:pPr>
        <w:pStyle w:val="1"/>
        <w:numPr>
          <w:ilvl w:val="0"/>
          <w:numId w:val="9"/>
        </w:numPr>
        <w:spacing w:before="240" w:after="240" w:line="240" w:lineRule="auto"/>
        <w:rPr>
          <w:rFonts w:ascii="Times New Roman" w:hAnsi="Times New Roman" w:cs="Times New Roman"/>
          <w:kern w:val="0"/>
          <w:sz w:val="28"/>
          <w:szCs w:val="28"/>
        </w:rPr>
      </w:pPr>
      <w:bookmarkStart w:id="5" w:name="_Toc79135095"/>
      <w:r w:rsidRPr="006440FD">
        <w:rPr>
          <w:rFonts w:ascii="Times New Roman" w:hAnsi="Times New Roman" w:cs="Times New Roman" w:hint="eastAsia"/>
          <w:kern w:val="0"/>
          <w:sz w:val="28"/>
          <w:szCs w:val="28"/>
        </w:rPr>
        <w:t>针对不同产品领域的</w:t>
      </w:r>
      <w:r w:rsidRPr="006440FD">
        <w:rPr>
          <w:rFonts w:ascii="Times New Roman" w:hAnsi="Times New Roman" w:cs="Times New Roman" w:hint="eastAsia"/>
          <w:kern w:val="0"/>
          <w:sz w:val="28"/>
          <w:szCs w:val="28"/>
        </w:rPr>
        <w:t>EMC</w:t>
      </w:r>
      <w:r w:rsidRPr="006440FD">
        <w:rPr>
          <w:rFonts w:ascii="Times New Roman" w:hAnsi="Times New Roman" w:cs="Times New Roman" w:hint="eastAsia"/>
          <w:kern w:val="0"/>
          <w:sz w:val="28"/>
          <w:szCs w:val="28"/>
        </w:rPr>
        <w:t>场地确认</w:t>
      </w:r>
      <w:r w:rsidR="005419FC">
        <w:rPr>
          <w:rFonts w:ascii="Times New Roman" w:hAnsi="Times New Roman" w:cs="Times New Roman" w:hint="eastAsia"/>
          <w:kern w:val="0"/>
          <w:sz w:val="28"/>
          <w:szCs w:val="28"/>
        </w:rPr>
        <w:t>项目</w:t>
      </w:r>
      <w:bookmarkEnd w:id="5"/>
    </w:p>
    <w:p w14:paraId="0D6C1005" w14:textId="77777777" w:rsidR="005219A2" w:rsidRPr="006440FD" w:rsidRDefault="005219A2" w:rsidP="005943CF">
      <w:pPr>
        <w:pStyle w:val="2"/>
        <w:numPr>
          <w:ilvl w:val="0"/>
          <w:numId w:val="2"/>
        </w:numPr>
        <w:spacing w:before="120" w:after="120" w:line="240" w:lineRule="auto"/>
        <w:rPr>
          <w:rFonts w:ascii="Times New Roman" w:eastAsiaTheme="minorEastAsia" w:hAnsi="Times New Roman" w:cs="Times New Roman"/>
          <w:kern w:val="0"/>
          <w:sz w:val="24"/>
          <w:szCs w:val="24"/>
        </w:rPr>
      </w:pPr>
      <w:bookmarkStart w:id="6" w:name="_Toc79135096"/>
      <w:r w:rsidRPr="006440FD">
        <w:rPr>
          <w:rFonts w:ascii="Times New Roman" w:eastAsiaTheme="minorEastAsia" w:hAnsi="Times New Roman" w:cs="Times New Roman" w:hint="eastAsia"/>
          <w:kern w:val="0"/>
          <w:sz w:val="24"/>
          <w:szCs w:val="24"/>
        </w:rPr>
        <w:t>概述</w:t>
      </w:r>
      <w:bookmarkEnd w:id="6"/>
    </w:p>
    <w:p w14:paraId="05AF3FED" w14:textId="6D8D890B" w:rsidR="005219A2" w:rsidRDefault="00A2139E" w:rsidP="00A2139E">
      <w:pPr>
        <w:autoSpaceDE w:val="0"/>
        <w:autoSpaceDN w:val="0"/>
        <w:adjustRightInd w:val="0"/>
        <w:spacing w:line="360" w:lineRule="auto"/>
        <w:ind w:firstLineChars="200" w:firstLine="460"/>
        <w:jc w:val="left"/>
        <w:rPr>
          <w:rFonts w:ascii="Arial" w:eastAsia="宋体铫.籡.." w:hAnsi="Arial" w:cs="Arial"/>
          <w:kern w:val="0"/>
          <w:sz w:val="23"/>
          <w:szCs w:val="23"/>
        </w:rPr>
      </w:pPr>
      <w:r w:rsidRPr="00A2139E">
        <w:rPr>
          <w:rFonts w:ascii="Arial" w:eastAsia="宋体铫.籡.." w:hAnsi="Arial" w:cs="Arial" w:hint="eastAsia"/>
          <w:kern w:val="0"/>
          <w:sz w:val="23"/>
          <w:szCs w:val="23"/>
        </w:rPr>
        <w:t>参照</w:t>
      </w:r>
      <w:r w:rsidRPr="00A2139E">
        <w:rPr>
          <w:rFonts w:ascii="Arial" w:eastAsia="宋体铫.籡.." w:hAnsi="Arial" w:cs="Arial" w:hint="eastAsia"/>
          <w:kern w:val="0"/>
          <w:sz w:val="23"/>
          <w:szCs w:val="23"/>
        </w:rPr>
        <w:t>CNAS-AL06:20</w:t>
      </w:r>
      <w:r w:rsidR="003C2CBD">
        <w:rPr>
          <w:rFonts w:ascii="Arial" w:eastAsia="宋体铫.籡.." w:hAnsi="Arial" w:cs="Arial" w:hint="eastAsia"/>
          <w:kern w:val="0"/>
          <w:sz w:val="23"/>
          <w:szCs w:val="23"/>
        </w:rPr>
        <w:t>20</w:t>
      </w:r>
      <w:bookmarkStart w:id="7" w:name="_GoBack"/>
      <w:bookmarkEnd w:id="7"/>
      <w:r w:rsidRPr="00A2139E">
        <w:rPr>
          <w:rFonts w:ascii="Arial" w:eastAsia="宋体铫.籡.." w:hAnsi="Arial" w:cs="Arial" w:hint="eastAsia"/>
          <w:kern w:val="0"/>
          <w:sz w:val="23"/>
          <w:szCs w:val="23"/>
        </w:rPr>
        <w:t>《实验室认可领域分类》及</w:t>
      </w:r>
      <w:r w:rsidRPr="00A2139E">
        <w:rPr>
          <w:rFonts w:ascii="Arial" w:eastAsia="宋体铫.籡.." w:hAnsi="Arial" w:cs="Arial" w:hint="eastAsia"/>
          <w:kern w:val="0"/>
          <w:sz w:val="23"/>
          <w:szCs w:val="23"/>
        </w:rPr>
        <w:t>CNAS-CL01-A008</w:t>
      </w:r>
      <w:r w:rsidRPr="00A2139E">
        <w:rPr>
          <w:rFonts w:ascii="Arial" w:eastAsia="宋体铫.籡.." w:hAnsi="Arial" w:cs="Arial" w:hint="eastAsia"/>
          <w:kern w:val="0"/>
          <w:sz w:val="23"/>
          <w:szCs w:val="23"/>
        </w:rPr>
        <w:t>《检测和校准实验室能力认可准则</w:t>
      </w:r>
      <w:r w:rsidRPr="00A2139E">
        <w:rPr>
          <w:rFonts w:ascii="Arial" w:eastAsia="宋体铫.籡.." w:hAnsi="Arial" w:cs="Arial" w:hint="eastAsia"/>
          <w:kern w:val="0"/>
          <w:sz w:val="23"/>
          <w:szCs w:val="23"/>
        </w:rPr>
        <w:t xml:space="preserve"> </w:t>
      </w:r>
      <w:r w:rsidRPr="00A2139E">
        <w:rPr>
          <w:rFonts w:ascii="Arial" w:eastAsia="宋体铫.籡.." w:hAnsi="Arial" w:cs="Arial" w:hint="eastAsia"/>
          <w:kern w:val="0"/>
          <w:sz w:val="23"/>
          <w:szCs w:val="23"/>
        </w:rPr>
        <w:t>在电磁兼容检测领域的应用说明》文件将电磁兼容领域涉及的产品大类，归类到民标产品、汽车产品、</w:t>
      </w:r>
      <w:r w:rsidR="00B34DB5" w:rsidRPr="00B34DB5">
        <w:rPr>
          <w:rFonts w:ascii="Arial" w:eastAsia="宋体铫.籡.." w:hAnsi="Arial" w:cs="Arial" w:hint="eastAsia"/>
          <w:kern w:val="0"/>
          <w:sz w:val="23"/>
          <w:szCs w:val="23"/>
        </w:rPr>
        <w:t>专用电子、电气和机电设备及系统</w:t>
      </w:r>
      <w:r w:rsidRPr="00A2139E">
        <w:rPr>
          <w:rFonts w:ascii="Arial" w:eastAsia="宋体铫.籡.." w:hAnsi="Arial" w:cs="Arial" w:hint="eastAsia"/>
          <w:kern w:val="0"/>
          <w:sz w:val="23"/>
          <w:szCs w:val="23"/>
        </w:rPr>
        <w:t>和通信产品四类，对其适用的场地分别进行场地确认要求说明。</w:t>
      </w:r>
    </w:p>
    <w:p w14:paraId="2F340BBD" w14:textId="15555B4A" w:rsidR="007C126F" w:rsidRPr="006124C7" w:rsidRDefault="007C126F" w:rsidP="006124C7">
      <w:pPr>
        <w:autoSpaceDE w:val="0"/>
        <w:autoSpaceDN w:val="0"/>
        <w:adjustRightInd w:val="0"/>
        <w:spacing w:line="360" w:lineRule="auto"/>
        <w:ind w:firstLineChars="200" w:firstLine="440"/>
        <w:jc w:val="left"/>
        <w:rPr>
          <w:rFonts w:ascii="Arial" w:eastAsia="宋体铫.籡.." w:hAnsi="Arial" w:cs="Arial"/>
          <w:kern w:val="0"/>
          <w:sz w:val="22"/>
          <w:szCs w:val="23"/>
        </w:rPr>
      </w:pPr>
      <w:r w:rsidRPr="006124C7">
        <w:rPr>
          <w:rFonts w:ascii="Arial" w:eastAsia="宋体铫.籡.." w:hAnsi="Arial" w:cs="Arial" w:hint="eastAsia"/>
          <w:kern w:val="0"/>
          <w:sz w:val="22"/>
          <w:szCs w:val="23"/>
        </w:rPr>
        <w:t>注：特别需要说明的是，表</w:t>
      </w:r>
      <w:r w:rsidR="00A2139E" w:rsidRPr="006124C7">
        <w:rPr>
          <w:rFonts w:ascii="Arial" w:eastAsia="宋体铫.籡.." w:hAnsi="Arial" w:cs="Arial"/>
          <w:kern w:val="0"/>
          <w:sz w:val="22"/>
          <w:szCs w:val="23"/>
        </w:rPr>
        <w:t>4</w:t>
      </w:r>
      <w:r w:rsidRPr="006124C7">
        <w:rPr>
          <w:rFonts w:ascii="Arial" w:eastAsia="宋体铫.籡.." w:hAnsi="Arial" w:cs="Arial"/>
          <w:kern w:val="0"/>
          <w:sz w:val="22"/>
          <w:szCs w:val="23"/>
        </w:rPr>
        <w:t>.1~</w:t>
      </w:r>
      <w:r w:rsidR="00A2139E" w:rsidRPr="006124C7">
        <w:rPr>
          <w:rFonts w:ascii="Arial" w:eastAsia="宋体铫.籡.." w:hAnsi="Arial" w:cs="Arial"/>
          <w:kern w:val="0"/>
          <w:sz w:val="22"/>
          <w:szCs w:val="23"/>
        </w:rPr>
        <w:t>4.4</w:t>
      </w:r>
      <w:r w:rsidRPr="006124C7">
        <w:rPr>
          <w:rFonts w:ascii="Arial" w:eastAsia="宋体铫.籡.." w:hAnsi="Arial" w:cs="Arial" w:hint="eastAsia"/>
          <w:kern w:val="0"/>
          <w:sz w:val="22"/>
          <w:szCs w:val="23"/>
        </w:rPr>
        <w:t>列出了不同产品类别涉及场地的通用场地确认项目，具体项目及项目指标可能因场地测试用途不同而有所调整。如民标产品的全电波暗室，不用于辐射抗扰度测试，则无需进行</w:t>
      </w:r>
      <w:r w:rsidR="00352F09">
        <w:rPr>
          <w:rFonts w:ascii="Arial" w:eastAsia="宋体铫.籡.." w:hAnsi="Arial" w:cs="Arial" w:hint="eastAsia"/>
          <w:kern w:val="0"/>
          <w:sz w:val="22"/>
          <w:szCs w:val="23"/>
        </w:rPr>
        <w:t>均匀场域确认</w:t>
      </w:r>
      <w:r w:rsidRPr="006124C7">
        <w:rPr>
          <w:rFonts w:ascii="Arial" w:eastAsia="宋体铫.籡.." w:hAnsi="Arial" w:cs="Arial" w:hint="eastAsia"/>
          <w:kern w:val="0"/>
          <w:sz w:val="22"/>
          <w:szCs w:val="23"/>
        </w:rPr>
        <w:t>。</w:t>
      </w:r>
    </w:p>
    <w:p w14:paraId="7AB324AD" w14:textId="77777777" w:rsidR="005219A2" w:rsidRDefault="005419FC" w:rsidP="005943CF">
      <w:pPr>
        <w:pStyle w:val="2"/>
        <w:numPr>
          <w:ilvl w:val="0"/>
          <w:numId w:val="2"/>
        </w:numPr>
        <w:spacing w:before="120" w:after="120" w:line="240" w:lineRule="auto"/>
        <w:rPr>
          <w:rFonts w:ascii="Times New Roman" w:eastAsiaTheme="minorEastAsia" w:hAnsi="Times New Roman" w:cs="Times New Roman"/>
          <w:kern w:val="0"/>
          <w:sz w:val="24"/>
          <w:szCs w:val="24"/>
        </w:rPr>
      </w:pPr>
      <w:bookmarkStart w:id="8" w:name="_Toc79135097"/>
      <w:r>
        <w:rPr>
          <w:rFonts w:ascii="Times New Roman" w:eastAsiaTheme="minorEastAsia" w:hAnsi="Times New Roman" w:cs="Times New Roman" w:hint="eastAsia"/>
          <w:kern w:val="0"/>
          <w:sz w:val="24"/>
          <w:szCs w:val="24"/>
        </w:rPr>
        <w:lastRenderedPageBreak/>
        <w:t>民标产品场地确认项目</w:t>
      </w:r>
      <w:bookmarkEnd w:id="8"/>
    </w:p>
    <w:p w14:paraId="45930AF1" w14:textId="77777777" w:rsidR="00F37313" w:rsidRPr="00F37313" w:rsidRDefault="00F37313" w:rsidP="00F37313">
      <w:pPr>
        <w:autoSpaceDE w:val="0"/>
        <w:autoSpaceDN w:val="0"/>
        <w:adjustRightInd w:val="0"/>
        <w:spacing w:line="360" w:lineRule="auto"/>
        <w:ind w:firstLineChars="200" w:firstLine="460"/>
        <w:jc w:val="left"/>
        <w:rPr>
          <w:rFonts w:ascii="Arial" w:eastAsia="宋体铫.籡.." w:hAnsi="Arial" w:cs="Arial"/>
          <w:kern w:val="0"/>
          <w:sz w:val="23"/>
          <w:szCs w:val="23"/>
        </w:rPr>
      </w:pPr>
      <w:r w:rsidRPr="00F37313">
        <w:rPr>
          <w:rFonts w:ascii="Arial" w:eastAsia="宋体铫.籡.." w:hAnsi="Arial" w:cs="Arial" w:hint="eastAsia"/>
          <w:kern w:val="0"/>
          <w:sz w:val="23"/>
          <w:szCs w:val="23"/>
        </w:rPr>
        <w:t>民标产品的场地确认项目见表</w:t>
      </w:r>
      <w:r w:rsidR="00A2139E">
        <w:rPr>
          <w:rFonts w:ascii="Arial" w:eastAsia="宋体铫.籡.." w:hAnsi="Arial" w:cs="Arial" w:hint="eastAsia"/>
          <w:kern w:val="0"/>
          <w:sz w:val="23"/>
          <w:szCs w:val="23"/>
        </w:rPr>
        <w:t>4</w:t>
      </w:r>
      <w:r w:rsidRPr="00F37313">
        <w:rPr>
          <w:rFonts w:ascii="Arial" w:eastAsia="宋体铫.籡.." w:hAnsi="Arial" w:cs="Arial" w:hint="eastAsia"/>
          <w:kern w:val="0"/>
          <w:sz w:val="23"/>
          <w:szCs w:val="23"/>
        </w:rPr>
        <w:t>.1</w:t>
      </w:r>
      <w:r w:rsidRPr="00F37313">
        <w:rPr>
          <w:rFonts w:ascii="Arial" w:eastAsia="宋体铫.籡.." w:hAnsi="Arial" w:cs="Arial" w:hint="eastAsia"/>
          <w:kern w:val="0"/>
          <w:sz w:val="23"/>
          <w:szCs w:val="23"/>
        </w:rPr>
        <w:t>。</w:t>
      </w:r>
    </w:p>
    <w:p w14:paraId="35179066" w14:textId="77777777" w:rsidR="00F37313" w:rsidRPr="00F37313" w:rsidRDefault="00F37313" w:rsidP="00F37313">
      <w:pPr>
        <w:autoSpaceDE w:val="0"/>
        <w:autoSpaceDN w:val="0"/>
        <w:adjustRightInd w:val="0"/>
        <w:spacing w:line="360" w:lineRule="auto"/>
        <w:ind w:firstLineChars="200" w:firstLine="460"/>
        <w:jc w:val="center"/>
        <w:rPr>
          <w:rFonts w:ascii="Arial" w:eastAsia="宋体铫.籡.." w:hAnsi="Arial" w:cs="Arial"/>
          <w:kern w:val="0"/>
          <w:sz w:val="23"/>
          <w:szCs w:val="23"/>
        </w:rPr>
      </w:pPr>
      <w:r w:rsidRPr="009E4142">
        <w:rPr>
          <w:rFonts w:ascii="Arial" w:eastAsia="宋体铫.籡.." w:hAnsi="Arial" w:cs="Arial" w:hint="eastAsia"/>
          <w:kern w:val="0"/>
          <w:sz w:val="23"/>
          <w:szCs w:val="23"/>
        </w:rPr>
        <w:t>表</w:t>
      </w:r>
      <w:r w:rsidR="00A2139E">
        <w:rPr>
          <w:rFonts w:ascii="Arial" w:eastAsia="宋体铫.籡.." w:hAnsi="Arial" w:cs="Arial" w:hint="eastAsia"/>
          <w:kern w:val="0"/>
          <w:sz w:val="23"/>
          <w:szCs w:val="23"/>
        </w:rPr>
        <w:t>4</w:t>
      </w:r>
      <w:r>
        <w:rPr>
          <w:rFonts w:ascii="Arial" w:eastAsia="宋体铫.籡.." w:hAnsi="Arial" w:cs="Arial" w:hint="eastAsia"/>
          <w:kern w:val="0"/>
          <w:sz w:val="23"/>
          <w:szCs w:val="23"/>
        </w:rPr>
        <w:t>.</w:t>
      </w:r>
      <w:r w:rsidRPr="009E4142">
        <w:rPr>
          <w:rFonts w:ascii="Arial" w:eastAsia="宋体铫.籡.." w:hAnsi="Arial" w:cs="Arial" w:hint="eastAsia"/>
          <w:kern w:val="0"/>
          <w:sz w:val="23"/>
          <w:szCs w:val="23"/>
        </w:rPr>
        <w:t>1</w:t>
      </w:r>
      <w:r>
        <w:rPr>
          <w:rFonts w:ascii="Arial" w:eastAsia="宋体铫.籡.." w:hAnsi="Arial" w:cs="Arial" w:hint="eastAsia"/>
          <w:kern w:val="0"/>
          <w:sz w:val="23"/>
          <w:szCs w:val="23"/>
        </w:rPr>
        <w:t>-</w:t>
      </w:r>
      <w:r w:rsidRPr="009E4142">
        <w:rPr>
          <w:rFonts w:ascii="Arial" w:eastAsia="宋体铫.籡.." w:hAnsi="Arial" w:cs="Arial" w:hint="eastAsia"/>
          <w:kern w:val="0"/>
          <w:sz w:val="23"/>
          <w:szCs w:val="23"/>
        </w:rPr>
        <w:t xml:space="preserve"> </w:t>
      </w:r>
      <w:r w:rsidR="0096180E">
        <w:rPr>
          <w:rFonts w:ascii="Arial" w:eastAsia="宋体铫.籡.." w:hAnsi="Arial" w:cs="Arial" w:hint="eastAsia"/>
          <w:kern w:val="0"/>
          <w:sz w:val="23"/>
          <w:szCs w:val="23"/>
        </w:rPr>
        <w:t>民标产品场地确认项目</w:t>
      </w:r>
    </w:p>
    <w:tbl>
      <w:tblPr>
        <w:tblW w:w="5000" w:type="pct"/>
        <w:tblLook w:val="04A0" w:firstRow="1" w:lastRow="0" w:firstColumn="1" w:lastColumn="0" w:noHBand="0" w:noVBand="1"/>
      </w:tblPr>
      <w:tblGrid>
        <w:gridCol w:w="1129"/>
        <w:gridCol w:w="1690"/>
        <w:gridCol w:w="1355"/>
        <w:gridCol w:w="4603"/>
      </w:tblGrid>
      <w:tr w:rsidR="008B1129" w:rsidRPr="008B1129" w14:paraId="0EE309D0" w14:textId="77777777" w:rsidTr="005419FC">
        <w:trPr>
          <w:trHeight w:val="705"/>
        </w:trPr>
        <w:tc>
          <w:tcPr>
            <w:tcW w:w="643"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0B7284" w14:textId="77777777" w:rsidR="008B1129" w:rsidRPr="008B1129" w:rsidRDefault="008B1129" w:rsidP="008B1129">
            <w:pPr>
              <w:widowControl/>
              <w:jc w:val="center"/>
              <w:rPr>
                <w:rFonts w:ascii="华文仿宋" w:eastAsia="华文仿宋" w:hAnsi="华文仿宋" w:cs="宋体"/>
                <w:b/>
                <w:bCs/>
                <w:color w:val="000000"/>
                <w:kern w:val="0"/>
                <w:sz w:val="22"/>
              </w:rPr>
            </w:pPr>
            <w:r w:rsidRPr="008B1129">
              <w:rPr>
                <w:rFonts w:ascii="华文仿宋" w:eastAsia="华文仿宋" w:hAnsi="华文仿宋" w:cs="宋体" w:hint="eastAsia"/>
                <w:b/>
                <w:bCs/>
                <w:color w:val="000000"/>
                <w:kern w:val="0"/>
                <w:sz w:val="22"/>
              </w:rPr>
              <w:t>产品类别</w:t>
            </w:r>
          </w:p>
        </w:tc>
        <w:tc>
          <w:tcPr>
            <w:tcW w:w="963" w:type="pct"/>
            <w:tcBorders>
              <w:top w:val="single" w:sz="4" w:space="0" w:color="auto"/>
              <w:left w:val="nil"/>
              <w:bottom w:val="single" w:sz="4" w:space="0" w:color="auto"/>
              <w:right w:val="single" w:sz="4" w:space="0" w:color="auto"/>
            </w:tcBorders>
            <w:shd w:val="clear" w:color="000000" w:fill="D9D9D9"/>
            <w:noWrap/>
            <w:vAlign w:val="center"/>
            <w:hideMark/>
          </w:tcPr>
          <w:p w14:paraId="26352D83" w14:textId="77777777" w:rsidR="008B1129" w:rsidRPr="008B1129" w:rsidRDefault="008B1129" w:rsidP="008B1129">
            <w:pPr>
              <w:widowControl/>
              <w:jc w:val="center"/>
              <w:rPr>
                <w:rFonts w:ascii="华文仿宋" w:eastAsia="华文仿宋" w:hAnsi="华文仿宋" w:cs="宋体"/>
                <w:b/>
                <w:bCs/>
                <w:color w:val="000000"/>
                <w:kern w:val="0"/>
                <w:sz w:val="22"/>
              </w:rPr>
            </w:pPr>
            <w:r w:rsidRPr="008B1129">
              <w:rPr>
                <w:rFonts w:ascii="华文仿宋" w:eastAsia="华文仿宋" w:hAnsi="华文仿宋" w:cs="宋体" w:hint="eastAsia"/>
                <w:b/>
                <w:bCs/>
                <w:color w:val="000000"/>
                <w:kern w:val="0"/>
                <w:sz w:val="22"/>
              </w:rPr>
              <w:t>产品代码</w:t>
            </w:r>
          </w:p>
        </w:tc>
        <w:tc>
          <w:tcPr>
            <w:tcW w:w="772" w:type="pct"/>
            <w:tcBorders>
              <w:top w:val="single" w:sz="4" w:space="0" w:color="auto"/>
              <w:left w:val="nil"/>
              <w:bottom w:val="single" w:sz="4" w:space="0" w:color="auto"/>
              <w:right w:val="single" w:sz="4" w:space="0" w:color="auto"/>
            </w:tcBorders>
            <w:shd w:val="clear" w:color="000000" w:fill="D9D9D9"/>
            <w:noWrap/>
            <w:vAlign w:val="center"/>
            <w:hideMark/>
          </w:tcPr>
          <w:p w14:paraId="611FC238" w14:textId="77777777" w:rsidR="008B1129" w:rsidRPr="008B1129" w:rsidRDefault="008B1129" w:rsidP="008B1129">
            <w:pPr>
              <w:widowControl/>
              <w:jc w:val="center"/>
              <w:rPr>
                <w:rFonts w:ascii="华文仿宋" w:eastAsia="华文仿宋" w:hAnsi="华文仿宋" w:cs="宋体"/>
                <w:b/>
                <w:bCs/>
                <w:color w:val="000000"/>
                <w:kern w:val="0"/>
                <w:sz w:val="22"/>
              </w:rPr>
            </w:pPr>
            <w:r w:rsidRPr="008B1129">
              <w:rPr>
                <w:rFonts w:ascii="华文仿宋" w:eastAsia="华文仿宋" w:hAnsi="华文仿宋" w:cs="宋体" w:hint="eastAsia"/>
                <w:b/>
                <w:bCs/>
                <w:color w:val="000000"/>
                <w:kern w:val="0"/>
                <w:sz w:val="22"/>
              </w:rPr>
              <w:t>涉及场地</w:t>
            </w:r>
          </w:p>
        </w:tc>
        <w:tc>
          <w:tcPr>
            <w:tcW w:w="2623" w:type="pct"/>
            <w:tcBorders>
              <w:top w:val="single" w:sz="4" w:space="0" w:color="auto"/>
              <w:left w:val="nil"/>
              <w:bottom w:val="single" w:sz="4" w:space="0" w:color="auto"/>
              <w:right w:val="single" w:sz="4" w:space="0" w:color="auto"/>
            </w:tcBorders>
            <w:shd w:val="clear" w:color="000000" w:fill="D9D9D9"/>
            <w:noWrap/>
            <w:vAlign w:val="center"/>
            <w:hideMark/>
          </w:tcPr>
          <w:p w14:paraId="1A6AD110" w14:textId="77777777" w:rsidR="008B1129" w:rsidRPr="008B1129" w:rsidRDefault="008B1129" w:rsidP="008B1129">
            <w:pPr>
              <w:widowControl/>
              <w:jc w:val="center"/>
              <w:rPr>
                <w:rFonts w:ascii="华文仿宋" w:eastAsia="华文仿宋" w:hAnsi="华文仿宋" w:cs="宋体"/>
                <w:b/>
                <w:bCs/>
                <w:color w:val="000000"/>
                <w:kern w:val="0"/>
                <w:sz w:val="22"/>
              </w:rPr>
            </w:pPr>
            <w:r w:rsidRPr="008B1129">
              <w:rPr>
                <w:rFonts w:ascii="华文仿宋" w:eastAsia="华文仿宋" w:hAnsi="华文仿宋" w:cs="宋体" w:hint="eastAsia"/>
                <w:b/>
                <w:bCs/>
                <w:color w:val="000000"/>
                <w:kern w:val="0"/>
                <w:sz w:val="22"/>
              </w:rPr>
              <w:t>场地确认项目</w:t>
            </w:r>
          </w:p>
        </w:tc>
      </w:tr>
      <w:tr w:rsidR="008B1129" w:rsidRPr="008B1129" w14:paraId="3939681E" w14:textId="77777777" w:rsidTr="005419FC">
        <w:trPr>
          <w:trHeight w:val="660"/>
        </w:trPr>
        <w:tc>
          <w:tcPr>
            <w:tcW w:w="643" w:type="pct"/>
            <w:vMerge w:val="restart"/>
            <w:tcBorders>
              <w:top w:val="nil"/>
              <w:left w:val="single" w:sz="4" w:space="0" w:color="auto"/>
              <w:bottom w:val="single" w:sz="4" w:space="0" w:color="000000"/>
              <w:right w:val="single" w:sz="4" w:space="0" w:color="auto"/>
            </w:tcBorders>
            <w:shd w:val="clear" w:color="auto" w:fill="auto"/>
            <w:vAlign w:val="center"/>
            <w:hideMark/>
          </w:tcPr>
          <w:p w14:paraId="36FC307A" w14:textId="77777777" w:rsidR="008B1129" w:rsidRPr="008B1129" w:rsidRDefault="008B1129" w:rsidP="008B1129">
            <w:pPr>
              <w:widowControl/>
              <w:jc w:val="center"/>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民标产品</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14:paraId="03DC8FD7" w14:textId="77777777" w:rsidR="008B1129" w:rsidRPr="008B1129" w:rsidRDefault="008B1129" w:rsidP="008B1129">
            <w:pPr>
              <w:widowControl/>
              <w:jc w:val="center"/>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信息技术设备（1201&amp;1202）</w:t>
            </w:r>
            <w:r w:rsidRPr="008B1129">
              <w:rPr>
                <w:rFonts w:ascii="华文仿宋" w:eastAsia="华文仿宋" w:hAnsi="华文仿宋" w:cs="宋体" w:hint="eastAsia"/>
                <w:color w:val="000000"/>
                <w:kern w:val="0"/>
                <w:sz w:val="22"/>
              </w:rPr>
              <w:br/>
              <w:t>音视频设备（1203&amp;1204） 家用电器、电动工具、照明电气（1205&amp;1206）医疗设备（1207&amp;1208）工业、科学和医疗设备（1209&amp;1210）一般电子电气产品（1223）轨道交通的车辆、装置和设备（1215）</w:t>
            </w:r>
          </w:p>
        </w:tc>
        <w:tc>
          <w:tcPr>
            <w:tcW w:w="772" w:type="pct"/>
            <w:tcBorders>
              <w:top w:val="nil"/>
              <w:left w:val="nil"/>
              <w:bottom w:val="single" w:sz="4" w:space="0" w:color="auto"/>
              <w:right w:val="single" w:sz="4" w:space="0" w:color="auto"/>
            </w:tcBorders>
            <w:shd w:val="clear" w:color="auto" w:fill="auto"/>
            <w:noWrap/>
            <w:vAlign w:val="center"/>
            <w:hideMark/>
          </w:tcPr>
          <w:p w14:paraId="3F86E493" w14:textId="77777777" w:rsidR="008B1129" w:rsidRPr="008B1129" w:rsidRDefault="008B1129"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屏蔽室</w:t>
            </w:r>
          </w:p>
        </w:tc>
        <w:tc>
          <w:tcPr>
            <w:tcW w:w="2623" w:type="pct"/>
            <w:tcBorders>
              <w:top w:val="nil"/>
              <w:left w:val="nil"/>
              <w:bottom w:val="single" w:sz="4" w:space="0" w:color="auto"/>
              <w:right w:val="single" w:sz="4" w:space="0" w:color="auto"/>
            </w:tcBorders>
            <w:shd w:val="clear" w:color="auto" w:fill="auto"/>
            <w:vAlign w:val="bottom"/>
            <w:hideMark/>
          </w:tcPr>
          <w:p w14:paraId="34FBC175" w14:textId="77777777" w:rsidR="008B1129" w:rsidRPr="008B1129" w:rsidRDefault="008B1129" w:rsidP="00BA458C">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屏蔽效能、接地电阻、绝缘电阻</w:t>
            </w:r>
            <w:r w:rsidRPr="008E3002">
              <w:rPr>
                <w:rFonts w:ascii="华文仿宋" w:eastAsia="华文仿宋" w:hAnsi="华文仿宋" w:cs="宋体" w:hint="eastAsia"/>
                <w:color w:val="000000"/>
                <w:kern w:val="0"/>
                <w:sz w:val="22"/>
              </w:rPr>
              <w:t>、</w:t>
            </w:r>
            <w:r w:rsidR="00BA458C">
              <w:rPr>
                <w:rFonts w:ascii="华文仿宋" w:eastAsia="华文仿宋" w:hAnsi="华文仿宋" w:cs="宋体" w:hint="eastAsia"/>
                <w:color w:val="000000"/>
                <w:kern w:val="0"/>
                <w:sz w:val="22"/>
              </w:rPr>
              <w:t>环境噪声电平</w:t>
            </w:r>
          </w:p>
        </w:tc>
      </w:tr>
      <w:tr w:rsidR="008B1129" w:rsidRPr="008B1129" w14:paraId="4B16748D" w14:textId="77777777" w:rsidTr="005419FC">
        <w:trPr>
          <w:trHeight w:val="660"/>
        </w:trPr>
        <w:tc>
          <w:tcPr>
            <w:tcW w:w="643" w:type="pct"/>
            <w:vMerge/>
            <w:tcBorders>
              <w:top w:val="nil"/>
              <w:left w:val="single" w:sz="4" w:space="0" w:color="auto"/>
              <w:bottom w:val="single" w:sz="4" w:space="0" w:color="000000"/>
              <w:right w:val="single" w:sz="4" w:space="0" w:color="auto"/>
            </w:tcBorders>
            <w:vAlign w:val="center"/>
            <w:hideMark/>
          </w:tcPr>
          <w:p w14:paraId="6A5C0CBB" w14:textId="77777777" w:rsidR="008B1129" w:rsidRPr="008B1129" w:rsidRDefault="008B1129" w:rsidP="008B1129">
            <w:pPr>
              <w:widowControl/>
              <w:jc w:val="left"/>
              <w:rPr>
                <w:rFonts w:ascii="华文仿宋" w:eastAsia="华文仿宋" w:hAnsi="华文仿宋" w:cs="宋体"/>
                <w:color w:val="000000"/>
                <w:kern w:val="0"/>
                <w:sz w:val="22"/>
              </w:rPr>
            </w:pPr>
          </w:p>
        </w:tc>
        <w:tc>
          <w:tcPr>
            <w:tcW w:w="963" w:type="pct"/>
            <w:vMerge/>
            <w:tcBorders>
              <w:top w:val="nil"/>
              <w:left w:val="single" w:sz="4" w:space="0" w:color="auto"/>
              <w:bottom w:val="single" w:sz="4" w:space="0" w:color="000000"/>
              <w:right w:val="single" w:sz="4" w:space="0" w:color="auto"/>
            </w:tcBorders>
            <w:vAlign w:val="center"/>
            <w:hideMark/>
          </w:tcPr>
          <w:p w14:paraId="686146DC" w14:textId="77777777" w:rsidR="008B1129" w:rsidRPr="008B1129" w:rsidRDefault="008B1129" w:rsidP="008B1129">
            <w:pPr>
              <w:widowControl/>
              <w:jc w:val="left"/>
              <w:rPr>
                <w:rFonts w:ascii="华文仿宋" w:eastAsia="华文仿宋" w:hAnsi="华文仿宋" w:cs="宋体"/>
                <w:color w:val="000000"/>
                <w:kern w:val="0"/>
                <w:sz w:val="22"/>
              </w:rPr>
            </w:pPr>
          </w:p>
        </w:tc>
        <w:tc>
          <w:tcPr>
            <w:tcW w:w="772" w:type="pct"/>
            <w:tcBorders>
              <w:top w:val="nil"/>
              <w:left w:val="nil"/>
              <w:bottom w:val="single" w:sz="4" w:space="0" w:color="auto"/>
              <w:right w:val="single" w:sz="4" w:space="0" w:color="auto"/>
            </w:tcBorders>
            <w:shd w:val="clear" w:color="auto" w:fill="auto"/>
            <w:noWrap/>
            <w:vAlign w:val="center"/>
            <w:hideMark/>
          </w:tcPr>
          <w:p w14:paraId="76E85975" w14:textId="77777777" w:rsidR="008B1129" w:rsidRPr="008B1129" w:rsidRDefault="008B1129"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半电波暗室</w:t>
            </w:r>
          </w:p>
        </w:tc>
        <w:tc>
          <w:tcPr>
            <w:tcW w:w="2623" w:type="pct"/>
            <w:tcBorders>
              <w:top w:val="nil"/>
              <w:left w:val="nil"/>
              <w:bottom w:val="single" w:sz="4" w:space="0" w:color="auto"/>
              <w:right w:val="single" w:sz="4" w:space="0" w:color="auto"/>
            </w:tcBorders>
            <w:shd w:val="clear" w:color="auto" w:fill="auto"/>
            <w:vAlign w:val="bottom"/>
            <w:hideMark/>
          </w:tcPr>
          <w:p w14:paraId="4ABCE127" w14:textId="77777777" w:rsidR="008B1129" w:rsidRPr="008B1129" w:rsidRDefault="008B1129" w:rsidP="00BA458C">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屏蔽效能、接地电阻、绝缘电阻、归一化场地衰减、场地电压驻波比、场均匀性、辐射发射测试桌的影响评估、</w:t>
            </w:r>
            <w:r w:rsidR="00BA458C">
              <w:rPr>
                <w:rFonts w:ascii="华文仿宋" w:eastAsia="华文仿宋" w:hAnsi="华文仿宋" w:cs="宋体" w:hint="eastAsia"/>
                <w:color w:val="000000"/>
                <w:kern w:val="0"/>
                <w:sz w:val="22"/>
              </w:rPr>
              <w:t>环境噪声电平</w:t>
            </w:r>
          </w:p>
        </w:tc>
      </w:tr>
      <w:tr w:rsidR="008B1129" w:rsidRPr="008B1129" w14:paraId="3D9188EF" w14:textId="77777777" w:rsidTr="005419FC">
        <w:trPr>
          <w:trHeight w:val="660"/>
        </w:trPr>
        <w:tc>
          <w:tcPr>
            <w:tcW w:w="643" w:type="pct"/>
            <w:vMerge/>
            <w:tcBorders>
              <w:top w:val="nil"/>
              <w:left w:val="single" w:sz="4" w:space="0" w:color="auto"/>
              <w:bottom w:val="single" w:sz="4" w:space="0" w:color="000000"/>
              <w:right w:val="single" w:sz="4" w:space="0" w:color="auto"/>
            </w:tcBorders>
            <w:vAlign w:val="center"/>
            <w:hideMark/>
          </w:tcPr>
          <w:p w14:paraId="378227D4" w14:textId="77777777" w:rsidR="008B1129" w:rsidRPr="008B1129" w:rsidRDefault="008B1129" w:rsidP="008B1129">
            <w:pPr>
              <w:widowControl/>
              <w:jc w:val="left"/>
              <w:rPr>
                <w:rFonts w:ascii="华文仿宋" w:eastAsia="华文仿宋" w:hAnsi="华文仿宋" w:cs="宋体"/>
                <w:color w:val="000000"/>
                <w:kern w:val="0"/>
                <w:sz w:val="22"/>
              </w:rPr>
            </w:pPr>
          </w:p>
        </w:tc>
        <w:tc>
          <w:tcPr>
            <w:tcW w:w="963" w:type="pct"/>
            <w:vMerge/>
            <w:tcBorders>
              <w:top w:val="nil"/>
              <w:left w:val="single" w:sz="4" w:space="0" w:color="auto"/>
              <w:bottom w:val="single" w:sz="4" w:space="0" w:color="000000"/>
              <w:right w:val="single" w:sz="4" w:space="0" w:color="auto"/>
            </w:tcBorders>
            <w:vAlign w:val="center"/>
            <w:hideMark/>
          </w:tcPr>
          <w:p w14:paraId="173ECB5B" w14:textId="77777777" w:rsidR="008B1129" w:rsidRPr="008B1129" w:rsidRDefault="008B1129" w:rsidP="008B1129">
            <w:pPr>
              <w:widowControl/>
              <w:jc w:val="left"/>
              <w:rPr>
                <w:rFonts w:ascii="华文仿宋" w:eastAsia="华文仿宋" w:hAnsi="华文仿宋" w:cs="宋体"/>
                <w:color w:val="000000"/>
                <w:kern w:val="0"/>
                <w:sz w:val="22"/>
              </w:rPr>
            </w:pPr>
          </w:p>
        </w:tc>
        <w:tc>
          <w:tcPr>
            <w:tcW w:w="772" w:type="pct"/>
            <w:tcBorders>
              <w:top w:val="nil"/>
              <w:left w:val="nil"/>
              <w:bottom w:val="single" w:sz="4" w:space="0" w:color="auto"/>
              <w:right w:val="single" w:sz="4" w:space="0" w:color="auto"/>
            </w:tcBorders>
            <w:shd w:val="clear" w:color="auto" w:fill="auto"/>
            <w:noWrap/>
            <w:vAlign w:val="center"/>
            <w:hideMark/>
          </w:tcPr>
          <w:p w14:paraId="5F0C25A4" w14:textId="77777777" w:rsidR="008B1129" w:rsidRPr="008B1129" w:rsidRDefault="008B1129"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全电波暗室</w:t>
            </w:r>
          </w:p>
        </w:tc>
        <w:tc>
          <w:tcPr>
            <w:tcW w:w="2623" w:type="pct"/>
            <w:tcBorders>
              <w:top w:val="nil"/>
              <w:left w:val="nil"/>
              <w:bottom w:val="single" w:sz="4" w:space="0" w:color="auto"/>
              <w:right w:val="single" w:sz="4" w:space="0" w:color="auto"/>
            </w:tcBorders>
            <w:shd w:val="clear" w:color="auto" w:fill="auto"/>
            <w:vAlign w:val="bottom"/>
            <w:hideMark/>
          </w:tcPr>
          <w:p w14:paraId="700CFEA2" w14:textId="77777777" w:rsidR="008B1129" w:rsidRPr="008B1129" w:rsidRDefault="008B1129" w:rsidP="00BA458C">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屏蔽效能、接地电阻、绝缘电阻、归一化场地衰减、场地电压驻波比、场均匀性、辐射发射测试桌的影响评估、</w:t>
            </w:r>
            <w:r w:rsidR="00BA458C">
              <w:rPr>
                <w:rFonts w:ascii="华文仿宋" w:eastAsia="华文仿宋" w:hAnsi="华文仿宋" w:cs="宋体" w:hint="eastAsia"/>
                <w:color w:val="000000"/>
                <w:kern w:val="0"/>
                <w:sz w:val="22"/>
              </w:rPr>
              <w:t>环境噪声电平</w:t>
            </w:r>
          </w:p>
        </w:tc>
      </w:tr>
      <w:tr w:rsidR="008B1129" w:rsidRPr="008B1129" w14:paraId="2040530F" w14:textId="77777777" w:rsidTr="005D59E6">
        <w:trPr>
          <w:trHeight w:val="660"/>
        </w:trPr>
        <w:tc>
          <w:tcPr>
            <w:tcW w:w="643" w:type="pct"/>
            <w:vMerge/>
            <w:tcBorders>
              <w:top w:val="nil"/>
              <w:left w:val="single" w:sz="4" w:space="0" w:color="auto"/>
              <w:bottom w:val="single" w:sz="4" w:space="0" w:color="000000"/>
              <w:right w:val="single" w:sz="4" w:space="0" w:color="auto"/>
            </w:tcBorders>
            <w:vAlign w:val="center"/>
            <w:hideMark/>
          </w:tcPr>
          <w:p w14:paraId="133F0AE0" w14:textId="77777777" w:rsidR="008B1129" w:rsidRPr="008B1129" w:rsidRDefault="008B1129" w:rsidP="008B1129">
            <w:pPr>
              <w:widowControl/>
              <w:jc w:val="left"/>
              <w:rPr>
                <w:rFonts w:ascii="华文仿宋" w:eastAsia="华文仿宋" w:hAnsi="华文仿宋" w:cs="宋体"/>
                <w:color w:val="000000"/>
                <w:kern w:val="0"/>
                <w:sz w:val="22"/>
              </w:rPr>
            </w:pPr>
          </w:p>
        </w:tc>
        <w:tc>
          <w:tcPr>
            <w:tcW w:w="963" w:type="pct"/>
            <w:vMerge/>
            <w:tcBorders>
              <w:top w:val="nil"/>
              <w:left w:val="single" w:sz="4" w:space="0" w:color="auto"/>
              <w:bottom w:val="single" w:sz="4" w:space="0" w:color="000000"/>
              <w:right w:val="single" w:sz="4" w:space="0" w:color="auto"/>
            </w:tcBorders>
            <w:vAlign w:val="center"/>
            <w:hideMark/>
          </w:tcPr>
          <w:p w14:paraId="7490E2E0" w14:textId="77777777" w:rsidR="008B1129" w:rsidRPr="008B1129" w:rsidRDefault="008B1129" w:rsidP="008B1129">
            <w:pPr>
              <w:widowControl/>
              <w:jc w:val="left"/>
              <w:rPr>
                <w:rFonts w:ascii="华文仿宋" w:eastAsia="华文仿宋" w:hAnsi="华文仿宋" w:cs="宋体"/>
                <w:color w:val="000000"/>
                <w:kern w:val="0"/>
                <w:sz w:val="22"/>
              </w:rPr>
            </w:pPr>
          </w:p>
        </w:tc>
        <w:tc>
          <w:tcPr>
            <w:tcW w:w="772" w:type="pct"/>
            <w:tcBorders>
              <w:top w:val="nil"/>
              <w:left w:val="nil"/>
              <w:bottom w:val="single" w:sz="4" w:space="0" w:color="auto"/>
              <w:right w:val="single" w:sz="4" w:space="0" w:color="auto"/>
            </w:tcBorders>
            <w:shd w:val="clear" w:color="auto" w:fill="auto"/>
            <w:noWrap/>
            <w:vAlign w:val="center"/>
            <w:hideMark/>
          </w:tcPr>
          <w:p w14:paraId="755CB1B8" w14:textId="77777777" w:rsidR="008B1129" w:rsidRPr="008B1129" w:rsidRDefault="008B1129"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开阔</w:t>
            </w:r>
            <w:r w:rsidR="007C126F">
              <w:rPr>
                <w:rFonts w:ascii="华文仿宋" w:eastAsia="华文仿宋" w:hAnsi="华文仿宋" w:cs="宋体" w:hint="eastAsia"/>
                <w:color w:val="000000"/>
                <w:kern w:val="0"/>
                <w:sz w:val="22"/>
              </w:rPr>
              <w:t>试验</w:t>
            </w:r>
            <w:r w:rsidRPr="008B1129">
              <w:rPr>
                <w:rFonts w:ascii="华文仿宋" w:eastAsia="华文仿宋" w:hAnsi="华文仿宋" w:cs="宋体" w:hint="eastAsia"/>
                <w:color w:val="000000"/>
                <w:kern w:val="0"/>
                <w:sz w:val="22"/>
              </w:rPr>
              <w:t>场</w:t>
            </w:r>
          </w:p>
        </w:tc>
        <w:tc>
          <w:tcPr>
            <w:tcW w:w="2623" w:type="pct"/>
            <w:tcBorders>
              <w:top w:val="nil"/>
              <w:left w:val="nil"/>
              <w:bottom w:val="single" w:sz="4" w:space="0" w:color="auto"/>
              <w:right w:val="single" w:sz="4" w:space="0" w:color="auto"/>
            </w:tcBorders>
            <w:shd w:val="clear" w:color="auto" w:fill="auto"/>
            <w:vAlign w:val="center"/>
            <w:hideMark/>
          </w:tcPr>
          <w:p w14:paraId="001AD3E9" w14:textId="77777777" w:rsidR="008B1129" w:rsidRPr="008B1129" w:rsidRDefault="008B1129" w:rsidP="00BA458C">
            <w:pPr>
              <w:widowControl/>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归一化场地衰减、</w:t>
            </w:r>
            <w:r w:rsidR="00BA458C">
              <w:rPr>
                <w:rFonts w:ascii="华文仿宋" w:eastAsia="华文仿宋" w:hAnsi="华文仿宋" w:cs="宋体" w:hint="eastAsia"/>
                <w:color w:val="000000"/>
                <w:kern w:val="0"/>
                <w:sz w:val="22"/>
              </w:rPr>
              <w:t>环境噪声电平</w:t>
            </w:r>
          </w:p>
        </w:tc>
      </w:tr>
      <w:tr w:rsidR="008B1129" w:rsidRPr="008B1129" w14:paraId="59397A3C" w14:textId="77777777" w:rsidTr="005419FC">
        <w:trPr>
          <w:trHeight w:val="660"/>
        </w:trPr>
        <w:tc>
          <w:tcPr>
            <w:tcW w:w="643" w:type="pct"/>
            <w:vMerge/>
            <w:tcBorders>
              <w:top w:val="nil"/>
              <w:left w:val="single" w:sz="4" w:space="0" w:color="auto"/>
              <w:bottom w:val="single" w:sz="4" w:space="0" w:color="000000"/>
              <w:right w:val="single" w:sz="4" w:space="0" w:color="auto"/>
            </w:tcBorders>
            <w:vAlign w:val="center"/>
            <w:hideMark/>
          </w:tcPr>
          <w:p w14:paraId="5EBF2FE1" w14:textId="77777777" w:rsidR="008B1129" w:rsidRPr="008B1129" w:rsidRDefault="008B1129" w:rsidP="008B1129">
            <w:pPr>
              <w:widowControl/>
              <w:jc w:val="left"/>
              <w:rPr>
                <w:rFonts w:ascii="华文仿宋" w:eastAsia="华文仿宋" w:hAnsi="华文仿宋" w:cs="宋体"/>
                <w:color w:val="000000"/>
                <w:kern w:val="0"/>
                <w:sz w:val="22"/>
              </w:rPr>
            </w:pPr>
          </w:p>
        </w:tc>
        <w:tc>
          <w:tcPr>
            <w:tcW w:w="963" w:type="pct"/>
            <w:vMerge/>
            <w:tcBorders>
              <w:top w:val="nil"/>
              <w:left w:val="single" w:sz="4" w:space="0" w:color="auto"/>
              <w:bottom w:val="single" w:sz="4" w:space="0" w:color="000000"/>
              <w:right w:val="single" w:sz="4" w:space="0" w:color="auto"/>
            </w:tcBorders>
            <w:vAlign w:val="center"/>
            <w:hideMark/>
          </w:tcPr>
          <w:p w14:paraId="679CB343" w14:textId="77777777" w:rsidR="008B1129" w:rsidRPr="008B1129" w:rsidRDefault="008B1129" w:rsidP="008B1129">
            <w:pPr>
              <w:widowControl/>
              <w:jc w:val="left"/>
              <w:rPr>
                <w:rFonts w:ascii="华文仿宋" w:eastAsia="华文仿宋" w:hAnsi="华文仿宋" w:cs="宋体"/>
                <w:color w:val="000000"/>
                <w:kern w:val="0"/>
                <w:sz w:val="22"/>
              </w:rPr>
            </w:pPr>
          </w:p>
        </w:tc>
        <w:tc>
          <w:tcPr>
            <w:tcW w:w="772" w:type="pct"/>
            <w:tcBorders>
              <w:top w:val="nil"/>
              <w:left w:val="nil"/>
              <w:bottom w:val="single" w:sz="4" w:space="0" w:color="auto"/>
              <w:right w:val="single" w:sz="4" w:space="0" w:color="auto"/>
            </w:tcBorders>
            <w:shd w:val="clear" w:color="auto" w:fill="auto"/>
            <w:noWrap/>
            <w:vAlign w:val="center"/>
            <w:hideMark/>
          </w:tcPr>
          <w:p w14:paraId="0195FA18" w14:textId="77777777" w:rsidR="008B1129" w:rsidRPr="008B1129" w:rsidRDefault="009B1328" w:rsidP="008B1129">
            <w:pPr>
              <w:widowControl/>
              <w:jc w:val="left"/>
              <w:rPr>
                <w:rFonts w:ascii="华文仿宋" w:eastAsia="华文仿宋" w:hAnsi="华文仿宋" w:cs="宋体"/>
                <w:color w:val="000000"/>
                <w:kern w:val="0"/>
                <w:sz w:val="22"/>
              </w:rPr>
            </w:pPr>
            <w:r>
              <w:rPr>
                <w:rFonts w:ascii="华文仿宋" w:eastAsia="华文仿宋" w:hAnsi="华文仿宋" w:cs="宋体" w:hint="eastAsia"/>
                <w:color w:val="000000"/>
                <w:kern w:val="0"/>
                <w:sz w:val="22"/>
              </w:rPr>
              <w:t>混波</w:t>
            </w:r>
            <w:r w:rsidR="008B1129" w:rsidRPr="008B1129">
              <w:rPr>
                <w:rFonts w:ascii="华文仿宋" w:eastAsia="华文仿宋" w:hAnsi="华文仿宋" w:cs="宋体" w:hint="eastAsia"/>
                <w:color w:val="000000"/>
                <w:kern w:val="0"/>
                <w:sz w:val="22"/>
              </w:rPr>
              <w:t>室</w:t>
            </w:r>
          </w:p>
        </w:tc>
        <w:tc>
          <w:tcPr>
            <w:tcW w:w="2623" w:type="pct"/>
            <w:tcBorders>
              <w:top w:val="nil"/>
              <w:left w:val="nil"/>
              <w:bottom w:val="single" w:sz="4" w:space="0" w:color="auto"/>
              <w:right w:val="single" w:sz="4" w:space="0" w:color="auto"/>
            </w:tcBorders>
            <w:shd w:val="clear" w:color="auto" w:fill="auto"/>
            <w:vAlign w:val="bottom"/>
            <w:hideMark/>
          </w:tcPr>
          <w:p w14:paraId="71A81BA5" w14:textId="2D3266BF" w:rsidR="008B1129" w:rsidRPr="008B1129" w:rsidRDefault="008B1129" w:rsidP="004F6827">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场均匀性、</w:t>
            </w:r>
            <w:r w:rsidR="00E763EB">
              <w:rPr>
                <w:rFonts w:ascii="华文仿宋" w:eastAsia="华文仿宋" w:hAnsi="华文仿宋" w:cs="宋体" w:hint="eastAsia"/>
                <w:color w:val="000000"/>
                <w:kern w:val="0"/>
                <w:sz w:val="22"/>
              </w:rPr>
              <w:t>品质因数（Q值）、</w:t>
            </w:r>
            <w:r w:rsidRPr="008B1129">
              <w:rPr>
                <w:rFonts w:ascii="华文仿宋" w:eastAsia="华文仿宋" w:hAnsi="华文仿宋" w:cs="宋体" w:hint="eastAsia"/>
                <w:color w:val="000000"/>
                <w:kern w:val="0"/>
                <w:sz w:val="22"/>
              </w:rPr>
              <w:t>时间常数、混波室加载系数（CLF）</w:t>
            </w:r>
          </w:p>
        </w:tc>
      </w:tr>
      <w:tr w:rsidR="008B1129" w:rsidRPr="008B1129" w14:paraId="09C0A4B5" w14:textId="77777777" w:rsidTr="005419FC">
        <w:trPr>
          <w:trHeight w:val="420"/>
        </w:trPr>
        <w:tc>
          <w:tcPr>
            <w:tcW w:w="643" w:type="pct"/>
            <w:vMerge/>
            <w:tcBorders>
              <w:top w:val="nil"/>
              <w:left w:val="single" w:sz="4" w:space="0" w:color="auto"/>
              <w:bottom w:val="single" w:sz="4" w:space="0" w:color="000000"/>
              <w:right w:val="single" w:sz="4" w:space="0" w:color="auto"/>
            </w:tcBorders>
            <w:vAlign w:val="center"/>
            <w:hideMark/>
          </w:tcPr>
          <w:p w14:paraId="0D132764" w14:textId="77777777" w:rsidR="008B1129" w:rsidRPr="008B1129" w:rsidRDefault="008B1129" w:rsidP="008B1129">
            <w:pPr>
              <w:widowControl/>
              <w:jc w:val="left"/>
              <w:rPr>
                <w:rFonts w:ascii="华文仿宋" w:eastAsia="华文仿宋" w:hAnsi="华文仿宋" w:cs="宋体"/>
                <w:color w:val="000000"/>
                <w:kern w:val="0"/>
                <w:sz w:val="22"/>
              </w:rPr>
            </w:pPr>
          </w:p>
        </w:tc>
        <w:tc>
          <w:tcPr>
            <w:tcW w:w="963" w:type="pct"/>
            <w:vMerge/>
            <w:tcBorders>
              <w:top w:val="nil"/>
              <w:left w:val="single" w:sz="4" w:space="0" w:color="auto"/>
              <w:bottom w:val="single" w:sz="4" w:space="0" w:color="000000"/>
              <w:right w:val="single" w:sz="4" w:space="0" w:color="auto"/>
            </w:tcBorders>
            <w:vAlign w:val="center"/>
            <w:hideMark/>
          </w:tcPr>
          <w:p w14:paraId="32DAE7C5" w14:textId="77777777" w:rsidR="008B1129" w:rsidRPr="008B1129" w:rsidRDefault="008B1129" w:rsidP="008B1129">
            <w:pPr>
              <w:widowControl/>
              <w:jc w:val="left"/>
              <w:rPr>
                <w:rFonts w:ascii="华文仿宋" w:eastAsia="华文仿宋" w:hAnsi="华文仿宋" w:cs="宋体"/>
                <w:color w:val="000000"/>
                <w:kern w:val="0"/>
                <w:sz w:val="22"/>
              </w:rPr>
            </w:pPr>
          </w:p>
        </w:tc>
        <w:tc>
          <w:tcPr>
            <w:tcW w:w="772" w:type="pct"/>
            <w:tcBorders>
              <w:top w:val="nil"/>
              <w:left w:val="nil"/>
              <w:bottom w:val="single" w:sz="4" w:space="0" w:color="auto"/>
              <w:right w:val="single" w:sz="4" w:space="0" w:color="auto"/>
            </w:tcBorders>
            <w:shd w:val="clear" w:color="auto" w:fill="auto"/>
            <w:noWrap/>
            <w:vAlign w:val="center"/>
            <w:hideMark/>
          </w:tcPr>
          <w:p w14:paraId="12FA2C23" w14:textId="77777777" w:rsidR="008B1129" w:rsidRPr="008B1129" w:rsidRDefault="008B1129"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横电磁波室</w:t>
            </w:r>
          </w:p>
        </w:tc>
        <w:tc>
          <w:tcPr>
            <w:tcW w:w="2623" w:type="pct"/>
            <w:tcBorders>
              <w:top w:val="nil"/>
              <w:left w:val="nil"/>
              <w:bottom w:val="single" w:sz="4" w:space="0" w:color="auto"/>
              <w:right w:val="single" w:sz="4" w:space="0" w:color="auto"/>
            </w:tcBorders>
            <w:shd w:val="clear" w:color="auto" w:fill="auto"/>
            <w:vAlign w:val="bottom"/>
            <w:hideMark/>
          </w:tcPr>
          <w:p w14:paraId="227BFDB4" w14:textId="59E7F872" w:rsidR="008B1129" w:rsidRPr="008B1129" w:rsidRDefault="008B1129" w:rsidP="007C126F">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阻抗、</w:t>
            </w:r>
            <w:r w:rsidR="00014A76">
              <w:rPr>
                <w:rFonts w:ascii="华文仿宋" w:eastAsia="华文仿宋" w:hAnsi="华文仿宋" w:cs="宋体" w:hint="eastAsia"/>
                <w:color w:val="000000"/>
                <w:kern w:val="0"/>
                <w:sz w:val="22"/>
              </w:rPr>
              <w:t>输入端</w:t>
            </w:r>
            <w:r w:rsidRPr="008B1129">
              <w:rPr>
                <w:rFonts w:ascii="华文仿宋" w:eastAsia="华文仿宋" w:hAnsi="华文仿宋" w:cs="宋体" w:hint="eastAsia"/>
                <w:color w:val="000000"/>
                <w:kern w:val="0"/>
                <w:sz w:val="22"/>
              </w:rPr>
              <w:t>电压驻波比、场均匀性</w:t>
            </w:r>
            <w:r w:rsidR="002E4349">
              <w:rPr>
                <w:rFonts w:ascii="华文仿宋" w:eastAsia="华文仿宋" w:hAnsi="华文仿宋" w:cs="宋体" w:hint="eastAsia"/>
                <w:color w:val="000000"/>
                <w:kern w:val="0"/>
                <w:sz w:val="22"/>
              </w:rPr>
              <w:t>、</w:t>
            </w:r>
            <w:r w:rsidR="00E763EB">
              <w:rPr>
                <w:rFonts w:ascii="华文仿宋" w:eastAsia="华文仿宋" w:hAnsi="华文仿宋" w:cs="宋体" w:hint="eastAsia"/>
                <w:color w:val="000000"/>
                <w:kern w:val="0"/>
                <w:sz w:val="22"/>
              </w:rPr>
              <w:t>T</w:t>
            </w:r>
            <w:r w:rsidR="00E763EB">
              <w:rPr>
                <w:rFonts w:ascii="华文仿宋" w:eastAsia="华文仿宋" w:hAnsi="华文仿宋" w:cs="宋体"/>
                <w:color w:val="000000"/>
                <w:kern w:val="0"/>
                <w:sz w:val="22"/>
              </w:rPr>
              <w:t>EM</w:t>
            </w:r>
            <w:r w:rsidR="00E763EB">
              <w:rPr>
                <w:rFonts w:ascii="华文仿宋" w:eastAsia="华文仿宋" w:hAnsi="华文仿宋" w:cs="宋体" w:hint="eastAsia"/>
                <w:color w:val="000000"/>
                <w:kern w:val="0"/>
                <w:sz w:val="22"/>
              </w:rPr>
              <w:t>模的验证、</w:t>
            </w:r>
            <w:r w:rsidR="002E4349">
              <w:rPr>
                <w:rFonts w:ascii="华文仿宋" w:eastAsia="华文仿宋" w:hAnsi="华文仿宋" w:cs="宋体" w:hint="eastAsia"/>
                <w:color w:val="000000"/>
                <w:kern w:val="0"/>
                <w:sz w:val="22"/>
              </w:rPr>
              <w:t>屏蔽效能</w:t>
            </w:r>
          </w:p>
        </w:tc>
      </w:tr>
      <w:tr w:rsidR="00417057" w:rsidRPr="008B1129" w14:paraId="0CB17B15" w14:textId="77777777" w:rsidTr="005419FC">
        <w:trPr>
          <w:trHeight w:val="420"/>
        </w:trPr>
        <w:tc>
          <w:tcPr>
            <w:tcW w:w="643" w:type="pct"/>
            <w:vMerge/>
            <w:tcBorders>
              <w:top w:val="nil"/>
              <w:left w:val="single" w:sz="4" w:space="0" w:color="auto"/>
              <w:bottom w:val="single" w:sz="4" w:space="0" w:color="000000"/>
              <w:right w:val="single" w:sz="4" w:space="0" w:color="auto"/>
            </w:tcBorders>
            <w:vAlign w:val="center"/>
          </w:tcPr>
          <w:p w14:paraId="3E7B5DB7" w14:textId="77777777" w:rsidR="00417057" w:rsidRPr="008B1129" w:rsidRDefault="00417057" w:rsidP="008B1129">
            <w:pPr>
              <w:widowControl/>
              <w:jc w:val="left"/>
              <w:rPr>
                <w:rFonts w:ascii="华文仿宋" w:eastAsia="华文仿宋" w:hAnsi="华文仿宋" w:cs="宋体"/>
                <w:color w:val="000000"/>
                <w:kern w:val="0"/>
                <w:sz w:val="22"/>
              </w:rPr>
            </w:pPr>
          </w:p>
        </w:tc>
        <w:tc>
          <w:tcPr>
            <w:tcW w:w="963" w:type="pct"/>
            <w:vMerge/>
            <w:tcBorders>
              <w:top w:val="nil"/>
              <w:left w:val="single" w:sz="4" w:space="0" w:color="auto"/>
              <w:bottom w:val="single" w:sz="4" w:space="0" w:color="000000"/>
              <w:right w:val="single" w:sz="4" w:space="0" w:color="auto"/>
            </w:tcBorders>
            <w:vAlign w:val="center"/>
          </w:tcPr>
          <w:p w14:paraId="1DC70488" w14:textId="77777777" w:rsidR="00417057" w:rsidRPr="008B1129" w:rsidRDefault="00417057" w:rsidP="008B1129">
            <w:pPr>
              <w:widowControl/>
              <w:jc w:val="left"/>
              <w:rPr>
                <w:rFonts w:ascii="华文仿宋" w:eastAsia="华文仿宋" w:hAnsi="华文仿宋" w:cs="宋体"/>
                <w:color w:val="000000"/>
                <w:kern w:val="0"/>
                <w:sz w:val="22"/>
              </w:rPr>
            </w:pPr>
          </w:p>
        </w:tc>
        <w:tc>
          <w:tcPr>
            <w:tcW w:w="772" w:type="pct"/>
            <w:tcBorders>
              <w:top w:val="nil"/>
              <w:left w:val="nil"/>
              <w:bottom w:val="single" w:sz="4" w:space="0" w:color="auto"/>
              <w:right w:val="single" w:sz="4" w:space="0" w:color="auto"/>
            </w:tcBorders>
            <w:shd w:val="clear" w:color="auto" w:fill="auto"/>
            <w:noWrap/>
            <w:vAlign w:val="center"/>
          </w:tcPr>
          <w:p w14:paraId="7705A115" w14:textId="77777777" w:rsidR="00417057" w:rsidRPr="008B1129" w:rsidRDefault="002A1EB2" w:rsidP="008B1129">
            <w:pPr>
              <w:widowControl/>
              <w:jc w:val="left"/>
              <w:rPr>
                <w:rFonts w:ascii="华文仿宋" w:eastAsia="华文仿宋" w:hAnsi="华文仿宋" w:cs="宋体"/>
                <w:color w:val="000000"/>
                <w:kern w:val="0"/>
                <w:sz w:val="22"/>
              </w:rPr>
            </w:pPr>
            <w:r>
              <w:rPr>
                <w:rFonts w:ascii="华文仿宋" w:eastAsia="华文仿宋" w:hAnsi="华文仿宋" w:cs="宋体" w:hint="eastAsia"/>
                <w:color w:val="000000"/>
                <w:kern w:val="0"/>
                <w:sz w:val="22"/>
              </w:rPr>
              <w:t>GTEM小室</w:t>
            </w:r>
          </w:p>
        </w:tc>
        <w:tc>
          <w:tcPr>
            <w:tcW w:w="2623" w:type="pct"/>
            <w:tcBorders>
              <w:top w:val="nil"/>
              <w:left w:val="nil"/>
              <w:bottom w:val="single" w:sz="4" w:space="0" w:color="auto"/>
              <w:right w:val="single" w:sz="4" w:space="0" w:color="auto"/>
            </w:tcBorders>
            <w:shd w:val="clear" w:color="auto" w:fill="auto"/>
            <w:vAlign w:val="bottom"/>
          </w:tcPr>
          <w:p w14:paraId="2E018E01" w14:textId="59B2E595" w:rsidR="00417057" w:rsidRPr="008B1129" w:rsidRDefault="002A1EB2" w:rsidP="007C126F">
            <w:pPr>
              <w:widowControl/>
              <w:jc w:val="left"/>
              <w:rPr>
                <w:rFonts w:ascii="华文仿宋" w:eastAsia="华文仿宋" w:hAnsi="华文仿宋" w:cs="宋体"/>
                <w:color w:val="000000"/>
                <w:kern w:val="0"/>
                <w:sz w:val="22"/>
              </w:rPr>
            </w:pPr>
            <w:r>
              <w:rPr>
                <w:rFonts w:ascii="华文仿宋" w:eastAsia="华文仿宋" w:hAnsi="华文仿宋" w:cs="宋体" w:hint="eastAsia"/>
                <w:color w:val="000000"/>
                <w:kern w:val="0"/>
                <w:sz w:val="22"/>
              </w:rPr>
              <w:t>阻抗、</w:t>
            </w:r>
            <w:r w:rsidR="00014A76">
              <w:rPr>
                <w:rFonts w:ascii="华文仿宋" w:eastAsia="华文仿宋" w:hAnsi="华文仿宋" w:cs="宋体" w:hint="eastAsia"/>
                <w:color w:val="000000"/>
                <w:kern w:val="0"/>
                <w:sz w:val="22"/>
              </w:rPr>
              <w:t>输入端</w:t>
            </w:r>
            <w:r>
              <w:rPr>
                <w:rFonts w:ascii="华文仿宋" w:eastAsia="华文仿宋" w:hAnsi="华文仿宋" w:cs="宋体" w:hint="eastAsia"/>
                <w:color w:val="000000"/>
                <w:kern w:val="0"/>
                <w:sz w:val="22"/>
              </w:rPr>
              <w:t>电压驻波比、场均匀性</w:t>
            </w:r>
            <w:r w:rsidR="002E4349">
              <w:rPr>
                <w:rFonts w:ascii="华文仿宋" w:eastAsia="华文仿宋" w:hAnsi="华文仿宋" w:cs="宋体" w:hint="eastAsia"/>
                <w:color w:val="000000"/>
                <w:kern w:val="0"/>
                <w:sz w:val="22"/>
              </w:rPr>
              <w:t>、</w:t>
            </w:r>
            <w:r w:rsidR="00E763EB">
              <w:rPr>
                <w:rFonts w:ascii="华文仿宋" w:eastAsia="华文仿宋" w:hAnsi="华文仿宋" w:cs="宋体" w:hint="eastAsia"/>
                <w:color w:val="000000"/>
                <w:kern w:val="0"/>
                <w:sz w:val="22"/>
              </w:rPr>
              <w:t>T</w:t>
            </w:r>
            <w:r w:rsidR="00E763EB">
              <w:rPr>
                <w:rFonts w:ascii="华文仿宋" w:eastAsia="华文仿宋" w:hAnsi="华文仿宋" w:cs="宋体"/>
                <w:color w:val="000000"/>
                <w:kern w:val="0"/>
                <w:sz w:val="22"/>
              </w:rPr>
              <w:t>EM</w:t>
            </w:r>
            <w:r w:rsidR="00E763EB">
              <w:rPr>
                <w:rFonts w:ascii="华文仿宋" w:eastAsia="华文仿宋" w:hAnsi="华文仿宋" w:cs="宋体" w:hint="eastAsia"/>
                <w:color w:val="000000"/>
                <w:kern w:val="0"/>
                <w:sz w:val="22"/>
              </w:rPr>
              <w:t>模的验证、</w:t>
            </w:r>
            <w:r w:rsidR="002E4349">
              <w:rPr>
                <w:rFonts w:ascii="华文仿宋" w:eastAsia="华文仿宋" w:hAnsi="华文仿宋" w:cs="宋体" w:hint="eastAsia"/>
                <w:color w:val="000000"/>
                <w:kern w:val="0"/>
                <w:sz w:val="22"/>
              </w:rPr>
              <w:t>屏蔽效能</w:t>
            </w:r>
          </w:p>
        </w:tc>
      </w:tr>
      <w:tr w:rsidR="008B1129" w:rsidRPr="008B1129" w14:paraId="72CF9703" w14:textId="77777777" w:rsidTr="005419FC">
        <w:trPr>
          <w:trHeight w:val="420"/>
        </w:trPr>
        <w:tc>
          <w:tcPr>
            <w:tcW w:w="643" w:type="pct"/>
            <w:vMerge/>
            <w:tcBorders>
              <w:top w:val="nil"/>
              <w:left w:val="single" w:sz="4" w:space="0" w:color="auto"/>
              <w:bottom w:val="single" w:sz="4" w:space="0" w:color="000000"/>
              <w:right w:val="single" w:sz="4" w:space="0" w:color="auto"/>
            </w:tcBorders>
            <w:vAlign w:val="center"/>
            <w:hideMark/>
          </w:tcPr>
          <w:p w14:paraId="0FCB8962" w14:textId="77777777" w:rsidR="008B1129" w:rsidRPr="008B1129" w:rsidRDefault="008B1129" w:rsidP="008B1129">
            <w:pPr>
              <w:widowControl/>
              <w:jc w:val="left"/>
              <w:rPr>
                <w:rFonts w:ascii="华文仿宋" w:eastAsia="华文仿宋" w:hAnsi="华文仿宋" w:cs="宋体"/>
                <w:color w:val="000000"/>
                <w:kern w:val="0"/>
                <w:sz w:val="22"/>
              </w:rPr>
            </w:pPr>
          </w:p>
        </w:tc>
        <w:tc>
          <w:tcPr>
            <w:tcW w:w="963" w:type="pct"/>
            <w:vMerge/>
            <w:tcBorders>
              <w:top w:val="nil"/>
              <w:left w:val="single" w:sz="4" w:space="0" w:color="auto"/>
              <w:bottom w:val="single" w:sz="4" w:space="0" w:color="000000"/>
              <w:right w:val="single" w:sz="4" w:space="0" w:color="auto"/>
            </w:tcBorders>
            <w:vAlign w:val="center"/>
            <w:hideMark/>
          </w:tcPr>
          <w:p w14:paraId="0E622349" w14:textId="77777777" w:rsidR="008B1129" w:rsidRPr="008B1129" w:rsidRDefault="008B1129" w:rsidP="008B1129">
            <w:pPr>
              <w:widowControl/>
              <w:jc w:val="left"/>
              <w:rPr>
                <w:rFonts w:ascii="华文仿宋" w:eastAsia="华文仿宋" w:hAnsi="华文仿宋" w:cs="宋体"/>
                <w:color w:val="000000"/>
                <w:kern w:val="0"/>
                <w:sz w:val="22"/>
              </w:rPr>
            </w:pPr>
          </w:p>
        </w:tc>
        <w:tc>
          <w:tcPr>
            <w:tcW w:w="772" w:type="pct"/>
            <w:tcBorders>
              <w:top w:val="nil"/>
              <w:left w:val="nil"/>
              <w:bottom w:val="single" w:sz="4" w:space="0" w:color="auto"/>
              <w:right w:val="single" w:sz="4" w:space="0" w:color="auto"/>
            </w:tcBorders>
            <w:shd w:val="clear" w:color="auto" w:fill="auto"/>
            <w:noWrap/>
            <w:vAlign w:val="center"/>
            <w:hideMark/>
          </w:tcPr>
          <w:p w14:paraId="65F06136" w14:textId="77777777" w:rsidR="008B1129" w:rsidRPr="00BB110C" w:rsidRDefault="008B1129" w:rsidP="008B1129">
            <w:pPr>
              <w:widowControl/>
              <w:jc w:val="left"/>
              <w:rPr>
                <w:rFonts w:ascii="华文仿宋" w:eastAsia="华文仿宋" w:hAnsi="华文仿宋" w:cs="宋体"/>
                <w:color w:val="000000"/>
                <w:kern w:val="0"/>
                <w:sz w:val="22"/>
              </w:rPr>
            </w:pPr>
            <w:r w:rsidRPr="00BB110C">
              <w:rPr>
                <w:rFonts w:ascii="华文仿宋" w:eastAsia="华文仿宋" w:hAnsi="华文仿宋" w:cs="宋体" w:hint="eastAsia"/>
                <w:color w:val="000000"/>
                <w:kern w:val="0"/>
                <w:sz w:val="22"/>
              </w:rPr>
              <w:t>带状线</w:t>
            </w:r>
          </w:p>
        </w:tc>
        <w:tc>
          <w:tcPr>
            <w:tcW w:w="2623" w:type="pct"/>
            <w:tcBorders>
              <w:top w:val="nil"/>
              <w:left w:val="nil"/>
              <w:bottom w:val="single" w:sz="4" w:space="0" w:color="auto"/>
              <w:right w:val="single" w:sz="4" w:space="0" w:color="auto"/>
            </w:tcBorders>
            <w:shd w:val="clear" w:color="auto" w:fill="auto"/>
            <w:vAlign w:val="bottom"/>
            <w:hideMark/>
          </w:tcPr>
          <w:p w14:paraId="51CE4F93" w14:textId="77777777" w:rsidR="008B1129" w:rsidRPr="00BB110C" w:rsidRDefault="008B1129" w:rsidP="007C126F">
            <w:pPr>
              <w:widowControl/>
              <w:jc w:val="left"/>
              <w:rPr>
                <w:rFonts w:ascii="华文仿宋" w:eastAsia="华文仿宋" w:hAnsi="华文仿宋" w:cs="宋体"/>
                <w:color w:val="000000"/>
                <w:kern w:val="0"/>
                <w:sz w:val="22"/>
              </w:rPr>
            </w:pPr>
            <w:r w:rsidRPr="00BB110C">
              <w:rPr>
                <w:rFonts w:ascii="华文仿宋" w:eastAsia="华文仿宋" w:hAnsi="华文仿宋" w:cs="宋体" w:hint="eastAsia"/>
                <w:color w:val="000000"/>
                <w:kern w:val="0"/>
                <w:sz w:val="22"/>
              </w:rPr>
              <w:t>阻抗</w:t>
            </w:r>
            <w:r w:rsidR="002A1EB2">
              <w:rPr>
                <w:rFonts w:ascii="华文仿宋" w:eastAsia="华文仿宋" w:hAnsi="华文仿宋" w:cs="宋体" w:hint="eastAsia"/>
                <w:color w:val="000000"/>
                <w:kern w:val="0"/>
                <w:sz w:val="22"/>
              </w:rPr>
              <w:t>、场均匀性</w:t>
            </w:r>
          </w:p>
        </w:tc>
      </w:tr>
    </w:tbl>
    <w:p w14:paraId="20E13B6A" w14:textId="77777777" w:rsidR="005419FC" w:rsidRDefault="00701A83" w:rsidP="005943CF">
      <w:pPr>
        <w:pStyle w:val="2"/>
        <w:numPr>
          <w:ilvl w:val="0"/>
          <w:numId w:val="2"/>
        </w:numPr>
        <w:spacing w:before="120" w:after="120" w:line="240" w:lineRule="auto"/>
        <w:rPr>
          <w:rFonts w:ascii="Times New Roman" w:eastAsiaTheme="minorEastAsia" w:hAnsi="Times New Roman" w:cs="Times New Roman"/>
          <w:kern w:val="0"/>
          <w:sz w:val="24"/>
          <w:szCs w:val="24"/>
        </w:rPr>
      </w:pPr>
      <w:bookmarkStart w:id="9" w:name="_Toc79135098"/>
      <w:r>
        <w:rPr>
          <w:rFonts w:ascii="Times New Roman" w:eastAsiaTheme="minorEastAsia" w:hAnsi="Times New Roman" w:cs="Times New Roman" w:hint="eastAsia"/>
          <w:kern w:val="0"/>
          <w:sz w:val="24"/>
          <w:szCs w:val="24"/>
        </w:rPr>
        <w:t>汽车</w:t>
      </w:r>
      <w:r w:rsidR="005419FC">
        <w:rPr>
          <w:rFonts w:ascii="Times New Roman" w:eastAsiaTheme="minorEastAsia" w:hAnsi="Times New Roman" w:cs="Times New Roman" w:hint="eastAsia"/>
          <w:kern w:val="0"/>
          <w:sz w:val="24"/>
          <w:szCs w:val="24"/>
        </w:rPr>
        <w:t>产品场地确认项目</w:t>
      </w:r>
      <w:bookmarkEnd w:id="9"/>
    </w:p>
    <w:p w14:paraId="7BB10594" w14:textId="77777777" w:rsidR="00C52151" w:rsidRPr="00F37313" w:rsidRDefault="00552DA6" w:rsidP="00C52151">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汽车</w:t>
      </w:r>
      <w:r w:rsidR="00C52151" w:rsidRPr="00F37313">
        <w:rPr>
          <w:rFonts w:ascii="Arial" w:eastAsia="宋体铫.籡.." w:hAnsi="Arial" w:cs="Arial" w:hint="eastAsia"/>
          <w:kern w:val="0"/>
          <w:sz w:val="23"/>
          <w:szCs w:val="23"/>
        </w:rPr>
        <w:t>产品的场地确认项目见表</w:t>
      </w:r>
      <w:r w:rsidR="00A2139E">
        <w:rPr>
          <w:rFonts w:ascii="Arial" w:eastAsia="宋体铫.籡.." w:hAnsi="Arial" w:cs="Arial" w:hint="eastAsia"/>
          <w:kern w:val="0"/>
          <w:sz w:val="23"/>
          <w:szCs w:val="23"/>
        </w:rPr>
        <w:t>4</w:t>
      </w:r>
      <w:r w:rsidR="00C52151" w:rsidRPr="00F37313">
        <w:rPr>
          <w:rFonts w:ascii="Arial" w:eastAsia="宋体铫.籡.." w:hAnsi="Arial" w:cs="Arial" w:hint="eastAsia"/>
          <w:kern w:val="0"/>
          <w:sz w:val="23"/>
          <w:szCs w:val="23"/>
        </w:rPr>
        <w:t>.</w:t>
      </w:r>
      <w:r w:rsidR="00C52151">
        <w:rPr>
          <w:rFonts w:ascii="Arial" w:eastAsia="宋体铫.籡.." w:hAnsi="Arial" w:cs="Arial" w:hint="eastAsia"/>
          <w:kern w:val="0"/>
          <w:sz w:val="23"/>
          <w:szCs w:val="23"/>
        </w:rPr>
        <w:t>2</w:t>
      </w:r>
      <w:r w:rsidR="00C52151" w:rsidRPr="00F37313">
        <w:rPr>
          <w:rFonts w:ascii="Arial" w:eastAsia="宋体铫.籡.." w:hAnsi="Arial" w:cs="Arial" w:hint="eastAsia"/>
          <w:kern w:val="0"/>
          <w:sz w:val="23"/>
          <w:szCs w:val="23"/>
        </w:rPr>
        <w:t>。</w:t>
      </w:r>
    </w:p>
    <w:p w14:paraId="5130082F" w14:textId="77777777" w:rsidR="00C52151" w:rsidRPr="00C52151" w:rsidRDefault="00C52151" w:rsidP="00C52151">
      <w:pPr>
        <w:spacing w:line="360" w:lineRule="auto"/>
        <w:jc w:val="center"/>
      </w:pPr>
      <w:r w:rsidRPr="009E4142">
        <w:rPr>
          <w:rFonts w:ascii="Arial" w:eastAsia="宋体铫.籡.." w:hAnsi="Arial" w:cs="Arial" w:hint="eastAsia"/>
          <w:kern w:val="0"/>
          <w:sz w:val="23"/>
          <w:szCs w:val="23"/>
        </w:rPr>
        <w:t>表</w:t>
      </w:r>
      <w:r w:rsidR="00A2139E">
        <w:rPr>
          <w:rFonts w:ascii="Arial" w:eastAsia="宋体铫.籡.." w:hAnsi="Arial" w:cs="Arial" w:hint="eastAsia"/>
          <w:kern w:val="0"/>
          <w:sz w:val="23"/>
          <w:szCs w:val="23"/>
        </w:rPr>
        <w:t>4</w:t>
      </w:r>
      <w:r>
        <w:rPr>
          <w:rFonts w:ascii="Arial" w:eastAsia="宋体铫.籡.." w:hAnsi="Arial" w:cs="Arial" w:hint="eastAsia"/>
          <w:kern w:val="0"/>
          <w:sz w:val="23"/>
          <w:szCs w:val="23"/>
        </w:rPr>
        <w:t>.2-</w:t>
      </w:r>
      <w:r w:rsidRPr="009E4142">
        <w:rPr>
          <w:rFonts w:ascii="Arial" w:eastAsia="宋体铫.籡.." w:hAnsi="Arial" w:cs="Arial" w:hint="eastAsia"/>
          <w:kern w:val="0"/>
          <w:sz w:val="23"/>
          <w:szCs w:val="23"/>
        </w:rPr>
        <w:t xml:space="preserve"> </w:t>
      </w:r>
      <w:r w:rsidR="00552DA6">
        <w:rPr>
          <w:rFonts w:ascii="Arial" w:eastAsia="宋体铫.籡.." w:hAnsi="Arial" w:cs="Arial" w:hint="eastAsia"/>
          <w:kern w:val="0"/>
          <w:sz w:val="23"/>
          <w:szCs w:val="23"/>
        </w:rPr>
        <w:t>汽车</w:t>
      </w:r>
      <w:r>
        <w:rPr>
          <w:rFonts w:ascii="Arial" w:eastAsia="宋体铫.籡.." w:hAnsi="Arial" w:cs="Arial" w:hint="eastAsia"/>
          <w:kern w:val="0"/>
          <w:sz w:val="23"/>
          <w:szCs w:val="23"/>
        </w:rPr>
        <w:t>产品场地确认项目</w:t>
      </w:r>
    </w:p>
    <w:tbl>
      <w:tblPr>
        <w:tblW w:w="5000" w:type="pct"/>
        <w:tblLayout w:type="fixed"/>
        <w:tblLook w:val="04A0" w:firstRow="1" w:lastRow="0" w:firstColumn="1" w:lastColumn="0" w:noHBand="0" w:noVBand="1"/>
      </w:tblPr>
      <w:tblGrid>
        <w:gridCol w:w="1129"/>
        <w:gridCol w:w="1690"/>
        <w:gridCol w:w="1376"/>
        <w:gridCol w:w="4582"/>
      </w:tblGrid>
      <w:tr w:rsidR="008B1129" w:rsidRPr="008B1129" w14:paraId="60FCF4D4" w14:textId="77777777" w:rsidTr="00C46B96">
        <w:trPr>
          <w:trHeight w:val="645"/>
        </w:trPr>
        <w:tc>
          <w:tcPr>
            <w:tcW w:w="643"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B6D202" w14:textId="77777777" w:rsidR="008B1129" w:rsidRPr="008B1129" w:rsidRDefault="008B1129" w:rsidP="008B1129">
            <w:pPr>
              <w:widowControl/>
              <w:jc w:val="center"/>
              <w:rPr>
                <w:rFonts w:ascii="华文仿宋" w:eastAsia="华文仿宋" w:hAnsi="华文仿宋" w:cs="宋体"/>
                <w:b/>
                <w:bCs/>
                <w:color w:val="000000"/>
                <w:kern w:val="0"/>
                <w:sz w:val="22"/>
              </w:rPr>
            </w:pPr>
            <w:r w:rsidRPr="008B1129">
              <w:rPr>
                <w:rFonts w:ascii="华文仿宋" w:eastAsia="华文仿宋" w:hAnsi="华文仿宋" w:cs="宋体" w:hint="eastAsia"/>
                <w:b/>
                <w:bCs/>
                <w:color w:val="000000"/>
                <w:kern w:val="0"/>
                <w:sz w:val="22"/>
              </w:rPr>
              <w:t>产品类别</w:t>
            </w:r>
          </w:p>
        </w:tc>
        <w:tc>
          <w:tcPr>
            <w:tcW w:w="963" w:type="pct"/>
            <w:tcBorders>
              <w:top w:val="single" w:sz="4" w:space="0" w:color="auto"/>
              <w:left w:val="nil"/>
              <w:bottom w:val="single" w:sz="4" w:space="0" w:color="auto"/>
              <w:right w:val="single" w:sz="4" w:space="0" w:color="auto"/>
            </w:tcBorders>
            <w:shd w:val="clear" w:color="000000" w:fill="D9D9D9"/>
            <w:noWrap/>
            <w:vAlign w:val="center"/>
            <w:hideMark/>
          </w:tcPr>
          <w:p w14:paraId="12A375E3" w14:textId="77777777" w:rsidR="008B1129" w:rsidRPr="008B1129" w:rsidRDefault="008B1129" w:rsidP="008B1129">
            <w:pPr>
              <w:widowControl/>
              <w:jc w:val="center"/>
              <w:rPr>
                <w:rFonts w:ascii="华文仿宋" w:eastAsia="华文仿宋" w:hAnsi="华文仿宋" w:cs="宋体"/>
                <w:b/>
                <w:bCs/>
                <w:color w:val="000000"/>
                <w:kern w:val="0"/>
                <w:sz w:val="22"/>
              </w:rPr>
            </w:pPr>
            <w:r w:rsidRPr="008B1129">
              <w:rPr>
                <w:rFonts w:ascii="华文仿宋" w:eastAsia="华文仿宋" w:hAnsi="华文仿宋" w:cs="宋体" w:hint="eastAsia"/>
                <w:b/>
                <w:bCs/>
                <w:color w:val="000000"/>
                <w:kern w:val="0"/>
                <w:sz w:val="22"/>
              </w:rPr>
              <w:t>产品代码</w:t>
            </w:r>
          </w:p>
        </w:tc>
        <w:tc>
          <w:tcPr>
            <w:tcW w:w="784" w:type="pct"/>
            <w:tcBorders>
              <w:top w:val="single" w:sz="4" w:space="0" w:color="auto"/>
              <w:left w:val="nil"/>
              <w:bottom w:val="single" w:sz="4" w:space="0" w:color="auto"/>
              <w:right w:val="single" w:sz="4" w:space="0" w:color="auto"/>
            </w:tcBorders>
            <w:shd w:val="clear" w:color="000000" w:fill="D9D9D9"/>
            <w:noWrap/>
            <w:vAlign w:val="center"/>
            <w:hideMark/>
          </w:tcPr>
          <w:p w14:paraId="23EE532B" w14:textId="77777777" w:rsidR="008B1129" w:rsidRPr="008B1129" w:rsidRDefault="008B1129" w:rsidP="008B1129">
            <w:pPr>
              <w:widowControl/>
              <w:jc w:val="center"/>
              <w:rPr>
                <w:rFonts w:ascii="华文仿宋" w:eastAsia="华文仿宋" w:hAnsi="华文仿宋" w:cs="宋体"/>
                <w:b/>
                <w:bCs/>
                <w:color w:val="000000"/>
                <w:kern w:val="0"/>
                <w:sz w:val="22"/>
              </w:rPr>
            </w:pPr>
            <w:r w:rsidRPr="008B1129">
              <w:rPr>
                <w:rFonts w:ascii="华文仿宋" w:eastAsia="华文仿宋" w:hAnsi="华文仿宋" w:cs="宋体" w:hint="eastAsia"/>
                <w:b/>
                <w:bCs/>
                <w:color w:val="000000"/>
                <w:kern w:val="0"/>
                <w:sz w:val="22"/>
              </w:rPr>
              <w:t>涉及场地</w:t>
            </w:r>
          </w:p>
        </w:tc>
        <w:tc>
          <w:tcPr>
            <w:tcW w:w="2610" w:type="pct"/>
            <w:tcBorders>
              <w:top w:val="single" w:sz="4" w:space="0" w:color="auto"/>
              <w:left w:val="nil"/>
              <w:bottom w:val="single" w:sz="4" w:space="0" w:color="auto"/>
              <w:right w:val="single" w:sz="4" w:space="0" w:color="auto"/>
            </w:tcBorders>
            <w:shd w:val="clear" w:color="000000" w:fill="D9D9D9"/>
            <w:noWrap/>
            <w:vAlign w:val="center"/>
            <w:hideMark/>
          </w:tcPr>
          <w:p w14:paraId="08F959F6" w14:textId="77777777" w:rsidR="008B1129" w:rsidRPr="008B1129" w:rsidRDefault="008B1129" w:rsidP="008B1129">
            <w:pPr>
              <w:widowControl/>
              <w:jc w:val="center"/>
              <w:rPr>
                <w:rFonts w:ascii="华文仿宋" w:eastAsia="华文仿宋" w:hAnsi="华文仿宋" w:cs="宋体"/>
                <w:b/>
                <w:bCs/>
                <w:color w:val="000000"/>
                <w:kern w:val="0"/>
                <w:sz w:val="22"/>
              </w:rPr>
            </w:pPr>
            <w:r w:rsidRPr="008B1129">
              <w:rPr>
                <w:rFonts w:ascii="华文仿宋" w:eastAsia="华文仿宋" w:hAnsi="华文仿宋" w:cs="宋体" w:hint="eastAsia"/>
                <w:b/>
                <w:bCs/>
                <w:color w:val="000000"/>
                <w:kern w:val="0"/>
                <w:sz w:val="22"/>
              </w:rPr>
              <w:t>场地确认项目</w:t>
            </w:r>
          </w:p>
        </w:tc>
      </w:tr>
      <w:tr w:rsidR="008B1129" w:rsidRPr="008B1129" w14:paraId="00FBA357" w14:textId="77777777" w:rsidTr="00C46B96">
        <w:trPr>
          <w:trHeight w:val="330"/>
        </w:trPr>
        <w:tc>
          <w:tcPr>
            <w:tcW w:w="643" w:type="pct"/>
            <w:vMerge w:val="restart"/>
            <w:tcBorders>
              <w:top w:val="nil"/>
              <w:left w:val="single" w:sz="4" w:space="0" w:color="auto"/>
              <w:bottom w:val="single" w:sz="4" w:space="0" w:color="000000"/>
              <w:right w:val="single" w:sz="4" w:space="0" w:color="auto"/>
            </w:tcBorders>
            <w:shd w:val="clear" w:color="auto" w:fill="auto"/>
            <w:vAlign w:val="center"/>
            <w:hideMark/>
          </w:tcPr>
          <w:p w14:paraId="63494746" w14:textId="77777777" w:rsidR="008B1129" w:rsidRPr="008B1129" w:rsidRDefault="008B1129" w:rsidP="008B1129">
            <w:pPr>
              <w:widowControl/>
              <w:jc w:val="center"/>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汽车产品</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14:paraId="0D40359B" w14:textId="77777777" w:rsidR="008B1129" w:rsidRPr="008B1129" w:rsidRDefault="008B1129" w:rsidP="008B1129">
            <w:pPr>
              <w:widowControl/>
              <w:jc w:val="center"/>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汽车、摩托车（1211&amp;1212）</w:t>
            </w:r>
          </w:p>
        </w:tc>
        <w:tc>
          <w:tcPr>
            <w:tcW w:w="784" w:type="pct"/>
            <w:tcBorders>
              <w:top w:val="nil"/>
              <w:left w:val="nil"/>
              <w:bottom w:val="single" w:sz="4" w:space="0" w:color="auto"/>
              <w:right w:val="single" w:sz="4" w:space="0" w:color="auto"/>
            </w:tcBorders>
            <w:shd w:val="clear" w:color="auto" w:fill="auto"/>
            <w:noWrap/>
            <w:vAlign w:val="center"/>
            <w:hideMark/>
          </w:tcPr>
          <w:p w14:paraId="7355215F" w14:textId="77777777" w:rsidR="008B1129" w:rsidRPr="008B1129" w:rsidRDefault="008B1129"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屏蔽室</w:t>
            </w:r>
          </w:p>
        </w:tc>
        <w:tc>
          <w:tcPr>
            <w:tcW w:w="2610" w:type="pct"/>
            <w:tcBorders>
              <w:top w:val="nil"/>
              <w:left w:val="nil"/>
              <w:bottom w:val="single" w:sz="4" w:space="0" w:color="auto"/>
              <w:right w:val="single" w:sz="4" w:space="0" w:color="auto"/>
            </w:tcBorders>
            <w:shd w:val="clear" w:color="auto" w:fill="auto"/>
            <w:vAlign w:val="bottom"/>
            <w:hideMark/>
          </w:tcPr>
          <w:p w14:paraId="23EE1DD8" w14:textId="77777777" w:rsidR="008B1129" w:rsidRPr="008B1129" w:rsidRDefault="008B1129" w:rsidP="00BA458C">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屏蔽效能、接地电阻、绝缘电阻</w:t>
            </w:r>
            <w:r w:rsidR="00243872" w:rsidRPr="008E3002">
              <w:rPr>
                <w:rFonts w:ascii="华文仿宋" w:eastAsia="华文仿宋" w:hAnsi="华文仿宋" w:cs="宋体" w:hint="eastAsia"/>
                <w:color w:val="000000"/>
                <w:kern w:val="0"/>
                <w:sz w:val="22"/>
              </w:rPr>
              <w:t>、</w:t>
            </w:r>
            <w:r w:rsidR="00BA458C">
              <w:rPr>
                <w:rFonts w:ascii="华文仿宋" w:eastAsia="华文仿宋" w:hAnsi="华文仿宋" w:cs="宋体" w:hint="eastAsia"/>
                <w:color w:val="000000"/>
                <w:kern w:val="0"/>
                <w:sz w:val="22"/>
              </w:rPr>
              <w:t>环境噪声电平</w:t>
            </w:r>
          </w:p>
        </w:tc>
      </w:tr>
      <w:tr w:rsidR="008B1129" w:rsidRPr="008B1129" w14:paraId="63658DC8" w14:textId="77777777" w:rsidTr="00C46B96">
        <w:trPr>
          <w:trHeight w:val="660"/>
        </w:trPr>
        <w:tc>
          <w:tcPr>
            <w:tcW w:w="643" w:type="pct"/>
            <w:vMerge/>
            <w:tcBorders>
              <w:top w:val="nil"/>
              <w:left w:val="single" w:sz="4" w:space="0" w:color="auto"/>
              <w:bottom w:val="single" w:sz="4" w:space="0" w:color="000000"/>
              <w:right w:val="single" w:sz="4" w:space="0" w:color="auto"/>
            </w:tcBorders>
            <w:vAlign w:val="center"/>
            <w:hideMark/>
          </w:tcPr>
          <w:p w14:paraId="50B5F91A" w14:textId="77777777" w:rsidR="008B1129" w:rsidRPr="008B1129" w:rsidRDefault="008B1129" w:rsidP="008B1129">
            <w:pPr>
              <w:widowControl/>
              <w:jc w:val="left"/>
              <w:rPr>
                <w:rFonts w:ascii="华文仿宋" w:eastAsia="华文仿宋" w:hAnsi="华文仿宋" w:cs="宋体"/>
                <w:color w:val="000000"/>
                <w:kern w:val="0"/>
                <w:sz w:val="22"/>
              </w:rPr>
            </w:pPr>
          </w:p>
        </w:tc>
        <w:tc>
          <w:tcPr>
            <w:tcW w:w="963" w:type="pct"/>
            <w:vMerge/>
            <w:tcBorders>
              <w:top w:val="nil"/>
              <w:left w:val="single" w:sz="4" w:space="0" w:color="auto"/>
              <w:bottom w:val="single" w:sz="4" w:space="0" w:color="000000"/>
              <w:right w:val="single" w:sz="4" w:space="0" w:color="auto"/>
            </w:tcBorders>
            <w:vAlign w:val="center"/>
            <w:hideMark/>
          </w:tcPr>
          <w:p w14:paraId="702232A2" w14:textId="77777777" w:rsidR="008B1129" w:rsidRPr="008B1129" w:rsidRDefault="008B1129" w:rsidP="008B1129">
            <w:pPr>
              <w:widowControl/>
              <w:jc w:val="left"/>
              <w:rPr>
                <w:rFonts w:ascii="华文仿宋" w:eastAsia="华文仿宋" w:hAnsi="华文仿宋" w:cs="宋体"/>
                <w:color w:val="000000"/>
                <w:kern w:val="0"/>
                <w:sz w:val="22"/>
              </w:rPr>
            </w:pPr>
          </w:p>
        </w:tc>
        <w:tc>
          <w:tcPr>
            <w:tcW w:w="784" w:type="pct"/>
            <w:tcBorders>
              <w:top w:val="nil"/>
              <w:left w:val="nil"/>
              <w:bottom w:val="single" w:sz="4" w:space="0" w:color="auto"/>
              <w:right w:val="single" w:sz="4" w:space="0" w:color="auto"/>
            </w:tcBorders>
            <w:shd w:val="clear" w:color="auto" w:fill="auto"/>
            <w:noWrap/>
            <w:vAlign w:val="center"/>
            <w:hideMark/>
          </w:tcPr>
          <w:p w14:paraId="6AFD7480" w14:textId="77777777" w:rsidR="008B1129" w:rsidRPr="00BF572C" w:rsidRDefault="008B1129" w:rsidP="008B1129">
            <w:pPr>
              <w:widowControl/>
              <w:jc w:val="left"/>
              <w:rPr>
                <w:rFonts w:ascii="华文仿宋" w:eastAsia="华文仿宋" w:hAnsi="华文仿宋" w:cs="宋体"/>
                <w:color w:val="000000"/>
                <w:kern w:val="0"/>
                <w:sz w:val="22"/>
              </w:rPr>
            </w:pPr>
            <w:r w:rsidRPr="00BF572C">
              <w:rPr>
                <w:rFonts w:ascii="华文仿宋" w:eastAsia="华文仿宋" w:hAnsi="华文仿宋" w:cs="宋体" w:hint="eastAsia"/>
                <w:color w:val="000000"/>
                <w:kern w:val="0"/>
                <w:sz w:val="22"/>
              </w:rPr>
              <w:t>半电波暗室（整车）</w:t>
            </w:r>
          </w:p>
        </w:tc>
        <w:tc>
          <w:tcPr>
            <w:tcW w:w="2610" w:type="pct"/>
            <w:tcBorders>
              <w:top w:val="nil"/>
              <w:left w:val="nil"/>
              <w:bottom w:val="single" w:sz="4" w:space="0" w:color="auto"/>
              <w:right w:val="single" w:sz="4" w:space="0" w:color="auto"/>
            </w:tcBorders>
            <w:shd w:val="clear" w:color="auto" w:fill="auto"/>
            <w:vAlign w:val="bottom"/>
            <w:hideMark/>
          </w:tcPr>
          <w:p w14:paraId="186B31E3" w14:textId="0D79CB6C" w:rsidR="008B1129" w:rsidRPr="00BF572C" w:rsidRDefault="008B1129" w:rsidP="00BA458C">
            <w:pPr>
              <w:widowControl/>
              <w:jc w:val="left"/>
              <w:rPr>
                <w:rFonts w:ascii="华文仿宋" w:eastAsia="华文仿宋" w:hAnsi="华文仿宋" w:cs="宋体"/>
                <w:color w:val="000000"/>
                <w:kern w:val="0"/>
                <w:sz w:val="22"/>
              </w:rPr>
            </w:pPr>
            <w:r w:rsidRPr="00BF572C">
              <w:rPr>
                <w:rFonts w:ascii="华文仿宋" w:eastAsia="华文仿宋" w:hAnsi="华文仿宋" w:cs="宋体" w:hint="eastAsia"/>
                <w:color w:val="000000"/>
                <w:kern w:val="0"/>
                <w:sz w:val="22"/>
              </w:rPr>
              <w:t>屏蔽效能、接地电阻、绝缘电阻、归一化场地衰减、场地电压驻波比、场均匀性、</w:t>
            </w:r>
            <w:r w:rsidR="00BA458C" w:rsidRPr="00BF572C">
              <w:rPr>
                <w:rFonts w:ascii="华文仿宋" w:eastAsia="华文仿宋" w:hAnsi="华文仿宋" w:cs="宋体" w:hint="eastAsia"/>
                <w:color w:val="000000"/>
                <w:kern w:val="0"/>
                <w:sz w:val="22"/>
              </w:rPr>
              <w:t>环境噪声电平</w:t>
            </w:r>
          </w:p>
        </w:tc>
      </w:tr>
      <w:tr w:rsidR="008B1129" w:rsidRPr="008B1129" w14:paraId="5BE9DB27" w14:textId="77777777" w:rsidTr="005D59E6">
        <w:trPr>
          <w:trHeight w:val="660"/>
        </w:trPr>
        <w:tc>
          <w:tcPr>
            <w:tcW w:w="643" w:type="pct"/>
            <w:vMerge/>
            <w:tcBorders>
              <w:top w:val="nil"/>
              <w:left w:val="single" w:sz="4" w:space="0" w:color="auto"/>
              <w:bottom w:val="single" w:sz="4" w:space="0" w:color="000000"/>
              <w:right w:val="single" w:sz="4" w:space="0" w:color="auto"/>
            </w:tcBorders>
            <w:vAlign w:val="center"/>
            <w:hideMark/>
          </w:tcPr>
          <w:p w14:paraId="49FD13F6" w14:textId="77777777" w:rsidR="008B1129" w:rsidRPr="008B1129" w:rsidRDefault="008B1129" w:rsidP="008B1129">
            <w:pPr>
              <w:widowControl/>
              <w:jc w:val="left"/>
              <w:rPr>
                <w:rFonts w:ascii="华文仿宋" w:eastAsia="华文仿宋" w:hAnsi="华文仿宋" w:cs="宋体"/>
                <w:color w:val="000000"/>
                <w:kern w:val="0"/>
                <w:sz w:val="22"/>
              </w:rPr>
            </w:pPr>
          </w:p>
        </w:tc>
        <w:tc>
          <w:tcPr>
            <w:tcW w:w="963" w:type="pct"/>
            <w:vMerge/>
            <w:tcBorders>
              <w:top w:val="nil"/>
              <w:left w:val="single" w:sz="4" w:space="0" w:color="auto"/>
              <w:bottom w:val="single" w:sz="4" w:space="0" w:color="000000"/>
              <w:right w:val="single" w:sz="4" w:space="0" w:color="auto"/>
            </w:tcBorders>
            <w:vAlign w:val="center"/>
            <w:hideMark/>
          </w:tcPr>
          <w:p w14:paraId="0CF3AA33" w14:textId="77777777" w:rsidR="008B1129" w:rsidRPr="008B1129" w:rsidRDefault="008B1129" w:rsidP="008B1129">
            <w:pPr>
              <w:widowControl/>
              <w:jc w:val="left"/>
              <w:rPr>
                <w:rFonts w:ascii="华文仿宋" w:eastAsia="华文仿宋" w:hAnsi="华文仿宋" w:cs="宋体"/>
                <w:color w:val="000000"/>
                <w:kern w:val="0"/>
                <w:sz w:val="22"/>
              </w:rPr>
            </w:pPr>
          </w:p>
        </w:tc>
        <w:tc>
          <w:tcPr>
            <w:tcW w:w="784" w:type="pct"/>
            <w:tcBorders>
              <w:top w:val="nil"/>
              <w:left w:val="nil"/>
              <w:bottom w:val="single" w:sz="4" w:space="0" w:color="auto"/>
              <w:right w:val="single" w:sz="4" w:space="0" w:color="auto"/>
            </w:tcBorders>
            <w:shd w:val="clear" w:color="auto" w:fill="auto"/>
            <w:noWrap/>
            <w:vAlign w:val="center"/>
            <w:hideMark/>
          </w:tcPr>
          <w:p w14:paraId="7AD5143B" w14:textId="77777777" w:rsidR="008B1129" w:rsidRPr="008B1129" w:rsidRDefault="008B1129"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半电波暗室（汽车零部件）</w:t>
            </w:r>
          </w:p>
        </w:tc>
        <w:tc>
          <w:tcPr>
            <w:tcW w:w="2610" w:type="pct"/>
            <w:tcBorders>
              <w:top w:val="nil"/>
              <w:left w:val="nil"/>
              <w:bottom w:val="single" w:sz="4" w:space="0" w:color="auto"/>
              <w:right w:val="single" w:sz="4" w:space="0" w:color="auto"/>
            </w:tcBorders>
            <w:shd w:val="clear" w:color="auto" w:fill="auto"/>
            <w:vAlign w:val="center"/>
            <w:hideMark/>
          </w:tcPr>
          <w:p w14:paraId="5B7613FE" w14:textId="5245D20B" w:rsidR="008B1129" w:rsidRPr="008B1129" w:rsidRDefault="008B1129" w:rsidP="00624A65">
            <w:pPr>
              <w:widowControl/>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屏蔽效能、接地电阻、绝缘电阻、</w:t>
            </w:r>
            <w:r w:rsidR="00BA458C">
              <w:rPr>
                <w:rFonts w:ascii="华文仿宋" w:eastAsia="华文仿宋" w:hAnsi="华文仿宋" w:cs="宋体" w:hint="eastAsia"/>
                <w:color w:val="000000"/>
                <w:kern w:val="0"/>
                <w:sz w:val="22"/>
              </w:rPr>
              <w:t>环境噪声电平</w:t>
            </w:r>
            <w:r w:rsidRPr="008B1129">
              <w:rPr>
                <w:rFonts w:ascii="华文仿宋" w:eastAsia="华文仿宋" w:hAnsi="华文仿宋" w:cs="宋体" w:hint="eastAsia"/>
                <w:color w:val="000000"/>
                <w:kern w:val="0"/>
                <w:sz w:val="22"/>
              </w:rPr>
              <w:t>、长</w:t>
            </w:r>
            <w:r w:rsidR="00FB0541">
              <w:rPr>
                <w:rFonts w:ascii="华文仿宋" w:eastAsia="华文仿宋" w:hAnsi="华文仿宋" w:cs="宋体" w:hint="eastAsia"/>
                <w:color w:val="000000"/>
                <w:kern w:val="0"/>
                <w:sz w:val="22"/>
              </w:rPr>
              <w:t>天</w:t>
            </w:r>
            <w:r w:rsidRPr="008B1129">
              <w:rPr>
                <w:rFonts w:ascii="华文仿宋" w:eastAsia="华文仿宋" w:hAnsi="华文仿宋" w:cs="宋体" w:hint="eastAsia"/>
                <w:color w:val="000000"/>
                <w:kern w:val="0"/>
                <w:sz w:val="22"/>
              </w:rPr>
              <w:t>线法或参考测量法ALSE性能确认</w:t>
            </w:r>
            <w:r w:rsidR="00624A65">
              <w:rPr>
                <w:rFonts w:ascii="华文仿宋" w:eastAsia="华文仿宋" w:hAnsi="华文仿宋" w:cs="宋体" w:hint="eastAsia"/>
                <w:color w:val="000000"/>
                <w:kern w:val="0"/>
                <w:sz w:val="22"/>
              </w:rPr>
              <w:t>、测试桌接地电阻、</w:t>
            </w:r>
            <w:r w:rsidR="00624A65" w:rsidRPr="00624A65">
              <w:rPr>
                <w:rFonts w:ascii="华文仿宋" w:eastAsia="华文仿宋" w:hAnsi="华文仿宋" w:cs="宋体" w:hint="eastAsia"/>
                <w:color w:val="000000"/>
                <w:kern w:val="0"/>
                <w:sz w:val="22"/>
              </w:rPr>
              <w:t>吸波材料的吸波性能</w:t>
            </w:r>
          </w:p>
        </w:tc>
      </w:tr>
      <w:tr w:rsidR="008B1129" w:rsidRPr="008B1129" w14:paraId="0EA69E0F" w14:textId="77777777" w:rsidTr="00C46B96">
        <w:trPr>
          <w:trHeight w:val="330"/>
        </w:trPr>
        <w:tc>
          <w:tcPr>
            <w:tcW w:w="643" w:type="pct"/>
            <w:vMerge/>
            <w:tcBorders>
              <w:top w:val="nil"/>
              <w:left w:val="single" w:sz="4" w:space="0" w:color="auto"/>
              <w:bottom w:val="single" w:sz="4" w:space="0" w:color="000000"/>
              <w:right w:val="single" w:sz="4" w:space="0" w:color="auto"/>
            </w:tcBorders>
            <w:vAlign w:val="center"/>
            <w:hideMark/>
          </w:tcPr>
          <w:p w14:paraId="358945E1" w14:textId="77777777" w:rsidR="008B1129" w:rsidRPr="008B1129" w:rsidRDefault="008B1129" w:rsidP="008B1129">
            <w:pPr>
              <w:widowControl/>
              <w:jc w:val="left"/>
              <w:rPr>
                <w:rFonts w:ascii="华文仿宋" w:eastAsia="华文仿宋" w:hAnsi="华文仿宋" w:cs="宋体"/>
                <w:color w:val="000000"/>
                <w:kern w:val="0"/>
                <w:sz w:val="22"/>
              </w:rPr>
            </w:pPr>
          </w:p>
        </w:tc>
        <w:tc>
          <w:tcPr>
            <w:tcW w:w="963" w:type="pct"/>
            <w:vMerge/>
            <w:tcBorders>
              <w:top w:val="nil"/>
              <w:left w:val="single" w:sz="4" w:space="0" w:color="auto"/>
              <w:bottom w:val="single" w:sz="4" w:space="0" w:color="000000"/>
              <w:right w:val="single" w:sz="4" w:space="0" w:color="auto"/>
            </w:tcBorders>
            <w:vAlign w:val="center"/>
            <w:hideMark/>
          </w:tcPr>
          <w:p w14:paraId="6E4A92FD" w14:textId="77777777" w:rsidR="008B1129" w:rsidRPr="008B1129" w:rsidRDefault="008B1129" w:rsidP="008B1129">
            <w:pPr>
              <w:widowControl/>
              <w:jc w:val="left"/>
              <w:rPr>
                <w:rFonts w:ascii="华文仿宋" w:eastAsia="华文仿宋" w:hAnsi="华文仿宋" w:cs="宋体"/>
                <w:color w:val="000000"/>
                <w:kern w:val="0"/>
                <w:sz w:val="22"/>
              </w:rPr>
            </w:pPr>
          </w:p>
        </w:tc>
        <w:tc>
          <w:tcPr>
            <w:tcW w:w="784" w:type="pct"/>
            <w:tcBorders>
              <w:top w:val="nil"/>
              <w:left w:val="nil"/>
              <w:bottom w:val="single" w:sz="4" w:space="0" w:color="auto"/>
              <w:right w:val="single" w:sz="4" w:space="0" w:color="auto"/>
            </w:tcBorders>
            <w:shd w:val="clear" w:color="auto" w:fill="auto"/>
            <w:noWrap/>
            <w:vAlign w:val="center"/>
            <w:hideMark/>
          </w:tcPr>
          <w:p w14:paraId="3DF5F456" w14:textId="77777777" w:rsidR="008B1129" w:rsidRPr="008B1129" w:rsidRDefault="008B1129"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开阔</w:t>
            </w:r>
            <w:r w:rsidR="00917367">
              <w:rPr>
                <w:rFonts w:ascii="华文仿宋" w:eastAsia="华文仿宋" w:hAnsi="华文仿宋" w:cs="宋体" w:hint="eastAsia"/>
                <w:color w:val="000000"/>
                <w:kern w:val="0"/>
                <w:sz w:val="22"/>
              </w:rPr>
              <w:t>试验</w:t>
            </w:r>
            <w:r w:rsidRPr="008B1129">
              <w:rPr>
                <w:rFonts w:ascii="华文仿宋" w:eastAsia="华文仿宋" w:hAnsi="华文仿宋" w:cs="宋体" w:hint="eastAsia"/>
                <w:color w:val="000000"/>
                <w:kern w:val="0"/>
                <w:sz w:val="22"/>
              </w:rPr>
              <w:t>场</w:t>
            </w:r>
          </w:p>
        </w:tc>
        <w:tc>
          <w:tcPr>
            <w:tcW w:w="2610" w:type="pct"/>
            <w:tcBorders>
              <w:top w:val="nil"/>
              <w:left w:val="nil"/>
              <w:bottom w:val="single" w:sz="4" w:space="0" w:color="auto"/>
              <w:right w:val="single" w:sz="4" w:space="0" w:color="auto"/>
            </w:tcBorders>
            <w:shd w:val="clear" w:color="auto" w:fill="auto"/>
            <w:vAlign w:val="bottom"/>
            <w:hideMark/>
          </w:tcPr>
          <w:p w14:paraId="1FAB6DF9" w14:textId="77777777" w:rsidR="008B1129" w:rsidRPr="008B1129" w:rsidRDefault="00917367" w:rsidP="00BA458C">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归一化场地衰减、</w:t>
            </w:r>
            <w:r w:rsidR="00BA458C">
              <w:rPr>
                <w:rFonts w:ascii="华文仿宋" w:eastAsia="华文仿宋" w:hAnsi="华文仿宋" w:cs="宋体" w:hint="eastAsia"/>
                <w:color w:val="000000"/>
                <w:kern w:val="0"/>
                <w:sz w:val="22"/>
              </w:rPr>
              <w:t>环境噪声电平</w:t>
            </w:r>
          </w:p>
        </w:tc>
      </w:tr>
      <w:tr w:rsidR="008B1129" w:rsidRPr="008B1129" w14:paraId="604AADDC" w14:textId="77777777" w:rsidTr="00C46B96">
        <w:trPr>
          <w:trHeight w:val="660"/>
        </w:trPr>
        <w:tc>
          <w:tcPr>
            <w:tcW w:w="643" w:type="pct"/>
            <w:vMerge/>
            <w:tcBorders>
              <w:top w:val="nil"/>
              <w:left w:val="single" w:sz="4" w:space="0" w:color="auto"/>
              <w:bottom w:val="single" w:sz="4" w:space="0" w:color="000000"/>
              <w:right w:val="single" w:sz="4" w:space="0" w:color="auto"/>
            </w:tcBorders>
            <w:vAlign w:val="center"/>
            <w:hideMark/>
          </w:tcPr>
          <w:p w14:paraId="290A6C8F" w14:textId="77777777" w:rsidR="008B1129" w:rsidRPr="008B1129" w:rsidRDefault="008B1129" w:rsidP="008B1129">
            <w:pPr>
              <w:widowControl/>
              <w:jc w:val="left"/>
              <w:rPr>
                <w:rFonts w:ascii="华文仿宋" w:eastAsia="华文仿宋" w:hAnsi="华文仿宋" w:cs="宋体"/>
                <w:color w:val="000000"/>
                <w:kern w:val="0"/>
                <w:sz w:val="22"/>
              </w:rPr>
            </w:pPr>
          </w:p>
        </w:tc>
        <w:tc>
          <w:tcPr>
            <w:tcW w:w="963" w:type="pct"/>
            <w:vMerge/>
            <w:tcBorders>
              <w:top w:val="nil"/>
              <w:left w:val="single" w:sz="4" w:space="0" w:color="auto"/>
              <w:bottom w:val="single" w:sz="4" w:space="0" w:color="000000"/>
              <w:right w:val="single" w:sz="4" w:space="0" w:color="auto"/>
            </w:tcBorders>
            <w:vAlign w:val="center"/>
            <w:hideMark/>
          </w:tcPr>
          <w:p w14:paraId="0FF36BE4" w14:textId="77777777" w:rsidR="008B1129" w:rsidRPr="008B1129" w:rsidRDefault="008B1129" w:rsidP="008B1129">
            <w:pPr>
              <w:widowControl/>
              <w:jc w:val="left"/>
              <w:rPr>
                <w:rFonts w:ascii="华文仿宋" w:eastAsia="华文仿宋" w:hAnsi="华文仿宋" w:cs="宋体"/>
                <w:color w:val="000000"/>
                <w:kern w:val="0"/>
                <w:sz w:val="22"/>
              </w:rPr>
            </w:pPr>
          </w:p>
        </w:tc>
        <w:tc>
          <w:tcPr>
            <w:tcW w:w="784" w:type="pct"/>
            <w:tcBorders>
              <w:top w:val="nil"/>
              <w:left w:val="nil"/>
              <w:bottom w:val="single" w:sz="4" w:space="0" w:color="auto"/>
              <w:right w:val="single" w:sz="4" w:space="0" w:color="auto"/>
            </w:tcBorders>
            <w:shd w:val="clear" w:color="auto" w:fill="auto"/>
            <w:noWrap/>
            <w:vAlign w:val="center"/>
            <w:hideMark/>
          </w:tcPr>
          <w:p w14:paraId="087EB750" w14:textId="77777777" w:rsidR="008B1129" w:rsidRPr="008B1129" w:rsidRDefault="008B1129" w:rsidP="009B1328">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混</w:t>
            </w:r>
            <w:r w:rsidR="009B1328">
              <w:rPr>
                <w:rFonts w:ascii="华文仿宋" w:eastAsia="华文仿宋" w:hAnsi="华文仿宋" w:cs="宋体" w:hint="eastAsia"/>
                <w:color w:val="000000"/>
                <w:kern w:val="0"/>
                <w:sz w:val="22"/>
              </w:rPr>
              <w:t>波</w:t>
            </w:r>
            <w:r w:rsidRPr="008B1129">
              <w:rPr>
                <w:rFonts w:ascii="华文仿宋" w:eastAsia="华文仿宋" w:hAnsi="华文仿宋" w:cs="宋体" w:hint="eastAsia"/>
                <w:color w:val="000000"/>
                <w:kern w:val="0"/>
                <w:sz w:val="22"/>
              </w:rPr>
              <w:t>室</w:t>
            </w:r>
          </w:p>
        </w:tc>
        <w:tc>
          <w:tcPr>
            <w:tcW w:w="2610" w:type="pct"/>
            <w:tcBorders>
              <w:top w:val="nil"/>
              <w:left w:val="nil"/>
              <w:bottom w:val="single" w:sz="4" w:space="0" w:color="auto"/>
              <w:right w:val="single" w:sz="4" w:space="0" w:color="auto"/>
            </w:tcBorders>
            <w:shd w:val="clear" w:color="auto" w:fill="auto"/>
            <w:vAlign w:val="bottom"/>
            <w:hideMark/>
          </w:tcPr>
          <w:p w14:paraId="004B355C" w14:textId="77777777" w:rsidR="008B1129" w:rsidRPr="008B1129" w:rsidRDefault="00B40941" w:rsidP="001D4468">
            <w:pPr>
              <w:widowControl/>
              <w:jc w:val="left"/>
              <w:rPr>
                <w:rFonts w:ascii="华文仿宋" w:eastAsia="华文仿宋" w:hAnsi="华文仿宋" w:cs="宋体"/>
                <w:color w:val="000000"/>
                <w:kern w:val="0"/>
                <w:sz w:val="22"/>
              </w:rPr>
            </w:pPr>
            <w:r w:rsidRPr="00B40941">
              <w:rPr>
                <w:rFonts w:ascii="华文仿宋" w:eastAsia="华文仿宋" w:hAnsi="华文仿宋" w:cs="宋体" w:hint="eastAsia"/>
                <w:color w:val="000000"/>
                <w:kern w:val="0"/>
                <w:sz w:val="22"/>
              </w:rPr>
              <w:t>场均匀性、混波室校准系数（CCF</w:t>
            </w:r>
            <w:r w:rsidR="001D4468">
              <w:rPr>
                <w:rFonts w:ascii="华文仿宋" w:eastAsia="华文仿宋" w:hAnsi="华文仿宋" w:cs="宋体" w:hint="eastAsia"/>
                <w:color w:val="000000"/>
                <w:kern w:val="0"/>
                <w:sz w:val="22"/>
              </w:rPr>
              <w:t>）、</w:t>
            </w:r>
            <w:r w:rsidRPr="00B40941">
              <w:rPr>
                <w:rFonts w:ascii="华文仿宋" w:eastAsia="华文仿宋" w:hAnsi="华文仿宋" w:cs="宋体" w:hint="eastAsia"/>
                <w:color w:val="000000"/>
                <w:kern w:val="0"/>
                <w:sz w:val="22"/>
              </w:rPr>
              <w:t>混波室加载系数（CLF）</w:t>
            </w:r>
          </w:p>
        </w:tc>
      </w:tr>
      <w:tr w:rsidR="008B1129" w:rsidRPr="008B1129" w14:paraId="5216E3E3" w14:textId="77777777" w:rsidTr="00C46B96">
        <w:trPr>
          <w:trHeight w:val="420"/>
        </w:trPr>
        <w:tc>
          <w:tcPr>
            <w:tcW w:w="643" w:type="pct"/>
            <w:vMerge/>
            <w:tcBorders>
              <w:top w:val="nil"/>
              <w:left w:val="single" w:sz="4" w:space="0" w:color="auto"/>
              <w:bottom w:val="single" w:sz="4" w:space="0" w:color="000000"/>
              <w:right w:val="single" w:sz="4" w:space="0" w:color="auto"/>
            </w:tcBorders>
            <w:vAlign w:val="center"/>
            <w:hideMark/>
          </w:tcPr>
          <w:p w14:paraId="2BFCCDE8" w14:textId="77777777" w:rsidR="008B1129" w:rsidRPr="008B1129" w:rsidRDefault="008B1129" w:rsidP="008B1129">
            <w:pPr>
              <w:widowControl/>
              <w:jc w:val="left"/>
              <w:rPr>
                <w:rFonts w:ascii="华文仿宋" w:eastAsia="华文仿宋" w:hAnsi="华文仿宋" w:cs="宋体"/>
                <w:color w:val="000000"/>
                <w:kern w:val="0"/>
                <w:sz w:val="22"/>
              </w:rPr>
            </w:pPr>
          </w:p>
        </w:tc>
        <w:tc>
          <w:tcPr>
            <w:tcW w:w="963" w:type="pct"/>
            <w:vMerge/>
            <w:tcBorders>
              <w:top w:val="nil"/>
              <w:left w:val="single" w:sz="4" w:space="0" w:color="auto"/>
              <w:bottom w:val="single" w:sz="4" w:space="0" w:color="000000"/>
              <w:right w:val="single" w:sz="4" w:space="0" w:color="auto"/>
            </w:tcBorders>
            <w:vAlign w:val="center"/>
            <w:hideMark/>
          </w:tcPr>
          <w:p w14:paraId="1C73FE3F" w14:textId="77777777" w:rsidR="008B1129" w:rsidRPr="008B1129" w:rsidRDefault="008B1129" w:rsidP="008B1129">
            <w:pPr>
              <w:widowControl/>
              <w:jc w:val="left"/>
              <w:rPr>
                <w:rFonts w:ascii="华文仿宋" w:eastAsia="华文仿宋" w:hAnsi="华文仿宋" w:cs="宋体"/>
                <w:color w:val="000000"/>
                <w:kern w:val="0"/>
                <w:sz w:val="22"/>
              </w:rPr>
            </w:pPr>
          </w:p>
        </w:tc>
        <w:tc>
          <w:tcPr>
            <w:tcW w:w="784" w:type="pct"/>
            <w:tcBorders>
              <w:top w:val="nil"/>
              <w:left w:val="nil"/>
              <w:bottom w:val="single" w:sz="4" w:space="0" w:color="auto"/>
              <w:right w:val="single" w:sz="4" w:space="0" w:color="auto"/>
            </w:tcBorders>
            <w:shd w:val="clear" w:color="auto" w:fill="auto"/>
            <w:noWrap/>
            <w:vAlign w:val="center"/>
            <w:hideMark/>
          </w:tcPr>
          <w:p w14:paraId="28ED7CDF" w14:textId="77777777" w:rsidR="008B1129" w:rsidRPr="008B1129" w:rsidRDefault="008B1129"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横电磁波室</w:t>
            </w:r>
          </w:p>
        </w:tc>
        <w:tc>
          <w:tcPr>
            <w:tcW w:w="2610" w:type="pct"/>
            <w:tcBorders>
              <w:top w:val="nil"/>
              <w:left w:val="nil"/>
              <w:bottom w:val="single" w:sz="4" w:space="0" w:color="auto"/>
              <w:right w:val="single" w:sz="4" w:space="0" w:color="auto"/>
            </w:tcBorders>
            <w:shd w:val="clear" w:color="auto" w:fill="auto"/>
            <w:vAlign w:val="bottom"/>
            <w:hideMark/>
          </w:tcPr>
          <w:p w14:paraId="39DC4384" w14:textId="0C1E24F7" w:rsidR="008B1129" w:rsidRPr="008B1129" w:rsidRDefault="008B1129" w:rsidP="0036526F">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阻抗、</w:t>
            </w:r>
            <w:r w:rsidR="00014A76">
              <w:rPr>
                <w:rFonts w:ascii="华文仿宋" w:eastAsia="华文仿宋" w:hAnsi="华文仿宋" w:cs="宋体" w:hint="eastAsia"/>
                <w:color w:val="000000"/>
                <w:kern w:val="0"/>
                <w:sz w:val="22"/>
              </w:rPr>
              <w:t>输入端</w:t>
            </w:r>
            <w:r w:rsidRPr="008B1129">
              <w:rPr>
                <w:rFonts w:ascii="华文仿宋" w:eastAsia="华文仿宋" w:hAnsi="华文仿宋" w:cs="宋体" w:hint="eastAsia"/>
                <w:color w:val="000000"/>
                <w:kern w:val="0"/>
                <w:sz w:val="22"/>
              </w:rPr>
              <w:t>电压驻波比、场均匀性</w:t>
            </w:r>
            <w:r w:rsidR="002E4349">
              <w:rPr>
                <w:rFonts w:ascii="华文仿宋" w:eastAsia="华文仿宋" w:hAnsi="华文仿宋" w:cs="宋体" w:hint="eastAsia"/>
                <w:color w:val="000000"/>
                <w:kern w:val="0"/>
                <w:sz w:val="22"/>
              </w:rPr>
              <w:t>、</w:t>
            </w:r>
            <w:r w:rsidR="00E763EB">
              <w:rPr>
                <w:rFonts w:ascii="华文仿宋" w:eastAsia="华文仿宋" w:hAnsi="华文仿宋" w:cs="宋体" w:hint="eastAsia"/>
                <w:color w:val="000000"/>
                <w:kern w:val="0"/>
                <w:sz w:val="22"/>
              </w:rPr>
              <w:t>T</w:t>
            </w:r>
            <w:r w:rsidR="00E763EB">
              <w:rPr>
                <w:rFonts w:ascii="华文仿宋" w:eastAsia="华文仿宋" w:hAnsi="华文仿宋" w:cs="宋体"/>
                <w:color w:val="000000"/>
                <w:kern w:val="0"/>
                <w:sz w:val="22"/>
              </w:rPr>
              <w:t>EM</w:t>
            </w:r>
            <w:r w:rsidR="00E763EB">
              <w:rPr>
                <w:rFonts w:ascii="华文仿宋" w:eastAsia="华文仿宋" w:hAnsi="华文仿宋" w:cs="宋体" w:hint="eastAsia"/>
                <w:color w:val="000000"/>
                <w:kern w:val="0"/>
                <w:sz w:val="22"/>
              </w:rPr>
              <w:t>模的验证、</w:t>
            </w:r>
            <w:r w:rsidR="002E4349">
              <w:rPr>
                <w:rFonts w:ascii="华文仿宋" w:eastAsia="华文仿宋" w:hAnsi="华文仿宋" w:cs="宋体" w:hint="eastAsia"/>
                <w:color w:val="000000"/>
                <w:kern w:val="0"/>
                <w:sz w:val="22"/>
              </w:rPr>
              <w:t>屏蔽效能</w:t>
            </w:r>
          </w:p>
        </w:tc>
      </w:tr>
      <w:tr w:rsidR="004F0849" w:rsidRPr="008B1129" w14:paraId="7962A6DD" w14:textId="77777777" w:rsidTr="00C46B96">
        <w:trPr>
          <w:trHeight w:val="420"/>
        </w:trPr>
        <w:tc>
          <w:tcPr>
            <w:tcW w:w="643" w:type="pct"/>
            <w:vMerge/>
            <w:tcBorders>
              <w:top w:val="nil"/>
              <w:left w:val="single" w:sz="4" w:space="0" w:color="auto"/>
              <w:bottom w:val="single" w:sz="4" w:space="0" w:color="000000"/>
              <w:right w:val="single" w:sz="4" w:space="0" w:color="auto"/>
            </w:tcBorders>
            <w:vAlign w:val="center"/>
            <w:hideMark/>
          </w:tcPr>
          <w:p w14:paraId="3C0FD8FA" w14:textId="77777777" w:rsidR="004F0849" w:rsidRPr="008B1129" w:rsidRDefault="004F0849" w:rsidP="008B1129">
            <w:pPr>
              <w:widowControl/>
              <w:jc w:val="left"/>
              <w:rPr>
                <w:rFonts w:ascii="华文仿宋" w:eastAsia="华文仿宋" w:hAnsi="华文仿宋" w:cs="宋体"/>
                <w:color w:val="000000"/>
                <w:kern w:val="0"/>
                <w:sz w:val="22"/>
              </w:rPr>
            </w:pPr>
          </w:p>
        </w:tc>
        <w:tc>
          <w:tcPr>
            <w:tcW w:w="963" w:type="pct"/>
            <w:vMerge/>
            <w:tcBorders>
              <w:top w:val="nil"/>
              <w:left w:val="single" w:sz="4" w:space="0" w:color="auto"/>
              <w:bottom w:val="single" w:sz="4" w:space="0" w:color="000000"/>
              <w:right w:val="single" w:sz="4" w:space="0" w:color="auto"/>
            </w:tcBorders>
            <w:vAlign w:val="center"/>
            <w:hideMark/>
          </w:tcPr>
          <w:p w14:paraId="4703C5A9" w14:textId="77777777" w:rsidR="004F0849" w:rsidRPr="008B1129" w:rsidRDefault="004F0849" w:rsidP="008B1129">
            <w:pPr>
              <w:widowControl/>
              <w:jc w:val="left"/>
              <w:rPr>
                <w:rFonts w:ascii="华文仿宋" w:eastAsia="华文仿宋" w:hAnsi="华文仿宋" w:cs="宋体"/>
                <w:color w:val="000000"/>
                <w:kern w:val="0"/>
                <w:sz w:val="22"/>
              </w:rPr>
            </w:pPr>
          </w:p>
        </w:tc>
        <w:tc>
          <w:tcPr>
            <w:tcW w:w="784" w:type="pct"/>
            <w:tcBorders>
              <w:top w:val="nil"/>
              <w:left w:val="nil"/>
              <w:bottom w:val="single" w:sz="4" w:space="0" w:color="auto"/>
              <w:right w:val="single" w:sz="4" w:space="0" w:color="auto"/>
            </w:tcBorders>
            <w:shd w:val="clear" w:color="auto" w:fill="auto"/>
            <w:noWrap/>
            <w:vAlign w:val="center"/>
            <w:hideMark/>
          </w:tcPr>
          <w:p w14:paraId="76C2D23D" w14:textId="77777777" w:rsidR="004F0849" w:rsidRPr="008B1129" w:rsidRDefault="004F0849"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带状线</w:t>
            </w:r>
          </w:p>
        </w:tc>
        <w:tc>
          <w:tcPr>
            <w:tcW w:w="2610" w:type="pct"/>
            <w:tcBorders>
              <w:top w:val="nil"/>
              <w:left w:val="nil"/>
              <w:bottom w:val="single" w:sz="4" w:space="0" w:color="auto"/>
              <w:right w:val="single" w:sz="4" w:space="0" w:color="auto"/>
            </w:tcBorders>
            <w:shd w:val="clear" w:color="auto" w:fill="auto"/>
            <w:vAlign w:val="bottom"/>
            <w:hideMark/>
          </w:tcPr>
          <w:p w14:paraId="2B0852F1" w14:textId="77777777" w:rsidR="004F0849" w:rsidRPr="008B1129" w:rsidRDefault="004F0849"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阻抗</w:t>
            </w:r>
            <w:r>
              <w:rPr>
                <w:rFonts w:ascii="华文仿宋" w:eastAsia="华文仿宋" w:hAnsi="华文仿宋" w:cs="宋体" w:hint="eastAsia"/>
                <w:color w:val="000000"/>
                <w:kern w:val="0"/>
                <w:sz w:val="22"/>
              </w:rPr>
              <w:t>、</w:t>
            </w:r>
            <w:r w:rsidR="00EB34BC">
              <w:rPr>
                <w:rFonts w:ascii="华文仿宋" w:eastAsia="华文仿宋" w:hAnsi="华文仿宋" w:cs="宋体" w:hint="eastAsia"/>
                <w:color w:val="000000"/>
                <w:kern w:val="0"/>
                <w:sz w:val="22"/>
              </w:rPr>
              <w:t>场均匀性</w:t>
            </w:r>
          </w:p>
        </w:tc>
      </w:tr>
    </w:tbl>
    <w:p w14:paraId="58A858C8" w14:textId="769E93D4" w:rsidR="00701A83" w:rsidRPr="00B34DB5" w:rsidRDefault="00B34DB5" w:rsidP="005943CF">
      <w:pPr>
        <w:pStyle w:val="2"/>
        <w:numPr>
          <w:ilvl w:val="0"/>
          <w:numId w:val="2"/>
        </w:numPr>
        <w:spacing w:before="120" w:after="120" w:line="240" w:lineRule="auto"/>
        <w:rPr>
          <w:rFonts w:ascii="Times New Roman" w:eastAsiaTheme="minorEastAsia" w:hAnsi="Times New Roman" w:cs="Times New Roman"/>
          <w:kern w:val="0"/>
          <w:sz w:val="24"/>
          <w:szCs w:val="24"/>
        </w:rPr>
      </w:pPr>
      <w:bookmarkStart w:id="10" w:name="_Toc79135099"/>
      <w:r w:rsidRPr="00B34DB5">
        <w:rPr>
          <w:rFonts w:ascii="Times New Roman" w:eastAsiaTheme="minorEastAsia" w:hAnsi="Times New Roman" w:cs="Times New Roman" w:hint="eastAsia"/>
          <w:kern w:val="0"/>
          <w:sz w:val="24"/>
          <w:szCs w:val="24"/>
        </w:rPr>
        <w:t>专用电子、电气和机电设备及系统</w:t>
      </w:r>
      <w:r w:rsidR="00701A83" w:rsidRPr="00B34DB5">
        <w:rPr>
          <w:rFonts w:ascii="Times New Roman" w:eastAsiaTheme="minorEastAsia" w:hAnsi="Times New Roman" w:cs="Times New Roman" w:hint="eastAsia"/>
          <w:kern w:val="0"/>
          <w:sz w:val="24"/>
          <w:szCs w:val="24"/>
        </w:rPr>
        <w:t>场地确认项目</w:t>
      </w:r>
      <w:bookmarkEnd w:id="10"/>
    </w:p>
    <w:p w14:paraId="4D62CB18" w14:textId="3639D9F8" w:rsidR="00C52151" w:rsidRPr="00F37313" w:rsidRDefault="00B34DB5" w:rsidP="00C52151">
      <w:pPr>
        <w:autoSpaceDE w:val="0"/>
        <w:autoSpaceDN w:val="0"/>
        <w:adjustRightInd w:val="0"/>
        <w:spacing w:line="360" w:lineRule="auto"/>
        <w:ind w:firstLineChars="200" w:firstLine="460"/>
        <w:jc w:val="left"/>
        <w:rPr>
          <w:rFonts w:ascii="Arial" w:eastAsia="宋体铫.籡.." w:hAnsi="Arial" w:cs="Arial"/>
          <w:kern w:val="0"/>
          <w:sz w:val="23"/>
          <w:szCs w:val="23"/>
        </w:rPr>
      </w:pPr>
      <w:r w:rsidRPr="00B34DB5">
        <w:rPr>
          <w:rFonts w:ascii="Arial" w:eastAsia="宋体铫.籡.." w:hAnsi="Arial" w:cs="Arial" w:hint="eastAsia"/>
          <w:kern w:val="0"/>
          <w:sz w:val="23"/>
          <w:szCs w:val="23"/>
        </w:rPr>
        <w:t>专用电子、电气和机电设备及系统</w:t>
      </w:r>
      <w:r w:rsidR="00C52151" w:rsidRPr="00F37313">
        <w:rPr>
          <w:rFonts w:ascii="Arial" w:eastAsia="宋体铫.籡.." w:hAnsi="Arial" w:cs="Arial" w:hint="eastAsia"/>
          <w:kern w:val="0"/>
          <w:sz w:val="23"/>
          <w:szCs w:val="23"/>
        </w:rPr>
        <w:t>的场地确认项目见表</w:t>
      </w:r>
      <w:r w:rsidR="00A2139E">
        <w:rPr>
          <w:rFonts w:ascii="Arial" w:eastAsia="宋体铫.籡.." w:hAnsi="Arial" w:cs="Arial" w:hint="eastAsia"/>
          <w:kern w:val="0"/>
          <w:sz w:val="23"/>
          <w:szCs w:val="23"/>
        </w:rPr>
        <w:t>4</w:t>
      </w:r>
      <w:r w:rsidR="00C52151" w:rsidRPr="00F37313">
        <w:rPr>
          <w:rFonts w:ascii="Arial" w:eastAsia="宋体铫.籡.." w:hAnsi="Arial" w:cs="Arial" w:hint="eastAsia"/>
          <w:kern w:val="0"/>
          <w:sz w:val="23"/>
          <w:szCs w:val="23"/>
        </w:rPr>
        <w:t>.</w:t>
      </w:r>
      <w:r w:rsidR="00C52151">
        <w:rPr>
          <w:rFonts w:ascii="Arial" w:eastAsia="宋体铫.籡.." w:hAnsi="Arial" w:cs="Arial" w:hint="eastAsia"/>
          <w:kern w:val="0"/>
          <w:sz w:val="23"/>
          <w:szCs w:val="23"/>
        </w:rPr>
        <w:t>3</w:t>
      </w:r>
      <w:r w:rsidR="00C52151" w:rsidRPr="00F37313">
        <w:rPr>
          <w:rFonts w:ascii="Arial" w:eastAsia="宋体铫.籡.." w:hAnsi="Arial" w:cs="Arial" w:hint="eastAsia"/>
          <w:kern w:val="0"/>
          <w:sz w:val="23"/>
          <w:szCs w:val="23"/>
        </w:rPr>
        <w:t>。</w:t>
      </w:r>
    </w:p>
    <w:p w14:paraId="62163AC6" w14:textId="185CDB46" w:rsidR="00C52151" w:rsidRPr="00C52151" w:rsidRDefault="00C52151" w:rsidP="00C52151">
      <w:pPr>
        <w:spacing w:line="360" w:lineRule="auto"/>
        <w:jc w:val="center"/>
      </w:pPr>
      <w:r w:rsidRPr="009E4142">
        <w:rPr>
          <w:rFonts w:ascii="Arial" w:eastAsia="宋体铫.籡.." w:hAnsi="Arial" w:cs="Arial" w:hint="eastAsia"/>
          <w:kern w:val="0"/>
          <w:sz w:val="23"/>
          <w:szCs w:val="23"/>
        </w:rPr>
        <w:t>表</w:t>
      </w:r>
      <w:r w:rsidR="00A2139E">
        <w:rPr>
          <w:rFonts w:ascii="Arial" w:eastAsia="宋体铫.籡.." w:hAnsi="Arial" w:cs="Arial" w:hint="eastAsia"/>
          <w:kern w:val="0"/>
          <w:sz w:val="23"/>
          <w:szCs w:val="23"/>
        </w:rPr>
        <w:t>4</w:t>
      </w:r>
      <w:r>
        <w:rPr>
          <w:rFonts w:ascii="Arial" w:eastAsia="宋体铫.籡.." w:hAnsi="Arial" w:cs="Arial" w:hint="eastAsia"/>
          <w:kern w:val="0"/>
          <w:sz w:val="23"/>
          <w:szCs w:val="23"/>
        </w:rPr>
        <w:t>.3-</w:t>
      </w:r>
      <w:r w:rsidRPr="009E4142">
        <w:rPr>
          <w:rFonts w:ascii="Arial" w:eastAsia="宋体铫.籡.." w:hAnsi="Arial" w:cs="Arial" w:hint="eastAsia"/>
          <w:kern w:val="0"/>
          <w:sz w:val="23"/>
          <w:szCs w:val="23"/>
        </w:rPr>
        <w:t xml:space="preserve"> </w:t>
      </w:r>
      <w:r w:rsidR="00B34DB5">
        <w:rPr>
          <w:rFonts w:ascii="Arial" w:eastAsia="宋体铫.籡.." w:hAnsi="Arial" w:cs="Arial" w:hint="eastAsia"/>
          <w:kern w:val="0"/>
          <w:sz w:val="23"/>
          <w:szCs w:val="23"/>
        </w:rPr>
        <w:t>专用电子、电气和机电设备及系统</w:t>
      </w:r>
      <w:r>
        <w:rPr>
          <w:rFonts w:ascii="Arial" w:eastAsia="宋体铫.籡.." w:hAnsi="Arial" w:cs="Arial" w:hint="eastAsia"/>
          <w:kern w:val="0"/>
          <w:sz w:val="23"/>
          <w:szCs w:val="23"/>
        </w:rPr>
        <w:t>场地确认项目</w:t>
      </w:r>
    </w:p>
    <w:tbl>
      <w:tblPr>
        <w:tblW w:w="5000" w:type="pct"/>
        <w:tblLayout w:type="fixed"/>
        <w:tblLook w:val="04A0" w:firstRow="1" w:lastRow="0" w:firstColumn="1" w:lastColumn="0" w:noHBand="0" w:noVBand="1"/>
      </w:tblPr>
      <w:tblGrid>
        <w:gridCol w:w="1129"/>
        <w:gridCol w:w="1690"/>
        <w:gridCol w:w="1376"/>
        <w:gridCol w:w="4582"/>
      </w:tblGrid>
      <w:tr w:rsidR="008B1129" w:rsidRPr="008B1129" w14:paraId="3FA3DFC1" w14:textId="77777777" w:rsidTr="00C46B96">
        <w:trPr>
          <w:trHeight w:val="720"/>
        </w:trPr>
        <w:tc>
          <w:tcPr>
            <w:tcW w:w="643"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D99CB8" w14:textId="77777777" w:rsidR="008B1129" w:rsidRPr="008B1129" w:rsidRDefault="008B1129" w:rsidP="008B1129">
            <w:pPr>
              <w:widowControl/>
              <w:jc w:val="center"/>
              <w:rPr>
                <w:rFonts w:ascii="华文仿宋" w:eastAsia="华文仿宋" w:hAnsi="华文仿宋" w:cs="宋体"/>
                <w:b/>
                <w:bCs/>
                <w:color w:val="000000"/>
                <w:kern w:val="0"/>
                <w:sz w:val="22"/>
              </w:rPr>
            </w:pPr>
            <w:r w:rsidRPr="008B1129">
              <w:rPr>
                <w:rFonts w:ascii="华文仿宋" w:eastAsia="华文仿宋" w:hAnsi="华文仿宋" w:cs="宋体" w:hint="eastAsia"/>
                <w:b/>
                <w:bCs/>
                <w:color w:val="000000"/>
                <w:kern w:val="0"/>
                <w:sz w:val="22"/>
              </w:rPr>
              <w:t>产品类别</w:t>
            </w:r>
          </w:p>
        </w:tc>
        <w:tc>
          <w:tcPr>
            <w:tcW w:w="963" w:type="pct"/>
            <w:tcBorders>
              <w:top w:val="single" w:sz="4" w:space="0" w:color="auto"/>
              <w:left w:val="nil"/>
              <w:bottom w:val="single" w:sz="4" w:space="0" w:color="auto"/>
              <w:right w:val="single" w:sz="4" w:space="0" w:color="auto"/>
            </w:tcBorders>
            <w:shd w:val="clear" w:color="000000" w:fill="D9D9D9"/>
            <w:noWrap/>
            <w:vAlign w:val="center"/>
            <w:hideMark/>
          </w:tcPr>
          <w:p w14:paraId="7C5DE9B3" w14:textId="77777777" w:rsidR="008B1129" w:rsidRPr="008B1129" w:rsidRDefault="008B1129" w:rsidP="008B1129">
            <w:pPr>
              <w:widowControl/>
              <w:jc w:val="center"/>
              <w:rPr>
                <w:rFonts w:ascii="华文仿宋" w:eastAsia="华文仿宋" w:hAnsi="华文仿宋" w:cs="宋体"/>
                <w:b/>
                <w:bCs/>
                <w:color w:val="000000"/>
                <w:kern w:val="0"/>
                <w:sz w:val="22"/>
              </w:rPr>
            </w:pPr>
            <w:r w:rsidRPr="008B1129">
              <w:rPr>
                <w:rFonts w:ascii="华文仿宋" w:eastAsia="华文仿宋" w:hAnsi="华文仿宋" w:cs="宋体" w:hint="eastAsia"/>
                <w:b/>
                <w:bCs/>
                <w:color w:val="000000"/>
                <w:kern w:val="0"/>
                <w:sz w:val="22"/>
              </w:rPr>
              <w:t>产品代码</w:t>
            </w:r>
          </w:p>
        </w:tc>
        <w:tc>
          <w:tcPr>
            <w:tcW w:w="784" w:type="pct"/>
            <w:tcBorders>
              <w:top w:val="single" w:sz="4" w:space="0" w:color="auto"/>
              <w:left w:val="nil"/>
              <w:bottom w:val="single" w:sz="4" w:space="0" w:color="auto"/>
              <w:right w:val="single" w:sz="4" w:space="0" w:color="auto"/>
            </w:tcBorders>
            <w:shd w:val="clear" w:color="000000" w:fill="D9D9D9"/>
            <w:noWrap/>
            <w:vAlign w:val="center"/>
            <w:hideMark/>
          </w:tcPr>
          <w:p w14:paraId="39DB7456" w14:textId="77777777" w:rsidR="008B1129" w:rsidRPr="008B1129" w:rsidRDefault="008B1129" w:rsidP="008B1129">
            <w:pPr>
              <w:widowControl/>
              <w:jc w:val="center"/>
              <w:rPr>
                <w:rFonts w:ascii="华文仿宋" w:eastAsia="华文仿宋" w:hAnsi="华文仿宋" w:cs="宋体"/>
                <w:b/>
                <w:bCs/>
                <w:color w:val="000000"/>
                <w:kern w:val="0"/>
                <w:sz w:val="22"/>
              </w:rPr>
            </w:pPr>
            <w:r w:rsidRPr="008B1129">
              <w:rPr>
                <w:rFonts w:ascii="华文仿宋" w:eastAsia="华文仿宋" w:hAnsi="华文仿宋" w:cs="宋体" w:hint="eastAsia"/>
                <w:b/>
                <w:bCs/>
                <w:color w:val="000000"/>
                <w:kern w:val="0"/>
                <w:sz w:val="22"/>
              </w:rPr>
              <w:t>涉及场地</w:t>
            </w:r>
          </w:p>
        </w:tc>
        <w:tc>
          <w:tcPr>
            <w:tcW w:w="2610" w:type="pct"/>
            <w:tcBorders>
              <w:top w:val="single" w:sz="4" w:space="0" w:color="auto"/>
              <w:left w:val="nil"/>
              <w:bottom w:val="single" w:sz="4" w:space="0" w:color="auto"/>
              <w:right w:val="single" w:sz="4" w:space="0" w:color="auto"/>
            </w:tcBorders>
            <w:shd w:val="clear" w:color="000000" w:fill="D9D9D9"/>
            <w:noWrap/>
            <w:vAlign w:val="center"/>
            <w:hideMark/>
          </w:tcPr>
          <w:p w14:paraId="330AC7E8" w14:textId="77777777" w:rsidR="008B1129" w:rsidRPr="008B1129" w:rsidRDefault="008B1129" w:rsidP="008B1129">
            <w:pPr>
              <w:widowControl/>
              <w:jc w:val="center"/>
              <w:rPr>
                <w:rFonts w:ascii="华文仿宋" w:eastAsia="华文仿宋" w:hAnsi="华文仿宋" w:cs="宋体"/>
                <w:b/>
                <w:bCs/>
                <w:color w:val="000000"/>
                <w:kern w:val="0"/>
                <w:sz w:val="22"/>
              </w:rPr>
            </w:pPr>
            <w:r w:rsidRPr="008B1129">
              <w:rPr>
                <w:rFonts w:ascii="华文仿宋" w:eastAsia="华文仿宋" w:hAnsi="华文仿宋" w:cs="宋体" w:hint="eastAsia"/>
                <w:b/>
                <w:bCs/>
                <w:color w:val="000000"/>
                <w:kern w:val="0"/>
                <w:sz w:val="22"/>
              </w:rPr>
              <w:t>场地确认项目</w:t>
            </w:r>
          </w:p>
        </w:tc>
      </w:tr>
      <w:tr w:rsidR="008B1129" w:rsidRPr="008B1129" w14:paraId="1F70EAE7" w14:textId="77777777" w:rsidTr="00624A65">
        <w:trPr>
          <w:trHeight w:val="330"/>
        </w:trPr>
        <w:tc>
          <w:tcPr>
            <w:tcW w:w="643" w:type="pct"/>
            <w:vMerge w:val="restart"/>
            <w:tcBorders>
              <w:top w:val="nil"/>
              <w:left w:val="single" w:sz="4" w:space="0" w:color="auto"/>
              <w:bottom w:val="single" w:sz="4" w:space="0" w:color="000000"/>
              <w:right w:val="single" w:sz="4" w:space="0" w:color="auto"/>
            </w:tcBorders>
            <w:shd w:val="clear" w:color="auto" w:fill="auto"/>
            <w:vAlign w:val="center"/>
            <w:hideMark/>
          </w:tcPr>
          <w:p w14:paraId="0CCBCC1A" w14:textId="7AF64F0C" w:rsidR="008B1129" w:rsidRPr="00E13274" w:rsidRDefault="00B34DB5" w:rsidP="008B1129">
            <w:pPr>
              <w:widowControl/>
              <w:jc w:val="center"/>
              <w:rPr>
                <w:rFonts w:ascii="华文仿宋" w:eastAsia="华文仿宋" w:hAnsi="华文仿宋" w:cs="宋体"/>
                <w:color w:val="000000"/>
                <w:kern w:val="0"/>
                <w:sz w:val="22"/>
                <w:highlight w:val="yellow"/>
              </w:rPr>
            </w:pPr>
            <w:r w:rsidRPr="00B34DB5">
              <w:rPr>
                <w:rFonts w:ascii="华文仿宋" w:eastAsia="华文仿宋" w:hAnsi="华文仿宋" w:cs="宋体" w:hint="eastAsia"/>
                <w:color w:val="000000"/>
                <w:kern w:val="0"/>
                <w:sz w:val="22"/>
              </w:rPr>
              <w:t>专用电子、电气和机电设备及系统</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14:paraId="0161C4E3" w14:textId="77777777" w:rsidR="008B1129" w:rsidRPr="008B1129" w:rsidRDefault="008B1129" w:rsidP="008B1129">
            <w:pPr>
              <w:widowControl/>
              <w:jc w:val="center"/>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军用设备和分系统（1216&amp;1217）</w:t>
            </w:r>
          </w:p>
        </w:tc>
        <w:tc>
          <w:tcPr>
            <w:tcW w:w="784" w:type="pct"/>
            <w:tcBorders>
              <w:top w:val="nil"/>
              <w:left w:val="nil"/>
              <w:bottom w:val="single" w:sz="4" w:space="0" w:color="auto"/>
              <w:right w:val="single" w:sz="4" w:space="0" w:color="auto"/>
            </w:tcBorders>
            <w:shd w:val="clear" w:color="auto" w:fill="auto"/>
            <w:noWrap/>
            <w:vAlign w:val="center"/>
            <w:hideMark/>
          </w:tcPr>
          <w:p w14:paraId="1ECAD7DD" w14:textId="77777777" w:rsidR="008B1129" w:rsidRPr="008B1129" w:rsidRDefault="008B1129"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屏蔽室</w:t>
            </w:r>
          </w:p>
        </w:tc>
        <w:tc>
          <w:tcPr>
            <w:tcW w:w="2610" w:type="pct"/>
            <w:tcBorders>
              <w:top w:val="nil"/>
              <w:left w:val="nil"/>
              <w:bottom w:val="single" w:sz="4" w:space="0" w:color="auto"/>
              <w:right w:val="single" w:sz="4" w:space="0" w:color="auto"/>
            </w:tcBorders>
            <w:shd w:val="clear" w:color="auto" w:fill="auto"/>
            <w:vAlign w:val="bottom"/>
            <w:hideMark/>
          </w:tcPr>
          <w:p w14:paraId="66C7F0E2" w14:textId="77777777" w:rsidR="008B1129" w:rsidRPr="008B1129" w:rsidRDefault="008B1129" w:rsidP="00624A65">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屏蔽效能、接地电阻、绝缘电阻、</w:t>
            </w:r>
            <w:r w:rsidR="00624A65">
              <w:rPr>
                <w:rFonts w:ascii="华文仿宋" w:eastAsia="华文仿宋" w:hAnsi="华文仿宋" w:cs="宋体" w:hint="eastAsia"/>
                <w:color w:val="000000"/>
                <w:kern w:val="0"/>
                <w:sz w:val="22"/>
              </w:rPr>
              <w:t>电磁环境电平</w:t>
            </w:r>
          </w:p>
        </w:tc>
      </w:tr>
      <w:tr w:rsidR="008B1129" w:rsidRPr="008B1129" w14:paraId="691D699B" w14:textId="77777777" w:rsidTr="00624A65">
        <w:trPr>
          <w:trHeight w:val="660"/>
        </w:trPr>
        <w:tc>
          <w:tcPr>
            <w:tcW w:w="643" w:type="pct"/>
            <w:vMerge/>
            <w:tcBorders>
              <w:top w:val="nil"/>
              <w:left w:val="single" w:sz="4" w:space="0" w:color="auto"/>
              <w:bottom w:val="single" w:sz="4" w:space="0" w:color="000000"/>
              <w:right w:val="single" w:sz="4" w:space="0" w:color="auto"/>
            </w:tcBorders>
            <w:vAlign w:val="center"/>
            <w:hideMark/>
          </w:tcPr>
          <w:p w14:paraId="49F06527" w14:textId="77777777" w:rsidR="008B1129" w:rsidRPr="008B1129" w:rsidRDefault="008B1129" w:rsidP="008B1129">
            <w:pPr>
              <w:widowControl/>
              <w:jc w:val="left"/>
              <w:rPr>
                <w:rFonts w:ascii="华文仿宋" w:eastAsia="华文仿宋" w:hAnsi="华文仿宋" w:cs="宋体"/>
                <w:color w:val="000000"/>
                <w:kern w:val="0"/>
                <w:sz w:val="22"/>
              </w:rPr>
            </w:pPr>
          </w:p>
        </w:tc>
        <w:tc>
          <w:tcPr>
            <w:tcW w:w="963" w:type="pct"/>
            <w:vMerge/>
            <w:tcBorders>
              <w:top w:val="nil"/>
              <w:left w:val="single" w:sz="4" w:space="0" w:color="auto"/>
              <w:bottom w:val="single" w:sz="4" w:space="0" w:color="000000"/>
              <w:right w:val="single" w:sz="4" w:space="0" w:color="auto"/>
            </w:tcBorders>
            <w:vAlign w:val="center"/>
            <w:hideMark/>
          </w:tcPr>
          <w:p w14:paraId="26655CB7" w14:textId="77777777" w:rsidR="008B1129" w:rsidRPr="008B1129" w:rsidRDefault="008B1129" w:rsidP="008B1129">
            <w:pPr>
              <w:widowControl/>
              <w:jc w:val="left"/>
              <w:rPr>
                <w:rFonts w:ascii="华文仿宋" w:eastAsia="华文仿宋" w:hAnsi="华文仿宋" w:cs="宋体"/>
                <w:color w:val="000000"/>
                <w:kern w:val="0"/>
                <w:sz w:val="22"/>
              </w:rPr>
            </w:pPr>
          </w:p>
        </w:tc>
        <w:tc>
          <w:tcPr>
            <w:tcW w:w="784"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9A2A044" w14:textId="77777777" w:rsidR="008B1129" w:rsidRPr="00624A65" w:rsidRDefault="008B1129" w:rsidP="00BB110C">
            <w:pPr>
              <w:widowControl/>
              <w:jc w:val="left"/>
              <w:rPr>
                <w:rFonts w:ascii="华文仿宋" w:eastAsia="华文仿宋" w:hAnsi="华文仿宋" w:cs="宋体"/>
                <w:color w:val="000000" w:themeColor="text1"/>
                <w:kern w:val="0"/>
                <w:sz w:val="22"/>
              </w:rPr>
            </w:pPr>
            <w:r w:rsidRPr="00624A65">
              <w:rPr>
                <w:rFonts w:ascii="华文仿宋" w:eastAsia="华文仿宋" w:hAnsi="华文仿宋" w:cs="宋体" w:hint="eastAsia"/>
                <w:color w:val="000000" w:themeColor="text1"/>
                <w:kern w:val="0"/>
                <w:sz w:val="22"/>
              </w:rPr>
              <w:t>半电波暗室</w:t>
            </w:r>
          </w:p>
        </w:tc>
        <w:tc>
          <w:tcPr>
            <w:tcW w:w="2610" w:type="pct"/>
            <w:tcBorders>
              <w:top w:val="single" w:sz="4" w:space="0" w:color="auto"/>
              <w:left w:val="nil"/>
              <w:bottom w:val="single" w:sz="4" w:space="0" w:color="auto"/>
              <w:right w:val="single" w:sz="4" w:space="0" w:color="auto"/>
            </w:tcBorders>
            <w:shd w:val="clear" w:color="000000" w:fill="FFFFFF" w:themeFill="background1"/>
            <w:vAlign w:val="bottom"/>
            <w:hideMark/>
          </w:tcPr>
          <w:p w14:paraId="0EEB04A2" w14:textId="76C648FE" w:rsidR="008B1129" w:rsidRPr="00624A65" w:rsidRDefault="008B1129" w:rsidP="00624A65">
            <w:pPr>
              <w:widowControl/>
              <w:jc w:val="left"/>
              <w:rPr>
                <w:rFonts w:ascii="华文仿宋" w:eastAsia="华文仿宋" w:hAnsi="华文仿宋" w:cs="宋体"/>
                <w:color w:val="000000" w:themeColor="text1"/>
                <w:kern w:val="0"/>
                <w:sz w:val="22"/>
              </w:rPr>
            </w:pPr>
            <w:r w:rsidRPr="00624A65">
              <w:rPr>
                <w:rFonts w:ascii="华文仿宋" w:eastAsia="华文仿宋" w:hAnsi="华文仿宋" w:cs="宋体" w:hint="eastAsia"/>
                <w:color w:val="000000" w:themeColor="text1"/>
                <w:kern w:val="0"/>
                <w:sz w:val="22"/>
              </w:rPr>
              <w:t>屏蔽效能、接地电阻、绝缘电阻</w:t>
            </w:r>
            <w:r w:rsidR="00624A65" w:rsidRPr="00624A65">
              <w:rPr>
                <w:rFonts w:ascii="华文仿宋" w:eastAsia="华文仿宋" w:hAnsi="华文仿宋" w:cs="宋体" w:hint="eastAsia"/>
                <w:color w:val="000000" w:themeColor="text1"/>
                <w:kern w:val="0"/>
                <w:sz w:val="22"/>
              </w:rPr>
              <w:t>、电磁环境电平</w:t>
            </w:r>
            <w:r w:rsidR="003367C4" w:rsidRPr="00624A65">
              <w:rPr>
                <w:rFonts w:ascii="华文仿宋" w:eastAsia="华文仿宋" w:hAnsi="华文仿宋" w:cs="宋体"/>
                <w:color w:val="000000" w:themeColor="text1"/>
                <w:kern w:val="0"/>
                <w:sz w:val="22"/>
              </w:rPr>
              <w:t>、</w:t>
            </w:r>
            <w:r w:rsidR="00030C1C" w:rsidRPr="00624A65">
              <w:rPr>
                <w:rFonts w:ascii="华文仿宋" w:eastAsia="华文仿宋" w:hAnsi="华文仿宋" w:cs="宋体" w:hint="eastAsia"/>
                <w:color w:val="000000" w:themeColor="text1"/>
                <w:kern w:val="0"/>
                <w:sz w:val="22"/>
              </w:rPr>
              <w:t>吸波材料</w:t>
            </w:r>
            <w:r w:rsidR="00760C87">
              <w:rPr>
                <w:rFonts w:ascii="华文仿宋" w:eastAsia="华文仿宋" w:hAnsi="华文仿宋" w:cs="宋体" w:hint="eastAsia"/>
                <w:color w:val="000000" w:themeColor="text1"/>
                <w:kern w:val="0"/>
                <w:sz w:val="22"/>
              </w:rPr>
              <w:t>的垂直入射角</w:t>
            </w:r>
            <w:r w:rsidR="00BA458C" w:rsidRPr="00624A65">
              <w:rPr>
                <w:rFonts w:ascii="华文仿宋" w:eastAsia="华文仿宋" w:hAnsi="华文仿宋" w:cs="宋体" w:hint="eastAsia"/>
                <w:color w:val="000000" w:themeColor="text1"/>
                <w:kern w:val="0"/>
                <w:sz w:val="22"/>
              </w:rPr>
              <w:t>的吸波</w:t>
            </w:r>
            <w:r w:rsidR="00030C1C" w:rsidRPr="00624A65">
              <w:rPr>
                <w:rFonts w:ascii="华文仿宋" w:eastAsia="华文仿宋" w:hAnsi="华文仿宋" w:cs="宋体" w:hint="eastAsia"/>
                <w:color w:val="000000" w:themeColor="text1"/>
                <w:kern w:val="0"/>
                <w:sz w:val="22"/>
              </w:rPr>
              <w:t>损耗</w:t>
            </w:r>
          </w:p>
        </w:tc>
      </w:tr>
      <w:tr w:rsidR="001523E5" w:rsidRPr="008B1129" w14:paraId="4A8E51AA" w14:textId="77777777" w:rsidTr="00624A65">
        <w:trPr>
          <w:trHeight w:val="660"/>
        </w:trPr>
        <w:tc>
          <w:tcPr>
            <w:tcW w:w="643" w:type="pct"/>
            <w:vMerge/>
            <w:tcBorders>
              <w:top w:val="nil"/>
              <w:left w:val="single" w:sz="4" w:space="0" w:color="auto"/>
              <w:bottom w:val="single" w:sz="4" w:space="0" w:color="000000"/>
              <w:right w:val="single" w:sz="4" w:space="0" w:color="auto"/>
            </w:tcBorders>
            <w:vAlign w:val="center"/>
          </w:tcPr>
          <w:p w14:paraId="28694656" w14:textId="77777777" w:rsidR="001523E5" w:rsidRPr="008B1129" w:rsidRDefault="001523E5" w:rsidP="008B1129">
            <w:pPr>
              <w:widowControl/>
              <w:jc w:val="left"/>
              <w:rPr>
                <w:rFonts w:ascii="华文仿宋" w:eastAsia="华文仿宋" w:hAnsi="华文仿宋" w:cs="宋体"/>
                <w:color w:val="000000"/>
                <w:kern w:val="0"/>
                <w:sz w:val="22"/>
              </w:rPr>
            </w:pPr>
          </w:p>
        </w:tc>
        <w:tc>
          <w:tcPr>
            <w:tcW w:w="963" w:type="pct"/>
            <w:vMerge/>
            <w:tcBorders>
              <w:top w:val="nil"/>
              <w:left w:val="single" w:sz="4" w:space="0" w:color="auto"/>
              <w:bottom w:val="single" w:sz="4" w:space="0" w:color="000000"/>
              <w:right w:val="single" w:sz="4" w:space="0" w:color="auto"/>
            </w:tcBorders>
            <w:vAlign w:val="center"/>
          </w:tcPr>
          <w:p w14:paraId="69BC21B7" w14:textId="77777777" w:rsidR="001523E5" w:rsidRPr="008B1129" w:rsidRDefault="001523E5" w:rsidP="008B1129">
            <w:pPr>
              <w:widowControl/>
              <w:jc w:val="left"/>
              <w:rPr>
                <w:rFonts w:ascii="华文仿宋" w:eastAsia="华文仿宋" w:hAnsi="华文仿宋" w:cs="宋体"/>
                <w:color w:val="000000"/>
                <w:kern w:val="0"/>
                <w:sz w:val="22"/>
              </w:rPr>
            </w:pPr>
          </w:p>
        </w:tc>
        <w:tc>
          <w:tcPr>
            <w:tcW w:w="784" w:type="pct"/>
            <w:tcBorders>
              <w:top w:val="single" w:sz="4" w:space="0" w:color="auto"/>
              <w:left w:val="nil"/>
              <w:bottom w:val="single" w:sz="4" w:space="0" w:color="auto"/>
              <w:right w:val="single" w:sz="4" w:space="0" w:color="auto"/>
            </w:tcBorders>
            <w:shd w:val="clear" w:color="000000" w:fill="FFFFFF" w:themeFill="background1"/>
            <w:noWrap/>
            <w:vAlign w:val="center"/>
          </w:tcPr>
          <w:p w14:paraId="71664677" w14:textId="77777777" w:rsidR="001523E5" w:rsidRPr="00BB110C" w:rsidRDefault="001523E5" w:rsidP="00BB110C">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全电波暗室</w:t>
            </w:r>
          </w:p>
        </w:tc>
        <w:tc>
          <w:tcPr>
            <w:tcW w:w="2610" w:type="pct"/>
            <w:tcBorders>
              <w:top w:val="single" w:sz="4" w:space="0" w:color="auto"/>
              <w:left w:val="nil"/>
              <w:bottom w:val="single" w:sz="4" w:space="0" w:color="auto"/>
              <w:right w:val="single" w:sz="4" w:space="0" w:color="auto"/>
            </w:tcBorders>
            <w:shd w:val="clear" w:color="000000" w:fill="FFFFFF" w:themeFill="background1"/>
            <w:vAlign w:val="bottom"/>
          </w:tcPr>
          <w:p w14:paraId="7BAA2D07" w14:textId="782CF724" w:rsidR="001523E5" w:rsidRPr="00BB110C" w:rsidRDefault="001523E5" w:rsidP="00BA458C">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屏蔽效能、接</w:t>
            </w:r>
            <w:r w:rsidR="00014A76">
              <w:rPr>
                <w:rFonts w:ascii="华文仿宋" w:eastAsia="华文仿宋" w:hAnsi="华文仿宋" w:cs="宋体" w:hint="eastAsia"/>
                <w:color w:val="000000"/>
                <w:kern w:val="0"/>
                <w:sz w:val="22"/>
              </w:rPr>
              <w:t>地电阻、绝缘电阻、电磁环境电平</w:t>
            </w:r>
          </w:p>
        </w:tc>
      </w:tr>
      <w:tr w:rsidR="001523E5" w:rsidRPr="008B1129" w14:paraId="584D3745" w14:textId="77777777" w:rsidTr="00BF761B">
        <w:trPr>
          <w:trHeight w:val="330"/>
        </w:trPr>
        <w:tc>
          <w:tcPr>
            <w:tcW w:w="643" w:type="pct"/>
            <w:vMerge/>
            <w:tcBorders>
              <w:top w:val="nil"/>
              <w:left w:val="single" w:sz="4" w:space="0" w:color="auto"/>
              <w:bottom w:val="single" w:sz="4" w:space="0" w:color="000000"/>
              <w:right w:val="single" w:sz="4" w:space="0" w:color="auto"/>
            </w:tcBorders>
            <w:vAlign w:val="center"/>
            <w:hideMark/>
          </w:tcPr>
          <w:p w14:paraId="50DFC4CB" w14:textId="77777777" w:rsidR="001523E5" w:rsidRPr="008B1129" w:rsidRDefault="001523E5" w:rsidP="008B1129">
            <w:pPr>
              <w:widowControl/>
              <w:jc w:val="left"/>
              <w:rPr>
                <w:rFonts w:ascii="华文仿宋" w:eastAsia="华文仿宋" w:hAnsi="华文仿宋" w:cs="宋体"/>
                <w:color w:val="000000"/>
                <w:kern w:val="0"/>
                <w:sz w:val="22"/>
              </w:rPr>
            </w:pPr>
          </w:p>
        </w:tc>
        <w:tc>
          <w:tcPr>
            <w:tcW w:w="963" w:type="pct"/>
            <w:vMerge/>
            <w:tcBorders>
              <w:top w:val="nil"/>
              <w:left w:val="single" w:sz="4" w:space="0" w:color="auto"/>
              <w:bottom w:val="single" w:sz="4" w:space="0" w:color="000000"/>
              <w:right w:val="single" w:sz="4" w:space="0" w:color="auto"/>
            </w:tcBorders>
            <w:vAlign w:val="center"/>
            <w:hideMark/>
          </w:tcPr>
          <w:p w14:paraId="338D7803" w14:textId="77777777" w:rsidR="001523E5" w:rsidRPr="008B1129" w:rsidRDefault="001523E5" w:rsidP="008B1129">
            <w:pPr>
              <w:widowControl/>
              <w:jc w:val="left"/>
              <w:rPr>
                <w:rFonts w:ascii="华文仿宋" w:eastAsia="华文仿宋" w:hAnsi="华文仿宋" w:cs="宋体"/>
                <w:color w:val="000000"/>
                <w:kern w:val="0"/>
                <w:sz w:val="22"/>
              </w:rPr>
            </w:pPr>
          </w:p>
        </w:tc>
        <w:tc>
          <w:tcPr>
            <w:tcW w:w="784" w:type="pct"/>
            <w:tcBorders>
              <w:top w:val="nil"/>
              <w:left w:val="nil"/>
              <w:bottom w:val="single" w:sz="4" w:space="0" w:color="auto"/>
              <w:right w:val="single" w:sz="4" w:space="0" w:color="auto"/>
            </w:tcBorders>
            <w:shd w:val="clear" w:color="auto" w:fill="auto"/>
            <w:noWrap/>
            <w:vAlign w:val="center"/>
            <w:hideMark/>
          </w:tcPr>
          <w:p w14:paraId="5541E3E1" w14:textId="77777777" w:rsidR="001523E5" w:rsidRPr="008B1129" w:rsidRDefault="001523E5" w:rsidP="00BF761B">
            <w:pPr>
              <w:widowControl/>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开阔</w:t>
            </w:r>
            <w:r>
              <w:rPr>
                <w:rFonts w:ascii="华文仿宋" w:eastAsia="华文仿宋" w:hAnsi="华文仿宋" w:cs="宋体" w:hint="eastAsia"/>
                <w:color w:val="000000"/>
                <w:kern w:val="0"/>
                <w:sz w:val="22"/>
              </w:rPr>
              <w:t>试验</w:t>
            </w:r>
            <w:r w:rsidRPr="008B1129">
              <w:rPr>
                <w:rFonts w:ascii="华文仿宋" w:eastAsia="华文仿宋" w:hAnsi="华文仿宋" w:cs="宋体" w:hint="eastAsia"/>
                <w:color w:val="000000"/>
                <w:kern w:val="0"/>
                <w:sz w:val="22"/>
              </w:rPr>
              <w:t>场</w:t>
            </w:r>
          </w:p>
        </w:tc>
        <w:tc>
          <w:tcPr>
            <w:tcW w:w="2610" w:type="pct"/>
            <w:tcBorders>
              <w:top w:val="nil"/>
              <w:left w:val="nil"/>
              <w:bottom w:val="single" w:sz="4" w:space="0" w:color="auto"/>
              <w:right w:val="single" w:sz="4" w:space="0" w:color="auto"/>
            </w:tcBorders>
            <w:shd w:val="clear" w:color="auto" w:fill="auto"/>
            <w:vAlign w:val="center"/>
            <w:hideMark/>
          </w:tcPr>
          <w:p w14:paraId="5BD011F1" w14:textId="70121B7B" w:rsidR="001523E5" w:rsidRPr="008B1129" w:rsidRDefault="00F25685" w:rsidP="00BF761B">
            <w:pPr>
              <w:widowControl/>
              <w:rPr>
                <w:rFonts w:ascii="华文仿宋" w:eastAsia="华文仿宋" w:hAnsi="华文仿宋" w:cs="宋体"/>
                <w:color w:val="000000"/>
                <w:kern w:val="0"/>
                <w:sz w:val="22"/>
              </w:rPr>
            </w:pPr>
            <w:r>
              <w:rPr>
                <w:rFonts w:ascii="华文仿宋" w:eastAsia="华文仿宋" w:hAnsi="华文仿宋" w:cs="宋体" w:hint="eastAsia"/>
                <w:color w:val="000000"/>
                <w:kern w:val="0"/>
                <w:sz w:val="22"/>
              </w:rPr>
              <w:t>平坦</w:t>
            </w:r>
            <w:r w:rsidR="0029048A">
              <w:rPr>
                <w:rFonts w:ascii="华文仿宋" w:eastAsia="华文仿宋" w:hAnsi="华文仿宋" w:cs="宋体" w:hint="eastAsia"/>
                <w:color w:val="000000"/>
                <w:kern w:val="0"/>
                <w:sz w:val="22"/>
              </w:rPr>
              <w:t>度</w:t>
            </w:r>
            <w:r w:rsidR="001523E5" w:rsidRPr="008B1129">
              <w:rPr>
                <w:rFonts w:ascii="华文仿宋" w:eastAsia="华文仿宋" w:hAnsi="华文仿宋" w:cs="宋体" w:hint="eastAsia"/>
                <w:color w:val="000000"/>
                <w:kern w:val="0"/>
                <w:sz w:val="22"/>
              </w:rPr>
              <w:t>、</w:t>
            </w:r>
            <w:r w:rsidR="00014A76">
              <w:rPr>
                <w:rFonts w:ascii="华文仿宋" w:eastAsia="华文仿宋" w:hAnsi="华文仿宋" w:cs="宋体" w:hint="eastAsia"/>
                <w:color w:val="000000"/>
                <w:kern w:val="0"/>
                <w:sz w:val="22"/>
              </w:rPr>
              <w:t>电磁环境电平</w:t>
            </w:r>
          </w:p>
        </w:tc>
      </w:tr>
      <w:tr w:rsidR="001523E5" w:rsidRPr="008B1129" w14:paraId="2821F202" w14:textId="77777777" w:rsidTr="00C46B96">
        <w:trPr>
          <w:trHeight w:val="660"/>
        </w:trPr>
        <w:tc>
          <w:tcPr>
            <w:tcW w:w="643" w:type="pct"/>
            <w:vMerge/>
            <w:tcBorders>
              <w:top w:val="nil"/>
              <w:left w:val="single" w:sz="4" w:space="0" w:color="auto"/>
              <w:bottom w:val="single" w:sz="4" w:space="0" w:color="000000"/>
              <w:right w:val="single" w:sz="4" w:space="0" w:color="auto"/>
            </w:tcBorders>
            <w:vAlign w:val="center"/>
            <w:hideMark/>
          </w:tcPr>
          <w:p w14:paraId="254E4169" w14:textId="77777777" w:rsidR="001523E5" w:rsidRPr="008B1129" w:rsidRDefault="001523E5" w:rsidP="008B1129">
            <w:pPr>
              <w:widowControl/>
              <w:jc w:val="left"/>
              <w:rPr>
                <w:rFonts w:ascii="华文仿宋" w:eastAsia="华文仿宋" w:hAnsi="华文仿宋" w:cs="宋体"/>
                <w:color w:val="000000"/>
                <w:kern w:val="0"/>
                <w:sz w:val="22"/>
              </w:rPr>
            </w:pPr>
          </w:p>
        </w:tc>
        <w:tc>
          <w:tcPr>
            <w:tcW w:w="963" w:type="pct"/>
            <w:vMerge/>
            <w:tcBorders>
              <w:top w:val="nil"/>
              <w:left w:val="single" w:sz="4" w:space="0" w:color="auto"/>
              <w:bottom w:val="single" w:sz="4" w:space="0" w:color="000000"/>
              <w:right w:val="single" w:sz="4" w:space="0" w:color="auto"/>
            </w:tcBorders>
            <w:vAlign w:val="center"/>
            <w:hideMark/>
          </w:tcPr>
          <w:p w14:paraId="46302FD6" w14:textId="77777777" w:rsidR="001523E5" w:rsidRPr="008B1129" w:rsidRDefault="001523E5" w:rsidP="008B1129">
            <w:pPr>
              <w:widowControl/>
              <w:jc w:val="left"/>
              <w:rPr>
                <w:rFonts w:ascii="华文仿宋" w:eastAsia="华文仿宋" w:hAnsi="华文仿宋" w:cs="宋体"/>
                <w:color w:val="000000"/>
                <w:kern w:val="0"/>
                <w:sz w:val="22"/>
              </w:rPr>
            </w:pPr>
          </w:p>
        </w:tc>
        <w:tc>
          <w:tcPr>
            <w:tcW w:w="784" w:type="pct"/>
            <w:tcBorders>
              <w:top w:val="nil"/>
              <w:left w:val="nil"/>
              <w:bottom w:val="single" w:sz="4" w:space="0" w:color="auto"/>
              <w:right w:val="single" w:sz="4" w:space="0" w:color="auto"/>
            </w:tcBorders>
            <w:shd w:val="clear" w:color="auto" w:fill="auto"/>
            <w:noWrap/>
            <w:vAlign w:val="center"/>
            <w:hideMark/>
          </w:tcPr>
          <w:p w14:paraId="41A804A7" w14:textId="77777777" w:rsidR="001523E5" w:rsidRPr="008B1129" w:rsidRDefault="001523E5" w:rsidP="009B1328">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混</w:t>
            </w:r>
            <w:r>
              <w:rPr>
                <w:rFonts w:ascii="华文仿宋" w:eastAsia="华文仿宋" w:hAnsi="华文仿宋" w:cs="宋体" w:hint="eastAsia"/>
                <w:color w:val="000000"/>
                <w:kern w:val="0"/>
                <w:sz w:val="22"/>
              </w:rPr>
              <w:t>波</w:t>
            </w:r>
            <w:r w:rsidRPr="008B1129">
              <w:rPr>
                <w:rFonts w:ascii="华文仿宋" w:eastAsia="华文仿宋" w:hAnsi="华文仿宋" w:cs="宋体" w:hint="eastAsia"/>
                <w:color w:val="000000"/>
                <w:kern w:val="0"/>
                <w:sz w:val="22"/>
              </w:rPr>
              <w:t>室</w:t>
            </w:r>
          </w:p>
        </w:tc>
        <w:tc>
          <w:tcPr>
            <w:tcW w:w="2610" w:type="pct"/>
            <w:tcBorders>
              <w:top w:val="nil"/>
              <w:left w:val="nil"/>
              <w:bottom w:val="single" w:sz="4" w:space="0" w:color="auto"/>
              <w:right w:val="single" w:sz="4" w:space="0" w:color="auto"/>
            </w:tcBorders>
            <w:shd w:val="clear" w:color="auto" w:fill="auto"/>
            <w:vAlign w:val="bottom"/>
            <w:hideMark/>
          </w:tcPr>
          <w:p w14:paraId="65C74153" w14:textId="48D0D5DC" w:rsidR="001523E5" w:rsidRPr="008B1129" w:rsidRDefault="001523E5" w:rsidP="008B1129">
            <w:pPr>
              <w:widowControl/>
              <w:jc w:val="left"/>
              <w:rPr>
                <w:rFonts w:ascii="华文仿宋" w:eastAsia="华文仿宋" w:hAnsi="华文仿宋" w:cs="宋体"/>
                <w:color w:val="000000"/>
                <w:kern w:val="0"/>
                <w:sz w:val="22"/>
              </w:rPr>
            </w:pPr>
            <w:r w:rsidRPr="001D4468">
              <w:rPr>
                <w:rFonts w:ascii="华文仿宋" w:eastAsia="华文仿宋" w:hAnsi="华文仿宋" w:cs="宋体" w:hint="eastAsia"/>
                <w:color w:val="000000"/>
                <w:kern w:val="0"/>
                <w:sz w:val="22"/>
              </w:rPr>
              <w:t>场均匀性、</w:t>
            </w:r>
            <w:r w:rsidR="00E763EB">
              <w:rPr>
                <w:rFonts w:ascii="华文仿宋" w:eastAsia="华文仿宋" w:hAnsi="华文仿宋" w:cs="宋体" w:hint="eastAsia"/>
                <w:color w:val="000000"/>
                <w:kern w:val="0"/>
                <w:sz w:val="22"/>
              </w:rPr>
              <w:t>品质因数（Q值）、</w:t>
            </w:r>
            <w:r w:rsidRPr="001D4468">
              <w:rPr>
                <w:rFonts w:ascii="华文仿宋" w:eastAsia="华文仿宋" w:hAnsi="华文仿宋" w:cs="宋体" w:hint="eastAsia"/>
                <w:color w:val="000000"/>
                <w:kern w:val="0"/>
                <w:sz w:val="22"/>
              </w:rPr>
              <w:t>时间常数、混波室加载系数（CLF）</w:t>
            </w:r>
          </w:p>
        </w:tc>
      </w:tr>
      <w:tr w:rsidR="001523E5" w:rsidRPr="008B1129" w14:paraId="7BC0A144" w14:textId="77777777" w:rsidTr="00C46B96">
        <w:trPr>
          <w:trHeight w:val="420"/>
        </w:trPr>
        <w:tc>
          <w:tcPr>
            <w:tcW w:w="643" w:type="pct"/>
            <w:vMerge/>
            <w:tcBorders>
              <w:top w:val="nil"/>
              <w:left w:val="single" w:sz="4" w:space="0" w:color="auto"/>
              <w:bottom w:val="single" w:sz="4" w:space="0" w:color="000000"/>
              <w:right w:val="single" w:sz="4" w:space="0" w:color="auto"/>
            </w:tcBorders>
            <w:vAlign w:val="center"/>
            <w:hideMark/>
          </w:tcPr>
          <w:p w14:paraId="394DFCEF" w14:textId="77777777" w:rsidR="001523E5" w:rsidRPr="008B1129" w:rsidRDefault="001523E5" w:rsidP="008B1129">
            <w:pPr>
              <w:widowControl/>
              <w:jc w:val="left"/>
              <w:rPr>
                <w:rFonts w:ascii="华文仿宋" w:eastAsia="华文仿宋" w:hAnsi="华文仿宋" w:cs="宋体"/>
                <w:color w:val="000000"/>
                <w:kern w:val="0"/>
                <w:sz w:val="22"/>
              </w:rPr>
            </w:pPr>
          </w:p>
        </w:tc>
        <w:tc>
          <w:tcPr>
            <w:tcW w:w="963" w:type="pct"/>
            <w:vMerge/>
            <w:tcBorders>
              <w:top w:val="nil"/>
              <w:left w:val="single" w:sz="4" w:space="0" w:color="auto"/>
              <w:bottom w:val="single" w:sz="4" w:space="0" w:color="000000"/>
              <w:right w:val="single" w:sz="4" w:space="0" w:color="auto"/>
            </w:tcBorders>
            <w:vAlign w:val="center"/>
            <w:hideMark/>
          </w:tcPr>
          <w:p w14:paraId="7FED3E3A" w14:textId="77777777" w:rsidR="001523E5" w:rsidRPr="008B1129" w:rsidRDefault="001523E5" w:rsidP="008B1129">
            <w:pPr>
              <w:widowControl/>
              <w:jc w:val="left"/>
              <w:rPr>
                <w:rFonts w:ascii="华文仿宋" w:eastAsia="华文仿宋" w:hAnsi="华文仿宋" w:cs="宋体"/>
                <w:color w:val="000000"/>
                <w:kern w:val="0"/>
                <w:sz w:val="22"/>
              </w:rPr>
            </w:pPr>
          </w:p>
        </w:tc>
        <w:tc>
          <w:tcPr>
            <w:tcW w:w="784" w:type="pct"/>
            <w:tcBorders>
              <w:top w:val="nil"/>
              <w:left w:val="nil"/>
              <w:bottom w:val="single" w:sz="4" w:space="0" w:color="auto"/>
              <w:right w:val="single" w:sz="4" w:space="0" w:color="auto"/>
            </w:tcBorders>
            <w:shd w:val="clear" w:color="auto" w:fill="auto"/>
            <w:noWrap/>
            <w:vAlign w:val="center"/>
            <w:hideMark/>
          </w:tcPr>
          <w:p w14:paraId="4B793C5E" w14:textId="77777777" w:rsidR="001523E5" w:rsidRPr="008B1129" w:rsidRDefault="001523E5"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横电磁波室</w:t>
            </w:r>
          </w:p>
        </w:tc>
        <w:tc>
          <w:tcPr>
            <w:tcW w:w="2610" w:type="pct"/>
            <w:tcBorders>
              <w:top w:val="nil"/>
              <w:left w:val="nil"/>
              <w:bottom w:val="single" w:sz="4" w:space="0" w:color="auto"/>
              <w:right w:val="single" w:sz="4" w:space="0" w:color="auto"/>
            </w:tcBorders>
            <w:shd w:val="clear" w:color="auto" w:fill="auto"/>
            <w:vAlign w:val="bottom"/>
            <w:hideMark/>
          </w:tcPr>
          <w:p w14:paraId="050DC163" w14:textId="54FF518C" w:rsidR="001523E5" w:rsidRPr="008B1129" w:rsidRDefault="001523E5" w:rsidP="003D45E5">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阻抗、</w:t>
            </w:r>
            <w:r w:rsidR="00014A76">
              <w:rPr>
                <w:rFonts w:ascii="华文仿宋" w:eastAsia="华文仿宋" w:hAnsi="华文仿宋" w:cs="宋体" w:hint="eastAsia"/>
                <w:color w:val="000000"/>
                <w:kern w:val="0"/>
                <w:sz w:val="22"/>
              </w:rPr>
              <w:t>输入端</w:t>
            </w:r>
            <w:r w:rsidRPr="008B1129">
              <w:rPr>
                <w:rFonts w:ascii="华文仿宋" w:eastAsia="华文仿宋" w:hAnsi="华文仿宋" w:cs="宋体" w:hint="eastAsia"/>
                <w:color w:val="000000"/>
                <w:kern w:val="0"/>
                <w:sz w:val="22"/>
              </w:rPr>
              <w:t>电压驻波比、场均匀性</w:t>
            </w:r>
            <w:r w:rsidR="002E4349">
              <w:rPr>
                <w:rFonts w:ascii="华文仿宋" w:eastAsia="华文仿宋" w:hAnsi="华文仿宋" w:cs="宋体" w:hint="eastAsia"/>
                <w:color w:val="000000"/>
                <w:kern w:val="0"/>
                <w:sz w:val="22"/>
              </w:rPr>
              <w:t>、</w:t>
            </w:r>
            <w:r w:rsidR="00E763EB">
              <w:rPr>
                <w:rFonts w:ascii="华文仿宋" w:eastAsia="华文仿宋" w:hAnsi="华文仿宋" w:cs="宋体" w:hint="eastAsia"/>
                <w:color w:val="000000"/>
                <w:kern w:val="0"/>
                <w:sz w:val="22"/>
              </w:rPr>
              <w:t>T</w:t>
            </w:r>
            <w:r w:rsidR="00E763EB">
              <w:rPr>
                <w:rFonts w:ascii="华文仿宋" w:eastAsia="华文仿宋" w:hAnsi="华文仿宋" w:cs="宋体"/>
                <w:color w:val="000000"/>
                <w:kern w:val="0"/>
                <w:sz w:val="22"/>
              </w:rPr>
              <w:t>EM</w:t>
            </w:r>
            <w:r w:rsidR="00E763EB">
              <w:rPr>
                <w:rFonts w:ascii="华文仿宋" w:eastAsia="华文仿宋" w:hAnsi="华文仿宋" w:cs="宋体" w:hint="eastAsia"/>
                <w:color w:val="000000"/>
                <w:kern w:val="0"/>
                <w:sz w:val="22"/>
              </w:rPr>
              <w:t>模的验证、</w:t>
            </w:r>
            <w:r w:rsidR="00014A76">
              <w:rPr>
                <w:rFonts w:ascii="华文仿宋" w:eastAsia="华文仿宋" w:hAnsi="华文仿宋" w:cs="宋体" w:hint="eastAsia"/>
                <w:color w:val="000000"/>
                <w:kern w:val="0"/>
                <w:sz w:val="22"/>
              </w:rPr>
              <w:t>传输损耗、</w:t>
            </w:r>
            <w:r w:rsidR="002E4349">
              <w:rPr>
                <w:rFonts w:ascii="华文仿宋" w:eastAsia="华文仿宋" w:hAnsi="华文仿宋" w:cs="宋体" w:hint="eastAsia"/>
                <w:color w:val="000000"/>
                <w:kern w:val="0"/>
                <w:sz w:val="22"/>
              </w:rPr>
              <w:t>屏蔽效能</w:t>
            </w:r>
          </w:p>
        </w:tc>
      </w:tr>
      <w:tr w:rsidR="001523E5" w:rsidRPr="008B1129" w14:paraId="3A7B4F47" w14:textId="77777777" w:rsidTr="00C46B96">
        <w:trPr>
          <w:trHeight w:val="420"/>
        </w:trPr>
        <w:tc>
          <w:tcPr>
            <w:tcW w:w="643" w:type="pct"/>
            <w:vMerge/>
            <w:tcBorders>
              <w:top w:val="nil"/>
              <w:left w:val="single" w:sz="4" w:space="0" w:color="auto"/>
              <w:bottom w:val="single" w:sz="4" w:space="0" w:color="000000"/>
              <w:right w:val="single" w:sz="4" w:space="0" w:color="auto"/>
            </w:tcBorders>
            <w:vAlign w:val="center"/>
          </w:tcPr>
          <w:p w14:paraId="27F7B7A6" w14:textId="77777777" w:rsidR="001523E5" w:rsidRPr="008B1129" w:rsidRDefault="001523E5" w:rsidP="008B1129">
            <w:pPr>
              <w:widowControl/>
              <w:jc w:val="left"/>
              <w:rPr>
                <w:rFonts w:ascii="华文仿宋" w:eastAsia="华文仿宋" w:hAnsi="华文仿宋" w:cs="宋体"/>
                <w:color w:val="000000"/>
                <w:kern w:val="0"/>
                <w:sz w:val="22"/>
              </w:rPr>
            </w:pPr>
          </w:p>
        </w:tc>
        <w:tc>
          <w:tcPr>
            <w:tcW w:w="963" w:type="pct"/>
            <w:vMerge/>
            <w:tcBorders>
              <w:top w:val="nil"/>
              <w:left w:val="single" w:sz="4" w:space="0" w:color="auto"/>
              <w:bottom w:val="single" w:sz="4" w:space="0" w:color="000000"/>
              <w:right w:val="single" w:sz="4" w:space="0" w:color="auto"/>
            </w:tcBorders>
            <w:vAlign w:val="center"/>
          </w:tcPr>
          <w:p w14:paraId="654D1E37" w14:textId="77777777" w:rsidR="001523E5" w:rsidRPr="008B1129" w:rsidRDefault="001523E5" w:rsidP="008B1129">
            <w:pPr>
              <w:widowControl/>
              <w:jc w:val="left"/>
              <w:rPr>
                <w:rFonts w:ascii="华文仿宋" w:eastAsia="华文仿宋" w:hAnsi="华文仿宋" w:cs="宋体"/>
                <w:color w:val="000000"/>
                <w:kern w:val="0"/>
                <w:sz w:val="22"/>
              </w:rPr>
            </w:pPr>
          </w:p>
        </w:tc>
        <w:tc>
          <w:tcPr>
            <w:tcW w:w="784" w:type="pct"/>
            <w:tcBorders>
              <w:top w:val="nil"/>
              <w:left w:val="nil"/>
              <w:bottom w:val="single" w:sz="4" w:space="0" w:color="auto"/>
              <w:right w:val="single" w:sz="4" w:space="0" w:color="auto"/>
            </w:tcBorders>
            <w:shd w:val="clear" w:color="auto" w:fill="auto"/>
            <w:noWrap/>
            <w:vAlign w:val="center"/>
          </w:tcPr>
          <w:p w14:paraId="5A8D05B0" w14:textId="77777777" w:rsidR="001523E5" w:rsidRPr="008B1129" w:rsidRDefault="001523E5" w:rsidP="008B1129">
            <w:pPr>
              <w:widowControl/>
              <w:jc w:val="left"/>
              <w:rPr>
                <w:rFonts w:ascii="华文仿宋" w:eastAsia="华文仿宋" w:hAnsi="华文仿宋" w:cs="宋体"/>
                <w:color w:val="000000"/>
                <w:kern w:val="0"/>
                <w:sz w:val="22"/>
              </w:rPr>
            </w:pPr>
            <w:r>
              <w:rPr>
                <w:rFonts w:ascii="华文仿宋" w:eastAsia="华文仿宋" w:hAnsi="华文仿宋" w:cs="宋体" w:hint="eastAsia"/>
                <w:color w:val="000000"/>
                <w:kern w:val="0"/>
                <w:sz w:val="22"/>
              </w:rPr>
              <w:t>GTEM小室</w:t>
            </w:r>
          </w:p>
        </w:tc>
        <w:tc>
          <w:tcPr>
            <w:tcW w:w="2610" w:type="pct"/>
            <w:tcBorders>
              <w:top w:val="nil"/>
              <w:left w:val="nil"/>
              <w:bottom w:val="single" w:sz="4" w:space="0" w:color="auto"/>
              <w:right w:val="single" w:sz="4" w:space="0" w:color="auto"/>
            </w:tcBorders>
            <w:shd w:val="clear" w:color="auto" w:fill="auto"/>
            <w:vAlign w:val="bottom"/>
          </w:tcPr>
          <w:p w14:paraId="6F200561" w14:textId="34F4E44B" w:rsidR="001523E5" w:rsidRPr="008B1129" w:rsidRDefault="001523E5" w:rsidP="003D45E5">
            <w:pPr>
              <w:widowControl/>
              <w:jc w:val="left"/>
              <w:rPr>
                <w:rFonts w:ascii="华文仿宋" w:eastAsia="华文仿宋" w:hAnsi="华文仿宋" w:cs="宋体"/>
                <w:color w:val="000000"/>
                <w:kern w:val="0"/>
                <w:sz w:val="22"/>
              </w:rPr>
            </w:pPr>
            <w:r>
              <w:rPr>
                <w:rFonts w:ascii="华文仿宋" w:eastAsia="华文仿宋" w:hAnsi="华文仿宋" w:cs="宋体" w:hint="eastAsia"/>
                <w:color w:val="000000"/>
                <w:kern w:val="0"/>
                <w:sz w:val="22"/>
              </w:rPr>
              <w:t>阻抗、</w:t>
            </w:r>
            <w:r w:rsidR="00014A76">
              <w:rPr>
                <w:rFonts w:ascii="华文仿宋" w:eastAsia="华文仿宋" w:hAnsi="华文仿宋" w:cs="宋体" w:hint="eastAsia"/>
                <w:color w:val="000000"/>
                <w:kern w:val="0"/>
                <w:sz w:val="22"/>
              </w:rPr>
              <w:t>输入端</w:t>
            </w:r>
            <w:r>
              <w:rPr>
                <w:rFonts w:ascii="华文仿宋" w:eastAsia="华文仿宋" w:hAnsi="华文仿宋" w:cs="宋体" w:hint="eastAsia"/>
                <w:color w:val="000000"/>
                <w:kern w:val="0"/>
                <w:sz w:val="22"/>
              </w:rPr>
              <w:t>电压驻波比、场均匀性</w:t>
            </w:r>
            <w:r w:rsidR="002E4349">
              <w:rPr>
                <w:rFonts w:ascii="华文仿宋" w:eastAsia="华文仿宋" w:hAnsi="华文仿宋" w:cs="宋体" w:hint="eastAsia"/>
                <w:color w:val="000000"/>
                <w:kern w:val="0"/>
                <w:sz w:val="22"/>
              </w:rPr>
              <w:t>、</w:t>
            </w:r>
            <w:r w:rsidR="00E763EB">
              <w:rPr>
                <w:rFonts w:ascii="华文仿宋" w:eastAsia="华文仿宋" w:hAnsi="华文仿宋" w:cs="宋体" w:hint="eastAsia"/>
                <w:color w:val="000000"/>
                <w:kern w:val="0"/>
                <w:sz w:val="22"/>
              </w:rPr>
              <w:t>T</w:t>
            </w:r>
            <w:r w:rsidR="00E763EB">
              <w:rPr>
                <w:rFonts w:ascii="华文仿宋" w:eastAsia="华文仿宋" w:hAnsi="华文仿宋" w:cs="宋体"/>
                <w:color w:val="000000"/>
                <w:kern w:val="0"/>
                <w:sz w:val="22"/>
              </w:rPr>
              <w:t>EM</w:t>
            </w:r>
            <w:r w:rsidR="00E763EB">
              <w:rPr>
                <w:rFonts w:ascii="华文仿宋" w:eastAsia="华文仿宋" w:hAnsi="华文仿宋" w:cs="宋体" w:hint="eastAsia"/>
                <w:color w:val="000000"/>
                <w:kern w:val="0"/>
                <w:sz w:val="22"/>
              </w:rPr>
              <w:t>模的验证、</w:t>
            </w:r>
            <w:r w:rsidR="002E4349">
              <w:rPr>
                <w:rFonts w:ascii="华文仿宋" w:eastAsia="华文仿宋" w:hAnsi="华文仿宋" w:cs="宋体" w:hint="eastAsia"/>
                <w:color w:val="000000"/>
                <w:kern w:val="0"/>
                <w:sz w:val="22"/>
              </w:rPr>
              <w:t>屏蔽效能</w:t>
            </w:r>
          </w:p>
        </w:tc>
      </w:tr>
      <w:tr w:rsidR="001523E5" w:rsidRPr="008B1129" w14:paraId="2B84694C" w14:textId="77777777" w:rsidTr="00EB3E40">
        <w:trPr>
          <w:trHeight w:val="420"/>
        </w:trPr>
        <w:tc>
          <w:tcPr>
            <w:tcW w:w="643" w:type="pct"/>
            <w:vMerge/>
            <w:tcBorders>
              <w:top w:val="nil"/>
              <w:left w:val="single" w:sz="4" w:space="0" w:color="auto"/>
              <w:bottom w:val="single" w:sz="4" w:space="0" w:color="auto"/>
              <w:right w:val="single" w:sz="4" w:space="0" w:color="auto"/>
            </w:tcBorders>
            <w:vAlign w:val="center"/>
            <w:hideMark/>
          </w:tcPr>
          <w:p w14:paraId="279D2625" w14:textId="77777777" w:rsidR="001523E5" w:rsidRPr="008B1129" w:rsidRDefault="001523E5" w:rsidP="008B1129">
            <w:pPr>
              <w:widowControl/>
              <w:jc w:val="left"/>
              <w:rPr>
                <w:rFonts w:ascii="华文仿宋" w:eastAsia="华文仿宋" w:hAnsi="华文仿宋" w:cs="宋体"/>
                <w:color w:val="000000"/>
                <w:kern w:val="0"/>
                <w:sz w:val="22"/>
              </w:rPr>
            </w:pPr>
          </w:p>
        </w:tc>
        <w:tc>
          <w:tcPr>
            <w:tcW w:w="963" w:type="pct"/>
            <w:vMerge/>
            <w:tcBorders>
              <w:top w:val="nil"/>
              <w:left w:val="single" w:sz="4" w:space="0" w:color="auto"/>
              <w:bottom w:val="single" w:sz="4" w:space="0" w:color="auto"/>
              <w:right w:val="single" w:sz="4" w:space="0" w:color="auto"/>
            </w:tcBorders>
            <w:vAlign w:val="center"/>
            <w:hideMark/>
          </w:tcPr>
          <w:p w14:paraId="52CD1AA1" w14:textId="77777777" w:rsidR="001523E5" w:rsidRPr="008B1129" w:rsidRDefault="001523E5" w:rsidP="008B1129">
            <w:pPr>
              <w:widowControl/>
              <w:jc w:val="left"/>
              <w:rPr>
                <w:rFonts w:ascii="华文仿宋" w:eastAsia="华文仿宋" w:hAnsi="华文仿宋" w:cs="宋体"/>
                <w:color w:val="000000"/>
                <w:kern w:val="0"/>
                <w:sz w:val="22"/>
              </w:rPr>
            </w:pPr>
          </w:p>
        </w:tc>
        <w:tc>
          <w:tcPr>
            <w:tcW w:w="784" w:type="pct"/>
            <w:tcBorders>
              <w:top w:val="nil"/>
              <w:left w:val="nil"/>
              <w:bottom w:val="single" w:sz="4" w:space="0" w:color="auto"/>
              <w:right w:val="single" w:sz="4" w:space="0" w:color="auto"/>
            </w:tcBorders>
            <w:shd w:val="clear" w:color="auto" w:fill="auto"/>
            <w:noWrap/>
            <w:vAlign w:val="center"/>
            <w:hideMark/>
          </w:tcPr>
          <w:p w14:paraId="21836D61" w14:textId="77777777" w:rsidR="001523E5" w:rsidRPr="008B1129" w:rsidRDefault="001523E5"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平行板传输线</w:t>
            </w:r>
          </w:p>
        </w:tc>
        <w:tc>
          <w:tcPr>
            <w:tcW w:w="2610" w:type="pct"/>
            <w:tcBorders>
              <w:top w:val="nil"/>
              <w:left w:val="nil"/>
              <w:bottom w:val="single" w:sz="4" w:space="0" w:color="auto"/>
              <w:right w:val="single" w:sz="4" w:space="0" w:color="auto"/>
            </w:tcBorders>
            <w:shd w:val="clear" w:color="auto" w:fill="auto"/>
            <w:vAlign w:val="center"/>
            <w:hideMark/>
          </w:tcPr>
          <w:p w14:paraId="4A07E260" w14:textId="77777777" w:rsidR="001523E5" w:rsidRPr="008B1129" w:rsidRDefault="001523E5" w:rsidP="005D59E6">
            <w:pPr>
              <w:widowControl/>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阻抗</w:t>
            </w:r>
            <w:r>
              <w:rPr>
                <w:rFonts w:ascii="华文仿宋" w:eastAsia="华文仿宋" w:hAnsi="华文仿宋" w:cs="宋体" w:hint="eastAsia"/>
                <w:color w:val="000000"/>
                <w:kern w:val="0"/>
                <w:sz w:val="22"/>
              </w:rPr>
              <w:t>、场均匀性</w:t>
            </w:r>
          </w:p>
        </w:tc>
      </w:tr>
      <w:tr w:rsidR="0099136C" w:rsidRPr="008B1129" w14:paraId="52449776" w14:textId="77777777" w:rsidTr="00624A65">
        <w:trPr>
          <w:trHeight w:val="420"/>
        </w:trPr>
        <w:tc>
          <w:tcPr>
            <w:tcW w:w="5000" w:type="pct"/>
            <w:gridSpan w:val="4"/>
            <w:tcBorders>
              <w:top w:val="single" w:sz="4" w:space="0" w:color="auto"/>
              <w:left w:val="single" w:sz="4" w:space="0" w:color="auto"/>
              <w:bottom w:val="single" w:sz="4" w:space="0" w:color="000000"/>
              <w:right w:val="single" w:sz="4" w:space="0" w:color="auto"/>
            </w:tcBorders>
            <w:vAlign w:val="center"/>
          </w:tcPr>
          <w:p w14:paraId="11C85C15" w14:textId="027D8EE9" w:rsidR="0099136C" w:rsidRDefault="0099136C" w:rsidP="005D59E6">
            <w:pPr>
              <w:widowControl/>
              <w:rPr>
                <w:rFonts w:ascii="华文仿宋" w:eastAsia="华文仿宋" w:hAnsi="华文仿宋" w:cs="宋体"/>
                <w:color w:val="000000"/>
                <w:kern w:val="0"/>
                <w:sz w:val="22"/>
              </w:rPr>
            </w:pPr>
            <w:r>
              <w:rPr>
                <w:rFonts w:ascii="华文仿宋" w:eastAsia="华文仿宋" w:hAnsi="华文仿宋" w:cs="宋体" w:hint="eastAsia"/>
                <w:color w:val="000000"/>
                <w:kern w:val="0"/>
                <w:sz w:val="22"/>
              </w:rPr>
              <w:t>备注：若测量距离按照3</w:t>
            </w:r>
            <w:r w:rsidR="00E13274">
              <w:rPr>
                <w:rFonts w:ascii="华文仿宋" w:eastAsia="华文仿宋" w:hAnsi="华文仿宋" w:cs="宋体"/>
                <w:color w:val="000000"/>
                <w:kern w:val="0"/>
                <w:sz w:val="22"/>
              </w:rPr>
              <w:t xml:space="preserve"> </w:t>
            </w:r>
            <w:r>
              <w:rPr>
                <w:rFonts w:ascii="华文仿宋" w:eastAsia="华文仿宋" w:hAnsi="华文仿宋" w:cs="宋体" w:hint="eastAsia"/>
                <w:color w:val="000000"/>
                <w:kern w:val="0"/>
                <w:sz w:val="22"/>
              </w:rPr>
              <w:t>m、10</w:t>
            </w:r>
            <w:r w:rsidR="00E13274">
              <w:rPr>
                <w:rFonts w:ascii="华文仿宋" w:eastAsia="华文仿宋" w:hAnsi="华文仿宋" w:cs="宋体"/>
                <w:color w:val="000000"/>
                <w:kern w:val="0"/>
                <w:sz w:val="22"/>
              </w:rPr>
              <w:t xml:space="preserve"> </w:t>
            </w:r>
            <w:r>
              <w:rPr>
                <w:rFonts w:ascii="华文仿宋" w:eastAsia="华文仿宋" w:hAnsi="华文仿宋" w:cs="宋体" w:hint="eastAsia"/>
                <w:color w:val="000000"/>
                <w:kern w:val="0"/>
                <w:sz w:val="22"/>
              </w:rPr>
              <w:t>m或30</w:t>
            </w:r>
            <w:r w:rsidR="00E13274">
              <w:rPr>
                <w:rFonts w:ascii="华文仿宋" w:eastAsia="华文仿宋" w:hAnsi="华文仿宋" w:cs="宋体"/>
                <w:color w:val="000000"/>
                <w:kern w:val="0"/>
                <w:sz w:val="22"/>
              </w:rPr>
              <w:t xml:space="preserve"> </w:t>
            </w:r>
            <w:r>
              <w:rPr>
                <w:rFonts w:ascii="华文仿宋" w:eastAsia="华文仿宋" w:hAnsi="华文仿宋" w:cs="宋体" w:hint="eastAsia"/>
                <w:color w:val="000000"/>
                <w:kern w:val="0"/>
                <w:sz w:val="22"/>
              </w:rPr>
              <w:t>m设计的电波暗室，其归一化场地衰减、场地电压驻波比、场均匀性应符合要求。</w:t>
            </w:r>
          </w:p>
          <w:p w14:paraId="4E815271" w14:textId="1B090122" w:rsidR="0099136C" w:rsidRPr="0099136C" w:rsidRDefault="0099136C" w:rsidP="0099136C">
            <w:pPr>
              <w:widowControl/>
              <w:rPr>
                <w:rFonts w:ascii="华文仿宋" w:eastAsia="华文仿宋" w:hAnsi="华文仿宋" w:cs="宋体"/>
                <w:color w:val="000000"/>
                <w:kern w:val="0"/>
                <w:sz w:val="22"/>
              </w:rPr>
            </w:pPr>
            <w:r w:rsidRPr="0099136C">
              <w:rPr>
                <w:rFonts w:ascii="华文仿宋" w:eastAsia="华文仿宋" w:hAnsi="华文仿宋" w:cs="宋体" w:hint="eastAsia"/>
                <w:color w:val="000000"/>
                <w:kern w:val="0"/>
                <w:sz w:val="22"/>
              </w:rPr>
              <w:t>若测量距离按照3</w:t>
            </w:r>
            <w:r w:rsidR="00E13274">
              <w:rPr>
                <w:rFonts w:ascii="华文仿宋" w:eastAsia="华文仿宋" w:hAnsi="华文仿宋" w:cs="宋体"/>
                <w:color w:val="000000"/>
                <w:kern w:val="0"/>
                <w:sz w:val="22"/>
              </w:rPr>
              <w:t xml:space="preserve"> </w:t>
            </w:r>
            <w:r w:rsidRPr="0099136C">
              <w:rPr>
                <w:rFonts w:ascii="华文仿宋" w:eastAsia="华文仿宋" w:hAnsi="华文仿宋" w:cs="宋体" w:hint="eastAsia"/>
                <w:color w:val="000000"/>
                <w:kern w:val="0"/>
                <w:sz w:val="22"/>
              </w:rPr>
              <w:t>m、10</w:t>
            </w:r>
            <w:r w:rsidR="00E13274">
              <w:rPr>
                <w:rFonts w:ascii="华文仿宋" w:eastAsia="华文仿宋" w:hAnsi="华文仿宋" w:cs="宋体"/>
                <w:color w:val="000000"/>
                <w:kern w:val="0"/>
                <w:sz w:val="22"/>
              </w:rPr>
              <w:t xml:space="preserve"> </w:t>
            </w:r>
            <w:r w:rsidRPr="0099136C">
              <w:rPr>
                <w:rFonts w:ascii="华文仿宋" w:eastAsia="华文仿宋" w:hAnsi="华文仿宋" w:cs="宋体" w:hint="eastAsia"/>
                <w:color w:val="000000"/>
                <w:kern w:val="0"/>
                <w:sz w:val="22"/>
              </w:rPr>
              <w:t>m或30</w:t>
            </w:r>
            <w:r w:rsidR="00E13274">
              <w:rPr>
                <w:rFonts w:ascii="华文仿宋" w:eastAsia="华文仿宋" w:hAnsi="华文仿宋" w:cs="宋体"/>
                <w:color w:val="000000"/>
                <w:kern w:val="0"/>
                <w:sz w:val="22"/>
              </w:rPr>
              <w:t xml:space="preserve"> </w:t>
            </w:r>
            <w:r w:rsidRPr="0099136C">
              <w:rPr>
                <w:rFonts w:ascii="华文仿宋" w:eastAsia="华文仿宋" w:hAnsi="华文仿宋" w:cs="宋体" w:hint="eastAsia"/>
                <w:color w:val="000000"/>
                <w:kern w:val="0"/>
                <w:sz w:val="22"/>
              </w:rPr>
              <w:t>m</w:t>
            </w:r>
            <w:r>
              <w:rPr>
                <w:rFonts w:ascii="华文仿宋" w:eastAsia="华文仿宋" w:hAnsi="华文仿宋" w:cs="宋体" w:hint="eastAsia"/>
                <w:color w:val="000000"/>
                <w:kern w:val="0"/>
                <w:sz w:val="22"/>
              </w:rPr>
              <w:t>设计的</w:t>
            </w:r>
            <w:r w:rsidRPr="0099136C">
              <w:rPr>
                <w:rFonts w:ascii="华文仿宋" w:eastAsia="华文仿宋" w:hAnsi="华文仿宋" w:cs="宋体" w:hint="eastAsia"/>
                <w:color w:val="000000"/>
                <w:kern w:val="0"/>
                <w:sz w:val="22"/>
              </w:rPr>
              <w:t>开阔试验场，其归一化场地衰减应符合要求。</w:t>
            </w:r>
          </w:p>
        </w:tc>
      </w:tr>
    </w:tbl>
    <w:p w14:paraId="2C735E9D" w14:textId="77777777" w:rsidR="00701A83" w:rsidRDefault="00701A83" w:rsidP="005943CF">
      <w:pPr>
        <w:pStyle w:val="2"/>
        <w:numPr>
          <w:ilvl w:val="0"/>
          <w:numId w:val="2"/>
        </w:numPr>
        <w:spacing w:before="120" w:after="120" w:line="360" w:lineRule="auto"/>
        <w:rPr>
          <w:rFonts w:ascii="Times New Roman" w:eastAsiaTheme="minorEastAsia" w:hAnsi="Times New Roman" w:cs="Times New Roman"/>
          <w:kern w:val="0"/>
          <w:sz w:val="24"/>
          <w:szCs w:val="24"/>
        </w:rPr>
      </w:pPr>
      <w:bookmarkStart w:id="11" w:name="_Toc79135100"/>
      <w:r>
        <w:rPr>
          <w:rFonts w:ascii="Times New Roman" w:eastAsiaTheme="minorEastAsia" w:hAnsi="Times New Roman" w:cs="Times New Roman" w:hint="eastAsia"/>
          <w:kern w:val="0"/>
          <w:sz w:val="24"/>
          <w:szCs w:val="24"/>
        </w:rPr>
        <w:t>通信产品场地确认项目</w:t>
      </w:r>
      <w:bookmarkEnd w:id="11"/>
    </w:p>
    <w:p w14:paraId="61017138" w14:textId="77777777" w:rsidR="00C52151" w:rsidRPr="00F37313" w:rsidRDefault="00552DA6" w:rsidP="00C52151">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通信</w:t>
      </w:r>
      <w:r w:rsidR="00C52151" w:rsidRPr="00F37313">
        <w:rPr>
          <w:rFonts w:ascii="Arial" w:eastAsia="宋体铫.籡.." w:hAnsi="Arial" w:cs="Arial" w:hint="eastAsia"/>
          <w:kern w:val="0"/>
          <w:sz w:val="23"/>
          <w:szCs w:val="23"/>
        </w:rPr>
        <w:t>产品的场地确认项目见表</w:t>
      </w:r>
      <w:r w:rsidR="00A2139E">
        <w:rPr>
          <w:rFonts w:ascii="Arial" w:eastAsia="宋体铫.籡.." w:hAnsi="Arial" w:cs="Arial" w:hint="eastAsia"/>
          <w:kern w:val="0"/>
          <w:sz w:val="23"/>
          <w:szCs w:val="23"/>
        </w:rPr>
        <w:t>4</w:t>
      </w:r>
      <w:r w:rsidR="00C52151" w:rsidRPr="00F37313">
        <w:rPr>
          <w:rFonts w:ascii="Arial" w:eastAsia="宋体铫.籡.." w:hAnsi="Arial" w:cs="Arial" w:hint="eastAsia"/>
          <w:kern w:val="0"/>
          <w:sz w:val="23"/>
          <w:szCs w:val="23"/>
        </w:rPr>
        <w:t>.</w:t>
      </w:r>
      <w:r w:rsidR="00C52151">
        <w:rPr>
          <w:rFonts w:ascii="Arial" w:eastAsia="宋体铫.籡.." w:hAnsi="Arial" w:cs="Arial" w:hint="eastAsia"/>
          <w:kern w:val="0"/>
          <w:sz w:val="23"/>
          <w:szCs w:val="23"/>
        </w:rPr>
        <w:t>4</w:t>
      </w:r>
      <w:r w:rsidR="00C52151" w:rsidRPr="00F37313">
        <w:rPr>
          <w:rFonts w:ascii="Arial" w:eastAsia="宋体铫.籡.." w:hAnsi="Arial" w:cs="Arial" w:hint="eastAsia"/>
          <w:kern w:val="0"/>
          <w:sz w:val="23"/>
          <w:szCs w:val="23"/>
        </w:rPr>
        <w:t>。</w:t>
      </w:r>
    </w:p>
    <w:p w14:paraId="0F61566D" w14:textId="77777777" w:rsidR="00C52151" w:rsidRPr="00C52151" w:rsidRDefault="00C52151" w:rsidP="00C52151">
      <w:pPr>
        <w:spacing w:line="360" w:lineRule="auto"/>
        <w:jc w:val="center"/>
      </w:pPr>
      <w:r w:rsidRPr="009E4142">
        <w:rPr>
          <w:rFonts w:ascii="Arial" w:eastAsia="宋体铫.籡.." w:hAnsi="Arial" w:cs="Arial" w:hint="eastAsia"/>
          <w:kern w:val="0"/>
          <w:sz w:val="23"/>
          <w:szCs w:val="23"/>
        </w:rPr>
        <w:t>表</w:t>
      </w:r>
      <w:r w:rsidR="00A2139E">
        <w:rPr>
          <w:rFonts w:ascii="Arial" w:eastAsia="宋体铫.籡.." w:hAnsi="Arial" w:cs="Arial" w:hint="eastAsia"/>
          <w:kern w:val="0"/>
          <w:sz w:val="23"/>
          <w:szCs w:val="23"/>
        </w:rPr>
        <w:t>4</w:t>
      </w:r>
      <w:r>
        <w:rPr>
          <w:rFonts w:ascii="Arial" w:eastAsia="宋体铫.籡.." w:hAnsi="Arial" w:cs="Arial" w:hint="eastAsia"/>
          <w:kern w:val="0"/>
          <w:sz w:val="23"/>
          <w:szCs w:val="23"/>
        </w:rPr>
        <w:t>.4-</w:t>
      </w:r>
      <w:r w:rsidRPr="009E4142">
        <w:rPr>
          <w:rFonts w:ascii="Arial" w:eastAsia="宋体铫.籡.." w:hAnsi="Arial" w:cs="Arial" w:hint="eastAsia"/>
          <w:kern w:val="0"/>
          <w:sz w:val="23"/>
          <w:szCs w:val="23"/>
        </w:rPr>
        <w:t xml:space="preserve"> </w:t>
      </w:r>
      <w:r w:rsidR="00552DA6">
        <w:rPr>
          <w:rFonts w:ascii="Arial" w:eastAsia="宋体铫.籡.." w:hAnsi="Arial" w:cs="Arial" w:hint="eastAsia"/>
          <w:kern w:val="0"/>
          <w:sz w:val="23"/>
          <w:szCs w:val="23"/>
        </w:rPr>
        <w:t>通信</w:t>
      </w:r>
      <w:r>
        <w:rPr>
          <w:rFonts w:ascii="Arial" w:eastAsia="宋体铫.籡.." w:hAnsi="Arial" w:cs="Arial" w:hint="eastAsia"/>
          <w:kern w:val="0"/>
          <w:sz w:val="23"/>
          <w:szCs w:val="23"/>
        </w:rPr>
        <w:t>产品场地确认项目</w:t>
      </w:r>
    </w:p>
    <w:tbl>
      <w:tblPr>
        <w:tblW w:w="5000" w:type="pct"/>
        <w:tblLayout w:type="fixed"/>
        <w:tblLook w:val="04A0" w:firstRow="1" w:lastRow="0" w:firstColumn="1" w:lastColumn="0" w:noHBand="0" w:noVBand="1"/>
      </w:tblPr>
      <w:tblGrid>
        <w:gridCol w:w="1161"/>
        <w:gridCol w:w="1736"/>
        <w:gridCol w:w="1295"/>
        <w:gridCol w:w="4585"/>
      </w:tblGrid>
      <w:tr w:rsidR="008B1129" w:rsidRPr="008B1129" w14:paraId="0282477D" w14:textId="77777777" w:rsidTr="00BF761B">
        <w:trPr>
          <w:trHeight w:val="780"/>
        </w:trPr>
        <w:tc>
          <w:tcPr>
            <w:tcW w:w="66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3D4859" w14:textId="77777777" w:rsidR="008B1129" w:rsidRPr="008B1129" w:rsidRDefault="008B1129" w:rsidP="008B1129">
            <w:pPr>
              <w:widowControl/>
              <w:jc w:val="center"/>
              <w:rPr>
                <w:rFonts w:ascii="华文仿宋" w:eastAsia="华文仿宋" w:hAnsi="华文仿宋" w:cs="宋体"/>
                <w:b/>
                <w:bCs/>
                <w:color w:val="000000"/>
                <w:kern w:val="0"/>
                <w:sz w:val="22"/>
              </w:rPr>
            </w:pPr>
            <w:r w:rsidRPr="008B1129">
              <w:rPr>
                <w:rFonts w:ascii="华文仿宋" w:eastAsia="华文仿宋" w:hAnsi="华文仿宋" w:cs="宋体" w:hint="eastAsia"/>
                <w:b/>
                <w:bCs/>
                <w:color w:val="000000"/>
                <w:kern w:val="0"/>
                <w:sz w:val="22"/>
              </w:rPr>
              <w:t>产品类别</w:t>
            </w:r>
          </w:p>
        </w:tc>
        <w:tc>
          <w:tcPr>
            <w:tcW w:w="989" w:type="pct"/>
            <w:tcBorders>
              <w:top w:val="single" w:sz="4" w:space="0" w:color="auto"/>
              <w:left w:val="nil"/>
              <w:bottom w:val="single" w:sz="4" w:space="0" w:color="auto"/>
              <w:right w:val="single" w:sz="4" w:space="0" w:color="auto"/>
            </w:tcBorders>
            <w:shd w:val="clear" w:color="000000" w:fill="D9D9D9"/>
            <w:noWrap/>
            <w:vAlign w:val="center"/>
            <w:hideMark/>
          </w:tcPr>
          <w:p w14:paraId="5E0D5360" w14:textId="77777777" w:rsidR="008B1129" w:rsidRPr="008B1129" w:rsidRDefault="008B1129" w:rsidP="008B1129">
            <w:pPr>
              <w:widowControl/>
              <w:jc w:val="center"/>
              <w:rPr>
                <w:rFonts w:ascii="华文仿宋" w:eastAsia="华文仿宋" w:hAnsi="华文仿宋" w:cs="宋体"/>
                <w:b/>
                <w:bCs/>
                <w:color w:val="000000"/>
                <w:kern w:val="0"/>
                <w:sz w:val="22"/>
              </w:rPr>
            </w:pPr>
            <w:r w:rsidRPr="008B1129">
              <w:rPr>
                <w:rFonts w:ascii="华文仿宋" w:eastAsia="华文仿宋" w:hAnsi="华文仿宋" w:cs="宋体" w:hint="eastAsia"/>
                <w:b/>
                <w:bCs/>
                <w:color w:val="000000"/>
                <w:kern w:val="0"/>
                <w:sz w:val="22"/>
              </w:rPr>
              <w:t>产品代码</w:t>
            </w:r>
          </w:p>
        </w:tc>
        <w:tc>
          <w:tcPr>
            <w:tcW w:w="738" w:type="pct"/>
            <w:tcBorders>
              <w:top w:val="single" w:sz="4" w:space="0" w:color="auto"/>
              <w:left w:val="nil"/>
              <w:bottom w:val="single" w:sz="4" w:space="0" w:color="auto"/>
              <w:right w:val="single" w:sz="4" w:space="0" w:color="auto"/>
            </w:tcBorders>
            <w:shd w:val="clear" w:color="000000" w:fill="D9D9D9"/>
            <w:noWrap/>
            <w:vAlign w:val="center"/>
            <w:hideMark/>
          </w:tcPr>
          <w:p w14:paraId="404469EF" w14:textId="77777777" w:rsidR="008B1129" w:rsidRPr="008B1129" w:rsidRDefault="008B1129" w:rsidP="008B1129">
            <w:pPr>
              <w:widowControl/>
              <w:jc w:val="center"/>
              <w:rPr>
                <w:rFonts w:ascii="华文仿宋" w:eastAsia="华文仿宋" w:hAnsi="华文仿宋" w:cs="宋体"/>
                <w:b/>
                <w:bCs/>
                <w:color w:val="000000"/>
                <w:kern w:val="0"/>
                <w:sz w:val="22"/>
              </w:rPr>
            </w:pPr>
            <w:r w:rsidRPr="008B1129">
              <w:rPr>
                <w:rFonts w:ascii="华文仿宋" w:eastAsia="华文仿宋" w:hAnsi="华文仿宋" w:cs="宋体" w:hint="eastAsia"/>
                <w:b/>
                <w:bCs/>
                <w:color w:val="000000"/>
                <w:kern w:val="0"/>
                <w:sz w:val="22"/>
              </w:rPr>
              <w:t>涉及场地</w:t>
            </w:r>
          </w:p>
        </w:tc>
        <w:tc>
          <w:tcPr>
            <w:tcW w:w="2613" w:type="pct"/>
            <w:tcBorders>
              <w:top w:val="single" w:sz="4" w:space="0" w:color="auto"/>
              <w:left w:val="nil"/>
              <w:bottom w:val="single" w:sz="4" w:space="0" w:color="auto"/>
              <w:right w:val="single" w:sz="4" w:space="0" w:color="auto"/>
            </w:tcBorders>
            <w:shd w:val="clear" w:color="000000" w:fill="D9D9D9"/>
            <w:noWrap/>
            <w:vAlign w:val="center"/>
            <w:hideMark/>
          </w:tcPr>
          <w:p w14:paraId="1BA0CA6C" w14:textId="77777777" w:rsidR="008B1129" w:rsidRPr="008B1129" w:rsidRDefault="008B1129" w:rsidP="008B1129">
            <w:pPr>
              <w:widowControl/>
              <w:jc w:val="center"/>
              <w:rPr>
                <w:rFonts w:ascii="华文仿宋" w:eastAsia="华文仿宋" w:hAnsi="华文仿宋" w:cs="宋体"/>
                <w:b/>
                <w:bCs/>
                <w:color w:val="000000"/>
                <w:kern w:val="0"/>
                <w:sz w:val="22"/>
              </w:rPr>
            </w:pPr>
            <w:r w:rsidRPr="008B1129">
              <w:rPr>
                <w:rFonts w:ascii="华文仿宋" w:eastAsia="华文仿宋" w:hAnsi="华文仿宋" w:cs="宋体" w:hint="eastAsia"/>
                <w:b/>
                <w:bCs/>
                <w:color w:val="000000"/>
                <w:kern w:val="0"/>
                <w:sz w:val="22"/>
              </w:rPr>
              <w:t>场地确认项目</w:t>
            </w:r>
          </w:p>
        </w:tc>
      </w:tr>
      <w:tr w:rsidR="008B1129" w:rsidRPr="008B1129" w14:paraId="7957E177" w14:textId="77777777" w:rsidTr="00BF761B">
        <w:trPr>
          <w:trHeight w:val="330"/>
        </w:trPr>
        <w:tc>
          <w:tcPr>
            <w:tcW w:w="661" w:type="pct"/>
            <w:vMerge w:val="restart"/>
            <w:tcBorders>
              <w:top w:val="nil"/>
              <w:left w:val="single" w:sz="4" w:space="0" w:color="auto"/>
              <w:bottom w:val="single" w:sz="4" w:space="0" w:color="000000"/>
              <w:right w:val="single" w:sz="4" w:space="0" w:color="auto"/>
            </w:tcBorders>
            <w:shd w:val="clear" w:color="auto" w:fill="auto"/>
            <w:vAlign w:val="center"/>
            <w:hideMark/>
          </w:tcPr>
          <w:p w14:paraId="5AFD2701" w14:textId="77777777" w:rsidR="008B1129" w:rsidRPr="008B1129" w:rsidRDefault="008B1129" w:rsidP="008B1129">
            <w:pPr>
              <w:widowControl/>
              <w:jc w:val="center"/>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通信产品</w:t>
            </w:r>
          </w:p>
        </w:tc>
        <w:tc>
          <w:tcPr>
            <w:tcW w:w="989" w:type="pct"/>
            <w:vMerge w:val="restart"/>
            <w:tcBorders>
              <w:top w:val="nil"/>
              <w:left w:val="single" w:sz="4" w:space="0" w:color="auto"/>
              <w:bottom w:val="single" w:sz="4" w:space="0" w:color="000000"/>
              <w:right w:val="single" w:sz="4" w:space="0" w:color="auto"/>
            </w:tcBorders>
            <w:shd w:val="clear" w:color="auto" w:fill="auto"/>
            <w:vAlign w:val="center"/>
            <w:hideMark/>
          </w:tcPr>
          <w:p w14:paraId="3CCE2BBB" w14:textId="77777777" w:rsidR="008B1129" w:rsidRPr="008B1129" w:rsidRDefault="008B1129" w:rsidP="008B1129">
            <w:pPr>
              <w:widowControl/>
              <w:jc w:val="center"/>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通信设备（1213&amp;1214）靠近耳边的移动通信终端电磁辐射（1221）</w:t>
            </w:r>
          </w:p>
        </w:tc>
        <w:tc>
          <w:tcPr>
            <w:tcW w:w="738" w:type="pct"/>
            <w:tcBorders>
              <w:top w:val="nil"/>
              <w:left w:val="nil"/>
              <w:bottom w:val="single" w:sz="4" w:space="0" w:color="auto"/>
              <w:right w:val="single" w:sz="4" w:space="0" w:color="auto"/>
            </w:tcBorders>
            <w:shd w:val="clear" w:color="auto" w:fill="auto"/>
            <w:noWrap/>
            <w:vAlign w:val="center"/>
            <w:hideMark/>
          </w:tcPr>
          <w:p w14:paraId="4C7071A9" w14:textId="77777777" w:rsidR="008B1129" w:rsidRPr="008B1129" w:rsidRDefault="008B1129"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屏蔽室</w:t>
            </w:r>
          </w:p>
        </w:tc>
        <w:tc>
          <w:tcPr>
            <w:tcW w:w="2613" w:type="pct"/>
            <w:tcBorders>
              <w:top w:val="nil"/>
              <w:left w:val="nil"/>
              <w:bottom w:val="single" w:sz="4" w:space="0" w:color="auto"/>
              <w:right w:val="single" w:sz="4" w:space="0" w:color="auto"/>
            </w:tcBorders>
            <w:shd w:val="clear" w:color="auto" w:fill="auto"/>
            <w:vAlign w:val="bottom"/>
            <w:hideMark/>
          </w:tcPr>
          <w:p w14:paraId="10C53A3D" w14:textId="77777777" w:rsidR="008B1129" w:rsidRPr="008B1129" w:rsidRDefault="008B1129" w:rsidP="00014A76">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屏蔽效能、接地电阻、绝缘电阻、</w:t>
            </w:r>
            <w:r w:rsidR="00014A76">
              <w:rPr>
                <w:rFonts w:ascii="华文仿宋" w:eastAsia="华文仿宋" w:hAnsi="华文仿宋" w:cs="宋体" w:hint="eastAsia"/>
                <w:color w:val="000000"/>
                <w:kern w:val="0"/>
                <w:sz w:val="22"/>
              </w:rPr>
              <w:t>环境噪声电平</w:t>
            </w:r>
          </w:p>
        </w:tc>
      </w:tr>
      <w:tr w:rsidR="008B1129" w:rsidRPr="008B1129" w14:paraId="22DEC84F" w14:textId="77777777" w:rsidTr="00BF761B">
        <w:trPr>
          <w:trHeight w:val="660"/>
        </w:trPr>
        <w:tc>
          <w:tcPr>
            <w:tcW w:w="661" w:type="pct"/>
            <w:vMerge/>
            <w:tcBorders>
              <w:top w:val="nil"/>
              <w:left w:val="single" w:sz="4" w:space="0" w:color="auto"/>
              <w:bottom w:val="single" w:sz="4" w:space="0" w:color="000000"/>
              <w:right w:val="single" w:sz="4" w:space="0" w:color="auto"/>
            </w:tcBorders>
            <w:vAlign w:val="center"/>
            <w:hideMark/>
          </w:tcPr>
          <w:p w14:paraId="3B7191FC" w14:textId="77777777" w:rsidR="008B1129" w:rsidRPr="008B1129" w:rsidRDefault="008B1129" w:rsidP="008B1129">
            <w:pPr>
              <w:widowControl/>
              <w:jc w:val="left"/>
              <w:rPr>
                <w:rFonts w:ascii="华文仿宋" w:eastAsia="华文仿宋" w:hAnsi="华文仿宋" w:cs="宋体"/>
                <w:color w:val="000000"/>
                <w:kern w:val="0"/>
                <w:sz w:val="22"/>
              </w:rPr>
            </w:pPr>
          </w:p>
        </w:tc>
        <w:tc>
          <w:tcPr>
            <w:tcW w:w="989" w:type="pct"/>
            <w:vMerge/>
            <w:tcBorders>
              <w:top w:val="nil"/>
              <w:left w:val="single" w:sz="4" w:space="0" w:color="auto"/>
              <w:bottom w:val="single" w:sz="4" w:space="0" w:color="000000"/>
              <w:right w:val="single" w:sz="4" w:space="0" w:color="auto"/>
            </w:tcBorders>
            <w:vAlign w:val="center"/>
            <w:hideMark/>
          </w:tcPr>
          <w:p w14:paraId="0EFA3EDA" w14:textId="77777777" w:rsidR="008B1129" w:rsidRPr="008B1129" w:rsidRDefault="008B1129" w:rsidP="008B1129">
            <w:pPr>
              <w:widowControl/>
              <w:jc w:val="left"/>
              <w:rPr>
                <w:rFonts w:ascii="华文仿宋" w:eastAsia="华文仿宋" w:hAnsi="华文仿宋" w:cs="宋体"/>
                <w:color w:val="000000"/>
                <w:kern w:val="0"/>
                <w:sz w:val="22"/>
              </w:rPr>
            </w:pPr>
          </w:p>
        </w:tc>
        <w:tc>
          <w:tcPr>
            <w:tcW w:w="738" w:type="pct"/>
            <w:tcBorders>
              <w:top w:val="nil"/>
              <w:left w:val="nil"/>
              <w:bottom w:val="single" w:sz="4" w:space="0" w:color="auto"/>
              <w:right w:val="single" w:sz="4" w:space="0" w:color="auto"/>
            </w:tcBorders>
            <w:shd w:val="clear" w:color="auto" w:fill="auto"/>
            <w:noWrap/>
            <w:vAlign w:val="center"/>
            <w:hideMark/>
          </w:tcPr>
          <w:p w14:paraId="3149DD8E" w14:textId="77777777" w:rsidR="008B1129" w:rsidRPr="008B1129" w:rsidRDefault="008B1129"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半电波暗室</w:t>
            </w:r>
          </w:p>
        </w:tc>
        <w:tc>
          <w:tcPr>
            <w:tcW w:w="2613" w:type="pct"/>
            <w:tcBorders>
              <w:top w:val="nil"/>
              <w:left w:val="nil"/>
              <w:bottom w:val="single" w:sz="4" w:space="0" w:color="auto"/>
              <w:right w:val="single" w:sz="4" w:space="0" w:color="auto"/>
            </w:tcBorders>
            <w:shd w:val="clear" w:color="auto" w:fill="auto"/>
            <w:vAlign w:val="bottom"/>
            <w:hideMark/>
          </w:tcPr>
          <w:p w14:paraId="79C55870" w14:textId="77777777" w:rsidR="008B1129" w:rsidRPr="008B1129" w:rsidRDefault="008B1129" w:rsidP="00014A76">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屏蔽效能、接地电阻、绝缘电阻、归一化场地衰减、场地电压驻波比、场均匀性、辐射发射测试桌的影响评估、</w:t>
            </w:r>
            <w:r w:rsidR="00014A76">
              <w:rPr>
                <w:rFonts w:ascii="华文仿宋" w:eastAsia="华文仿宋" w:hAnsi="华文仿宋" w:cs="宋体" w:hint="eastAsia"/>
                <w:color w:val="000000"/>
                <w:kern w:val="0"/>
                <w:sz w:val="22"/>
              </w:rPr>
              <w:t>环境噪声电平</w:t>
            </w:r>
          </w:p>
        </w:tc>
      </w:tr>
      <w:tr w:rsidR="008B1129" w:rsidRPr="008B1129" w14:paraId="4701868F" w14:textId="77777777" w:rsidTr="00BF761B">
        <w:trPr>
          <w:trHeight w:val="660"/>
        </w:trPr>
        <w:tc>
          <w:tcPr>
            <w:tcW w:w="661" w:type="pct"/>
            <w:vMerge/>
            <w:tcBorders>
              <w:top w:val="nil"/>
              <w:left w:val="single" w:sz="4" w:space="0" w:color="auto"/>
              <w:bottom w:val="single" w:sz="4" w:space="0" w:color="000000"/>
              <w:right w:val="single" w:sz="4" w:space="0" w:color="auto"/>
            </w:tcBorders>
            <w:vAlign w:val="center"/>
            <w:hideMark/>
          </w:tcPr>
          <w:p w14:paraId="57B74FD8" w14:textId="77777777" w:rsidR="008B1129" w:rsidRPr="008B1129" w:rsidRDefault="008B1129" w:rsidP="008B1129">
            <w:pPr>
              <w:widowControl/>
              <w:jc w:val="left"/>
              <w:rPr>
                <w:rFonts w:ascii="华文仿宋" w:eastAsia="华文仿宋" w:hAnsi="华文仿宋" w:cs="宋体"/>
                <w:color w:val="000000"/>
                <w:kern w:val="0"/>
                <w:sz w:val="22"/>
              </w:rPr>
            </w:pPr>
          </w:p>
        </w:tc>
        <w:tc>
          <w:tcPr>
            <w:tcW w:w="989" w:type="pct"/>
            <w:vMerge/>
            <w:tcBorders>
              <w:top w:val="nil"/>
              <w:left w:val="single" w:sz="4" w:space="0" w:color="auto"/>
              <w:bottom w:val="single" w:sz="4" w:space="0" w:color="000000"/>
              <w:right w:val="single" w:sz="4" w:space="0" w:color="auto"/>
            </w:tcBorders>
            <w:vAlign w:val="center"/>
            <w:hideMark/>
          </w:tcPr>
          <w:p w14:paraId="2E7F06CF" w14:textId="77777777" w:rsidR="008B1129" w:rsidRPr="008B1129" w:rsidRDefault="008B1129" w:rsidP="008B1129">
            <w:pPr>
              <w:widowControl/>
              <w:jc w:val="left"/>
              <w:rPr>
                <w:rFonts w:ascii="华文仿宋" w:eastAsia="华文仿宋" w:hAnsi="华文仿宋" w:cs="宋体"/>
                <w:color w:val="000000"/>
                <w:kern w:val="0"/>
                <w:sz w:val="22"/>
              </w:rPr>
            </w:pPr>
          </w:p>
        </w:tc>
        <w:tc>
          <w:tcPr>
            <w:tcW w:w="738" w:type="pct"/>
            <w:tcBorders>
              <w:top w:val="nil"/>
              <w:left w:val="nil"/>
              <w:bottom w:val="single" w:sz="4" w:space="0" w:color="auto"/>
              <w:right w:val="single" w:sz="4" w:space="0" w:color="auto"/>
            </w:tcBorders>
            <w:shd w:val="clear" w:color="auto" w:fill="auto"/>
            <w:noWrap/>
            <w:vAlign w:val="center"/>
            <w:hideMark/>
          </w:tcPr>
          <w:p w14:paraId="5A34F7E8" w14:textId="77777777" w:rsidR="008B1129" w:rsidRPr="008B1129" w:rsidRDefault="008B1129"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全电波暗室</w:t>
            </w:r>
          </w:p>
        </w:tc>
        <w:tc>
          <w:tcPr>
            <w:tcW w:w="2613" w:type="pct"/>
            <w:tcBorders>
              <w:top w:val="nil"/>
              <w:left w:val="nil"/>
              <w:bottom w:val="single" w:sz="4" w:space="0" w:color="auto"/>
              <w:right w:val="single" w:sz="4" w:space="0" w:color="auto"/>
            </w:tcBorders>
            <w:shd w:val="clear" w:color="auto" w:fill="auto"/>
            <w:vAlign w:val="bottom"/>
            <w:hideMark/>
          </w:tcPr>
          <w:p w14:paraId="3D176EC6" w14:textId="77777777" w:rsidR="008B1129" w:rsidRPr="008B1129" w:rsidRDefault="008B1129" w:rsidP="00014A76">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屏蔽效能、接地电阻、绝缘电阻、归一化场地衰减、场地电压驻波比、场均匀性、辐射发射测试桌的影响评估、</w:t>
            </w:r>
            <w:r w:rsidR="00014A76">
              <w:rPr>
                <w:rFonts w:ascii="华文仿宋" w:eastAsia="华文仿宋" w:hAnsi="华文仿宋" w:cs="宋体" w:hint="eastAsia"/>
                <w:color w:val="000000"/>
                <w:kern w:val="0"/>
                <w:sz w:val="22"/>
              </w:rPr>
              <w:t>环境噪声电平</w:t>
            </w:r>
          </w:p>
        </w:tc>
      </w:tr>
      <w:tr w:rsidR="008B1129" w:rsidRPr="008B1129" w14:paraId="0F0BD8FD" w14:textId="77777777" w:rsidTr="00BF761B">
        <w:trPr>
          <w:trHeight w:val="660"/>
        </w:trPr>
        <w:tc>
          <w:tcPr>
            <w:tcW w:w="661" w:type="pct"/>
            <w:vMerge/>
            <w:tcBorders>
              <w:top w:val="nil"/>
              <w:left w:val="single" w:sz="4" w:space="0" w:color="auto"/>
              <w:bottom w:val="single" w:sz="4" w:space="0" w:color="000000"/>
              <w:right w:val="single" w:sz="4" w:space="0" w:color="auto"/>
            </w:tcBorders>
            <w:vAlign w:val="center"/>
            <w:hideMark/>
          </w:tcPr>
          <w:p w14:paraId="2093F39E" w14:textId="77777777" w:rsidR="008B1129" w:rsidRPr="008B1129" w:rsidRDefault="008B1129" w:rsidP="008B1129">
            <w:pPr>
              <w:widowControl/>
              <w:jc w:val="left"/>
              <w:rPr>
                <w:rFonts w:ascii="华文仿宋" w:eastAsia="华文仿宋" w:hAnsi="华文仿宋" w:cs="宋体"/>
                <w:color w:val="000000"/>
                <w:kern w:val="0"/>
                <w:sz w:val="22"/>
              </w:rPr>
            </w:pPr>
          </w:p>
        </w:tc>
        <w:tc>
          <w:tcPr>
            <w:tcW w:w="989" w:type="pct"/>
            <w:vMerge/>
            <w:tcBorders>
              <w:top w:val="nil"/>
              <w:left w:val="single" w:sz="4" w:space="0" w:color="auto"/>
              <w:bottom w:val="single" w:sz="4" w:space="0" w:color="000000"/>
              <w:right w:val="single" w:sz="4" w:space="0" w:color="auto"/>
            </w:tcBorders>
            <w:vAlign w:val="center"/>
            <w:hideMark/>
          </w:tcPr>
          <w:p w14:paraId="66F5BBCE" w14:textId="77777777" w:rsidR="008B1129" w:rsidRPr="008B1129" w:rsidRDefault="008B1129" w:rsidP="008B1129">
            <w:pPr>
              <w:widowControl/>
              <w:jc w:val="left"/>
              <w:rPr>
                <w:rFonts w:ascii="华文仿宋" w:eastAsia="华文仿宋" w:hAnsi="华文仿宋" w:cs="宋体"/>
                <w:color w:val="000000"/>
                <w:kern w:val="0"/>
                <w:sz w:val="22"/>
              </w:rPr>
            </w:pPr>
          </w:p>
        </w:tc>
        <w:tc>
          <w:tcPr>
            <w:tcW w:w="738" w:type="pct"/>
            <w:tcBorders>
              <w:top w:val="nil"/>
              <w:left w:val="nil"/>
              <w:bottom w:val="single" w:sz="4" w:space="0" w:color="auto"/>
              <w:right w:val="single" w:sz="4" w:space="0" w:color="auto"/>
            </w:tcBorders>
            <w:shd w:val="clear" w:color="auto" w:fill="auto"/>
            <w:noWrap/>
            <w:vAlign w:val="center"/>
            <w:hideMark/>
          </w:tcPr>
          <w:p w14:paraId="7C32ABA5" w14:textId="77777777" w:rsidR="008B1129" w:rsidRPr="008B1129" w:rsidRDefault="008B1129"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开阔</w:t>
            </w:r>
            <w:r w:rsidR="003D5593">
              <w:rPr>
                <w:rFonts w:ascii="华文仿宋" w:eastAsia="华文仿宋" w:hAnsi="华文仿宋" w:cs="宋体" w:hint="eastAsia"/>
                <w:color w:val="000000"/>
                <w:kern w:val="0"/>
                <w:sz w:val="22"/>
              </w:rPr>
              <w:t>试验</w:t>
            </w:r>
            <w:r w:rsidRPr="008B1129">
              <w:rPr>
                <w:rFonts w:ascii="华文仿宋" w:eastAsia="华文仿宋" w:hAnsi="华文仿宋" w:cs="宋体" w:hint="eastAsia"/>
                <w:color w:val="000000"/>
                <w:kern w:val="0"/>
                <w:sz w:val="22"/>
              </w:rPr>
              <w:t>场</w:t>
            </w:r>
          </w:p>
        </w:tc>
        <w:tc>
          <w:tcPr>
            <w:tcW w:w="2613" w:type="pct"/>
            <w:tcBorders>
              <w:top w:val="nil"/>
              <w:left w:val="nil"/>
              <w:bottom w:val="single" w:sz="4" w:space="0" w:color="auto"/>
              <w:right w:val="single" w:sz="4" w:space="0" w:color="auto"/>
            </w:tcBorders>
            <w:shd w:val="clear" w:color="auto" w:fill="auto"/>
            <w:vAlign w:val="center"/>
            <w:hideMark/>
          </w:tcPr>
          <w:p w14:paraId="3EEFC2AA" w14:textId="77777777" w:rsidR="008B1129" w:rsidRPr="008B1129" w:rsidRDefault="003D5593" w:rsidP="001D4468">
            <w:pPr>
              <w:widowControl/>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归一化场地衰减、</w:t>
            </w:r>
            <w:r>
              <w:rPr>
                <w:rFonts w:ascii="华文仿宋" w:eastAsia="华文仿宋" w:hAnsi="华文仿宋" w:cs="宋体" w:hint="eastAsia"/>
                <w:color w:val="000000"/>
                <w:kern w:val="0"/>
                <w:sz w:val="22"/>
              </w:rPr>
              <w:t>辐射发射环境本底噪声</w:t>
            </w:r>
          </w:p>
        </w:tc>
      </w:tr>
      <w:tr w:rsidR="008B1129" w:rsidRPr="008B1129" w14:paraId="09FB6182" w14:textId="77777777" w:rsidTr="00BF761B">
        <w:trPr>
          <w:trHeight w:val="660"/>
        </w:trPr>
        <w:tc>
          <w:tcPr>
            <w:tcW w:w="661" w:type="pct"/>
            <w:vMerge/>
            <w:tcBorders>
              <w:top w:val="nil"/>
              <w:left w:val="single" w:sz="4" w:space="0" w:color="auto"/>
              <w:bottom w:val="single" w:sz="4" w:space="0" w:color="000000"/>
              <w:right w:val="single" w:sz="4" w:space="0" w:color="auto"/>
            </w:tcBorders>
            <w:vAlign w:val="center"/>
            <w:hideMark/>
          </w:tcPr>
          <w:p w14:paraId="54902498" w14:textId="77777777" w:rsidR="008B1129" w:rsidRPr="008B1129" w:rsidRDefault="008B1129" w:rsidP="008B1129">
            <w:pPr>
              <w:widowControl/>
              <w:jc w:val="left"/>
              <w:rPr>
                <w:rFonts w:ascii="华文仿宋" w:eastAsia="华文仿宋" w:hAnsi="华文仿宋" w:cs="宋体"/>
                <w:color w:val="000000"/>
                <w:kern w:val="0"/>
                <w:sz w:val="22"/>
              </w:rPr>
            </w:pPr>
          </w:p>
        </w:tc>
        <w:tc>
          <w:tcPr>
            <w:tcW w:w="989" w:type="pct"/>
            <w:vMerge/>
            <w:tcBorders>
              <w:top w:val="nil"/>
              <w:left w:val="single" w:sz="4" w:space="0" w:color="auto"/>
              <w:bottom w:val="single" w:sz="4" w:space="0" w:color="000000"/>
              <w:right w:val="single" w:sz="4" w:space="0" w:color="auto"/>
            </w:tcBorders>
            <w:vAlign w:val="center"/>
            <w:hideMark/>
          </w:tcPr>
          <w:p w14:paraId="38D8CE62" w14:textId="77777777" w:rsidR="008B1129" w:rsidRPr="008B1129" w:rsidRDefault="008B1129" w:rsidP="008B1129">
            <w:pPr>
              <w:widowControl/>
              <w:jc w:val="left"/>
              <w:rPr>
                <w:rFonts w:ascii="华文仿宋" w:eastAsia="华文仿宋" w:hAnsi="华文仿宋" w:cs="宋体"/>
                <w:color w:val="000000"/>
                <w:kern w:val="0"/>
                <w:sz w:val="22"/>
              </w:rPr>
            </w:pPr>
          </w:p>
        </w:tc>
        <w:tc>
          <w:tcPr>
            <w:tcW w:w="738" w:type="pct"/>
            <w:tcBorders>
              <w:top w:val="nil"/>
              <w:left w:val="nil"/>
              <w:bottom w:val="single" w:sz="4" w:space="0" w:color="auto"/>
              <w:right w:val="single" w:sz="4" w:space="0" w:color="auto"/>
            </w:tcBorders>
            <w:shd w:val="clear" w:color="auto" w:fill="auto"/>
            <w:noWrap/>
            <w:vAlign w:val="center"/>
            <w:hideMark/>
          </w:tcPr>
          <w:p w14:paraId="70726668" w14:textId="77777777" w:rsidR="008B1129" w:rsidRPr="008B1129" w:rsidRDefault="008B1129"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混响室</w:t>
            </w:r>
          </w:p>
        </w:tc>
        <w:tc>
          <w:tcPr>
            <w:tcW w:w="2613" w:type="pct"/>
            <w:tcBorders>
              <w:top w:val="nil"/>
              <w:left w:val="nil"/>
              <w:bottom w:val="single" w:sz="4" w:space="0" w:color="auto"/>
              <w:right w:val="single" w:sz="4" w:space="0" w:color="auto"/>
            </w:tcBorders>
            <w:shd w:val="clear" w:color="auto" w:fill="auto"/>
            <w:vAlign w:val="bottom"/>
            <w:hideMark/>
          </w:tcPr>
          <w:p w14:paraId="6FCF97B1" w14:textId="73C08646" w:rsidR="008B1129" w:rsidRPr="008B1129" w:rsidRDefault="001D4468" w:rsidP="008B1129">
            <w:pPr>
              <w:widowControl/>
              <w:jc w:val="left"/>
              <w:rPr>
                <w:rFonts w:ascii="华文仿宋" w:eastAsia="华文仿宋" w:hAnsi="华文仿宋" w:cs="宋体"/>
                <w:color w:val="000000"/>
                <w:kern w:val="0"/>
                <w:sz w:val="22"/>
              </w:rPr>
            </w:pPr>
            <w:r w:rsidRPr="001D4468">
              <w:rPr>
                <w:rFonts w:ascii="华文仿宋" w:eastAsia="华文仿宋" w:hAnsi="华文仿宋" w:cs="宋体" w:hint="eastAsia"/>
                <w:color w:val="000000"/>
                <w:kern w:val="0"/>
                <w:sz w:val="22"/>
              </w:rPr>
              <w:t>场均匀性</w:t>
            </w:r>
            <w:r w:rsidR="009B45B4">
              <w:rPr>
                <w:rFonts w:ascii="华文仿宋" w:eastAsia="华文仿宋" w:hAnsi="华文仿宋" w:cs="宋体" w:hint="eastAsia"/>
                <w:color w:val="000000"/>
                <w:kern w:val="0"/>
                <w:sz w:val="22"/>
              </w:rPr>
              <w:t>、</w:t>
            </w:r>
            <w:r w:rsidR="00E763EB">
              <w:rPr>
                <w:rFonts w:ascii="华文仿宋" w:eastAsia="华文仿宋" w:hAnsi="华文仿宋" w:cs="宋体" w:hint="eastAsia"/>
                <w:color w:val="000000"/>
                <w:kern w:val="0"/>
                <w:sz w:val="22"/>
              </w:rPr>
              <w:t>品质因数（Q值）、</w:t>
            </w:r>
            <w:r w:rsidRPr="001D4468">
              <w:rPr>
                <w:rFonts w:ascii="华文仿宋" w:eastAsia="华文仿宋" w:hAnsi="华文仿宋" w:cs="宋体" w:hint="eastAsia"/>
                <w:color w:val="000000"/>
                <w:kern w:val="0"/>
                <w:sz w:val="22"/>
              </w:rPr>
              <w:t>时间常数、混波室加载系数（CLF）</w:t>
            </w:r>
          </w:p>
        </w:tc>
      </w:tr>
      <w:tr w:rsidR="008B1129" w:rsidRPr="008B1129" w14:paraId="43FECCCD" w14:textId="77777777" w:rsidTr="00BF761B">
        <w:trPr>
          <w:trHeight w:val="420"/>
        </w:trPr>
        <w:tc>
          <w:tcPr>
            <w:tcW w:w="661" w:type="pct"/>
            <w:vMerge/>
            <w:tcBorders>
              <w:top w:val="nil"/>
              <w:left w:val="single" w:sz="4" w:space="0" w:color="auto"/>
              <w:bottom w:val="single" w:sz="4" w:space="0" w:color="000000"/>
              <w:right w:val="single" w:sz="4" w:space="0" w:color="auto"/>
            </w:tcBorders>
            <w:vAlign w:val="center"/>
            <w:hideMark/>
          </w:tcPr>
          <w:p w14:paraId="0BD8639D" w14:textId="77777777" w:rsidR="008B1129" w:rsidRPr="008B1129" w:rsidRDefault="008B1129" w:rsidP="008B1129">
            <w:pPr>
              <w:widowControl/>
              <w:jc w:val="left"/>
              <w:rPr>
                <w:rFonts w:ascii="华文仿宋" w:eastAsia="华文仿宋" w:hAnsi="华文仿宋" w:cs="宋体"/>
                <w:color w:val="000000"/>
                <w:kern w:val="0"/>
                <w:sz w:val="22"/>
              </w:rPr>
            </w:pPr>
          </w:p>
        </w:tc>
        <w:tc>
          <w:tcPr>
            <w:tcW w:w="989" w:type="pct"/>
            <w:vMerge/>
            <w:tcBorders>
              <w:top w:val="nil"/>
              <w:left w:val="single" w:sz="4" w:space="0" w:color="auto"/>
              <w:bottom w:val="single" w:sz="4" w:space="0" w:color="000000"/>
              <w:right w:val="single" w:sz="4" w:space="0" w:color="auto"/>
            </w:tcBorders>
            <w:vAlign w:val="center"/>
            <w:hideMark/>
          </w:tcPr>
          <w:p w14:paraId="07723809" w14:textId="77777777" w:rsidR="008B1129" w:rsidRPr="008B1129" w:rsidRDefault="008B1129" w:rsidP="008B1129">
            <w:pPr>
              <w:widowControl/>
              <w:jc w:val="left"/>
              <w:rPr>
                <w:rFonts w:ascii="华文仿宋" w:eastAsia="华文仿宋" w:hAnsi="华文仿宋" w:cs="宋体"/>
                <w:color w:val="000000"/>
                <w:kern w:val="0"/>
                <w:sz w:val="22"/>
              </w:rPr>
            </w:pPr>
          </w:p>
        </w:tc>
        <w:tc>
          <w:tcPr>
            <w:tcW w:w="738" w:type="pct"/>
            <w:tcBorders>
              <w:top w:val="nil"/>
              <w:left w:val="nil"/>
              <w:bottom w:val="single" w:sz="4" w:space="0" w:color="auto"/>
              <w:right w:val="single" w:sz="4" w:space="0" w:color="auto"/>
            </w:tcBorders>
            <w:shd w:val="clear" w:color="auto" w:fill="auto"/>
            <w:noWrap/>
            <w:vAlign w:val="center"/>
            <w:hideMark/>
          </w:tcPr>
          <w:p w14:paraId="43DC5503" w14:textId="77777777" w:rsidR="008B1129" w:rsidRPr="008B1129" w:rsidRDefault="008B1129"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横电磁波室</w:t>
            </w:r>
          </w:p>
        </w:tc>
        <w:tc>
          <w:tcPr>
            <w:tcW w:w="2613" w:type="pct"/>
            <w:tcBorders>
              <w:top w:val="nil"/>
              <w:left w:val="nil"/>
              <w:bottom w:val="single" w:sz="4" w:space="0" w:color="auto"/>
              <w:right w:val="single" w:sz="4" w:space="0" w:color="auto"/>
            </w:tcBorders>
            <w:shd w:val="clear" w:color="auto" w:fill="auto"/>
            <w:vAlign w:val="bottom"/>
            <w:hideMark/>
          </w:tcPr>
          <w:p w14:paraId="76B62037" w14:textId="19565AA0" w:rsidR="008B1129" w:rsidRPr="008B1129" w:rsidRDefault="008B1129" w:rsidP="00DA6C4B">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阻抗、</w:t>
            </w:r>
            <w:r w:rsidR="00014A76">
              <w:rPr>
                <w:rFonts w:ascii="华文仿宋" w:eastAsia="华文仿宋" w:hAnsi="华文仿宋" w:cs="宋体" w:hint="eastAsia"/>
                <w:color w:val="000000"/>
                <w:kern w:val="0"/>
                <w:sz w:val="22"/>
              </w:rPr>
              <w:t>输入端</w:t>
            </w:r>
            <w:r w:rsidRPr="008B1129">
              <w:rPr>
                <w:rFonts w:ascii="华文仿宋" w:eastAsia="华文仿宋" w:hAnsi="华文仿宋" w:cs="宋体" w:hint="eastAsia"/>
                <w:color w:val="000000"/>
                <w:kern w:val="0"/>
                <w:sz w:val="22"/>
              </w:rPr>
              <w:t>电压驻波比、场均匀性</w:t>
            </w:r>
            <w:r w:rsidR="00B06BEF">
              <w:rPr>
                <w:rFonts w:ascii="华文仿宋" w:eastAsia="华文仿宋" w:hAnsi="华文仿宋" w:cs="宋体" w:hint="eastAsia"/>
                <w:color w:val="000000"/>
                <w:kern w:val="0"/>
                <w:sz w:val="22"/>
              </w:rPr>
              <w:t>、</w:t>
            </w:r>
            <w:r w:rsidR="00E763EB">
              <w:rPr>
                <w:rFonts w:ascii="华文仿宋" w:eastAsia="华文仿宋" w:hAnsi="华文仿宋" w:cs="宋体" w:hint="eastAsia"/>
                <w:color w:val="000000"/>
                <w:kern w:val="0"/>
                <w:sz w:val="22"/>
              </w:rPr>
              <w:t>T</w:t>
            </w:r>
            <w:r w:rsidR="00E763EB">
              <w:rPr>
                <w:rFonts w:ascii="华文仿宋" w:eastAsia="华文仿宋" w:hAnsi="华文仿宋" w:cs="宋体"/>
                <w:color w:val="000000"/>
                <w:kern w:val="0"/>
                <w:sz w:val="22"/>
              </w:rPr>
              <w:t>EM</w:t>
            </w:r>
            <w:r w:rsidR="00E763EB">
              <w:rPr>
                <w:rFonts w:ascii="华文仿宋" w:eastAsia="华文仿宋" w:hAnsi="华文仿宋" w:cs="宋体" w:hint="eastAsia"/>
                <w:color w:val="000000"/>
                <w:kern w:val="0"/>
                <w:sz w:val="22"/>
              </w:rPr>
              <w:t>模的验证、</w:t>
            </w:r>
            <w:r w:rsidR="00B06BEF">
              <w:rPr>
                <w:rFonts w:ascii="华文仿宋" w:eastAsia="华文仿宋" w:hAnsi="华文仿宋" w:cs="宋体" w:hint="eastAsia"/>
                <w:color w:val="000000"/>
                <w:kern w:val="0"/>
                <w:sz w:val="22"/>
              </w:rPr>
              <w:t>屏蔽效能</w:t>
            </w:r>
          </w:p>
        </w:tc>
      </w:tr>
      <w:tr w:rsidR="008B1129" w:rsidRPr="008B1129" w14:paraId="55EF0388" w14:textId="77777777" w:rsidTr="00BF761B">
        <w:trPr>
          <w:trHeight w:val="584"/>
        </w:trPr>
        <w:tc>
          <w:tcPr>
            <w:tcW w:w="661" w:type="pct"/>
            <w:vMerge/>
            <w:tcBorders>
              <w:top w:val="nil"/>
              <w:left w:val="single" w:sz="4" w:space="0" w:color="auto"/>
              <w:bottom w:val="single" w:sz="4" w:space="0" w:color="auto"/>
              <w:right w:val="single" w:sz="4" w:space="0" w:color="auto"/>
            </w:tcBorders>
            <w:vAlign w:val="center"/>
            <w:hideMark/>
          </w:tcPr>
          <w:p w14:paraId="044009FD" w14:textId="77777777" w:rsidR="008B1129" w:rsidRPr="008B1129" w:rsidRDefault="008B1129" w:rsidP="008B1129">
            <w:pPr>
              <w:widowControl/>
              <w:jc w:val="left"/>
              <w:rPr>
                <w:rFonts w:ascii="华文仿宋" w:eastAsia="华文仿宋" w:hAnsi="华文仿宋" w:cs="宋体"/>
                <w:color w:val="000000"/>
                <w:kern w:val="0"/>
                <w:sz w:val="22"/>
              </w:rPr>
            </w:pPr>
          </w:p>
        </w:tc>
        <w:tc>
          <w:tcPr>
            <w:tcW w:w="989" w:type="pct"/>
            <w:vMerge/>
            <w:tcBorders>
              <w:top w:val="nil"/>
              <w:left w:val="single" w:sz="4" w:space="0" w:color="auto"/>
              <w:bottom w:val="single" w:sz="4" w:space="0" w:color="auto"/>
              <w:right w:val="single" w:sz="4" w:space="0" w:color="auto"/>
            </w:tcBorders>
            <w:vAlign w:val="center"/>
            <w:hideMark/>
          </w:tcPr>
          <w:p w14:paraId="27CBD221" w14:textId="77777777" w:rsidR="008B1129" w:rsidRPr="008B1129" w:rsidRDefault="008B1129" w:rsidP="008B1129">
            <w:pPr>
              <w:widowControl/>
              <w:jc w:val="left"/>
              <w:rPr>
                <w:rFonts w:ascii="华文仿宋" w:eastAsia="华文仿宋" w:hAnsi="华文仿宋" w:cs="宋体"/>
                <w:color w:val="000000"/>
                <w:kern w:val="0"/>
                <w:sz w:val="22"/>
              </w:rPr>
            </w:pPr>
          </w:p>
        </w:tc>
        <w:tc>
          <w:tcPr>
            <w:tcW w:w="738" w:type="pct"/>
            <w:tcBorders>
              <w:top w:val="nil"/>
              <w:left w:val="nil"/>
              <w:bottom w:val="single" w:sz="4" w:space="0" w:color="auto"/>
              <w:right w:val="single" w:sz="4" w:space="0" w:color="auto"/>
            </w:tcBorders>
            <w:shd w:val="clear" w:color="auto" w:fill="auto"/>
            <w:noWrap/>
            <w:vAlign w:val="center"/>
            <w:hideMark/>
          </w:tcPr>
          <w:p w14:paraId="5148FDB3" w14:textId="77777777" w:rsidR="008B1129" w:rsidRPr="008B1129" w:rsidRDefault="008B1129" w:rsidP="008B1129">
            <w:pPr>
              <w:widowControl/>
              <w:jc w:val="left"/>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带状线</w:t>
            </w:r>
          </w:p>
        </w:tc>
        <w:tc>
          <w:tcPr>
            <w:tcW w:w="2613" w:type="pct"/>
            <w:tcBorders>
              <w:top w:val="nil"/>
              <w:left w:val="nil"/>
              <w:bottom w:val="single" w:sz="4" w:space="0" w:color="auto"/>
              <w:right w:val="single" w:sz="4" w:space="0" w:color="auto"/>
            </w:tcBorders>
            <w:shd w:val="clear" w:color="auto" w:fill="auto"/>
            <w:vAlign w:val="center"/>
            <w:hideMark/>
          </w:tcPr>
          <w:p w14:paraId="7839A154" w14:textId="77777777" w:rsidR="008B1129" w:rsidRPr="008B1129" w:rsidRDefault="008B1129" w:rsidP="00BF761B">
            <w:pPr>
              <w:widowControl/>
              <w:rPr>
                <w:rFonts w:ascii="华文仿宋" w:eastAsia="华文仿宋" w:hAnsi="华文仿宋" w:cs="宋体"/>
                <w:color w:val="000000"/>
                <w:kern w:val="0"/>
                <w:sz w:val="22"/>
              </w:rPr>
            </w:pPr>
            <w:r w:rsidRPr="008B1129">
              <w:rPr>
                <w:rFonts w:ascii="华文仿宋" w:eastAsia="华文仿宋" w:hAnsi="华文仿宋" w:cs="宋体" w:hint="eastAsia"/>
                <w:color w:val="000000"/>
                <w:kern w:val="0"/>
                <w:sz w:val="22"/>
              </w:rPr>
              <w:t>阻抗</w:t>
            </w:r>
            <w:r w:rsidR="00EB34BC">
              <w:rPr>
                <w:rFonts w:ascii="华文仿宋" w:eastAsia="华文仿宋" w:hAnsi="华文仿宋" w:cs="宋体" w:hint="eastAsia"/>
                <w:color w:val="000000"/>
                <w:kern w:val="0"/>
                <w:sz w:val="22"/>
              </w:rPr>
              <w:t>、场均匀性</w:t>
            </w:r>
          </w:p>
        </w:tc>
      </w:tr>
      <w:tr w:rsidR="001E1424" w:rsidRPr="008B1129" w14:paraId="12FB67D5" w14:textId="77777777" w:rsidTr="00BF761B">
        <w:trPr>
          <w:trHeight w:val="420"/>
        </w:trPr>
        <w:tc>
          <w:tcPr>
            <w:tcW w:w="5000" w:type="pct"/>
            <w:gridSpan w:val="4"/>
            <w:tcBorders>
              <w:top w:val="single" w:sz="4" w:space="0" w:color="auto"/>
              <w:left w:val="single" w:sz="4" w:space="0" w:color="auto"/>
              <w:bottom w:val="single" w:sz="4" w:space="0" w:color="000000"/>
              <w:right w:val="single" w:sz="4" w:space="0" w:color="auto"/>
            </w:tcBorders>
            <w:vAlign w:val="center"/>
          </w:tcPr>
          <w:p w14:paraId="4D676786" w14:textId="77777777" w:rsidR="001E1424" w:rsidRPr="008B1129" w:rsidRDefault="001E1424" w:rsidP="001E1424">
            <w:pPr>
              <w:widowControl/>
              <w:jc w:val="left"/>
              <w:rPr>
                <w:rFonts w:ascii="华文仿宋" w:eastAsia="华文仿宋" w:hAnsi="华文仿宋" w:cs="宋体"/>
                <w:color w:val="000000"/>
                <w:kern w:val="0"/>
                <w:sz w:val="22"/>
              </w:rPr>
            </w:pPr>
            <w:r>
              <w:rPr>
                <w:rFonts w:ascii="华文仿宋" w:eastAsia="华文仿宋" w:hAnsi="华文仿宋" w:cs="宋体" w:hint="eastAsia"/>
                <w:color w:val="000000"/>
                <w:kern w:val="0"/>
                <w:sz w:val="22"/>
              </w:rPr>
              <w:t>注：天线测量场地的要求</w:t>
            </w:r>
            <w:r w:rsidR="00517157">
              <w:rPr>
                <w:rFonts w:ascii="华文仿宋" w:eastAsia="华文仿宋" w:hAnsi="华文仿宋" w:cs="宋体" w:hint="eastAsia"/>
                <w:color w:val="000000"/>
                <w:kern w:val="0"/>
                <w:sz w:val="22"/>
              </w:rPr>
              <w:t>见《</w:t>
            </w:r>
            <w:r w:rsidR="00517157" w:rsidRPr="00517157">
              <w:rPr>
                <w:rFonts w:ascii="华文仿宋" w:eastAsia="华文仿宋" w:hAnsi="华文仿宋" w:cs="宋体" w:hint="eastAsia"/>
                <w:color w:val="000000"/>
                <w:kern w:val="0"/>
                <w:sz w:val="22"/>
              </w:rPr>
              <w:t>移动通信天线场地评审指南</w:t>
            </w:r>
            <w:r w:rsidR="00517157">
              <w:rPr>
                <w:rFonts w:ascii="华文仿宋" w:eastAsia="华文仿宋" w:hAnsi="华文仿宋" w:cs="宋体" w:hint="eastAsia"/>
                <w:color w:val="000000"/>
                <w:kern w:val="0"/>
                <w:sz w:val="22"/>
              </w:rPr>
              <w:t>》</w:t>
            </w:r>
            <w:r>
              <w:rPr>
                <w:rFonts w:ascii="华文仿宋" w:eastAsia="华文仿宋" w:hAnsi="华文仿宋" w:cs="宋体" w:hint="eastAsia"/>
                <w:color w:val="000000"/>
                <w:kern w:val="0"/>
                <w:sz w:val="22"/>
              </w:rPr>
              <w:t>文件</w:t>
            </w:r>
            <w:r w:rsidR="00517157">
              <w:rPr>
                <w:rFonts w:ascii="华文仿宋" w:eastAsia="华文仿宋" w:hAnsi="华文仿宋" w:cs="宋体" w:hint="eastAsia"/>
                <w:color w:val="000000"/>
                <w:kern w:val="0"/>
                <w:sz w:val="22"/>
              </w:rPr>
              <w:t>。</w:t>
            </w:r>
          </w:p>
        </w:tc>
      </w:tr>
    </w:tbl>
    <w:p w14:paraId="51CB1C49" w14:textId="77777777" w:rsidR="00717B75" w:rsidRDefault="00701A83" w:rsidP="00914F74">
      <w:pPr>
        <w:pStyle w:val="1"/>
        <w:numPr>
          <w:ilvl w:val="0"/>
          <w:numId w:val="9"/>
        </w:numPr>
        <w:spacing w:before="240" w:after="240" w:line="240" w:lineRule="auto"/>
        <w:rPr>
          <w:rFonts w:ascii="Times New Roman" w:hAnsi="Times New Roman" w:cs="Times New Roman"/>
          <w:kern w:val="0"/>
          <w:sz w:val="28"/>
          <w:szCs w:val="28"/>
        </w:rPr>
      </w:pPr>
      <w:bookmarkStart w:id="12" w:name="_Toc79135101"/>
      <w:r>
        <w:rPr>
          <w:rFonts w:ascii="Times New Roman" w:hAnsi="Times New Roman" w:cs="Times New Roman" w:hint="eastAsia"/>
          <w:kern w:val="0"/>
          <w:sz w:val="28"/>
          <w:szCs w:val="28"/>
        </w:rPr>
        <w:t>民标产品</w:t>
      </w:r>
      <w:r>
        <w:rPr>
          <w:rFonts w:ascii="Times New Roman" w:hAnsi="Times New Roman" w:cs="Times New Roman" w:hint="eastAsia"/>
          <w:kern w:val="0"/>
          <w:sz w:val="28"/>
          <w:szCs w:val="28"/>
        </w:rPr>
        <w:t>EMC</w:t>
      </w:r>
      <w:r w:rsidR="00717B75" w:rsidRPr="006440FD">
        <w:rPr>
          <w:rFonts w:ascii="Times New Roman" w:hAnsi="Times New Roman" w:cs="Times New Roman" w:hint="eastAsia"/>
          <w:kern w:val="0"/>
          <w:sz w:val="28"/>
          <w:szCs w:val="28"/>
        </w:rPr>
        <w:t>场地确认项目</w:t>
      </w:r>
      <w:r w:rsidR="00EC2870">
        <w:rPr>
          <w:rFonts w:ascii="Times New Roman" w:hAnsi="Times New Roman" w:cs="Times New Roman" w:hint="eastAsia"/>
          <w:kern w:val="0"/>
          <w:sz w:val="28"/>
          <w:szCs w:val="28"/>
        </w:rPr>
        <w:t>和要求</w:t>
      </w:r>
      <w:bookmarkEnd w:id="12"/>
    </w:p>
    <w:p w14:paraId="7809086A" w14:textId="77777777" w:rsidR="001C658B" w:rsidRDefault="00ED55E6" w:rsidP="00617385">
      <w:pPr>
        <w:pStyle w:val="2"/>
        <w:numPr>
          <w:ilvl w:val="0"/>
          <w:numId w:val="1"/>
        </w:numPr>
        <w:spacing w:before="120" w:after="120" w:line="240" w:lineRule="auto"/>
        <w:rPr>
          <w:rFonts w:ascii="Times New Roman" w:eastAsiaTheme="minorEastAsia" w:hAnsi="Times New Roman" w:cs="Times New Roman"/>
          <w:kern w:val="0"/>
          <w:sz w:val="24"/>
          <w:szCs w:val="24"/>
        </w:rPr>
      </w:pPr>
      <w:bookmarkStart w:id="13" w:name="_Toc79135102"/>
      <w:r>
        <w:rPr>
          <w:rFonts w:ascii="Times New Roman" w:eastAsiaTheme="minorEastAsia" w:hAnsi="Times New Roman" w:cs="Times New Roman" w:hint="eastAsia"/>
          <w:kern w:val="0"/>
          <w:sz w:val="24"/>
          <w:szCs w:val="24"/>
        </w:rPr>
        <w:t>屏蔽室</w:t>
      </w:r>
      <w:bookmarkEnd w:id="13"/>
    </w:p>
    <w:p w14:paraId="0D94B9EE" w14:textId="77777777" w:rsidR="00717B75" w:rsidRPr="006440FD" w:rsidRDefault="00717B75" w:rsidP="005943CF">
      <w:pPr>
        <w:pStyle w:val="2"/>
        <w:numPr>
          <w:ilvl w:val="0"/>
          <w:numId w:val="3"/>
        </w:numPr>
        <w:spacing w:before="120" w:after="120" w:line="240" w:lineRule="auto"/>
        <w:rPr>
          <w:rFonts w:ascii="Times New Roman" w:eastAsiaTheme="minorEastAsia" w:hAnsi="Times New Roman" w:cs="Times New Roman"/>
          <w:kern w:val="0"/>
          <w:sz w:val="24"/>
          <w:szCs w:val="24"/>
        </w:rPr>
      </w:pPr>
      <w:bookmarkStart w:id="14" w:name="_Toc79135103"/>
      <w:r w:rsidRPr="006440FD">
        <w:rPr>
          <w:rFonts w:ascii="Times New Roman" w:eastAsiaTheme="minorEastAsia" w:hAnsi="Times New Roman" w:cs="Times New Roman" w:hint="eastAsia"/>
          <w:kern w:val="0"/>
          <w:sz w:val="24"/>
          <w:szCs w:val="24"/>
        </w:rPr>
        <w:t>屏蔽效能</w:t>
      </w:r>
      <w:bookmarkEnd w:id="14"/>
    </w:p>
    <w:p w14:paraId="1DAD96D6" w14:textId="77777777" w:rsidR="009C0C93" w:rsidRPr="00F90037" w:rsidRDefault="00546138" w:rsidP="00914F74">
      <w:pPr>
        <w:pStyle w:val="aa"/>
        <w:numPr>
          <w:ilvl w:val="0"/>
          <w:numId w:val="16"/>
        </w:numPr>
        <w:autoSpaceDE w:val="0"/>
        <w:autoSpaceDN w:val="0"/>
        <w:adjustRightInd w:val="0"/>
        <w:spacing w:line="360" w:lineRule="auto"/>
        <w:ind w:leftChars="150" w:left="939" w:firstLineChars="0" w:hanging="624"/>
        <w:jc w:val="left"/>
        <w:rPr>
          <w:rFonts w:ascii="Arial" w:eastAsia="宋体铫.籡.." w:hAnsi="Arial" w:cs="Arial"/>
          <w:kern w:val="0"/>
          <w:sz w:val="23"/>
          <w:szCs w:val="23"/>
        </w:rPr>
      </w:pPr>
      <w:r w:rsidRPr="00F90037">
        <w:rPr>
          <w:rFonts w:ascii="Arial" w:eastAsia="宋体铫.籡.." w:hAnsi="Arial" w:cs="Arial" w:hint="eastAsia"/>
          <w:kern w:val="0"/>
          <w:sz w:val="23"/>
          <w:szCs w:val="23"/>
        </w:rPr>
        <w:t>依据</w:t>
      </w:r>
      <w:r w:rsidR="009C0C93" w:rsidRPr="00F90037">
        <w:rPr>
          <w:rFonts w:ascii="Arial" w:eastAsia="宋体铫.籡.." w:hAnsi="Arial" w:cs="Arial" w:hint="eastAsia"/>
          <w:kern w:val="0"/>
          <w:sz w:val="23"/>
          <w:szCs w:val="23"/>
        </w:rPr>
        <w:t>标准</w:t>
      </w:r>
      <w:r w:rsidR="009C0C93" w:rsidRPr="00F90037">
        <w:rPr>
          <w:rFonts w:ascii="Arial" w:eastAsia="宋体铫.籡.." w:hAnsi="Arial" w:cs="Arial" w:hint="eastAsia"/>
          <w:kern w:val="0"/>
          <w:sz w:val="23"/>
          <w:szCs w:val="23"/>
        </w:rPr>
        <w:t>/</w:t>
      </w:r>
      <w:r w:rsidR="009C0C93" w:rsidRPr="00F90037">
        <w:rPr>
          <w:rFonts w:ascii="Arial" w:eastAsia="宋体铫.籡.." w:hAnsi="Arial" w:cs="Arial" w:hint="eastAsia"/>
          <w:kern w:val="0"/>
          <w:sz w:val="23"/>
          <w:szCs w:val="23"/>
        </w:rPr>
        <w:t>规范：</w:t>
      </w:r>
    </w:p>
    <w:p w14:paraId="27804C23" w14:textId="77777777" w:rsidR="00781902" w:rsidRPr="00781902" w:rsidRDefault="00781902" w:rsidP="00914F74">
      <w:pPr>
        <w:pStyle w:val="aa"/>
        <w:numPr>
          <w:ilvl w:val="0"/>
          <w:numId w:val="131"/>
        </w:numPr>
        <w:spacing w:before="40" w:after="40" w:line="360" w:lineRule="auto"/>
        <w:ind w:leftChars="250" w:left="945" w:firstLineChars="0"/>
        <w:jc w:val="left"/>
        <w:rPr>
          <w:rFonts w:ascii="Times New Roman" w:eastAsia="宋体" w:hAnsi="Times New Roman" w:cs="Arial"/>
          <w:kern w:val="0"/>
          <w:sz w:val="23"/>
          <w:szCs w:val="23"/>
        </w:rPr>
      </w:pPr>
      <w:r w:rsidRPr="00781902">
        <w:rPr>
          <w:rFonts w:ascii="Times New Roman" w:eastAsia="宋体" w:hAnsi="Times New Roman" w:cs="Arial"/>
          <w:kern w:val="0"/>
          <w:sz w:val="23"/>
          <w:szCs w:val="23"/>
        </w:rPr>
        <w:t>GB/T 12190</w:t>
      </w:r>
      <w:r w:rsidRPr="00781902">
        <w:rPr>
          <w:rFonts w:ascii="Times New Roman" w:eastAsia="宋体" w:hAnsi="Times New Roman" w:cs="Arial" w:hint="eastAsia"/>
          <w:kern w:val="0"/>
          <w:sz w:val="23"/>
          <w:szCs w:val="23"/>
        </w:rPr>
        <w:t xml:space="preserve"> </w:t>
      </w:r>
      <w:r w:rsidRPr="00781902">
        <w:rPr>
          <w:rFonts w:ascii="Times New Roman" w:eastAsia="宋体" w:hAnsi="Times New Roman" w:cs="Arial"/>
          <w:kern w:val="0"/>
          <w:sz w:val="23"/>
          <w:szCs w:val="23"/>
        </w:rPr>
        <w:t>电磁屏蔽室屏蔽效能的测量方法</w:t>
      </w:r>
    </w:p>
    <w:p w14:paraId="7FF59D9F" w14:textId="77777777" w:rsidR="00781902" w:rsidRPr="00781902" w:rsidRDefault="00781902" w:rsidP="00914F74">
      <w:pPr>
        <w:pStyle w:val="aa"/>
        <w:numPr>
          <w:ilvl w:val="0"/>
          <w:numId w:val="13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781902">
        <w:rPr>
          <w:rFonts w:ascii="Times New Roman" w:eastAsia="宋体" w:hAnsi="Times New Roman" w:cs="Arial" w:hint="eastAsia"/>
          <w:kern w:val="0"/>
          <w:sz w:val="23"/>
          <w:szCs w:val="23"/>
        </w:rPr>
        <w:t>EN</w:t>
      </w:r>
      <w:r w:rsidR="00DA6C4B">
        <w:rPr>
          <w:rFonts w:ascii="Times New Roman" w:eastAsia="宋体" w:hAnsi="Times New Roman" w:cs="Arial" w:hint="eastAsia"/>
          <w:kern w:val="0"/>
          <w:sz w:val="23"/>
          <w:szCs w:val="23"/>
        </w:rPr>
        <w:t xml:space="preserve"> </w:t>
      </w:r>
      <w:r w:rsidRPr="00781902">
        <w:rPr>
          <w:rFonts w:ascii="Times New Roman" w:eastAsia="宋体" w:hAnsi="Times New Roman" w:cs="Arial" w:hint="eastAsia"/>
          <w:kern w:val="0"/>
          <w:sz w:val="23"/>
          <w:szCs w:val="23"/>
        </w:rPr>
        <w:t>50147-1 Anechoic chambers - Part1.Shield attenuation measurement</w:t>
      </w:r>
    </w:p>
    <w:p w14:paraId="0CACE4D6" w14:textId="77777777" w:rsidR="00F90037" w:rsidRDefault="007F6626" w:rsidP="00914F74">
      <w:pPr>
        <w:pStyle w:val="aa"/>
        <w:numPr>
          <w:ilvl w:val="0"/>
          <w:numId w:val="16"/>
        </w:numPr>
        <w:autoSpaceDE w:val="0"/>
        <w:autoSpaceDN w:val="0"/>
        <w:adjustRightInd w:val="0"/>
        <w:spacing w:line="360" w:lineRule="auto"/>
        <w:ind w:leftChars="150" w:left="939" w:firstLineChars="0" w:hanging="624"/>
        <w:jc w:val="left"/>
        <w:rPr>
          <w:rFonts w:ascii="Arial" w:eastAsia="宋体铫.籡.." w:hAnsi="Arial" w:cs="Arial"/>
          <w:kern w:val="0"/>
          <w:sz w:val="23"/>
          <w:szCs w:val="23"/>
        </w:rPr>
      </w:pPr>
      <w:r>
        <w:rPr>
          <w:rFonts w:ascii="Arial" w:eastAsia="宋体铫.籡.." w:hAnsi="Arial" w:cs="Arial" w:hint="eastAsia"/>
          <w:kern w:val="0"/>
          <w:sz w:val="23"/>
          <w:szCs w:val="23"/>
        </w:rPr>
        <w:t>性能</w:t>
      </w:r>
      <w:r w:rsidR="00F90037">
        <w:rPr>
          <w:rFonts w:ascii="Arial" w:eastAsia="宋体铫.籡.." w:hAnsi="Arial" w:cs="Arial" w:hint="eastAsia"/>
          <w:kern w:val="0"/>
          <w:sz w:val="23"/>
          <w:szCs w:val="23"/>
        </w:rPr>
        <w:t>要求：</w:t>
      </w:r>
    </w:p>
    <w:p w14:paraId="5FD393D2" w14:textId="147DB81E" w:rsidR="00F90037" w:rsidRPr="00F90037" w:rsidRDefault="00F90037" w:rsidP="007E31E1">
      <w:pPr>
        <w:autoSpaceDE w:val="0"/>
        <w:autoSpaceDN w:val="0"/>
        <w:adjustRightInd w:val="0"/>
        <w:spacing w:line="360" w:lineRule="auto"/>
        <w:ind w:leftChars="150" w:left="315" w:firstLineChars="200" w:firstLine="460"/>
        <w:jc w:val="left"/>
        <w:rPr>
          <w:rFonts w:ascii="Arial" w:eastAsia="宋体铫.籡.." w:hAnsi="Arial" w:cs="Arial"/>
          <w:kern w:val="0"/>
          <w:sz w:val="23"/>
          <w:szCs w:val="23"/>
        </w:rPr>
      </w:pPr>
      <w:r w:rsidRPr="00F90037">
        <w:rPr>
          <w:rFonts w:ascii="Arial" w:eastAsia="宋体铫.籡.." w:hAnsi="Arial" w:cs="Arial" w:hint="eastAsia"/>
          <w:kern w:val="0"/>
          <w:sz w:val="23"/>
          <w:szCs w:val="23"/>
        </w:rPr>
        <w:t>屏蔽室的屏蔽效能</w:t>
      </w:r>
      <w:r w:rsidR="007B0611">
        <w:rPr>
          <w:rFonts w:ascii="Arial" w:eastAsia="宋体铫.籡.." w:hAnsi="Arial" w:cs="Arial" w:hint="eastAsia"/>
          <w:kern w:val="0"/>
          <w:sz w:val="23"/>
          <w:szCs w:val="23"/>
        </w:rPr>
        <w:t>至少</w:t>
      </w:r>
      <w:r w:rsidRPr="00F90037">
        <w:rPr>
          <w:rFonts w:ascii="Arial" w:eastAsia="宋体铫.籡.." w:hAnsi="Arial" w:cs="Arial" w:hint="eastAsia"/>
          <w:kern w:val="0"/>
          <w:sz w:val="23"/>
          <w:szCs w:val="23"/>
        </w:rPr>
        <w:t>应满足</w:t>
      </w:r>
      <w:r w:rsidRPr="00F90037">
        <w:rPr>
          <w:rFonts w:ascii="Arial" w:eastAsia="宋体铫.籡.." w:hAnsi="Arial" w:cs="Arial" w:hint="eastAsia"/>
          <w:kern w:val="0"/>
          <w:sz w:val="23"/>
          <w:szCs w:val="23"/>
        </w:rPr>
        <w:t>CNAS-CL01-A008</w:t>
      </w:r>
      <w:r w:rsidRPr="00F90037">
        <w:rPr>
          <w:rFonts w:ascii="Arial" w:eastAsia="宋体铫.籡.." w:hAnsi="Arial" w:cs="Arial" w:hint="eastAsia"/>
          <w:kern w:val="0"/>
          <w:sz w:val="23"/>
          <w:szCs w:val="23"/>
        </w:rPr>
        <w:t>的要求</w:t>
      </w:r>
      <w:r>
        <w:rPr>
          <w:rFonts w:ascii="Arial" w:eastAsia="宋体铫.籡.." w:hAnsi="Arial" w:cs="Arial" w:hint="eastAsia"/>
          <w:kern w:val="0"/>
          <w:sz w:val="23"/>
          <w:szCs w:val="23"/>
        </w:rPr>
        <w:t>：</w:t>
      </w:r>
    </w:p>
    <w:p w14:paraId="52DAD454" w14:textId="776F205D" w:rsidR="00F90037" w:rsidRPr="00F90037" w:rsidRDefault="00C616AF" w:rsidP="00914F74">
      <w:pPr>
        <w:pStyle w:val="aa"/>
        <w:numPr>
          <w:ilvl w:val="3"/>
          <w:numId w:val="17"/>
        </w:numPr>
        <w:autoSpaceDE w:val="0"/>
        <w:autoSpaceDN w:val="0"/>
        <w:adjustRightInd w:val="0"/>
        <w:spacing w:line="360" w:lineRule="auto"/>
        <w:ind w:leftChars="250" w:left="985" w:hangingChars="200" w:hanging="460"/>
        <w:jc w:val="left"/>
        <w:rPr>
          <w:rFonts w:ascii="Arial" w:eastAsia="宋体铫.籡.." w:hAnsi="Arial" w:cs="Arial"/>
          <w:kern w:val="0"/>
          <w:sz w:val="23"/>
          <w:szCs w:val="23"/>
        </w:rPr>
      </w:pPr>
      <w:r>
        <w:rPr>
          <w:rFonts w:ascii="Arial" w:eastAsia="宋体铫.籡.." w:hAnsi="Arial" w:cs="Arial" w:hint="eastAsia"/>
          <w:kern w:val="0"/>
          <w:sz w:val="23"/>
          <w:szCs w:val="23"/>
        </w:rPr>
        <w:t>14</w:t>
      </w:r>
      <w:r w:rsidR="007958F7">
        <w:rPr>
          <w:rFonts w:ascii="Arial" w:eastAsia="宋体铫.籡.." w:hAnsi="Arial" w:cs="Arial"/>
          <w:kern w:val="0"/>
          <w:sz w:val="23"/>
          <w:szCs w:val="23"/>
        </w:rPr>
        <w:t xml:space="preserve"> </w:t>
      </w:r>
      <w:r w:rsidR="006D3BAB">
        <w:rPr>
          <w:rFonts w:ascii="Arial" w:eastAsia="宋体铫.籡.." w:hAnsi="Arial" w:cs="Arial" w:hint="eastAsia"/>
          <w:kern w:val="0"/>
          <w:sz w:val="23"/>
          <w:szCs w:val="23"/>
        </w:rPr>
        <w:t>k</w:t>
      </w:r>
      <w:r w:rsidR="00F90037" w:rsidRPr="00F90037">
        <w:rPr>
          <w:rFonts w:ascii="Arial" w:eastAsia="宋体铫.籡.." w:hAnsi="Arial" w:cs="Arial" w:hint="eastAsia"/>
          <w:kern w:val="0"/>
          <w:sz w:val="23"/>
          <w:szCs w:val="23"/>
        </w:rPr>
        <w:t>Hz-1</w:t>
      </w:r>
      <w:r w:rsidR="007958F7">
        <w:rPr>
          <w:rFonts w:ascii="Arial" w:eastAsia="宋体铫.籡.." w:hAnsi="Arial" w:cs="Arial"/>
          <w:kern w:val="0"/>
          <w:sz w:val="23"/>
          <w:szCs w:val="23"/>
        </w:rPr>
        <w:t xml:space="preserve"> </w:t>
      </w:r>
      <w:r w:rsidR="00F90037" w:rsidRPr="00F90037">
        <w:rPr>
          <w:rFonts w:ascii="Arial" w:eastAsia="宋体铫.籡.." w:hAnsi="Arial" w:cs="Arial" w:hint="eastAsia"/>
          <w:kern w:val="0"/>
          <w:sz w:val="23"/>
          <w:szCs w:val="23"/>
        </w:rPr>
        <w:t xml:space="preserve">MHz   </w:t>
      </w:r>
      <w:r w:rsidR="00517157">
        <w:rPr>
          <w:rFonts w:ascii="Arial" w:eastAsia="宋体铫.籡.." w:hAnsi="Arial" w:cs="Arial" w:hint="eastAsia"/>
          <w:kern w:val="0"/>
          <w:sz w:val="23"/>
          <w:szCs w:val="23"/>
        </w:rPr>
        <w:t xml:space="preserve">    </w:t>
      </w:r>
      <w:r w:rsidR="00F90037" w:rsidRPr="00F90037">
        <w:rPr>
          <w:rFonts w:ascii="Arial" w:eastAsia="宋体铫.籡.." w:hAnsi="Arial" w:cs="Arial" w:hint="eastAsia"/>
          <w:kern w:val="0"/>
          <w:sz w:val="23"/>
          <w:szCs w:val="23"/>
        </w:rPr>
        <w:t>＞</w:t>
      </w:r>
      <w:r w:rsidR="00F90037" w:rsidRPr="00F90037">
        <w:rPr>
          <w:rFonts w:ascii="Arial" w:eastAsia="宋体铫.籡.." w:hAnsi="Arial" w:cs="Arial" w:hint="eastAsia"/>
          <w:kern w:val="0"/>
          <w:sz w:val="23"/>
          <w:szCs w:val="23"/>
        </w:rPr>
        <w:t>60</w:t>
      </w:r>
      <w:r w:rsidR="007958F7">
        <w:rPr>
          <w:rFonts w:ascii="Arial" w:eastAsia="宋体铫.籡.." w:hAnsi="Arial" w:cs="Arial"/>
          <w:kern w:val="0"/>
          <w:sz w:val="23"/>
          <w:szCs w:val="23"/>
        </w:rPr>
        <w:t xml:space="preserve"> </w:t>
      </w:r>
      <w:r w:rsidR="00F90037" w:rsidRPr="00F90037">
        <w:rPr>
          <w:rFonts w:ascii="Arial" w:eastAsia="宋体铫.籡.." w:hAnsi="Arial" w:cs="Arial" w:hint="eastAsia"/>
          <w:kern w:val="0"/>
          <w:sz w:val="23"/>
          <w:szCs w:val="23"/>
        </w:rPr>
        <w:t>dB</w:t>
      </w:r>
    </w:p>
    <w:p w14:paraId="301069B7" w14:textId="7D3975FC" w:rsidR="00F90037" w:rsidRDefault="00F90037" w:rsidP="00914F74">
      <w:pPr>
        <w:pStyle w:val="aa"/>
        <w:numPr>
          <w:ilvl w:val="2"/>
          <w:numId w:val="17"/>
        </w:numPr>
        <w:autoSpaceDE w:val="0"/>
        <w:autoSpaceDN w:val="0"/>
        <w:adjustRightInd w:val="0"/>
        <w:spacing w:line="360" w:lineRule="auto"/>
        <w:ind w:leftChars="250" w:left="985" w:hangingChars="200" w:hanging="460"/>
        <w:jc w:val="left"/>
        <w:rPr>
          <w:rFonts w:ascii="Arial" w:eastAsia="宋体铫.籡.." w:hAnsi="Arial" w:cs="Arial"/>
          <w:kern w:val="0"/>
          <w:sz w:val="23"/>
          <w:szCs w:val="23"/>
        </w:rPr>
      </w:pPr>
      <w:r w:rsidRPr="00F90037">
        <w:rPr>
          <w:rFonts w:ascii="Arial" w:eastAsia="宋体铫.籡.." w:hAnsi="Arial" w:cs="Arial" w:hint="eastAsia"/>
          <w:kern w:val="0"/>
          <w:sz w:val="23"/>
          <w:szCs w:val="23"/>
        </w:rPr>
        <w:t>1</w:t>
      </w:r>
      <w:r w:rsidR="007958F7">
        <w:rPr>
          <w:rFonts w:ascii="Arial" w:eastAsia="宋体铫.籡.." w:hAnsi="Arial" w:cs="Arial"/>
          <w:kern w:val="0"/>
          <w:sz w:val="23"/>
          <w:szCs w:val="23"/>
        </w:rPr>
        <w:t xml:space="preserve"> </w:t>
      </w:r>
      <w:r w:rsidRPr="00F90037">
        <w:rPr>
          <w:rFonts w:ascii="Arial" w:eastAsia="宋体铫.籡.." w:hAnsi="Arial" w:cs="Arial" w:hint="eastAsia"/>
          <w:kern w:val="0"/>
          <w:sz w:val="23"/>
          <w:szCs w:val="23"/>
        </w:rPr>
        <w:t>MHz-1000</w:t>
      </w:r>
      <w:r w:rsidR="007958F7">
        <w:rPr>
          <w:rFonts w:ascii="Arial" w:eastAsia="宋体铫.籡.." w:hAnsi="Arial" w:cs="Arial"/>
          <w:kern w:val="0"/>
          <w:sz w:val="23"/>
          <w:szCs w:val="23"/>
        </w:rPr>
        <w:t xml:space="preserve"> </w:t>
      </w:r>
      <w:r w:rsidRPr="00F90037">
        <w:rPr>
          <w:rFonts w:ascii="Arial" w:eastAsia="宋体铫.籡.." w:hAnsi="Arial" w:cs="Arial" w:hint="eastAsia"/>
          <w:kern w:val="0"/>
          <w:sz w:val="23"/>
          <w:szCs w:val="23"/>
        </w:rPr>
        <w:t xml:space="preserve">MHz   </w:t>
      </w:r>
      <w:r w:rsidRPr="00F90037">
        <w:rPr>
          <w:rFonts w:ascii="Arial" w:eastAsia="宋体铫.籡.." w:hAnsi="Arial" w:cs="Arial" w:hint="eastAsia"/>
          <w:kern w:val="0"/>
          <w:sz w:val="23"/>
          <w:szCs w:val="23"/>
        </w:rPr>
        <w:t>＞</w:t>
      </w:r>
      <w:r w:rsidRPr="00F90037">
        <w:rPr>
          <w:rFonts w:ascii="Arial" w:eastAsia="宋体铫.籡.." w:hAnsi="Arial" w:cs="Arial" w:hint="eastAsia"/>
          <w:kern w:val="0"/>
          <w:sz w:val="23"/>
          <w:szCs w:val="23"/>
        </w:rPr>
        <w:t>90</w:t>
      </w:r>
      <w:r w:rsidR="007958F7">
        <w:rPr>
          <w:rFonts w:ascii="Arial" w:eastAsia="宋体铫.籡.." w:hAnsi="Arial" w:cs="Arial"/>
          <w:kern w:val="0"/>
          <w:sz w:val="23"/>
          <w:szCs w:val="23"/>
        </w:rPr>
        <w:t xml:space="preserve"> </w:t>
      </w:r>
      <w:r w:rsidRPr="00F90037">
        <w:rPr>
          <w:rFonts w:ascii="Arial" w:eastAsia="宋体铫.籡.." w:hAnsi="Arial" w:cs="Arial" w:hint="eastAsia"/>
          <w:kern w:val="0"/>
          <w:sz w:val="23"/>
          <w:szCs w:val="23"/>
        </w:rPr>
        <w:t>dB</w:t>
      </w:r>
    </w:p>
    <w:p w14:paraId="07E169AE" w14:textId="0CA5DB89" w:rsidR="00406407" w:rsidRPr="009E707F" w:rsidRDefault="00406407" w:rsidP="007E31E1">
      <w:pPr>
        <w:pStyle w:val="aa"/>
        <w:autoSpaceDE w:val="0"/>
        <w:autoSpaceDN w:val="0"/>
        <w:adjustRightInd w:val="0"/>
        <w:spacing w:line="360" w:lineRule="auto"/>
        <w:ind w:leftChars="150" w:left="315" w:firstLineChars="0" w:firstLine="0"/>
        <w:jc w:val="left"/>
        <w:rPr>
          <w:rFonts w:ascii="Arial" w:eastAsia="宋体铫.籡.." w:hAnsi="Arial" w:cs="Arial"/>
          <w:kern w:val="0"/>
          <w:sz w:val="20"/>
          <w:szCs w:val="20"/>
        </w:rPr>
      </w:pPr>
      <w:r w:rsidRPr="009E707F">
        <w:rPr>
          <w:rFonts w:ascii="Arial" w:eastAsia="宋体铫.籡.." w:hAnsi="Arial" w:cs="Arial" w:hint="eastAsia"/>
          <w:kern w:val="0"/>
          <w:sz w:val="20"/>
          <w:szCs w:val="20"/>
        </w:rPr>
        <w:t>备注：常规屏蔽效能测试到</w:t>
      </w:r>
      <w:r w:rsidRPr="009E707F">
        <w:rPr>
          <w:rFonts w:ascii="Arial" w:eastAsia="宋体铫.籡.." w:hAnsi="Arial" w:cs="Arial"/>
          <w:kern w:val="0"/>
          <w:sz w:val="20"/>
          <w:szCs w:val="20"/>
        </w:rPr>
        <w:t>1</w:t>
      </w:r>
      <w:r w:rsidR="007958F7">
        <w:rPr>
          <w:rFonts w:ascii="Arial" w:eastAsia="宋体铫.籡.." w:hAnsi="Arial" w:cs="Arial"/>
          <w:kern w:val="0"/>
          <w:sz w:val="20"/>
          <w:szCs w:val="20"/>
        </w:rPr>
        <w:t xml:space="preserve"> </w:t>
      </w:r>
      <w:r w:rsidRPr="009E707F">
        <w:rPr>
          <w:rFonts w:ascii="Arial" w:eastAsia="宋体铫.籡.." w:hAnsi="Arial" w:cs="Arial"/>
          <w:kern w:val="0"/>
          <w:sz w:val="20"/>
          <w:szCs w:val="20"/>
        </w:rPr>
        <w:t>GHz</w:t>
      </w:r>
      <w:r w:rsidRPr="009E707F">
        <w:rPr>
          <w:rFonts w:ascii="Arial" w:eastAsia="宋体铫.籡.." w:hAnsi="Arial" w:cs="Arial" w:hint="eastAsia"/>
          <w:kern w:val="0"/>
          <w:sz w:val="20"/>
          <w:szCs w:val="20"/>
        </w:rPr>
        <w:t>，特殊情况</w:t>
      </w:r>
      <w:proofErr w:type="gramStart"/>
      <w:r w:rsidRPr="009E707F">
        <w:rPr>
          <w:rFonts w:ascii="Arial" w:eastAsia="宋体铫.籡.." w:hAnsi="Arial" w:cs="Arial" w:hint="eastAsia"/>
          <w:kern w:val="0"/>
          <w:sz w:val="20"/>
          <w:szCs w:val="20"/>
        </w:rPr>
        <w:t>下依据</w:t>
      </w:r>
      <w:proofErr w:type="gramEnd"/>
      <w:r w:rsidRPr="009E707F">
        <w:rPr>
          <w:rFonts w:ascii="Arial" w:eastAsia="宋体铫.籡.." w:hAnsi="Arial" w:cs="Arial" w:hint="eastAsia"/>
          <w:kern w:val="0"/>
          <w:sz w:val="20"/>
          <w:szCs w:val="20"/>
        </w:rPr>
        <w:t>使用情况测试到</w:t>
      </w:r>
      <w:r w:rsidRPr="009E707F">
        <w:rPr>
          <w:rFonts w:ascii="Arial" w:eastAsia="宋体铫.籡.." w:hAnsi="Arial" w:cs="Arial"/>
          <w:kern w:val="0"/>
          <w:sz w:val="20"/>
          <w:szCs w:val="20"/>
        </w:rPr>
        <w:t>1</w:t>
      </w:r>
      <w:r w:rsidR="007958F7">
        <w:rPr>
          <w:rFonts w:ascii="Arial" w:eastAsia="宋体铫.籡.." w:hAnsi="Arial" w:cs="Arial"/>
          <w:kern w:val="0"/>
          <w:sz w:val="20"/>
          <w:szCs w:val="20"/>
        </w:rPr>
        <w:t xml:space="preserve"> </w:t>
      </w:r>
      <w:r w:rsidRPr="009E707F">
        <w:rPr>
          <w:rFonts w:ascii="Arial" w:eastAsia="宋体铫.籡.." w:hAnsi="Arial" w:cs="Arial"/>
          <w:kern w:val="0"/>
          <w:sz w:val="20"/>
          <w:szCs w:val="20"/>
        </w:rPr>
        <w:t>GHz</w:t>
      </w:r>
      <w:r w:rsidRPr="009E707F">
        <w:rPr>
          <w:rFonts w:ascii="Arial" w:eastAsia="宋体铫.籡.." w:hAnsi="Arial" w:cs="Arial" w:hint="eastAsia"/>
          <w:kern w:val="0"/>
          <w:sz w:val="20"/>
          <w:szCs w:val="20"/>
        </w:rPr>
        <w:t>以上。</w:t>
      </w:r>
    </w:p>
    <w:p w14:paraId="72C35438" w14:textId="4D53E584" w:rsidR="004105D0" w:rsidRDefault="004105D0" w:rsidP="00914F74">
      <w:pPr>
        <w:pStyle w:val="aa"/>
        <w:numPr>
          <w:ilvl w:val="0"/>
          <w:numId w:val="16"/>
        </w:numPr>
        <w:autoSpaceDE w:val="0"/>
        <w:autoSpaceDN w:val="0"/>
        <w:adjustRightInd w:val="0"/>
        <w:spacing w:line="360" w:lineRule="auto"/>
        <w:ind w:leftChars="150" w:left="939" w:firstLineChars="0" w:hanging="624"/>
        <w:jc w:val="left"/>
        <w:rPr>
          <w:rFonts w:ascii="Arial" w:eastAsia="宋体铫.籡.." w:hAnsi="Arial" w:cs="Arial"/>
          <w:kern w:val="0"/>
          <w:sz w:val="23"/>
          <w:szCs w:val="23"/>
        </w:rPr>
      </w:pPr>
      <w:bookmarkStart w:id="15" w:name="_Hlk78895001"/>
      <w:r>
        <w:rPr>
          <w:rFonts w:ascii="Arial" w:eastAsia="宋体铫.籡.." w:hAnsi="Arial" w:cs="Arial" w:hint="eastAsia"/>
          <w:kern w:val="0"/>
          <w:sz w:val="23"/>
          <w:szCs w:val="23"/>
        </w:rPr>
        <w:t>测量验证频次：</w:t>
      </w:r>
      <w:r w:rsidR="00336CF5">
        <w:rPr>
          <w:rFonts w:ascii="Arial" w:eastAsia="宋体铫.籡.." w:hAnsi="Arial" w:cs="Arial" w:hint="eastAsia"/>
          <w:kern w:val="0"/>
          <w:sz w:val="23"/>
          <w:szCs w:val="23"/>
        </w:rPr>
        <w:t>首次验证后，每</w:t>
      </w:r>
      <w:r w:rsidR="00336CF5">
        <w:rPr>
          <w:rFonts w:ascii="Arial" w:eastAsia="宋体铫.籡.." w:hAnsi="Arial" w:cs="Arial" w:hint="eastAsia"/>
          <w:kern w:val="0"/>
          <w:sz w:val="23"/>
          <w:szCs w:val="23"/>
        </w:rPr>
        <w:t>3~5</w:t>
      </w:r>
      <w:r w:rsidR="00336CF5">
        <w:rPr>
          <w:rFonts w:ascii="Arial" w:eastAsia="宋体铫.籡.." w:hAnsi="Arial" w:cs="Arial" w:hint="eastAsia"/>
          <w:kern w:val="0"/>
          <w:sz w:val="23"/>
          <w:szCs w:val="23"/>
        </w:rPr>
        <w:t>年进行一次验证</w:t>
      </w:r>
    </w:p>
    <w:p w14:paraId="2698E214" w14:textId="042D53B9" w:rsidR="00336CF5" w:rsidRDefault="00336CF5" w:rsidP="00914F74">
      <w:pPr>
        <w:pStyle w:val="aa"/>
        <w:numPr>
          <w:ilvl w:val="0"/>
          <w:numId w:val="16"/>
        </w:numPr>
        <w:autoSpaceDE w:val="0"/>
        <w:autoSpaceDN w:val="0"/>
        <w:adjustRightInd w:val="0"/>
        <w:spacing w:line="360" w:lineRule="auto"/>
        <w:ind w:leftChars="150" w:left="939" w:firstLineChars="0" w:hanging="624"/>
        <w:jc w:val="left"/>
        <w:rPr>
          <w:rFonts w:ascii="Arial" w:eastAsia="宋体铫.籡.." w:hAnsi="Arial" w:cs="Arial"/>
          <w:kern w:val="0"/>
          <w:sz w:val="23"/>
          <w:szCs w:val="23"/>
        </w:rPr>
      </w:pPr>
      <w:r>
        <w:rPr>
          <w:rFonts w:ascii="Arial" w:eastAsia="宋体铫.籡.." w:hAnsi="Arial" w:cs="Arial" w:hint="eastAsia"/>
          <w:kern w:val="0"/>
          <w:sz w:val="23"/>
          <w:szCs w:val="23"/>
        </w:rPr>
        <w:t>报告要求：应由</w:t>
      </w:r>
      <w:r>
        <w:rPr>
          <w:rFonts w:ascii="Arial" w:eastAsia="宋体铫.籡.." w:hAnsi="Arial" w:cs="Arial" w:hint="eastAsia"/>
          <w:kern w:val="0"/>
          <w:sz w:val="23"/>
          <w:szCs w:val="23"/>
        </w:rPr>
        <w:t>C</w:t>
      </w:r>
      <w:r>
        <w:rPr>
          <w:rFonts w:ascii="Arial" w:eastAsia="宋体铫.籡.." w:hAnsi="Arial" w:cs="Arial"/>
          <w:kern w:val="0"/>
          <w:sz w:val="23"/>
          <w:szCs w:val="23"/>
        </w:rPr>
        <w:t>NAS</w:t>
      </w:r>
      <w:r>
        <w:rPr>
          <w:rFonts w:ascii="Arial" w:eastAsia="宋体铫.籡.." w:hAnsi="Arial" w:cs="Arial" w:hint="eastAsia"/>
          <w:kern w:val="0"/>
          <w:sz w:val="23"/>
          <w:szCs w:val="23"/>
        </w:rPr>
        <w:t>或其互认框架下授权的检测机构出具的报告，报告应</w:t>
      </w:r>
      <w:r w:rsidRPr="00336CF5">
        <w:rPr>
          <w:rFonts w:ascii="Arial" w:eastAsia="宋体铫.籡.." w:hAnsi="Arial" w:cs="Arial" w:hint="eastAsia"/>
          <w:kern w:val="0"/>
          <w:sz w:val="23"/>
          <w:szCs w:val="23"/>
        </w:rPr>
        <w:t>包含测试位置及布置图等信息</w:t>
      </w:r>
      <w:r>
        <w:rPr>
          <w:rFonts w:ascii="Arial" w:eastAsia="宋体铫.籡.." w:hAnsi="Arial" w:cs="Arial" w:hint="eastAsia"/>
          <w:kern w:val="0"/>
          <w:sz w:val="23"/>
          <w:szCs w:val="23"/>
        </w:rPr>
        <w:t>，相关内容符合</w:t>
      </w:r>
      <w:r w:rsidRPr="00336CF5">
        <w:rPr>
          <w:rFonts w:ascii="Arial" w:eastAsia="宋体铫.籡.." w:hAnsi="Arial" w:cs="Arial" w:hint="eastAsia"/>
          <w:kern w:val="0"/>
          <w:sz w:val="23"/>
          <w:szCs w:val="23"/>
        </w:rPr>
        <w:t>CNAS-CL01-A008</w:t>
      </w:r>
      <w:r>
        <w:rPr>
          <w:rFonts w:ascii="Arial" w:eastAsia="宋体铫.籡.." w:hAnsi="Arial" w:cs="Arial" w:hint="eastAsia"/>
          <w:kern w:val="0"/>
          <w:sz w:val="23"/>
          <w:szCs w:val="23"/>
        </w:rPr>
        <w:t>的</w:t>
      </w:r>
      <w:r w:rsidRPr="00336CF5">
        <w:rPr>
          <w:rFonts w:ascii="Arial" w:eastAsia="宋体铫.籡.." w:hAnsi="Arial" w:cs="Arial" w:hint="eastAsia"/>
          <w:kern w:val="0"/>
          <w:sz w:val="23"/>
          <w:szCs w:val="23"/>
        </w:rPr>
        <w:t>要求</w:t>
      </w:r>
      <w:bookmarkEnd w:id="15"/>
      <w:r w:rsidR="006B0897">
        <w:rPr>
          <w:rFonts w:ascii="Arial" w:eastAsia="宋体铫.籡.." w:hAnsi="Arial" w:cs="Arial" w:hint="eastAsia"/>
          <w:kern w:val="0"/>
          <w:sz w:val="23"/>
          <w:szCs w:val="23"/>
        </w:rPr>
        <w:t>。</w:t>
      </w:r>
    </w:p>
    <w:p w14:paraId="696889E3" w14:textId="77777777" w:rsidR="00781902" w:rsidRPr="006440FD" w:rsidRDefault="00781902" w:rsidP="005943CF">
      <w:pPr>
        <w:pStyle w:val="2"/>
        <w:numPr>
          <w:ilvl w:val="0"/>
          <w:numId w:val="3"/>
        </w:numPr>
        <w:spacing w:before="120" w:after="120" w:line="240" w:lineRule="auto"/>
        <w:rPr>
          <w:rFonts w:ascii="Times New Roman" w:eastAsiaTheme="minorEastAsia" w:hAnsi="Times New Roman" w:cs="Times New Roman"/>
          <w:kern w:val="0"/>
          <w:sz w:val="24"/>
          <w:szCs w:val="24"/>
        </w:rPr>
      </w:pPr>
      <w:bookmarkStart w:id="16" w:name="_Toc79135104"/>
      <w:r w:rsidRPr="0049408E">
        <w:rPr>
          <w:rFonts w:ascii="Times New Roman" w:eastAsiaTheme="minorEastAsia" w:hAnsi="Times New Roman" w:cs="Times New Roman" w:hint="eastAsia"/>
          <w:kern w:val="0"/>
          <w:sz w:val="24"/>
          <w:szCs w:val="24"/>
        </w:rPr>
        <w:t>接地电阻</w:t>
      </w:r>
      <w:bookmarkEnd w:id="16"/>
    </w:p>
    <w:p w14:paraId="6A7EC924" w14:textId="77777777" w:rsidR="00781902" w:rsidRPr="007B0611" w:rsidRDefault="00781902" w:rsidP="00914F74">
      <w:pPr>
        <w:pStyle w:val="aa"/>
        <w:numPr>
          <w:ilvl w:val="0"/>
          <w:numId w:val="40"/>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7B0611">
        <w:rPr>
          <w:rFonts w:ascii="Arial" w:eastAsia="宋体铫.籡.." w:hAnsi="Arial" w:cs="Arial" w:hint="eastAsia"/>
          <w:kern w:val="0"/>
          <w:sz w:val="23"/>
          <w:szCs w:val="23"/>
        </w:rPr>
        <w:t>依据标准</w:t>
      </w:r>
      <w:r w:rsidRPr="007B0611">
        <w:rPr>
          <w:rFonts w:ascii="Arial" w:eastAsia="宋体铫.籡.." w:hAnsi="Arial" w:cs="Arial" w:hint="eastAsia"/>
          <w:kern w:val="0"/>
          <w:sz w:val="23"/>
          <w:szCs w:val="23"/>
        </w:rPr>
        <w:t>/</w:t>
      </w:r>
      <w:r w:rsidRPr="007B0611">
        <w:rPr>
          <w:rFonts w:ascii="Arial" w:eastAsia="宋体铫.籡.." w:hAnsi="Arial" w:cs="Arial" w:hint="eastAsia"/>
          <w:kern w:val="0"/>
          <w:sz w:val="23"/>
          <w:szCs w:val="23"/>
        </w:rPr>
        <w:t>规范：</w:t>
      </w:r>
    </w:p>
    <w:p w14:paraId="1CF757B3" w14:textId="7DE0C090" w:rsidR="00781902" w:rsidRPr="00781902" w:rsidRDefault="006B0897" w:rsidP="007E31E1">
      <w:pPr>
        <w:pStyle w:val="aa"/>
        <w:autoSpaceDE w:val="0"/>
        <w:autoSpaceDN w:val="0"/>
        <w:adjustRightInd w:val="0"/>
        <w:spacing w:line="360" w:lineRule="auto"/>
        <w:ind w:left="735" w:firstLineChars="0" w:firstLine="0"/>
        <w:jc w:val="left"/>
        <w:rPr>
          <w:rFonts w:ascii="Times New Roman" w:eastAsia="宋体" w:hAnsi="Times New Roman" w:cs="Arial"/>
          <w:kern w:val="0"/>
          <w:sz w:val="23"/>
          <w:szCs w:val="23"/>
        </w:rPr>
      </w:pPr>
      <w:bookmarkStart w:id="17" w:name="_Hlk55898504"/>
      <w:r>
        <w:rPr>
          <w:rFonts w:ascii="Times New Roman" w:eastAsia="宋体" w:hAnsi="Times New Roman" w:cs="Arial"/>
          <w:kern w:val="0"/>
          <w:sz w:val="23"/>
          <w:szCs w:val="23"/>
        </w:rPr>
        <w:t xml:space="preserve">GB/T 16895.23 </w:t>
      </w:r>
      <w:r>
        <w:rPr>
          <w:rFonts w:ascii="Times New Roman" w:eastAsia="宋体" w:hAnsi="Times New Roman" w:cs="Arial" w:hint="eastAsia"/>
          <w:kern w:val="0"/>
          <w:sz w:val="23"/>
          <w:szCs w:val="23"/>
        </w:rPr>
        <w:t>低压电气装置</w:t>
      </w:r>
      <w:r>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第</w:t>
      </w:r>
      <w:r>
        <w:rPr>
          <w:rFonts w:ascii="Times New Roman" w:eastAsia="宋体" w:hAnsi="Times New Roman" w:cs="Arial" w:hint="eastAsia"/>
          <w:kern w:val="0"/>
          <w:sz w:val="23"/>
          <w:szCs w:val="23"/>
        </w:rPr>
        <w:t>6</w:t>
      </w:r>
      <w:r>
        <w:rPr>
          <w:rFonts w:ascii="Times New Roman" w:eastAsia="宋体" w:hAnsi="Times New Roman" w:cs="Arial" w:hint="eastAsia"/>
          <w:kern w:val="0"/>
          <w:sz w:val="23"/>
          <w:szCs w:val="23"/>
        </w:rPr>
        <w:t>部分：检验</w:t>
      </w:r>
    </w:p>
    <w:bookmarkEnd w:id="17"/>
    <w:p w14:paraId="1D0F9286" w14:textId="51E3DD0D" w:rsidR="007B0611" w:rsidRPr="006B0897" w:rsidRDefault="007F6626" w:rsidP="00914F74">
      <w:pPr>
        <w:pStyle w:val="aa"/>
        <w:numPr>
          <w:ilvl w:val="0"/>
          <w:numId w:val="40"/>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2C45E5">
        <w:rPr>
          <w:rFonts w:ascii="Arial" w:eastAsia="宋体铫.籡.." w:hAnsi="Arial" w:cs="Arial" w:hint="eastAsia"/>
          <w:kern w:val="0"/>
          <w:sz w:val="23"/>
          <w:szCs w:val="23"/>
        </w:rPr>
        <w:t>性能</w:t>
      </w:r>
      <w:r w:rsidR="00781902" w:rsidRPr="006B0897">
        <w:rPr>
          <w:rFonts w:ascii="Arial" w:eastAsia="宋体铫.籡.." w:hAnsi="Arial" w:cs="Arial" w:hint="eastAsia"/>
          <w:kern w:val="0"/>
          <w:sz w:val="23"/>
          <w:szCs w:val="23"/>
        </w:rPr>
        <w:t>要求：</w:t>
      </w:r>
      <w:r w:rsidR="007B0611" w:rsidRPr="002C45E5">
        <w:rPr>
          <w:rFonts w:ascii="Arial" w:eastAsia="宋体铫.籡.." w:hAnsi="Arial" w:cs="Arial" w:hint="eastAsia"/>
          <w:kern w:val="0"/>
          <w:sz w:val="23"/>
          <w:szCs w:val="23"/>
        </w:rPr>
        <w:t>屏蔽室的</w:t>
      </w:r>
      <w:r w:rsidR="007B0611" w:rsidRPr="006B0897">
        <w:rPr>
          <w:rFonts w:ascii="Arial" w:eastAsia="宋体铫.籡.." w:hAnsi="Arial" w:cs="Arial" w:hint="eastAsia"/>
          <w:kern w:val="0"/>
          <w:sz w:val="23"/>
          <w:szCs w:val="23"/>
        </w:rPr>
        <w:t>接地电阻至少应满足</w:t>
      </w:r>
      <w:r w:rsidR="007B0611" w:rsidRPr="006B0897">
        <w:rPr>
          <w:rFonts w:ascii="Arial" w:eastAsia="宋体铫.籡.." w:hAnsi="Arial" w:cs="Arial"/>
          <w:kern w:val="0"/>
          <w:sz w:val="23"/>
          <w:szCs w:val="23"/>
        </w:rPr>
        <w:t>CNAS-CL01-A008</w:t>
      </w:r>
      <w:r w:rsidR="007B0611" w:rsidRPr="006B0897">
        <w:rPr>
          <w:rFonts w:ascii="Arial" w:eastAsia="宋体铫.籡.." w:hAnsi="Arial" w:cs="Arial" w:hint="eastAsia"/>
          <w:kern w:val="0"/>
          <w:sz w:val="23"/>
          <w:szCs w:val="23"/>
        </w:rPr>
        <w:t>的要求：接地电阻小于</w:t>
      </w:r>
      <w:r w:rsidR="007B0611" w:rsidRPr="006B0897">
        <w:rPr>
          <w:rFonts w:ascii="Arial" w:eastAsia="宋体铫.籡.." w:hAnsi="Arial" w:cs="Arial"/>
          <w:kern w:val="0"/>
          <w:sz w:val="23"/>
          <w:szCs w:val="23"/>
        </w:rPr>
        <w:t>4</w:t>
      </w:r>
      <w:r w:rsidR="007958F7">
        <w:rPr>
          <w:rFonts w:ascii="Arial" w:eastAsia="宋体铫.籡.." w:hAnsi="Arial" w:cs="Arial"/>
          <w:kern w:val="0"/>
          <w:sz w:val="23"/>
          <w:szCs w:val="23"/>
        </w:rPr>
        <w:t xml:space="preserve"> </w:t>
      </w:r>
      <w:r w:rsidR="007B0611" w:rsidRPr="006B0897">
        <w:rPr>
          <w:rFonts w:ascii="Arial" w:eastAsia="宋体铫.籡.." w:hAnsi="Arial" w:cs="Arial" w:hint="eastAsia"/>
          <w:kern w:val="0"/>
          <w:sz w:val="23"/>
          <w:szCs w:val="23"/>
        </w:rPr>
        <w:t>Ω。</w:t>
      </w:r>
    </w:p>
    <w:p w14:paraId="1238DF8C" w14:textId="6825DB5B" w:rsidR="006B0897" w:rsidRDefault="006B0897" w:rsidP="00914F74">
      <w:pPr>
        <w:pStyle w:val="aa"/>
        <w:numPr>
          <w:ilvl w:val="0"/>
          <w:numId w:val="40"/>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18" w:name="_Hlk78871873"/>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7974DCB8" w14:textId="22F1A1FF" w:rsidR="007B0611" w:rsidRPr="00102A86" w:rsidRDefault="006B0897" w:rsidP="00914F74">
      <w:pPr>
        <w:pStyle w:val="aa"/>
        <w:numPr>
          <w:ilvl w:val="0"/>
          <w:numId w:val="40"/>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报告要求：应由</w:t>
      </w:r>
      <w:r>
        <w:rPr>
          <w:rFonts w:ascii="Arial" w:eastAsia="宋体铫.籡.." w:hAnsi="Arial" w:cs="Arial" w:hint="eastAsia"/>
          <w:kern w:val="0"/>
          <w:sz w:val="23"/>
          <w:szCs w:val="23"/>
        </w:rPr>
        <w:t>C</w:t>
      </w:r>
      <w:r>
        <w:rPr>
          <w:rFonts w:ascii="Arial" w:eastAsia="宋体铫.籡.." w:hAnsi="Arial" w:cs="Arial"/>
          <w:kern w:val="0"/>
          <w:sz w:val="23"/>
          <w:szCs w:val="23"/>
        </w:rPr>
        <w:t>NAS</w:t>
      </w:r>
      <w:r>
        <w:rPr>
          <w:rFonts w:ascii="Arial" w:eastAsia="宋体铫.籡.." w:hAnsi="Arial" w:cs="Arial" w:hint="eastAsia"/>
          <w:kern w:val="0"/>
          <w:sz w:val="23"/>
          <w:szCs w:val="23"/>
        </w:rPr>
        <w:t>或其互认框架下授权的检测机构出具的报告，报告应</w:t>
      </w:r>
      <w:r w:rsidRPr="00336CF5">
        <w:rPr>
          <w:rFonts w:ascii="Arial" w:eastAsia="宋体铫.籡.." w:hAnsi="Arial" w:cs="Arial" w:hint="eastAsia"/>
          <w:kern w:val="0"/>
          <w:sz w:val="23"/>
          <w:szCs w:val="23"/>
        </w:rPr>
        <w:t>包含</w:t>
      </w:r>
      <w:r w:rsidRPr="00336CF5">
        <w:rPr>
          <w:rFonts w:ascii="Arial" w:eastAsia="宋体铫.籡.." w:hAnsi="Arial" w:cs="Arial" w:hint="eastAsia"/>
          <w:kern w:val="0"/>
          <w:sz w:val="23"/>
          <w:szCs w:val="23"/>
        </w:rPr>
        <w:lastRenderedPageBreak/>
        <w:t>测试</w:t>
      </w:r>
      <w:r>
        <w:rPr>
          <w:rFonts w:ascii="Arial" w:eastAsia="宋体铫.籡.." w:hAnsi="Arial" w:cs="Arial" w:hint="eastAsia"/>
          <w:kern w:val="0"/>
          <w:sz w:val="23"/>
          <w:szCs w:val="23"/>
        </w:rPr>
        <w:t>点位置</w:t>
      </w:r>
      <w:r w:rsidRPr="00336CF5">
        <w:rPr>
          <w:rFonts w:ascii="Arial" w:eastAsia="宋体铫.籡.." w:hAnsi="Arial" w:cs="Arial" w:hint="eastAsia"/>
          <w:kern w:val="0"/>
          <w:sz w:val="23"/>
          <w:szCs w:val="23"/>
        </w:rPr>
        <w:t>等</w:t>
      </w:r>
      <w:r>
        <w:rPr>
          <w:rFonts w:ascii="Arial" w:eastAsia="宋体铫.籡.." w:hAnsi="Arial" w:cs="Arial" w:hint="eastAsia"/>
          <w:kern w:val="0"/>
          <w:sz w:val="23"/>
          <w:szCs w:val="23"/>
        </w:rPr>
        <w:t>相关</w:t>
      </w:r>
      <w:r w:rsidRPr="00336CF5">
        <w:rPr>
          <w:rFonts w:ascii="Arial" w:eastAsia="宋体铫.籡.." w:hAnsi="Arial" w:cs="Arial" w:hint="eastAsia"/>
          <w:kern w:val="0"/>
          <w:sz w:val="23"/>
          <w:szCs w:val="23"/>
        </w:rPr>
        <w:t>信息</w:t>
      </w:r>
      <w:r>
        <w:rPr>
          <w:rFonts w:ascii="Arial" w:eastAsia="宋体铫.籡.." w:hAnsi="Arial" w:cs="Arial" w:hint="eastAsia"/>
          <w:kern w:val="0"/>
          <w:sz w:val="23"/>
          <w:szCs w:val="23"/>
        </w:rPr>
        <w:t>，相关内容符合</w:t>
      </w:r>
      <w:r w:rsidRPr="00336CF5">
        <w:rPr>
          <w:rFonts w:ascii="Arial" w:eastAsia="宋体铫.籡.." w:hAnsi="Arial" w:cs="Arial" w:hint="eastAsia"/>
          <w:kern w:val="0"/>
          <w:sz w:val="23"/>
          <w:szCs w:val="23"/>
        </w:rPr>
        <w:t>CNAS-CL01-A008</w:t>
      </w:r>
      <w:r>
        <w:rPr>
          <w:rFonts w:ascii="Arial" w:eastAsia="宋体铫.籡.." w:hAnsi="Arial" w:cs="Arial" w:hint="eastAsia"/>
          <w:kern w:val="0"/>
          <w:sz w:val="23"/>
          <w:szCs w:val="23"/>
        </w:rPr>
        <w:t>的</w:t>
      </w:r>
      <w:r w:rsidRPr="00336CF5">
        <w:rPr>
          <w:rFonts w:ascii="Arial" w:eastAsia="宋体铫.籡.." w:hAnsi="Arial" w:cs="Arial" w:hint="eastAsia"/>
          <w:kern w:val="0"/>
          <w:sz w:val="23"/>
          <w:szCs w:val="23"/>
        </w:rPr>
        <w:t>要求</w:t>
      </w:r>
      <w:r>
        <w:rPr>
          <w:rFonts w:ascii="Arial" w:eastAsia="宋体铫.籡.." w:hAnsi="Arial" w:cs="Arial" w:hint="eastAsia"/>
          <w:kern w:val="0"/>
          <w:sz w:val="23"/>
          <w:szCs w:val="23"/>
        </w:rPr>
        <w:t>。</w:t>
      </w:r>
    </w:p>
    <w:p w14:paraId="259A95BD" w14:textId="77777777" w:rsidR="00781902" w:rsidRPr="002234EA" w:rsidRDefault="00781902" w:rsidP="005943CF">
      <w:pPr>
        <w:pStyle w:val="2"/>
        <w:numPr>
          <w:ilvl w:val="0"/>
          <w:numId w:val="3"/>
        </w:numPr>
        <w:spacing w:before="120" w:after="120" w:line="240" w:lineRule="auto"/>
        <w:rPr>
          <w:rFonts w:ascii="Times New Roman" w:eastAsiaTheme="minorEastAsia" w:hAnsi="Times New Roman" w:cs="Times New Roman"/>
          <w:kern w:val="0"/>
          <w:sz w:val="24"/>
          <w:szCs w:val="24"/>
        </w:rPr>
      </w:pPr>
      <w:bookmarkStart w:id="19" w:name="_Toc79135105"/>
      <w:bookmarkEnd w:id="18"/>
      <w:r w:rsidRPr="002234EA">
        <w:rPr>
          <w:rFonts w:ascii="Times New Roman" w:eastAsiaTheme="minorEastAsia" w:hAnsi="Times New Roman" w:cs="Times New Roman" w:hint="eastAsia"/>
          <w:kern w:val="0"/>
          <w:sz w:val="24"/>
          <w:szCs w:val="24"/>
        </w:rPr>
        <w:t>绝缘电阻</w:t>
      </w:r>
      <w:bookmarkEnd w:id="19"/>
    </w:p>
    <w:p w14:paraId="366F31ED" w14:textId="77777777" w:rsidR="00781902" w:rsidRPr="00A73719" w:rsidRDefault="00781902" w:rsidP="00914F74">
      <w:pPr>
        <w:pStyle w:val="aa"/>
        <w:numPr>
          <w:ilvl w:val="0"/>
          <w:numId w:val="41"/>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A73719">
        <w:rPr>
          <w:rFonts w:ascii="Arial" w:eastAsia="宋体铫.籡.." w:hAnsi="Arial" w:cs="Arial" w:hint="eastAsia"/>
          <w:kern w:val="0"/>
          <w:sz w:val="23"/>
          <w:szCs w:val="23"/>
        </w:rPr>
        <w:t>依据标准</w:t>
      </w:r>
      <w:r w:rsidRPr="00A73719">
        <w:rPr>
          <w:rFonts w:ascii="Arial" w:eastAsia="宋体铫.籡.." w:hAnsi="Arial" w:cs="Arial" w:hint="eastAsia"/>
          <w:kern w:val="0"/>
          <w:sz w:val="23"/>
          <w:szCs w:val="23"/>
        </w:rPr>
        <w:t>/</w:t>
      </w:r>
      <w:r w:rsidRPr="00A73719">
        <w:rPr>
          <w:rFonts w:ascii="Arial" w:eastAsia="宋体铫.籡.." w:hAnsi="Arial" w:cs="Arial" w:hint="eastAsia"/>
          <w:kern w:val="0"/>
          <w:sz w:val="23"/>
          <w:szCs w:val="23"/>
        </w:rPr>
        <w:t>规范：</w:t>
      </w:r>
    </w:p>
    <w:p w14:paraId="62DB28C3" w14:textId="364FE34F" w:rsidR="00A73719" w:rsidRPr="006B0897" w:rsidRDefault="006B0897" w:rsidP="00766692">
      <w:pPr>
        <w:pStyle w:val="aa"/>
        <w:autoSpaceDE w:val="0"/>
        <w:autoSpaceDN w:val="0"/>
        <w:adjustRightInd w:val="0"/>
        <w:spacing w:line="360" w:lineRule="auto"/>
        <w:ind w:left="1164" w:firstLineChars="0" w:firstLine="0"/>
        <w:jc w:val="left"/>
        <w:rPr>
          <w:rFonts w:ascii="Arial" w:eastAsia="宋体铫.籡.." w:hAnsi="Arial" w:cs="Arial"/>
          <w:kern w:val="0"/>
          <w:sz w:val="23"/>
          <w:szCs w:val="23"/>
        </w:rPr>
      </w:pPr>
      <w:r w:rsidRPr="002C45E5">
        <w:rPr>
          <w:rFonts w:ascii="Times New Roman" w:eastAsia="宋体" w:hAnsi="Times New Roman" w:cs="Arial"/>
          <w:kern w:val="0"/>
          <w:sz w:val="23"/>
          <w:szCs w:val="23"/>
        </w:rPr>
        <w:t>GB/T 16895.23</w:t>
      </w:r>
      <w:r w:rsidRPr="006B0897">
        <w:rPr>
          <w:rFonts w:ascii="Times New Roman" w:eastAsia="宋体" w:hAnsi="Times New Roman" w:cs="Arial"/>
          <w:kern w:val="0"/>
          <w:sz w:val="23"/>
          <w:szCs w:val="23"/>
        </w:rPr>
        <w:t xml:space="preserve"> </w:t>
      </w:r>
      <w:r w:rsidRPr="006B0897">
        <w:rPr>
          <w:rFonts w:ascii="Times New Roman" w:eastAsia="宋体" w:hAnsi="Times New Roman" w:cs="Arial" w:hint="eastAsia"/>
          <w:kern w:val="0"/>
          <w:sz w:val="23"/>
          <w:szCs w:val="23"/>
        </w:rPr>
        <w:t>低压电气装置</w:t>
      </w:r>
      <w:r w:rsidRPr="006B0897">
        <w:rPr>
          <w:rFonts w:ascii="Times New Roman" w:eastAsia="宋体" w:hAnsi="Times New Roman" w:cs="Arial"/>
          <w:kern w:val="0"/>
          <w:sz w:val="23"/>
          <w:szCs w:val="23"/>
        </w:rPr>
        <w:t xml:space="preserve"> </w:t>
      </w:r>
      <w:r w:rsidRPr="006B0897">
        <w:rPr>
          <w:rFonts w:ascii="Times New Roman" w:eastAsia="宋体" w:hAnsi="Times New Roman" w:cs="Arial" w:hint="eastAsia"/>
          <w:kern w:val="0"/>
          <w:sz w:val="23"/>
          <w:szCs w:val="23"/>
        </w:rPr>
        <w:t>第</w:t>
      </w:r>
      <w:r w:rsidRPr="006B0897">
        <w:rPr>
          <w:rFonts w:ascii="Times New Roman" w:eastAsia="宋体" w:hAnsi="Times New Roman" w:cs="Arial"/>
          <w:kern w:val="0"/>
          <w:sz w:val="23"/>
          <w:szCs w:val="23"/>
        </w:rPr>
        <w:t>6</w:t>
      </w:r>
      <w:r w:rsidRPr="006B0897">
        <w:rPr>
          <w:rFonts w:ascii="Times New Roman" w:eastAsia="宋体" w:hAnsi="Times New Roman" w:cs="Arial" w:hint="eastAsia"/>
          <w:kern w:val="0"/>
          <w:sz w:val="23"/>
          <w:szCs w:val="23"/>
        </w:rPr>
        <w:t>部分：检验</w:t>
      </w:r>
    </w:p>
    <w:p w14:paraId="0CB7AE9D" w14:textId="77777777" w:rsidR="00A73719" w:rsidRDefault="007F6626" w:rsidP="00914F74">
      <w:pPr>
        <w:pStyle w:val="aa"/>
        <w:numPr>
          <w:ilvl w:val="0"/>
          <w:numId w:val="41"/>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A73719" w:rsidRPr="007B0611">
        <w:rPr>
          <w:rFonts w:ascii="Arial" w:eastAsia="宋体铫.籡.." w:hAnsi="Arial" w:cs="Arial" w:hint="eastAsia"/>
          <w:kern w:val="0"/>
          <w:sz w:val="23"/>
          <w:szCs w:val="23"/>
        </w:rPr>
        <w:t>要求：</w:t>
      </w:r>
    </w:p>
    <w:p w14:paraId="7DB2747B" w14:textId="2DA42419" w:rsidR="00144F3C" w:rsidRDefault="00445C6B" w:rsidP="00144F3C">
      <w:pPr>
        <w:pStyle w:val="aa"/>
        <w:autoSpaceDE w:val="0"/>
        <w:autoSpaceDN w:val="0"/>
        <w:adjustRightInd w:val="0"/>
        <w:spacing w:line="360" w:lineRule="auto"/>
        <w:ind w:firstLine="460"/>
        <w:jc w:val="left"/>
        <w:rPr>
          <w:rFonts w:ascii="Arial" w:eastAsia="宋体铫.籡.." w:hAnsi="Arial" w:cs="Arial"/>
          <w:kern w:val="0"/>
          <w:sz w:val="23"/>
          <w:szCs w:val="23"/>
        </w:rPr>
      </w:pPr>
      <w:r w:rsidRPr="007B0611">
        <w:rPr>
          <w:rFonts w:ascii="Arial" w:eastAsia="宋体铫.籡.." w:hAnsi="Arial" w:cs="Arial" w:hint="eastAsia"/>
          <w:kern w:val="0"/>
          <w:sz w:val="23"/>
          <w:szCs w:val="23"/>
        </w:rPr>
        <w:t>屏蔽室的</w:t>
      </w:r>
      <w:r>
        <w:rPr>
          <w:rFonts w:ascii="Arial" w:eastAsia="宋体铫.籡.." w:hAnsi="Arial" w:cs="Arial" w:hint="eastAsia"/>
          <w:kern w:val="0"/>
          <w:sz w:val="23"/>
          <w:szCs w:val="23"/>
        </w:rPr>
        <w:t>绝缘电阻</w:t>
      </w:r>
      <w:r w:rsidRPr="007B0611">
        <w:rPr>
          <w:rFonts w:ascii="Arial" w:eastAsia="宋体铫.籡.." w:hAnsi="Arial" w:cs="Arial" w:hint="eastAsia"/>
          <w:kern w:val="0"/>
          <w:sz w:val="23"/>
          <w:szCs w:val="23"/>
        </w:rPr>
        <w:t>至少应满足</w:t>
      </w:r>
      <w:r w:rsidRPr="007B0611">
        <w:rPr>
          <w:rFonts w:ascii="Arial" w:eastAsia="宋体铫.籡.." w:hAnsi="Arial" w:cs="Arial" w:hint="eastAsia"/>
          <w:kern w:val="0"/>
          <w:sz w:val="23"/>
          <w:szCs w:val="23"/>
        </w:rPr>
        <w:t>CNAS-CL01-A008</w:t>
      </w:r>
      <w:r w:rsidRPr="007B0611">
        <w:rPr>
          <w:rFonts w:ascii="Arial" w:eastAsia="宋体铫.籡.." w:hAnsi="Arial" w:cs="Arial" w:hint="eastAsia"/>
          <w:kern w:val="0"/>
          <w:sz w:val="23"/>
          <w:szCs w:val="23"/>
        </w:rPr>
        <w:t>的要求</w:t>
      </w:r>
      <w:r>
        <w:rPr>
          <w:rFonts w:ascii="Arial" w:eastAsia="宋体铫.籡.." w:hAnsi="Arial" w:cs="Arial" w:hint="eastAsia"/>
          <w:kern w:val="0"/>
          <w:sz w:val="23"/>
          <w:szCs w:val="23"/>
        </w:rPr>
        <w:t>：</w:t>
      </w:r>
      <w:r w:rsidR="00144F3C" w:rsidRPr="00144F3C">
        <w:rPr>
          <w:rFonts w:ascii="Arial" w:eastAsia="宋体铫.籡.." w:hAnsi="Arial" w:cs="Arial" w:hint="eastAsia"/>
          <w:kern w:val="0"/>
          <w:sz w:val="23"/>
          <w:szCs w:val="23"/>
        </w:rPr>
        <w:t>电源进线对屏蔽室金属壁的绝缘电阻及导线与导线之间的绝缘电阻应大于</w:t>
      </w:r>
      <w:r w:rsidR="00144F3C" w:rsidRPr="00144F3C">
        <w:rPr>
          <w:rFonts w:ascii="Arial" w:eastAsia="宋体铫.籡.." w:hAnsi="Arial" w:cs="Arial" w:hint="eastAsia"/>
          <w:kern w:val="0"/>
          <w:sz w:val="23"/>
          <w:szCs w:val="23"/>
        </w:rPr>
        <w:t>2</w:t>
      </w:r>
      <w:r w:rsidR="007958F7">
        <w:rPr>
          <w:rFonts w:ascii="Arial" w:eastAsia="宋体铫.籡.." w:hAnsi="Arial" w:cs="Arial"/>
          <w:kern w:val="0"/>
          <w:sz w:val="23"/>
          <w:szCs w:val="23"/>
        </w:rPr>
        <w:t xml:space="preserve"> </w:t>
      </w:r>
      <w:r w:rsidR="00144F3C" w:rsidRPr="00144F3C">
        <w:rPr>
          <w:rFonts w:ascii="Arial" w:eastAsia="宋体铫.籡.." w:hAnsi="Arial" w:cs="Arial" w:hint="eastAsia"/>
          <w:kern w:val="0"/>
          <w:sz w:val="23"/>
          <w:szCs w:val="23"/>
        </w:rPr>
        <w:t>M</w:t>
      </w:r>
      <w:r w:rsidR="00144F3C" w:rsidRPr="00144F3C">
        <w:rPr>
          <w:rFonts w:ascii="Arial" w:eastAsia="宋体铫.籡.." w:hAnsi="Arial" w:cs="Arial" w:hint="eastAsia"/>
          <w:kern w:val="0"/>
          <w:sz w:val="23"/>
          <w:szCs w:val="23"/>
        </w:rPr>
        <w:t>Ω</w:t>
      </w:r>
      <w:r w:rsidR="00144F3C">
        <w:rPr>
          <w:rFonts w:ascii="Arial" w:eastAsia="宋体铫.籡.." w:hAnsi="Arial" w:cs="Arial" w:hint="eastAsia"/>
          <w:kern w:val="0"/>
          <w:sz w:val="23"/>
          <w:szCs w:val="23"/>
        </w:rPr>
        <w:t>。</w:t>
      </w:r>
    </w:p>
    <w:p w14:paraId="1515F46D" w14:textId="77777777" w:rsidR="006B0897" w:rsidRPr="006B0897" w:rsidRDefault="006B0897" w:rsidP="00914F74">
      <w:pPr>
        <w:pStyle w:val="aa"/>
        <w:numPr>
          <w:ilvl w:val="0"/>
          <w:numId w:val="41"/>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6B0897">
        <w:rPr>
          <w:rFonts w:ascii="Arial" w:eastAsia="宋体铫.籡.." w:hAnsi="Arial" w:cs="Arial" w:hint="eastAsia"/>
          <w:kern w:val="0"/>
          <w:sz w:val="23"/>
          <w:szCs w:val="23"/>
        </w:rPr>
        <w:t>测量验证频次：首次验证后，每</w:t>
      </w:r>
      <w:r w:rsidRPr="006B0897">
        <w:rPr>
          <w:rFonts w:ascii="Arial" w:eastAsia="宋体铫.籡.." w:hAnsi="Arial" w:cs="Arial" w:hint="eastAsia"/>
          <w:kern w:val="0"/>
          <w:sz w:val="23"/>
          <w:szCs w:val="23"/>
        </w:rPr>
        <w:t>3~5</w:t>
      </w:r>
      <w:r w:rsidRPr="006B0897">
        <w:rPr>
          <w:rFonts w:ascii="Arial" w:eastAsia="宋体铫.籡.." w:hAnsi="Arial" w:cs="Arial" w:hint="eastAsia"/>
          <w:kern w:val="0"/>
          <w:sz w:val="23"/>
          <w:szCs w:val="23"/>
        </w:rPr>
        <w:t>年进行一次验证。</w:t>
      </w:r>
    </w:p>
    <w:p w14:paraId="064EA49C" w14:textId="01E5D190" w:rsidR="006B0897" w:rsidRPr="006B0897" w:rsidRDefault="006B0897" w:rsidP="00914F74">
      <w:pPr>
        <w:pStyle w:val="aa"/>
        <w:numPr>
          <w:ilvl w:val="0"/>
          <w:numId w:val="41"/>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6B0897">
        <w:rPr>
          <w:rFonts w:ascii="Arial" w:eastAsia="宋体铫.籡.." w:hAnsi="Arial" w:cs="Arial" w:hint="eastAsia"/>
          <w:kern w:val="0"/>
          <w:sz w:val="23"/>
          <w:szCs w:val="23"/>
        </w:rPr>
        <w:t>报告要求：应由</w:t>
      </w:r>
      <w:r w:rsidRPr="006B0897">
        <w:rPr>
          <w:rFonts w:ascii="Arial" w:eastAsia="宋体铫.籡.." w:hAnsi="Arial" w:cs="Arial" w:hint="eastAsia"/>
          <w:kern w:val="0"/>
          <w:sz w:val="23"/>
          <w:szCs w:val="23"/>
        </w:rPr>
        <w:t>CNAS</w:t>
      </w:r>
      <w:r w:rsidRPr="006B0897">
        <w:rPr>
          <w:rFonts w:ascii="Arial" w:eastAsia="宋体铫.籡.." w:hAnsi="Arial" w:cs="Arial" w:hint="eastAsia"/>
          <w:kern w:val="0"/>
          <w:sz w:val="23"/>
          <w:szCs w:val="23"/>
        </w:rPr>
        <w:t>或其互认框架下授权的检测机构出具的报告，报告相关内容符合</w:t>
      </w:r>
      <w:r w:rsidRPr="006B0897">
        <w:rPr>
          <w:rFonts w:ascii="Arial" w:eastAsia="宋体铫.籡.." w:hAnsi="Arial" w:cs="Arial" w:hint="eastAsia"/>
          <w:kern w:val="0"/>
          <w:sz w:val="23"/>
          <w:szCs w:val="23"/>
        </w:rPr>
        <w:t>CNAS-CL01-A008</w:t>
      </w:r>
      <w:r w:rsidRPr="006B0897">
        <w:rPr>
          <w:rFonts w:ascii="Arial" w:eastAsia="宋体铫.籡.." w:hAnsi="Arial" w:cs="Arial" w:hint="eastAsia"/>
          <w:kern w:val="0"/>
          <w:sz w:val="23"/>
          <w:szCs w:val="23"/>
        </w:rPr>
        <w:t>的要求。</w:t>
      </w:r>
    </w:p>
    <w:p w14:paraId="743566BE" w14:textId="77777777" w:rsidR="00781902" w:rsidRDefault="00014A76" w:rsidP="005943CF">
      <w:pPr>
        <w:pStyle w:val="2"/>
        <w:numPr>
          <w:ilvl w:val="0"/>
          <w:numId w:val="3"/>
        </w:numPr>
        <w:spacing w:before="120" w:after="120" w:line="240" w:lineRule="auto"/>
        <w:rPr>
          <w:rFonts w:ascii="Times New Roman" w:eastAsiaTheme="minorEastAsia" w:hAnsi="Times New Roman" w:cs="Times New Roman"/>
          <w:kern w:val="0"/>
          <w:sz w:val="24"/>
          <w:szCs w:val="24"/>
        </w:rPr>
      </w:pPr>
      <w:bookmarkStart w:id="20" w:name="_Toc79135106"/>
      <w:r>
        <w:rPr>
          <w:rFonts w:ascii="Times New Roman" w:eastAsiaTheme="minorEastAsia" w:hAnsi="Times New Roman" w:cs="Times New Roman" w:hint="eastAsia"/>
          <w:kern w:val="0"/>
          <w:sz w:val="24"/>
          <w:szCs w:val="24"/>
        </w:rPr>
        <w:t>环境噪声电平</w:t>
      </w:r>
      <w:bookmarkEnd w:id="20"/>
    </w:p>
    <w:p w14:paraId="3FB38068" w14:textId="77777777" w:rsidR="00781902" w:rsidRPr="001F232A" w:rsidRDefault="00781902" w:rsidP="00914F74">
      <w:pPr>
        <w:pStyle w:val="aa"/>
        <w:numPr>
          <w:ilvl w:val="0"/>
          <w:numId w:val="42"/>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1F232A">
        <w:rPr>
          <w:rFonts w:ascii="Arial" w:eastAsia="宋体铫.籡.." w:hAnsi="Arial" w:cs="Arial" w:hint="eastAsia"/>
          <w:kern w:val="0"/>
          <w:sz w:val="23"/>
          <w:szCs w:val="23"/>
        </w:rPr>
        <w:t>依据标准</w:t>
      </w:r>
      <w:r w:rsidRPr="001F232A">
        <w:rPr>
          <w:rFonts w:ascii="Arial" w:eastAsia="宋体铫.籡.." w:hAnsi="Arial" w:cs="Arial" w:hint="eastAsia"/>
          <w:kern w:val="0"/>
          <w:sz w:val="23"/>
          <w:szCs w:val="23"/>
        </w:rPr>
        <w:t>/</w:t>
      </w:r>
      <w:r w:rsidRPr="001F232A">
        <w:rPr>
          <w:rFonts w:ascii="Arial" w:eastAsia="宋体铫.籡.." w:hAnsi="Arial" w:cs="Arial" w:hint="eastAsia"/>
          <w:kern w:val="0"/>
          <w:sz w:val="23"/>
          <w:szCs w:val="23"/>
        </w:rPr>
        <w:t>规范：</w:t>
      </w:r>
    </w:p>
    <w:p w14:paraId="6451F982" w14:textId="77777777" w:rsidR="00781902" w:rsidRPr="002352AD" w:rsidRDefault="00781902" w:rsidP="00914F74">
      <w:pPr>
        <w:pStyle w:val="aa"/>
        <w:numPr>
          <w:ilvl w:val="0"/>
          <w:numId w:val="132"/>
        </w:numPr>
        <w:spacing w:before="40" w:after="40" w:line="360" w:lineRule="auto"/>
        <w:ind w:leftChars="250" w:left="945" w:firstLineChars="0"/>
        <w:jc w:val="left"/>
        <w:rPr>
          <w:rFonts w:ascii="Times New Roman" w:eastAsia="宋体" w:hAnsi="Times New Roman" w:cs="Arial"/>
          <w:kern w:val="0"/>
          <w:sz w:val="23"/>
          <w:szCs w:val="23"/>
        </w:rPr>
      </w:pPr>
      <w:r w:rsidRPr="002352AD">
        <w:rPr>
          <w:rFonts w:ascii="Times New Roman" w:eastAsia="宋体" w:hAnsi="Times New Roman" w:cs="Arial"/>
          <w:kern w:val="0"/>
          <w:sz w:val="23"/>
          <w:szCs w:val="23"/>
        </w:rPr>
        <w:t xml:space="preserve">GB/T </w:t>
      </w:r>
      <w:r w:rsidR="00E94124" w:rsidRPr="002352AD">
        <w:rPr>
          <w:rFonts w:ascii="Times New Roman" w:eastAsia="宋体" w:hAnsi="Times New Roman" w:cs="Arial" w:hint="eastAsia"/>
          <w:kern w:val="0"/>
          <w:sz w:val="23"/>
          <w:szCs w:val="23"/>
        </w:rPr>
        <w:t>9254</w:t>
      </w:r>
      <w:r w:rsidR="00BC729D" w:rsidRPr="002352AD">
        <w:rPr>
          <w:rFonts w:ascii="Times New Roman" w:eastAsia="宋体" w:hAnsi="Times New Roman" w:cs="Arial" w:hint="eastAsia"/>
          <w:kern w:val="0"/>
          <w:sz w:val="23"/>
          <w:szCs w:val="23"/>
        </w:rPr>
        <w:t xml:space="preserve"> </w:t>
      </w:r>
      <w:r w:rsidR="00BC729D" w:rsidRPr="002352AD">
        <w:rPr>
          <w:rFonts w:ascii="Times New Roman" w:eastAsia="宋体" w:hAnsi="Times New Roman" w:cs="Arial"/>
          <w:kern w:val="0"/>
          <w:sz w:val="23"/>
          <w:szCs w:val="23"/>
        </w:rPr>
        <w:t>信息技术设备的无线电骚扰限值和测量方法</w:t>
      </w:r>
    </w:p>
    <w:p w14:paraId="37DDE75D" w14:textId="77777777" w:rsidR="00E94124" w:rsidRPr="002352AD" w:rsidRDefault="00E94124" w:rsidP="00914F74">
      <w:pPr>
        <w:pStyle w:val="aa"/>
        <w:numPr>
          <w:ilvl w:val="0"/>
          <w:numId w:val="132"/>
        </w:numPr>
        <w:spacing w:before="40" w:after="40" w:line="360" w:lineRule="auto"/>
        <w:ind w:leftChars="250" w:left="945" w:firstLineChars="0"/>
        <w:jc w:val="left"/>
        <w:rPr>
          <w:rFonts w:ascii="Times New Roman" w:eastAsia="宋体" w:hAnsi="Times New Roman" w:cs="Arial"/>
          <w:kern w:val="0"/>
          <w:sz w:val="23"/>
          <w:szCs w:val="23"/>
        </w:rPr>
      </w:pPr>
      <w:r w:rsidRPr="002352AD">
        <w:rPr>
          <w:rFonts w:ascii="Times New Roman" w:eastAsia="宋体" w:hAnsi="Times New Roman" w:cs="Arial" w:hint="eastAsia"/>
          <w:kern w:val="0"/>
          <w:sz w:val="23"/>
          <w:szCs w:val="23"/>
        </w:rPr>
        <w:t xml:space="preserve">GB/T </w:t>
      </w:r>
      <w:r w:rsidR="00B67F30">
        <w:rPr>
          <w:rFonts w:ascii="Times New Roman" w:eastAsia="宋体" w:hAnsi="Times New Roman" w:cs="Arial" w:hint="eastAsia"/>
          <w:kern w:val="0"/>
          <w:sz w:val="23"/>
          <w:szCs w:val="23"/>
        </w:rPr>
        <w:t>13837</w:t>
      </w:r>
      <w:r w:rsidR="00B67F30" w:rsidRPr="002352AD">
        <w:rPr>
          <w:rFonts w:ascii="Times New Roman" w:eastAsia="宋体" w:hAnsi="Times New Roman" w:cs="Arial" w:hint="eastAsia"/>
          <w:kern w:val="0"/>
          <w:sz w:val="23"/>
          <w:szCs w:val="23"/>
        </w:rPr>
        <w:t xml:space="preserve"> </w:t>
      </w:r>
      <w:r w:rsidR="00BC729D" w:rsidRPr="002352AD">
        <w:rPr>
          <w:rFonts w:ascii="Times New Roman" w:eastAsia="宋体" w:hAnsi="Times New Roman" w:cs="Arial"/>
          <w:kern w:val="0"/>
          <w:sz w:val="23"/>
          <w:szCs w:val="23"/>
        </w:rPr>
        <w:t>声音和电视广播接收机及有关设备</w:t>
      </w:r>
      <w:r w:rsidR="00BC729D" w:rsidRPr="002352AD">
        <w:rPr>
          <w:rFonts w:ascii="Times New Roman" w:eastAsia="宋体" w:hAnsi="Times New Roman" w:cs="Arial"/>
          <w:kern w:val="0"/>
          <w:sz w:val="23"/>
          <w:szCs w:val="23"/>
        </w:rPr>
        <w:t xml:space="preserve"> </w:t>
      </w:r>
      <w:r w:rsidR="00BC729D" w:rsidRPr="002352AD">
        <w:rPr>
          <w:rFonts w:ascii="Times New Roman" w:eastAsia="宋体" w:hAnsi="Times New Roman" w:cs="Arial"/>
          <w:kern w:val="0"/>
          <w:sz w:val="23"/>
          <w:szCs w:val="23"/>
        </w:rPr>
        <w:t>无线电骚扰特性</w:t>
      </w:r>
      <w:r w:rsidR="00BC729D" w:rsidRPr="002352AD">
        <w:rPr>
          <w:rFonts w:ascii="Times New Roman" w:eastAsia="宋体" w:hAnsi="Times New Roman" w:cs="Arial"/>
          <w:kern w:val="0"/>
          <w:sz w:val="23"/>
          <w:szCs w:val="23"/>
        </w:rPr>
        <w:t xml:space="preserve"> </w:t>
      </w:r>
      <w:r w:rsidR="00BC729D" w:rsidRPr="002352AD">
        <w:rPr>
          <w:rFonts w:ascii="Times New Roman" w:eastAsia="宋体" w:hAnsi="Times New Roman" w:cs="Arial"/>
          <w:kern w:val="0"/>
          <w:sz w:val="23"/>
          <w:szCs w:val="23"/>
        </w:rPr>
        <w:t>限值和测量方法</w:t>
      </w:r>
    </w:p>
    <w:p w14:paraId="5701AD48" w14:textId="77777777" w:rsidR="00E94124" w:rsidRPr="002352AD" w:rsidRDefault="00E94124" w:rsidP="00914F74">
      <w:pPr>
        <w:pStyle w:val="aa"/>
        <w:numPr>
          <w:ilvl w:val="0"/>
          <w:numId w:val="132"/>
        </w:numPr>
        <w:spacing w:before="40" w:after="40" w:line="360" w:lineRule="auto"/>
        <w:ind w:leftChars="250" w:left="945" w:firstLineChars="0"/>
        <w:jc w:val="left"/>
        <w:rPr>
          <w:rFonts w:ascii="Times New Roman" w:eastAsia="宋体" w:hAnsi="Times New Roman" w:cs="Arial"/>
          <w:kern w:val="0"/>
          <w:sz w:val="23"/>
          <w:szCs w:val="23"/>
        </w:rPr>
      </w:pPr>
      <w:r w:rsidRPr="002352AD">
        <w:rPr>
          <w:rFonts w:ascii="Times New Roman" w:eastAsia="宋体" w:hAnsi="Times New Roman" w:cs="Arial" w:hint="eastAsia"/>
          <w:kern w:val="0"/>
          <w:sz w:val="23"/>
          <w:szCs w:val="23"/>
        </w:rPr>
        <w:t>GB 4343.1</w:t>
      </w:r>
      <w:r w:rsidR="00BC729D" w:rsidRPr="002352AD">
        <w:rPr>
          <w:rFonts w:ascii="Times New Roman" w:eastAsia="宋体" w:hAnsi="Times New Roman" w:cs="Arial" w:hint="eastAsia"/>
          <w:kern w:val="0"/>
          <w:sz w:val="23"/>
          <w:szCs w:val="23"/>
        </w:rPr>
        <w:t xml:space="preserve"> </w:t>
      </w:r>
      <w:r w:rsidR="00BC729D" w:rsidRPr="002352AD">
        <w:rPr>
          <w:rFonts w:ascii="Times New Roman" w:eastAsia="宋体" w:hAnsi="Times New Roman" w:cs="Arial"/>
          <w:kern w:val="0"/>
          <w:sz w:val="23"/>
          <w:szCs w:val="23"/>
        </w:rPr>
        <w:t>家用电器、电动工具和类似器具的电磁兼容要求</w:t>
      </w:r>
      <w:r w:rsidR="00BC729D" w:rsidRPr="002352AD">
        <w:rPr>
          <w:rFonts w:ascii="Times New Roman" w:eastAsia="宋体" w:hAnsi="Times New Roman" w:cs="Arial"/>
          <w:kern w:val="0"/>
          <w:sz w:val="23"/>
          <w:szCs w:val="23"/>
        </w:rPr>
        <w:t xml:space="preserve"> </w:t>
      </w:r>
      <w:r w:rsidR="00BC729D" w:rsidRPr="002352AD">
        <w:rPr>
          <w:rFonts w:ascii="Times New Roman" w:eastAsia="宋体" w:hAnsi="Times New Roman" w:cs="Arial"/>
          <w:kern w:val="0"/>
          <w:sz w:val="23"/>
          <w:szCs w:val="23"/>
        </w:rPr>
        <w:t>第</w:t>
      </w:r>
      <w:r w:rsidR="00BC729D" w:rsidRPr="002352AD">
        <w:rPr>
          <w:rFonts w:ascii="Times New Roman" w:eastAsia="宋体" w:hAnsi="Times New Roman" w:cs="Arial"/>
          <w:kern w:val="0"/>
          <w:sz w:val="23"/>
          <w:szCs w:val="23"/>
        </w:rPr>
        <w:t>1</w:t>
      </w:r>
      <w:r w:rsidR="00BC729D" w:rsidRPr="002352AD">
        <w:rPr>
          <w:rFonts w:ascii="Times New Roman" w:eastAsia="宋体" w:hAnsi="Times New Roman" w:cs="Arial"/>
          <w:kern w:val="0"/>
          <w:sz w:val="23"/>
          <w:szCs w:val="23"/>
        </w:rPr>
        <w:t>部分：发射</w:t>
      </w:r>
    </w:p>
    <w:p w14:paraId="76617C78" w14:textId="77777777" w:rsidR="00E94124" w:rsidRPr="002352AD" w:rsidRDefault="00286FB8" w:rsidP="00914F74">
      <w:pPr>
        <w:pStyle w:val="aa"/>
        <w:numPr>
          <w:ilvl w:val="0"/>
          <w:numId w:val="132"/>
        </w:numPr>
        <w:spacing w:before="40" w:after="40" w:line="360" w:lineRule="auto"/>
        <w:ind w:leftChars="250" w:left="945" w:firstLineChars="0"/>
        <w:jc w:val="left"/>
        <w:rPr>
          <w:rFonts w:ascii="Times New Roman" w:eastAsia="宋体" w:hAnsi="Times New Roman" w:cs="Arial"/>
          <w:kern w:val="0"/>
          <w:sz w:val="23"/>
          <w:szCs w:val="23"/>
        </w:rPr>
      </w:pPr>
      <w:r w:rsidRPr="002352AD">
        <w:rPr>
          <w:rFonts w:ascii="Times New Roman" w:eastAsia="宋体" w:hAnsi="Times New Roman" w:cs="Arial" w:hint="eastAsia"/>
          <w:kern w:val="0"/>
          <w:sz w:val="23"/>
          <w:szCs w:val="23"/>
        </w:rPr>
        <w:t>GB/T 17743</w:t>
      </w:r>
      <w:r w:rsidR="00BC729D" w:rsidRPr="002352AD">
        <w:rPr>
          <w:rFonts w:ascii="Times New Roman" w:eastAsia="宋体" w:hAnsi="Times New Roman" w:cs="Arial"/>
          <w:kern w:val="0"/>
          <w:sz w:val="23"/>
          <w:szCs w:val="23"/>
        </w:rPr>
        <w:t>电气照明和类似设备的无线电骚扰特性的限值和测量方法</w:t>
      </w:r>
    </w:p>
    <w:p w14:paraId="14F0F538" w14:textId="70CE4F92" w:rsidR="00E94124" w:rsidRPr="002352AD" w:rsidRDefault="00414631" w:rsidP="00914F74">
      <w:pPr>
        <w:pStyle w:val="aa"/>
        <w:numPr>
          <w:ilvl w:val="0"/>
          <w:numId w:val="132"/>
        </w:numPr>
        <w:spacing w:before="40" w:after="40"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GB 4824 </w:t>
      </w:r>
      <w:r>
        <w:rPr>
          <w:rFonts w:ascii="Times New Roman" w:eastAsia="宋体" w:hAnsi="Times New Roman" w:cs="Arial" w:hint="eastAsia"/>
          <w:kern w:val="0"/>
          <w:sz w:val="23"/>
          <w:szCs w:val="23"/>
        </w:rPr>
        <w:t>工业、科学和医疗设备</w:t>
      </w:r>
      <w:r>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射频骚扰特性</w:t>
      </w:r>
      <w:r>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限值和测量方法</w:t>
      </w:r>
    </w:p>
    <w:p w14:paraId="7AFC0EED" w14:textId="77777777" w:rsidR="00781902" w:rsidRPr="002352AD" w:rsidRDefault="00286FB8" w:rsidP="00914F74">
      <w:pPr>
        <w:pStyle w:val="aa"/>
        <w:numPr>
          <w:ilvl w:val="0"/>
          <w:numId w:val="132"/>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2352AD">
        <w:rPr>
          <w:rFonts w:ascii="Times New Roman" w:eastAsia="宋体" w:hAnsi="Times New Roman" w:cs="Arial" w:hint="eastAsia"/>
          <w:kern w:val="0"/>
          <w:sz w:val="23"/>
          <w:szCs w:val="23"/>
        </w:rPr>
        <w:t>相关标准等</w:t>
      </w:r>
    </w:p>
    <w:p w14:paraId="32D59308" w14:textId="77777777" w:rsidR="001F232A" w:rsidRDefault="007F6626" w:rsidP="00914F74">
      <w:pPr>
        <w:pStyle w:val="aa"/>
        <w:numPr>
          <w:ilvl w:val="0"/>
          <w:numId w:val="4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1F232A">
        <w:rPr>
          <w:rFonts w:ascii="Arial" w:eastAsia="宋体铫.籡.." w:hAnsi="Arial" w:cs="Arial" w:hint="eastAsia"/>
          <w:kern w:val="0"/>
          <w:sz w:val="23"/>
          <w:szCs w:val="23"/>
        </w:rPr>
        <w:t>要求：</w:t>
      </w:r>
    </w:p>
    <w:p w14:paraId="46767A57" w14:textId="7E594358" w:rsidR="001F232A" w:rsidRPr="001F232A" w:rsidRDefault="001F232A" w:rsidP="001F232A">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屏蔽室的环境噪声电平应比</w:t>
      </w:r>
      <w:r w:rsidR="006F1B6D">
        <w:rPr>
          <w:rFonts w:ascii="Arial" w:eastAsia="宋体铫.籡.." w:hAnsi="Arial" w:cs="Arial" w:hint="eastAsia"/>
          <w:kern w:val="0"/>
          <w:sz w:val="23"/>
          <w:szCs w:val="23"/>
        </w:rPr>
        <w:t>相应适用标准</w:t>
      </w:r>
      <w:r>
        <w:rPr>
          <w:rFonts w:ascii="Arial" w:eastAsia="宋体铫.籡.." w:hAnsi="Arial" w:cs="Arial" w:hint="eastAsia"/>
          <w:kern w:val="0"/>
          <w:sz w:val="23"/>
          <w:szCs w:val="23"/>
        </w:rPr>
        <w:t>规定的限值至少低</w:t>
      </w:r>
      <w:r>
        <w:rPr>
          <w:rFonts w:ascii="Arial" w:eastAsia="宋体铫.籡.." w:hAnsi="Arial" w:cs="Arial" w:hint="eastAsia"/>
          <w:kern w:val="0"/>
          <w:sz w:val="23"/>
          <w:szCs w:val="23"/>
        </w:rPr>
        <w:t>6dB</w:t>
      </w:r>
      <w:r>
        <w:rPr>
          <w:rFonts w:ascii="Arial" w:eastAsia="宋体铫.籡.." w:hAnsi="Arial" w:cs="Arial" w:hint="eastAsia"/>
          <w:kern w:val="0"/>
          <w:sz w:val="23"/>
          <w:szCs w:val="23"/>
        </w:rPr>
        <w:t>。</w:t>
      </w:r>
    </w:p>
    <w:p w14:paraId="06BEC402" w14:textId="6C73BA91" w:rsidR="006F1B6D" w:rsidRDefault="006F1B6D" w:rsidP="00914F74">
      <w:pPr>
        <w:pStyle w:val="aa"/>
        <w:numPr>
          <w:ilvl w:val="0"/>
          <w:numId w:val="42"/>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21" w:name="_Hlk78901311"/>
      <w:r>
        <w:rPr>
          <w:rFonts w:ascii="Arial" w:eastAsia="宋体铫.籡.." w:hAnsi="Arial" w:cs="Arial" w:hint="eastAsia"/>
          <w:kern w:val="0"/>
          <w:sz w:val="23"/>
          <w:szCs w:val="23"/>
        </w:rPr>
        <w:t>测量验证频次：</w:t>
      </w:r>
      <w:r w:rsidRPr="006F1B6D">
        <w:rPr>
          <w:rFonts w:ascii="Arial" w:eastAsia="宋体铫.籡.." w:hAnsi="Arial" w:cs="Arial" w:hint="eastAsia"/>
          <w:kern w:val="0"/>
          <w:sz w:val="23"/>
          <w:szCs w:val="23"/>
        </w:rPr>
        <w:t>首次验证，其后实验室可自行规范每次测试前的环境噪声电平确认</w:t>
      </w:r>
    </w:p>
    <w:p w14:paraId="4A402CAD" w14:textId="020BF210" w:rsidR="00781902" w:rsidRDefault="006F1B6D" w:rsidP="00914F74">
      <w:pPr>
        <w:pStyle w:val="aa"/>
        <w:numPr>
          <w:ilvl w:val="0"/>
          <w:numId w:val="4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w:t>
      </w:r>
      <w:r w:rsidR="00781902" w:rsidRPr="00B31649">
        <w:rPr>
          <w:rFonts w:ascii="Arial" w:eastAsia="宋体铫.籡.." w:hAnsi="Arial" w:cs="Arial" w:hint="eastAsia"/>
          <w:kern w:val="0"/>
          <w:sz w:val="23"/>
          <w:szCs w:val="23"/>
        </w:rPr>
        <w:t>要求：</w:t>
      </w:r>
      <w:r>
        <w:rPr>
          <w:rFonts w:ascii="Arial" w:eastAsia="宋体铫.籡.." w:hAnsi="Arial" w:cs="Arial" w:hint="eastAsia"/>
          <w:kern w:val="0"/>
          <w:sz w:val="23"/>
          <w:szCs w:val="23"/>
        </w:rPr>
        <w:t>首次验证报告应由</w:t>
      </w:r>
      <w:r w:rsidRPr="006F1B6D">
        <w:rPr>
          <w:rFonts w:ascii="Arial" w:eastAsia="宋体铫.籡.." w:hAnsi="Arial" w:cs="Arial" w:hint="eastAsia"/>
          <w:kern w:val="0"/>
          <w:sz w:val="23"/>
          <w:szCs w:val="23"/>
        </w:rPr>
        <w:t>CNAS</w:t>
      </w:r>
      <w:r w:rsidRPr="006F1B6D">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p>
    <w:p w14:paraId="2F9C62AF" w14:textId="77777777" w:rsidR="00781902" w:rsidRDefault="0083024D" w:rsidP="00617385">
      <w:pPr>
        <w:pStyle w:val="2"/>
        <w:numPr>
          <w:ilvl w:val="0"/>
          <w:numId w:val="1"/>
        </w:numPr>
        <w:spacing w:before="120" w:after="120" w:line="240" w:lineRule="auto"/>
        <w:rPr>
          <w:rFonts w:ascii="Times New Roman" w:eastAsiaTheme="minorEastAsia" w:hAnsi="Times New Roman" w:cs="Times New Roman"/>
          <w:kern w:val="0"/>
          <w:sz w:val="24"/>
          <w:szCs w:val="24"/>
        </w:rPr>
      </w:pPr>
      <w:bookmarkStart w:id="22" w:name="_Toc79135107"/>
      <w:bookmarkEnd w:id="21"/>
      <w:r w:rsidRPr="0083024D">
        <w:rPr>
          <w:rFonts w:ascii="Times New Roman" w:eastAsiaTheme="minorEastAsia" w:hAnsi="Times New Roman" w:cs="Times New Roman" w:hint="eastAsia"/>
          <w:kern w:val="0"/>
          <w:sz w:val="24"/>
          <w:szCs w:val="24"/>
        </w:rPr>
        <w:t>半电波暗室</w:t>
      </w:r>
      <w:bookmarkEnd w:id="22"/>
    </w:p>
    <w:p w14:paraId="1D829D9B" w14:textId="77777777" w:rsidR="00781902" w:rsidRPr="006440FD" w:rsidRDefault="00781902" w:rsidP="00914F74">
      <w:pPr>
        <w:pStyle w:val="2"/>
        <w:numPr>
          <w:ilvl w:val="0"/>
          <w:numId w:val="4"/>
        </w:numPr>
        <w:spacing w:before="120" w:after="120" w:line="240" w:lineRule="auto"/>
        <w:rPr>
          <w:rFonts w:ascii="Times New Roman" w:eastAsiaTheme="minorEastAsia" w:hAnsi="Times New Roman" w:cs="Times New Roman"/>
          <w:kern w:val="0"/>
          <w:sz w:val="24"/>
          <w:szCs w:val="24"/>
        </w:rPr>
      </w:pPr>
      <w:bookmarkStart w:id="23" w:name="_Toc79135108"/>
      <w:r w:rsidRPr="006440FD">
        <w:rPr>
          <w:rFonts w:ascii="Times New Roman" w:eastAsiaTheme="minorEastAsia" w:hAnsi="Times New Roman" w:cs="Times New Roman" w:hint="eastAsia"/>
          <w:kern w:val="0"/>
          <w:sz w:val="24"/>
          <w:szCs w:val="24"/>
        </w:rPr>
        <w:t>屏蔽效能</w:t>
      </w:r>
      <w:bookmarkEnd w:id="23"/>
    </w:p>
    <w:p w14:paraId="36E50878" w14:textId="77777777" w:rsidR="00781902" w:rsidRPr="005A6511" w:rsidRDefault="00781902" w:rsidP="00914F74">
      <w:pPr>
        <w:pStyle w:val="aa"/>
        <w:numPr>
          <w:ilvl w:val="0"/>
          <w:numId w:val="43"/>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5A6511">
        <w:rPr>
          <w:rFonts w:ascii="Arial" w:eastAsia="宋体铫.籡.." w:hAnsi="Arial" w:cs="Arial" w:hint="eastAsia"/>
          <w:kern w:val="0"/>
          <w:sz w:val="23"/>
          <w:szCs w:val="23"/>
        </w:rPr>
        <w:t>依据标准</w:t>
      </w:r>
      <w:r w:rsidRPr="005A6511">
        <w:rPr>
          <w:rFonts w:ascii="Arial" w:eastAsia="宋体铫.籡.." w:hAnsi="Arial" w:cs="Arial" w:hint="eastAsia"/>
          <w:kern w:val="0"/>
          <w:sz w:val="23"/>
          <w:szCs w:val="23"/>
        </w:rPr>
        <w:t>/</w:t>
      </w:r>
      <w:r w:rsidRPr="005A6511">
        <w:rPr>
          <w:rFonts w:ascii="Arial" w:eastAsia="宋体铫.籡.." w:hAnsi="Arial" w:cs="Arial" w:hint="eastAsia"/>
          <w:kern w:val="0"/>
          <w:sz w:val="23"/>
          <w:szCs w:val="23"/>
        </w:rPr>
        <w:t>规范：</w:t>
      </w:r>
    </w:p>
    <w:p w14:paraId="0B82B02D" w14:textId="77777777" w:rsidR="00781902" w:rsidRPr="00781902" w:rsidRDefault="00781902" w:rsidP="00914F74">
      <w:pPr>
        <w:pStyle w:val="aa"/>
        <w:numPr>
          <w:ilvl w:val="0"/>
          <w:numId w:val="133"/>
        </w:numPr>
        <w:spacing w:before="40" w:after="40" w:line="360" w:lineRule="auto"/>
        <w:ind w:leftChars="250" w:left="945" w:firstLineChars="0"/>
        <w:jc w:val="left"/>
        <w:rPr>
          <w:rFonts w:ascii="Times New Roman" w:eastAsia="宋体" w:hAnsi="Times New Roman" w:cs="Arial"/>
          <w:kern w:val="0"/>
          <w:sz w:val="23"/>
          <w:szCs w:val="23"/>
        </w:rPr>
      </w:pPr>
      <w:r w:rsidRPr="00781902">
        <w:rPr>
          <w:rFonts w:ascii="Times New Roman" w:eastAsia="宋体" w:hAnsi="Times New Roman" w:cs="Arial"/>
          <w:kern w:val="0"/>
          <w:sz w:val="23"/>
          <w:szCs w:val="23"/>
        </w:rPr>
        <w:t>GB/T 12190</w:t>
      </w:r>
      <w:r w:rsidRPr="00781902">
        <w:rPr>
          <w:rFonts w:ascii="Times New Roman" w:eastAsia="宋体" w:hAnsi="Times New Roman" w:cs="Arial" w:hint="eastAsia"/>
          <w:kern w:val="0"/>
          <w:sz w:val="23"/>
          <w:szCs w:val="23"/>
        </w:rPr>
        <w:t xml:space="preserve"> </w:t>
      </w:r>
      <w:r w:rsidRPr="00781902">
        <w:rPr>
          <w:rFonts w:ascii="Times New Roman" w:eastAsia="宋体" w:hAnsi="Times New Roman" w:cs="Arial"/>
          <w:kern w:val="0"/>
          <w:sz w:val="23"/>
          <w:szCs w:val="23"/>
        </w:rPr>
        <w:t>电磁屏蔽室屏蔽效能的测量方法</w:t>
      </w:r>
    </w:p>
    <w:p w14:paraId="2FAD53E3" w14:textId="5246312B" w:rsidR="00781902" w:rsidRDefault="00781902" w:rsidP="00914F74">
      <w:pPr>
        <w:pStyle w:val="aa"/>
        <w:numPr>
          <w:ilvl w:val="0"/>
          <w:numId w:val="133"/>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781902">
        <w:rPr>
          <w:rFonts w:ascii="Times New Roman" w:eastAsia="宋体" w:hAnsi="Times New Roman" w:cs="Arial" w:hint="eastAsia"/>
          <w:kern w:val="0"/>
          <w:sz w:val="23"/>
          <w:szCs w:val="23"/>
        </w:rPr>
        <w:t>EN</w:t>
      </w:r>
      <w:r w:rsidR="002352AD">
        <w:rPr>
          <w:rFonts w:ascii="Times New Roman" w:eastAsia="宋体" w:hAnsi="Times New Roman" w:cs="Arial" w:hint="eastAsia"/>
          <w:kern w:val="0"/>
          <w:sz w:val="23"/>
          <w:szCs w:val="23"/>
        </w:rPr>
        <w:t xml:space="preserve"> 50147-1 </w:t>
      </w:r>
      <w:r w:rsidRPr="00781902">
        <w:rPr>
          <w:rFonts w:ascii="Times New Roman" w:eastAsia="宋体" w:hAnsi="Times New Roman" w:cs="Arial" w:hint="eastAsia"/>
          <w:kern w:val="0"/>
          <w:sz w:val="23"/>
          <w:szCs w:val="23"/>
        </w:rPr>
        <w:t>Anechoic chambers - Part1.Shield attenuation measurement</w:t>
      </w:r>
    </w:p>
    <w:p w14:paraId="1A8151D7" w14:textId="41CCB37C" w:rsidR="009804E4" w:rsidRPr="00492907" w:rsidRDefault="009804E4" w:rsidP="009E707F">
      <w:pPr>
        <w:pStyle w:val="aa"/>
        <w:autoSpaceDE w:val="0"/>
        <w:autoSpaceDN w:val="0"/>
        <w:adjustRightInd w:val="0"/>
        <w:spacing w:line="360" w:lineRule="auto"/>
        <w:ind w:left="567" w:firstLineChars="0" w:firstLine="0"/>
        <w:rPr>
          <w:rFonts w:ascii="Times New Roman" w:eastAsia="宋体" w:hAnsi="Times New Roman" w:cs="Arial"/>
          <w:kern w:val="0"/>
          <w:sz w:val="20"/>
          <w:szCs w:val="20"/>
        </w:rPr>
      </w:pPr>
      <w:bookmarkStart w:id="24" w:name="_Hlk55899335"/>
      <w:r w:rsidRPr="00492907">
        <w:rPr>
          <w:rFonts w:ascii="Times New Roman" w:eastAsia="宋体" w:hAnsi="Times New Roman" w:cs="Arial" w:hint="eastAsia"/>
          <w:kern w:val="0"/>
          <w:sz w:val="20"/>
          <w:szCs w:val="20"/>
        </w:rPr>
        <w:t>备注：进行复测时，</w:t>
      </w:r>
      <w:r w:rsidRPr="009E707F">
        <w:rPr>
          <w:rFonts w:ascii="Times New Roman" w:eastAsia="宋体" w:hAnsi="Times New Roman" w:cs="Arial" w:hint="eastAsia"/>
          <w:kern w:val="0"/>
          <w:sz w:val="20"/>
          <w:szCs w:val="20"/>
        </w:rPr>
        <w:t>由于吸波材料</w:t>
      </w:r>
      <w:r w:rsidR="00D00809">
        <w:rPr>
          <w:rFonts w:ascii="Times New Roman" w:eastAsia="宋体" w:hAnsi="Times New Roman" w:cs="Arial" w:hint="eastAsia"/>
          <w:kern w:val="0"/>
          <w:sz w:val="20"/>
          <w:szCs w:val="20"/>
        </w:rPr>
        <w:t>已</w:t>
      </w:r>
      <w:r w:rsidRPr="009E707F">
        <w:rPr>
          <w:rFonts w:ascii="Times New Roman" w:eastAsia="宋体" w:hAnsi="Times New Roman" w:cs="Arial" w:hint="eastAsia"/>
          <w:kern w:val="0"/>
          <w:sz w:val="20"/>
          <w:szCs w:val="20"/>
        </w:rPr>
        <w:t>布置好，此时仅在天线能按照标准布置的部位进行屏蔽效</w:t>
      </w:r>
      <w:r w:rsidRPr="009E707F">
        <w:rPr>
          <w:rFonts w:ascii="Times New Roman" w:eastAsia="宋体" w:hAnsi="Times New Roman" w:cs="Arial" w:hint="eastAsia"/>
          <w:kern w:val="0"/>
          <w:sz w:val="20"/>
          <w:szCs w:val="20"/>
        </w:rPr>
        <w:lastRenderedPageBreak/>
        <w:t>能的测试。</w:t>
      </w:r>
    </w:p>
    <w:bookmarkEnd w:id="24"/>
    <w:p w14:paraId="27780561" w14:textId="77777777" w:rsidR="005A6511" w:rsidRPr="005A6511" w:rsidRDefault="007F6626" w:rsidP="00914F74">
      <w:pPr>
        <w:pStyle w:val="aa"/>
        <w:numPr>
          <w:ilvl w:val="0"/>
          <w:numId w:val="43"/>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5A6511" w:rsidRPr="005A6511">
        <w:rPr>
          <w:rFonts w:ascii="Arial" w:eastAsia="宋体铫.籡.." w:hAnsi="Arial" w:cs="Arial" w:hint="eastAsia"/>
          <w:kern w:val="0"/>
          <w:sz w:val="23"/>
          <w:szCs w:val="23"/>
        </w:rPr>
        <w:t>要求：</w:t>
      </w:r>
    </w:p>
    <w:p w14:paraId="427332E1" w14:textId="572F6844" w:rsidR="003367C4" w:rsidRDefault="005A6511" w:rsidP="00AA5E25">
      <w:pPr>
        <w:autoSpaceDE w:val="0"/>
        <w:autoSpaceDN w:val="0"/>
        <w:adjustRightInd w:val="0"/>
        <w:snapToGrid w:val="0"/>
        <w:spacing w:beforeLines="50" w:before="120" w:line="360" w:lineRule="auto"/>
        <w:ind w:firstLineChars="150" w:firstLine="345"/>
        <w:rPr>
          <w:rFonts w:ascii="Arial" w:eastAsia="宋体铫.籡.." w:hAnsi="Arial" w:cs="Arial"/>
          <w:kern w:val="0"/>
          <w:sz w:val="23"/>
          <w:szCs w:val="23"/>
        </w:rPr>
      </w:pPr>
      <w:r>
        <w:rPr>
          <w:rFonts w:ascii="Arial" w:eastAsia="宋体铫.籡.." w:hAnsi="Arial" w:cs="Arial" w:hint="eastAsia"/>
          <w:kern w:val="0"/>
          <w:sz w:val="23"/>
          <w:szCs w:val="23"/>
        </w:rPr>
        <w:t>半电波暗室的屏蔽效能应至少满足</w:t>
      </w:r>
      <w:r w:rsidRPr="00237EBB">
        <w:rPr>
          <w:rFonts w:ascii="Arial" w:eastAsia="宋体铫.籡.." w:hAnsi="Arial" w:cs="Arial"/>
          <w:kern w:val="0"/>
          <w:sz w:val="23"/>
          <w:szCs w:val="23"/>
        </w:rPr>
        <w:t>CNAS-CL01-A008</w:t>
      </w:r>
      <w:r>
        <w:rPr>
          <w:rFonts w:ascii="Arial" w:eastAsia="宋体铫.籡.." w:hAnsi="Arial" w:cs="Arial" w:hint="eastAsia"/>
          <w:kern w:val="0"/>
          <w:sz w:val="23"/>
          <w:szCs w:val="23"/>
        </w:rPr>
        <w:t>的要求</w:t>
      </w:r>
      <w:r w:rsidR="00C92460">
        <w:rPr>
          <w:rFonts w:ascii="Arial" w:eastAsia="宋体铫.籡.." w:hAnsi="Arial" w:cs="Arial" w:hint="eastAsia"/>
          <w:kern w:val="0"/>
          <w:sz w:val="23"/>
          <w:szCs w:val="23"/>
        </w:rPr>
        <w:t>：</w:t>
      </w:r>
    </w:p>
    <w:p w14:paraId="5873B701" w14:textId="7F7BBCF7" w:rsidR="003367C4" w:rsidRPr="00517157" w:rsidRDefault="00C616AF" w:rsidP="00914F74">
      <w:pPr>
        <w:pStyle w:val="aa"/>
        <w:numPr>
          <w:ilvl w:val="0"/>
          <w:numId w:val="134"/>
        </w:numPr>
        <w:autoSpaceDE w:val="0"/>
        <w:autoSpaceDN w:val="0"/>
        <w:adjustRightInd w:val="0"/>
        <w:snapToGrid w:val="0"/>
        <w:spacing w:beforeLines="50" w:before="120" w:line="360" w:lineRule="auto"/>
        <w:ind w:left="987" w:firstLineChars="0"/>
        <w:rPr>
          <w:rFonts w:ascii="Arial" w:eastAsia="宋体铫.籡.." w:hAnsi="Arial" w:cs="Arial"/>
          <w:kern w:val="0"/>
          <w:sz w:val="23"/>
          <w:szCs w:val="23"/>
        </w:rPr>
      </w:pPr>
      <w:r>
        <w:rPr>
          <w:rFonts w:ascii="Arial" w:eastAsia="宋体铫.籡.." w:hAnsi="Arial" w:cs="Arial" w:hint="eastAsia"/>
          <w:kern w:val="0"/>
          <w:sz w:val="23"/>
          <w:szCs w:val="23"/>
        </w:rPr>
        <w:t>14</w:t>
      </w:r>
      <w:r w:rsidR="007958F7">
        <w:rPr>
          <w:rFonts w:ascii="Arial" w:eastAsia="宋体铫.籡.." w:hAnsi="Arial" w:cs="Arial"/>
          <w:kern w:val="0"/>
          <w:sz w:val="23"/>
          <w:szCs w:val="23"/>
        </w:rPr>
        <w:t xml:space="preserve"> </w:t>
      </w:r>
      <w:r w:rsidR="0001714D" w:rsidRPr="00517157">
        <w:rPr>
          <w:rFonts w:ascii="Arial" w:eastAsia="宋体铫.籡.." w:hAnsi="Arial" w:cs="Arial" w:hint="eastAsia"/>
          <w:kern w:val="0"/>
          <w:sz w:val="23"/>
          <w:szCs w:val="23"/>
        </w:rPr>
        <w:t>k</w:t>
      </w:r>
      <w:r w:rsidR="005A6511" w:rsidRPr="00517157">
        <w:rPr>
          <w:rFonts w:ascii="Arial" w:eastAsia="宋体铫.籡.." w:hAnsi="Arial" w:cs="Arial" w:hint="eastAsia"/>
          <w:kern w:val="0"/>
          <w:sz w:val="23"/>
          <w:szCs w:val="23"/>
        </w:rPr>
        <w:t>Hz-1</w:t>
      </w:r>
      <w:r w:rsidR="007958F7">
        <w:rPr>
          <w:rFonts w:ascii="Arial" w:eastAsia="宋体铫.籡.." w:hAnsi="Arial" w:cs="Arial"/>
          <w:kern w:val="0"/>
          <w:sz w:val="23"/>
          <w:szCs w:val="23"/>
        </w:rPr>
        <w:t xml:space="preserve"> </w:t>
      </w:r>
      <w:r w:rsidR="005A6511" w:rsidRPr="00517157">
        <w:rPr>
          <w:rFonts w:ascii="Arial" w:eastAsia="宋体铫.籡.." w:hAnsi="Arial" w:cs="Arial" w:hint="eastAsia"/>
          <w:kern w:val="0"/>
          <w:sz w:val="23"/>
          <w:szCs w:val="23"/>
        </w:rPr>
        <w:t xml:space="preserve">MHz   </w:t>
      </w:r>
      <w:r w:rsidR="00517157" w:rsidRPr="00517157">
        <w:rPr>
          <w:rFonts w:ascii="Arial" w:eastAsia="宋体铫.籡.." w:hAnsi="Arial" w:cs="Arial" w:hint="eastAsia"/>
          <w:kern w:val="0"/>
          <w:sz w:val="23"/>
          <w:szCs w:val="23"/>
        </w:rPr>
        <w:t xml:space="preserve">    </w:t>
      </w:r>
      <w:r w:rsidR="005A6511" w:rsidRPr="00517157">
        <w:rPr>
          <w:rFonts w:ascii="Arial" w:eastAsia="宋体铫.籡.." w:hAnsi="Arial" w:cs="Arial" w:hint="eastAsia"/>
          <w:kern w:val="0"/>
          <w:sz w:val="23"/>
          <w:szCs w:val="23"/>
        </w:rPr>
        <w:t>＞</w:t>
      </w:r>
      <w:r w:rsidR="005A6511" w:rsidRPr="00517157">
        <w:rPr>
          <w:rFonts w:ascii="Arial" w:eastAsia="宋体铫.籡.." w:hAnsi="Arial" w:cs="Arial" w:hint="eastAsia"/>
          <w:kern w:val="0"/>
          <w:sz w:val="23"/>
          <w:szCs w:val="23"/>
        </w:rPr>
        <w:t>60</w:t>
      </w:r>
      <w:r w:rsidR="007958F7">
        <w:rPr>
          <w:rFonts w:ascii="Arial" w:eastAsia="宋体铫.籡.." w:hAnsi="Arial" w:cs="Arial"/>
          <w:kern w:val="0"/>
          <w:sz w:val="23"/>
          <w:szCs w:val="23"/>
        </w:rPr>
        <w:t xml:space="preserve"> </w:t>
      </w:r>
      <w:r w:rsidR="005A6511" w:rsidRPr="00517157">
        <w:rPr>
          <w:rFonts w:ascii="Arial" w:eastAsia="宋体铫.籡.." w:hAnsi="Arial" w:cs="Arial" w:hint="eastAsia"/>
          <w:kern w:val="0"/>
          <w:sz w:val="23"/>
          <w:szCs w:val="23"/>
        </w:rPr>
        <w:t>dB</w:t>
      </w:r>
    </w:p>
    <w:p w14:paraId="6A409653" w14:textId="490D551A" w:rsidR="005A6511" w:rsidRPr="00517157" w:rsidRDefault="005A6511" w:rsidP="00914F74">
      <w:pPr>
        <w:pStyle w:val="aa"/>
        <w:numPr>
          <w:ilvl w:val="0"/>
          <w:numId w:val="134"/>
        </w:numPr>
        <w:autoSpaceDE w:val="0"/>
        <w:autoSpaceDN w:val="0"/>
        <w:adjustRightInd w:val="0"/>
        <w:spacing w:line="360" w:lineRule="auto"/>
        <w:ind w:left="987" w:firstLineChars="0"/>
        <w:jc w:val="left"/>
        <w:rPr>
          <w:rFonts w:ascii="Arial" w:eastAsia="宋体铫.籡.." w:hAnsi="Arial" w:cs="Arial"/>
          <w:kern w:val="0"/>
          <w:sz w:val="23"/>
          <w:szCs w:val="23"/>
        </w:rPr>
      </w:pPr>
      <w:r w:rsidRPr="00517157">
        <w:rPr>
          <w:rFonts w:ascii="Arial" w:eastAsia="宋体铫.籡.." w:hAnsi="Arial" w:cs="Arial" w:hint="eastAsia"/>
          <w:kern w:val="0"/>
          <w:sz w:val="23"/>
          <w:szCs w:val="23"/>
        </w:rPr>
        <w:t>1</w:t>
      </w:r>
      <w:r w:rsidR="007958F7">
        <w:rPr>
          <w:rFonts w:ascii="Arial" w:eastAsia="宋体铫.籡.." w:hAnsi="Arial" w:cs="Arial"/>
          <w:kern w:val="0"/>
          <w:sz w:val="23"/>
          <w:szCs w:val="23"/>
        </w:rPr>
        <w:t xml:space="preserve"> </w:t>
      </w:r>
      <w:r w:rsidRPr="00517157">
        <w:rPr>
          <w:rFonts w:ascii="Arial" w:eastAsia="宋体铫.籡.." w:hAnsi="Arial" w:cs="Arial" w:hint="eastAsia"/>
          <w:kern w:val="0"/>
          <w:sz w:val="23"/>
          <w:szCs w:val="23"/>
        </w:rPr>
        <w:t>MHz-1000</w:t>
      </w:r>
      <w:r w:rsidR="007958F7">
        <w:rPr>
          <w:rFonts w:ascii="Arial" w:eastAsia="宋体铫.籡.." w:hAnsi="Arial" w:cs="Arial"/>
          <w:kern w:val="0"/>
          <w:sz w:val="23"/>
          <w:szCs w:val="23"/>
        </w:rPr>
        <w:t xml:space="preserve"> </w:t>
      </w:r>
      <w:r w:rsidRPr="00517157">
        <w:rPr>
          <w:rFonts w:ascii="Arial" w:eastAsia="宋体铫.籡.." w:hAnsi="Arial" w:cs="Arial" w:hint="eastAsia"/>
          <w:kern w:val="0"/>
          <w:sz w:val="23"/>
          <w:szCs w:val="23"/>
        </w:rPr>
        <w:t xml:space="preserve">MHz   </w:t>
      </w:r>
      <w:r w:rsidRPr="00517157">
        <w:rPr>
          <w:rFonts w:ascii="Arial" w:eastAsia="宋体铫.籡.." w:hAnsi="Arial" w:cs="Arial" w:hint="eastAsia"/>
          <w:kern w:val="0"/>
          <w:sz w:val="23"/>
          <w:szCs w:val="23"/>
        </w:rPr>
        <w:t>＞</w:t>
      </w:r>
      <w:r w:rsidRPr="00517157">
        <w:rPr>
          <w:rFonts w:ascii="Arial" w:eastAsia="宋体铫.籡.." w:hAnsi="Arial" w:cs="Arial" w:hint="eastAsia"/>
          <w:kern w:val="0"/>
          <w:sz w:val="23"/>
          <w:szCs w:val="23"/>
        </w:rPr>
        <w:t>90</w:t>
      </w:r>
      <w:r w:rsidR="007958F7">
        <w:rPr>
          <w:rFonts w:ascii="Arial" w:eastAsia="宋体铫.籡.." w:hAnsi="Arial" w:cs="Arial"/>
          <w:kern w:val="0"/>
          <w:sz w:val="23"/>
          <w:szCs w:val="23"/>
        </w:rPr>
        <w:t xml:space="preserve"> </w:t>
      </w:r>
      <w:r w:rsidRPr="00517157">
        <w:rPr>
          <w:rFonts w:ascii="Arial" w:eastAsia="宋体铫.籡.." w:hAnsi="Arial" w:cs="Arial" w:hint="eastAsia"/>
          <w:kern w:val="0"/>
          <w:sz w:val="23"/>
          <w:szCs w:val="23"/>
        </w:rPr>
        <w:t>dB</w:t>
      </w:r>
    </w:p>
    <w:p w14:paraId="4AD3DCBF" w14:textId="1F86AC93" w:rsidR="0055081B" w:rsidRPr="00517157" w:rsidRDefault="0055081B" w:rsidP="00914F74">
      <w:pPr>
        <w:pStyle w:val="aa"/>
        <w:numPr>
          <w:ilvl w:val="0"/>
          <w:numId w:val="134"/>
        </w:numPr>
        <w:autoSpaceDE w:val="0"/>
        <w:autoSpaceDN w:val="0"/>
        <w:adjustRightInd w:val="0"/>
        <w:spacing w:line="360" w:lineRule="auto"/>
        <w:ind w:left="987" w:firstLineChars="0"/>
        <w:jc w:val="left"/>
        <w:rPr>
          <w:rFonts w:ascii="Arial" w:eastAsia="宋体铫.籡.." w:hAnsi="Arial" w:cs="Arial"/>
          <w:kern w:val="0"/>
          <w:sz w:val="23"/>
          <w:szCs w:val="23"/>
        </w:rPr>
      </w:pPr>
      <w:r w:rsidRPr="00517157">
        <w:rPr>
          <w:rFonts w:ascii="Arial" w:eastAsia="宋体铫.籡.." w:hAnsi="Arial" w:cs="Arial" w:hint="eastAsia"/>
          <w:kern w:val="0"/>
          <w:sz w:val="23"/>
          <w:szCs w:val="23"/>
        </w:rPr>
        <w:t>1</w:t>
      </w:r>
      <w:r w:rsidR="007958F7">
        <w:rPr>
          <w:rFonts w:ascii="Arial" w:eastAsia="宋体铫.籡.." w:hAnsi="Arial" w:cs="Arial"/>
          <w:kern w:val="0"/>
          <w:sz w:val="23"/>
          <w:szCs w:val="23"/>
        </w:rPr>
        <w:t xml:space="preserve"> </w:t>
      </w:r>
      <w:r w:rsidRPr="00517157">
        <w:rPr>
          <w:rFonts w:ascii="Arial" w:eastAsia="宋体铫.籡.." w:hAnsi="Arial" w:cs="Arial" w:hint="eastAsia"/>
          <w:kern w:val="0"/>
          <w:sz w:val="23"/>
          <w:szCs w:val="23"/>
        </w:rPr>
        <w:t>GHz</w:t>
      </w:r>
      <w:r w:rsidR="00445C6B" w:rsidRPr="00517157">
        <w:rPr>
          <w:rFonts w:ascii="Arial" w:eastAsia="宋体铫.籡.." w:hAnsi="Arial" w:cs="Arial" w:hint="eastAsia"/>
          <w:kern w:val="0"/>
          <w:sz w:val="23"/>
          <w:szCs w:val="23"/>
        </w:rPr>
        <w:t>-18</w:t>
      </w:r>
      <w:r w:rsidR="007958F7">
        <w:rPr>
          <w:rFonts w:ascii="Arial" w:eastAsia="宋体铫.籡.." w:hAnsi="Arial" w:cs="Arial"/>
          <w:kern w:val="0"/>
          <w:sz w:val="23"/>
          <w:szCs w:val="23"/>
        </w:rPr>
        <w:t xml:space="preserve"> </w:t>
      </w:r>
      <w:r w:rsidR="00445C6B" w:rsidRPr="00517157">
        <w:rPr>
          <w:rFonts w:ascii="Arial" w:eastAsia="宋体铫.籡.." w:hAnsi="Arial" w:cs="Arial" w:hint="eastAsia"/>
          <w:kern w:val="0"/>
          <w:sz w:val="23"/>
          <w:szCs w:val="23"/>
        </w:rPr>
        <w:t xml:space="preserve">GHz      </w:t>
      </w:r>
      <w:r w:rsidR="00445C6B" w:rsidRPr="00517157">
        <w:rPr>
          <w:rFonts w:ascii="Arial" w:eastAsia="宋体铫.籡.." w:hAnsi="Arial" w:cs="Arial" w:hint="eastAsia"/>
          <w:kern w:val="0"/>
          <w:sz w:val="23"/>
          <w:szCs w:val="23"/>
        </w:rPr>
        <w:t>＞</w:t>
      </w:r>
      <w:r w:rsidR="00445C6B" w:rsidRPr="00517157">
        <w:rPr>
          <w:rFonts w:ascii="Arial" w:eastAsia="宋体铫.籡.." w:hAnsi="Arial" w:cs="Arial" w:hint="eastAsia"/>
          <w:kern w:val="0"/>
          <w:sz w:val="23"/>
          <w:szCs w:val="23"/>
        </w:rPr>
        <w:t>80</w:t>
      </w:r>
      <w:r w:rsidR="007958F7">
        <w:rPr>
          <w:rFonts w:ascii="Arial" w:eastAsia="宋体铫.籡.." w:hAnsi="Arial" w:cs="Arial"/>
          <w:kern w:val="0"/>
          <w:sz w:val="23"/>
          <w:szCs w:val="23"/>
        </w:rPr>
        <w:t xml:space="preserve"> </w:t>
      </w:r>
      <w:r w:rsidR="00445C6B" w:rsidRPr="00517157">
        <w:rPr>
          <w:rFonts w:ascii="Arial" w:eastAsia="宋体铫.籡.." w:hAnsi="Arial" w:cs="Arial" w:hint="eastAsia"/>
          <w:kern w:val="0"/>
          <w:sz w:val="23"/>
          <w:szCs w:val="23"/>
        </w:rPr>
        <w:t>dB</w:t>
      </w:r>
    </w:p>
    <w:p w14:paraId="04BDE6B5" w14:textId="77777777" w:rsidR="006F1B6D" w:rsidRDefault="006F1B6D" w:rsidP="00914F74">
      <w:pPr>
        <w:pStyle w:val="aa"/>
        <w:numPr>
          <w:ilvl w:val="0"/>
          <w:numId w:val="43"/>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25" w:name="_Hlk79080728"/>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3CC8691F" w14:textId="454CFE82" w:rsidR="00781902" w:rsidRDefault="006F1B6D" w:rsidP="00914F74">
      <w:pPr>
        <w:pStyle w:val="aa"/>
        <w:numPr>
          <w:ilvl w:val="0"/>
          <w:numId w:val="43"/>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报告要求：应由</w:t>
      </w:r>
      <w:r>
        <w:rPr>
          <w:rFonts w:ascii="Arial" w:eastAsia="宋体铫.籡.." w:hAnsi="Arial" w:cs="Arial" w:hint="eastAsia"/>
          <w:kern w:val="0"/>
          <w:sz w:val="23"/>
          <w:szCs w:val="23"/>
        </w:rPr>
        <w:t>C</w:t>
      </w:r>
      <w:r>
        <w:rPr>
          <w:rFonts w:ascii="Arial" w:eastAsia="宋体铫.籡.." w:hAnsi="Arial" w:cs="Arial"/>
          <w:kern w:val="0"/>
          <w:sz w:val="23"/>
          <w:szCs w:val="23"/>
        </w:rPr>
        <w:t>NAS</w:t>
      </w:r>
      <w:r>
        <w:rPr>
          <w:rFonts w:ascii="Arial" w:eastAsia="宋体铫.籡.." w:hAnsi="Arial" w:cs="Arial" w:hint="eastAsia"/>
          <w:kern w:val="0"/>
          <w:sz w:val="23"/>
          <w:szCs w:val="23"/>
        </w:rPr>
        <w:t>或其互认框架下授权的检测机构出具的报告，报告应</w:t>
      </w:r>
      <w:r w:rsidRPr="00336CF5">
        <w:rPr>
          <w:rFonts w:ascii="Arial" w:eastAsia="宋体铫.籡.." w:hAnsi="Arial" w:cs="Arial" w:hint="eastAsia"/>
          <w:kern w:val="0"/>
          <w:sz w:val="23"/>
          <w:szCs w:val="23"/>
        </w:rPr>
        <w:t>包含测试位置及布置图等信息</w:t>
      </w:r>
      <w:r>
        <w:rPr>
          <w:rFonts w:ascii="Arial" w:eastAsia="宋体铫.籡.." w:hAnsi="Arial" w:cs="Arial" w:hint="eastAsia"/>
          <w:kern w:val="0"/>
          <w:sz w:val="23"/>
          <w:szCs w:val="23"/>
        </w:rPr>
        <w:t>，相关内容符合</w:t>
      </w:r>
      <w:r w:rsidRPr="00336CF5">
        <w:rPr>
          <w:rFonts w:ascii="Arial" w:eastAsia="宋体铫.籡.." w:hAnsi="Arial" w:cs="Arial" w:hint="eastAsia"/>
          <w:kern w:val="0"/>
          <w:sz w:val="23"/>
          <w:szCs w:val="23"/>
        </w:rPr>
        <w:t>CNAS-CL01-A008</w:t>
      </w:r>
      <w:r>
        <w:rPr>
          <w:rFonts w:ascii="Arial" w:eastAsia="宋体铫.籡.." w:hAnsi="Arial" w:cs="Arial" w:hint="eastAsia"/>
          <w:kern w:val="0"/>
          <w:sz w:val="23"/>
          <w:szCs w:val="23"/>
        </w:rPr>
        <w:t>的</w:t>
      </w:r>
      <w:r w:rsidRPr="00336CF5">
        <w:rPr>
          <w:rFonts w:ascii="Arial" w:eastAsia="宋体铫.籡.." w:hAnsi="Arial" w:cs="Arial" w:hint="eastAsia"/>
          <w:kern w:val="0"/>
          <w:sz w:val="23"/>
          <w:szCs w:val="23"/>
        </w:rPr>
        <w:t>要求</w:t>
      </w:r>
      <w:r w:rsidR="00172709">
        <w:rPr>
          <w:rFonts w:ascii="Arial" w:eastAsia="宋体铫.籡.." w:hAnsi="Arial" w:cs="Arial" w:hint="eastAsia"/>
          <w:kern w:val="0"/>
          <w:sz w:val="23"/>
          <w:szCs w:val="23"/>
        </w:rPr>
        <w:t>。</w:t>
      </w:r>
    </w:p>
    <w:p w14:paraId="59CA5E16" w14:textId="77777777" w:rsidR="00781902" w:rsidRPr="00517157" w:rsidRDefault="00781902" w:rsidP="00914F74">
      <w:pPr>
        <w:pStyle w:val="2"/>
        <w:numPr>
          <w:ilvl w:val="0"/>
          <w:numId w:val="4"/>
        </w:numPr>
        <w:spacing w:before="120" w:after="120" w:line="240" w:lineRule="auto"/>
        <w:rPr>
          <w:rFonts w:ascii="Times New Roman" w:eastAsiaTheme="minorEastAsia" w:hAnsi="Times New Roman" w:cs="Times New Roman"/>
          <w:kern w:val="0"/>
          <w:sz w:val="24"/>
          <w:szCs w:val="24"/>
        </w:rPr>
      </w:pPr>
      <w:bookmarkStart w:id="26" w:name="_Toc79135109"/>
      <w:bookmarkEnd w:id="25"/>
      <w:r w:rsidRPr="00517157">
        <w:rPr>
          <w:rFonts w:ascii="Times New Roman" w:eastAsiaTheme="minorEastAsia" w:hAnsi="Times New Roman" w:cs="Times New Roman" w:hint="eastAsia"/>
          <w:kern w:val="0"/>
          <w:sz w:val="24"/>
          <w:szCs w:val="24"/>
        </w:rPr>
        <w:t>接地电阻</w:t>
      </w:r>
      <w:bookmarkEnd w:id="26"/>
    </w:p>
    <w:p w14:paraId="4388598B" w14:textId="77777777" w:rsidR="003367C4" w:rsidRDefault="007F6626" w:rsidP="002352AD">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同</w:t>
      </w:r>
      <w:r w:rsidR="00A957A6">
        <w:rPr>
          <w:rFonts w:ascii="Arial" w:eastAsia="宋体铫.籡.." w:hAnsi="Arial" w:cs="Arial" w:hint="eastAsia"/>
          <w:kern w:val="0"/>
          <w:sz w:val="23"/>
          <w:szCs w:val="23"/>
        </w:rPr>
        <w:t>5</w:t>
      </w:r>
      <w:r>
        <w:rPr>
          <w:rFonts w:ascii="Arial" w:eastAsia="宋体铫.籡.." w:hAnsi="Arial" w:cs="Arial" w:hint="eastAsia"/>
          <w:kern w:val="0"/>
          <w:sz w:val="23"/>
          <w:szCs w:val="23"/>
        </w:rPr>
        <w:t>.1.2</w:t>
      </w:r>
      <w:r>
        <w:rPr>
          <w:rFonts w:ascii="Arial" w:eastAsia="宋体铫.籡.." w:hAnsi="Arial" w:cs="Arial" w:hint="eastAsia"/>
          <w:kern w:val="0"/>
          <w:sz w:val="23"/>
          <w:szCs w:val="23"/>
        </w:rPr>
        <w:t>要求</w:t>
      </w:r>
    </w:p>
    <w:p w14:paraId="60E00462" w14:textId="77777777" w:rsidR="00781902" w:rsidRPr="00517157" w:rsidRDefault="00781902" w:rsidP="00914F74">
      <w:pPr>
        <w:pStyle w:val="2"/>
        <w:numPr>
          <w:ilvl w:val="0"/>
          <w:numId w:val="4"/>
        </w:numPr>
        <w:spacing w:before="120" w:after="120" w:line="240" w:lineRule="auto"/>
        <w:rPr>
          <w:rFonts w:ascii="Times New Roman" w:eastAsiaTheme="minorEastAsia" w:hAnsi="Times New Roman" w:cs="Times New Roman"/>
          <w:kern w:val="0"/>
          <w:sz w:val="24"/>
          <w:szCs w:val="24"/>
        </w:rPr>
      </w:pPr>
      <w:bookmarkStart w:id="27" w:name="_Toc79135110"/>
      <w:r w:rsidRPr="00517157">
        <w:rPr>
          <w:rFonts w:ascii="Times New Roman" w:eastAsiaTheme="minorEastAsia" w:hAnsi="Times New Roman" w:cs="Times New Roman" w:hint="eastAsia"/>
          <w:kern w:val="0"/>
          <w:sz w:val="24"/>
          <w:szCs w:val="24"/>
        </w:rPr>
        <w:t>绝缘电阻</w:t>
      </w:r>
      <w:bookmarkEnd w:id="27"/>
    </w:p>
    <w:p w14:paraId="0D150A1B" w14:textId="77777777" w:rsidR="001C4B3E" w:rsidRDefault="001C4B3E" w:rsidP="001C4B3E">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同</w:t>
      </w:r>
      <w:r w:rsidR="00A957A6">
        <w:rPr>
          <w:rFonts w:ascii="Arial" w:eastAsia="宋体铫.籡.." w:hAnsi="Arial" w:cs="Arial" w:hint="eastAsia"/>
          <w:kern w:val="0"/>
          <w:sz w:val="23"/>
          <w:szCs w:val="23"/>
        </w:rPr>
        <w:t>5</w:t>
      </w:r>
      <w:r>
        <w:rPr>
          <w:rFonts w:ascii="Arial" w:eastAsia="宋体铫.籡.." w:hAnsi="Arial" w:cs="Arial" w:hint="eastAsia"/>
          <w:kern w:val="0"/>
          <w:sz w:val="23"/>
          <w:szCs w:val="23"/>
        </w:rPr>
        <w:t>.1.3</w:t>
      </w:r>
      <w:r>
        <w:rPr>
          <w:rFonts w:ascii="Arial" w:eastAsia="宋体铫.籡.." w:hAnsi="Arial" w:cs="Arial" w:hint="eastAsia"/>
          <w:kern w:val="0"/>
          <w:sz w:val="23"/>
          <w:szCs w:val="23"/>
        </w:rPr>
        <w:t>要求</w:t>
      </w:r>
    </w:p>
    <w:p w14:paraId="7B3173DD" w14:textId="77777777" w:rsidR="00781902" w:rsidRDefault="0083024D" w:rsidP="00914F74">
      <w:pPr>
        <w:pStyle w:val="2"/>
        <w:numPr>
          <w:ilvl w:val="0"/>
          <w:numId w:val="4"/>
        </w:numPr>
        <w:spacing w:before="120" w:after="120" w:line="240" w:lineRule="auto"/>
        <w:rPr>
          <w:rFonts w:ascii="Times New Roman" w:eastAsiaTheme="minorEastAsia" w:hAnsi="Times New Roman" w:cs="Times New Roman"/>
          <w:kern w:val="0"/>
          <w:sz w:val="24"/>
          <w:szCs w:val="24"/>
        </w:rPr>
      </w:pPr>
      <w:bookmarkStart w:id="28" w:name="_Toc79135111"/>
      <w:r w:rsidRPr="0083024D">
        <w:rPr>
          <w:rFonts w:ascii="Times New Roman" w:eastAsiaTheme="minorEastAsia" w:hAnsi="Times New Roman" w:cs="Times New Roman" w:hint="eastAsia"/>
          <w:kern w:val="0"/>
          <w:sz w:val="24"/>
          <w:szCs w:val="24"/>
        </w:rPr>
        <w:t>归一化场地衰减</w:t>
      </w:r>
      <w:bookmarkEnd w:id="28"/>
    </w:p>
    <w:p w14:paraId="3336DF1F" w14:textId="77777777" w:rsidR="00781902" w:rsidRPr="00B21ABF" w:rsidRDefault="00781902" w:rsidP="00914F74">
      <w:pPr>
        <w:pStyle w:val="aa"/>
        <w:numPr>
          <w:ilvl w:val="0"/>
          <w:numId w:val="44"/>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B21ABF">
        <w:rPr>
          <w:rFonts w:ascii="Arial" w:eastAsia="宋体铫.籡.." w:hAnsi="Arial" w:cs="Arial" w:hint="eastAsia"/>
          <w:kern w:val="0"/>
          <w:sz w:val="23"/>
          <w:szCs w:val="23"/>
        </w:rPr>
        <w:t>依据标准</w:t>
      </w:r>
      <w:r w:rsidRPr="00B21ABF">
        <w:rPr>
          <w:rFonts w:ascii="Arial" w:eastAsia="宋体铫.籡.." w:hAnsi="Arial" w:cs="Arial" w:hint="eastAsia"/>
          <w:kern w:val="0"/>
          <w:sz w:val="23"/>
          <w:szCs w:val="23"/>
        </w:rPr>
        <w:t>/</w:t>
      </w:r>
      <w:r w:rsidRPr="00B21ABF">
        <w:rPr>
          <w:rFonts w:ascii="Arial" w:eastAsia="宋体铫.籡.." w:hAnsi="Arial" w:cs="Arial" w:hint="eastAsia"/>
          <w:kern w:val="0"/>
          <w:sz w:val="23"/>
          <w:szCs w:val="23"/>
        </w:rPr>
        <w:t>规范：</w:t>
      </w:r>
    </w:p>
    <w:p w14:paraId="5B1A6939" w14:textId="64928C0A" w:rsidR="00781902" w:rsidRPr="00B32ECE" w:rsidRDefault="00436F58" w:rsidP="00914F74">
      <w:pPr>
        <w:pStyle w:val="aa"/>
        <w:numPr>
          <w:ilvl w:val="0"/>
          <w:numId w:val="135"/>
        </w:numPr>
        <w:spacing w:before="40" w:after="40" w:line="360" w:lineRule="auto"/>
        <w:ind w:leftChars="250" w:left="945" w:firstLineChars="0"/>
        <w:rPr>
          <w:rFonts w:ascii="Arial" w:eastAsia="宋体铫.籡.." w:hAnsi="Arial" w:cs="Arial"/>
          <w:kern w:val="0"/>
          <w:sz w:val="23"/>
          <w:szCs w:val="23"/>
        </w:rPr>
      </w:pPr>
      <w:r w:rsidRPr="00B31649">
        <w:rPr>
          <w:rFonts w:ascii="Arial" w:eastAsia="宋体铫.籡.." w:hAnsi="Arial" w:cs="Arial"/>
          <w:kern w:val="0"/>
          <w:sz w:val="23"/>
          <w:szCs w:val="23"/>
        </w:rPr>
        <w:t>CISPR 16-1-4</w:t>
      </w:r>
      <w:r>
        <w:rPr>
          <w:rFonts w:ascii="Arial" w:eastAsia="宋体铫.籡.." w:hAnsi="Arial" w:cs="Arial" w:hint="eastAsia"/>
          <w:kern w:val="0"/>
          <w:sz w:val="23"/>
          <w:szCs w:val="23"/>
        </w:rPr>
        <w:t xml:space="preserve"> </w:t>
      </w:r>
      <w:r w:rsidRPr="00B32ECE">
        <w:rPr>
          <w:rFonts w:ascii="Arial" w:eastAsia="宋体铫.籡.." w:hAnsi="Arial" w:cs="Arial"/>
          <w:kern w:val="0"/>
          <w:sz w:val="23"/>
          <w:szCs w:val="23"/>
        </w:rPr>
        <w:t>Specification for radio disturbance and immunity measuring apparatus and methods - Part 1-4: Radio disturbance and immunity measuring apparatus - Antennas and test sites for radiated disturbance</w:t>
      </w:r>
      <w:r w:rsidRPr="00B32ECE">
        <w:rPr>
          <w:rFonts w:ascii="Arial" w:eastAsia="宋体铫.籡.." w:hAnsi="Arial" w:cs="Arial" w:hint="eastAsia"/>
          <w:kern w:val="0"/>
          <w:sz w:val="23"/>
          <w:szCs w:val="23"/>
        </w:rPr>
        <w:t xml:space="preserve"> </w:t>
      </w:r>
      <w:r w:rsidRPr="00B32ECE">
        <w:rPr>
          <w:rFonts w:ascii="Arial" w:eastAsia="宋体铫.籡.." w:hAnsi="Arial" w:cs="Arial"/>
          <w:kern w:val="0"/>
          <w:sz w:val="23"/>
          <w:szCs w:val="23"/>
        </w:rPr>
        <w:t>measurements</w:t>
      </w:r>
    </w:p>
    <w:p w14:paraId="1F439C0E" w14:textId="77777777" w:rsidR="00781902" w:rsidRPr="00B32ECE" w:rsidRDefault="00436F58" w:rsidP="00914F74">
      <w:pPr>
        <w:pStyle w:val="aa"/>
        <w:numPr>
          <w:ilvl w:val="0"/>
          <w:numId w:val="135"/>
        </w:numPr>
        <w:autoSpaceDE w:val="0"/>
        <w:autoSpaceDN w:val="0"/>
        <w:adjustRightInd w:val="0"/>
        <w:spacing w:line="360" w:lineRule="auto"/>
        <w:ind w:leftChars="250" w:left="945" w:firstLineChars="0"/>
        <w:rPr>
          <w:rFonts w:ascii="Arial" w:eastAsia="宋体铫.籡.." w:hAnsi="Arial" w:cs="Arial"/>
          <w:kern w:val="0"/>
          <w:sz w:val="23"/>
          <w:szCs w:val="23"/>
        </w:rPr>
      </w:pPr>
      <w:r w:rsidRPr="00B32ECE">
        <w:rPr>
          <w:rFonts w:ascii="Arial" w:eastAsia="宋体铫.籡.." w:hAnsi="Arial" w:cs="Arial" w:hint="eastAsia"/>
          <w:kern w:val="0"/>
          <w:sz w:val="23"/>
          <w:szCs w:val="23"/>
        </w:rPr>
        <w:t>GB</w:t>
      </w:r>
      <w:r w:rsidR="003F56EA" w:rsidRPr="00B32ECE">
        <w:rPr>
          <w:rFonts w:ascii="Arial" w:eastAsia="宋体铫.籡.." w:hAnsi="Arial" w:cs="Arial" w:hint="eastAsia"/>
          <w:kern w:val="0"/>
          <w:sz w:val="23"/>
          <w:szCs w:val="23"/>
        </w:rPr>
        <w:t xml:space="preserve">/T </w:t>
      </w:r>
      <w:r w:rsidRPr="00B32ECE">
        <w:rPr>
          <w:rFonts w:ascii="Arial" w:eastAsia="宋体铫.籡.." w:hAnsi="Arial" w:cs="Arial" w:hint="eastAsia"/>
          <w:kern w:val="0"/>
          <w:sz w:val="23"/>
          <w:szCs w:val="23"/>
        </w:rPr>
        <w:t xml:space="preserve">6113.104 </w:t>
      </w:r>
      <w:r w:rsidRPr="00B32ECE">
        <w:rPr>
          <w:rFonts w:ascii="Arial" w:eastAsia="宋体铫.籡.." w:hAnsi="Arial" w:cs="Arial"/>
          <w:kern w:val="0"/>
          <w:sz w:val="23"/>
          <w:szCs w:val="23"/>
        </w:rPr>
        <w:t>无线电骚扰和抗扰度测量设备和测量方法规范</w:t>
      </w:r>
      <w:r w:rsidRPr="00B32ECE">
        <w:rPr>
          <w:rFonts w:ascii="Arial" w:eastAsia="宋体铫.籡.." w:hAnsi="Arial" w:cs="Arial"/>
          <w:kern w:val="0"/>
          <w:sz w:val="23"/>
          <w:szCs w:val="23"/>
        </w:rPr>
        <w:t xml:space="preserve"> </w:t>
      </w:r>
      <w:r w:rsidRPr="00B32ECE">
        <w:rPr>
          <w:rFonts w:ascii="Arial" w:eastAsia="宋体铫.籡.." w:hAnsi="Arial" w:cs="Arial"/>
          <w:kern w:val="0"/>
          <w:sz w:val="23"/>
          <w:szCs w:val="23"/>
        </w:rPr>
        <w:t>第</w:t>
      </w:r>
      <w:r w:rsidRPr="00B32ECE">
        <w:rPr>
          <w:rFonts w:ascii="Arial" w:eastAsia="宋体铫.籡.." w:hAnsi="Arial" w:cs="Arial"/>
          <w:kern w:val="0"/>
          <w:sz w:val="23"/>
          <w:szCs w:val="23"/>
        </w:rPr>
        <w:t>1-4</w:t>
      </w:r>
      <w:r w:rsidRPr="00B32ECE">
        <w:rPr>
          <w:rFonts w:ascii="Arial" w:eastAsia="宋体铫.籡.." w:hAnsi="Arial" w:cs="Arial"/>
          <w:kern w:val="0"/>
          <w:sz w:val="23"/>
          <w:szCs w:val="23"/>
        </w:rPr>
        <w:t>部分</w:t>
      </w:r>
      <w:r w:rsidRPr="00B32ECE">
        <w:rPr>
          <w:rFonts w:ascii="Arial" w:eastAsia="宋体铫.籡.." w:hAnsi="Arial" w:cs="Arial"/>
          <w:kern w:val="0"/>
          <w:sz w:val="23"/>
          <w:szCs w:val="23"/>
        </w:rPr>
        <w:t xml:space="preserve">: </w:t>
      </w:r>
      <w:r w:rsidRPr="00B32ECE">
        <w:rPr>
          <w:rFonts w:ascii="Arial" w:eastAsia="宋体铫.籡.." w:hAnsi="Arial" w:cs="Arial"/>
          <w:kern w:val="0"/>
          <w:sz w:val="23"/>
          <w:szCs w:val="23"/>
        </w:rPr>
        <w:t>无线电骚扰和抗扰度测量设备</w:t>
      </w:r>
      <w:r w:rsidRPr="00B32ECE">
        <w:rPr>
          <w:rFonts w:ascii="Arial" w:eastAsia="宋体铫.籡.." w:hAnsi="Arial" w:cs="Arial"/>
          <w:kern w:val="0"/>
          <w:sz w:val="23"/>
          <w:szCs w:val="23"/>
        </w:rPr>
        <w:t xml:space="preserve"> </w:t>
      </w:r>
      <w:r w:rsidRPr="00B32ECE">
        <w:rPr>
          <w:rFonts w:ascii="Arial" w:eastAsia="宋体铫.籡.." w:hAnsi="Arial" w:cs="Arial"/>
          <w:kern w:val="0"/>
          <w:sz w:val="23"/>
          <w:szCs w:val="23"/>
        </w:rPr>
        <w:t>辐射骚扰测量用天线和试验场地</w:t>
      </w:r>
    </w:p>
    <w:p w14:paraId="7FC69196" w14:textId="65135743" w:rsidR="00436F58" w:rsidRPr="00B32ECE" w:rsidRDefault="003F56EA" w:rsidP="00914F74">
      <w:pPr>
        <w:pStyle w:val="aa"/>
        <w:numPr>
          <w:ilvl w:val="0"/>
          <w:numId w:val="135"/>
        </w:numPr>
        <w:autoSpaceDE w:val="0"/>
        <w:autoSpaceDN w:val="0"/>
        <w:adjustRightInd w:val="0"/>
        <w:spacing w:line="360" w:lineRule="auto"/>
        <w:ind w:leftChars="250" w:left="945" w:firstLineChars="0"/>
        <w:rPr>
          <w:rFonts w:ascii="Arial" w:eastAsia="宋体铫.籡.." w:hAnsi="Arial" w:cs="Arial"/>
          <w:kern w:val="0"/>
          <w:sz w:val="23"/>
          <w:szCs w:val="23"/>
        </w:rPr>
      </w:pPr>
      <w:r w:rsidRPr="00B32ECE">
        <w:rPr>
          <w:rFonts w:ascii="Arial" w:eastAsia="宋体铫.籡.." w:hAnsi="Arial" w:cs="Arial" w:hint="eastAsia"/>
          <w:kern w:val="0"/>
          <w:sz w:val="23"/>
          <w:szCs w:val="23"/>
        </w:rPr>
        <w:t xml:space="preserve">EN 55016-1-4 </w:t>
      </w:r>
      <w:r w:rsidRPr="00B32ECE">
        <w:rPr>
          <w:rFonts w:ascii="Arial" w:eastAsia="宋体铫.籡.." w:hAnsi="Arial" w:cs="Arial"/>
          <w:kern w:val="0"/>
          <w:sz w:val="23"/>
          <w:szCs w:val="23"/>
        </w:rPr>
        <w:t>Specification for radio disturbance and immunity measuring apparatus and methods - Part 1-4: Radio disturbance and immunity measuring apparatus - Antennas and test sites for</w:t>
      </w:r>
      <w:r w:rsidRPr="00B32ECE">
        <w:rPr>
          <w:rFonts w:ascii="Arial" w:eastAsia="宋体铫.籡.." w:hAnsi="Arial" w:cs="Arial" w:hint="eastAsia"/>
          <w:kern w:val="0"/>
          <w:sz w:val="23"/>
          <w:szCs w:val="23"/>
        </w:rPr>
        <w:t xml:space="preserve"> </w:t>
      </w:r>
      <w:r w:rsidRPr="00B32ECE">
        <w:rPr>
          <w:rFonts w:ascii="Arial" w:eastAsia="宋体铫.籡.." w:hAnsi="Arial" w:cs="Arial"/>
          <w:kern w:val="0"/>
          <w:sz w:val="23"/>
          <w:szCs w:val="23"/>
        </w:rPr>
        <w:t>radiated disturbance</w:t>
      </w:r>
      <w:r w:rsidRPr="00B32ECE">
        <w:rPr>
          <w:rFonts w:ascii="Arial" w:eastAsia="宋体铫.籡.." w:hAnsi="Arial" w:cs="Arial" w:hint="eastAsia"/>
          <w:kern w:val="0"/>
          <w:sz w:val="23"/>
          <w:szCs w:val="23"/>
        </w:rPr>
        <w:t xml:space="preserve"> </w:t>
      </w:r>
      <w:r w:rsidRPr="00B32ECE">
        <w:rPr>
          <w:rFonts w:ascii="Arial" w:eastAsia="宋体铫.籡.." w:hAnsi="Arial" w:cs="Arial"/>
          <w:kern w:val="0"/>
          <w:sz w:val="23"/>
          <w:szCs w:val="23"/>
        </w:rPr>
        <w:t>measurements</w:t>
      </w:r>
    </w:p>
    <w:p w14:paraId="7FCC12C9" w14:textId="32079A4E" w:rsidR="00B21ABF" w:rsidRPr="00B32ECE" w:rsidRDefault="00B21ABF" w:rsidP="00914F74">
      <w:pPr>
        <w:pStyle w:val="aa"/>
        <w:numPr>
          <w:ilvl w:val="0"/>
          <w:numId w:val="135"/>
        </w:numPr>
        <w:autoSpaceDE w:val="0"/>
        <w:autoSpaceDN w:val="0"/>
        <w:adjustRightInd w:val="0"/>
        <w:spacing w:line="360" w:lineRule="auto"/>
        <w:ind w:leftChars="250" w:left="945" w:firstLineChars="0"/>
        <w:rPr>
          <w:rFonts w:ascii="Arial" w:eastAsia="宋体铫.籡.." w:hAnsi="Arial" w:cs="Arial"/>
          <w:kern w:val="0"/>
          <w:sz w:val="23"/>
          <w:szCs w:val="23"/>
        </w:rPr>
      </w:pPr>
      <w:r w:rsidRPr="00B32ECE">
        <w:rPr>
          <w:rFonts w:ascii="Arial" w:eastAsia="宋体铫.籡.." w:hAnsi="Arial" w:cs="Arial" w:hint="eastAsia"/>
          <w:kern w:val="0"/>
          <w:sz w:val="23"/>
          <w:szCs w:val="23"/>
        </w:rPr>
        <w:t>ANSI C63.4</w:t>
      </w:r>
      <w:r w:rsidR="00C75644">
        <w:rPr>
          <w:rFonts w:ascii="Arial" w:eastAsia="宋体铫.籡.." w:hAnsi="Arial" w:cs="Arial" w:hint="eastAsia"/>
          <w:kern w:val="0"/>
          <w:sz w:val="23"/>
          <w:szCs w:val="23"/>
        </w:rPr>
        <w:t xml:space="preserve"> </w:t>
      </w:r>
      <w:r w:rsidRPr="00B32ECE">
        <w:rPr>
          <w:rFonts w:ascii="Arial" w:eastAsia="宋体铫.籡.." w:hAnsi="Arial" w:cs="Arial"/>
          <w:kern w:val="0"/>
          <w:sz w:val="23"/>
          <w:szCs w:val="23"/>
        </w:rPr>
        <w:t>American National Standard for</w:t>
      </w:r>
      <w:r w:rsidRPr="00B32ECE">
        <w:rPr>
          <w:rFonts w:ascii="Arial" w:eastAsia="宋体铫.籡.." w:hAnsi="Arial" w:cs="Arial" w:hint="eastAsia"/>
          <w:kern w:val="0"/>
          <w:sz w:val="23"/>
          <w:szCs w:val="23"/>
        </w:rPr>
        <w:t xml:space="preserve"> </w:t>
      </w:r>
      <w:r w:rsidRPr="00B32ECE">
        <w:rPr>
          <w:rFonts w:ascii="Arial" w:eastAsia="宋体铫.籡.." w:hAnsi="Arial" w:cs="Arial"/>
          <w:kern w:val="0"/>
          <w:sz w:val="23"/>
          <w:szCs w:val="23"/>
        </w:rPr>
        <w:t>Methods of Measurement of RadioNoise Emissions from Low-Voltage</w:t>
      </w:r>
      <w:r w:rsidRPr="00B32ECE">
        <w:rPr>
          <w:rFonts w:ascii="Arial" w:eastAsia="宋体铫.籡.." w:hAnsi="Arial" w:cs="Arial" w:hint="eastAsia"/>
          <w:kern w:val="0"/>
          <w:sz w:val="23"/>
          <w:szCs w:val="23"/>
        </w:rPr>
        <w:t xml:space="preserve"> </w:t>
      </w:r>
      <w:r w:rsidRPr="00B32ECE">
        <w:rPr>
          <w:rFonts w:ascii="Arial" w:eastAsia="宋体铫.籡.." w:hAnsi="Arial" w:cs="Arial"/>
          <w:kern w:val="0"/>
          <w:sz w:val="23"/>
          <w:szCs w:val="23"/>
        </w:rPr>
        <w:t>Electrical and Electronic Equipment</w:t>
      </w:r>
      <w:r w:rsidRPr="00B32ECE">
        <w:rPr>
          <w:rFonts w:ascii="Arial" w:eastAsia="宋体铫.籡.." w:hAnsi="Arial" w:cs="Arial" w:hint="eastAsia"/>
          <w:kern w:val="0"/>
          <w:sz w:val="23"/>
          <w:szCs w:val="23"/>
        </w:rPr>
        <w:t xml:space="preserve"> </w:t>
      </w:r>
      <w:r w:rsidRPr="00B32ECE">
        <w:rPr>
          <w:rFonts w:ascii="Arial" w:eastAsia="宋体铫.籡.." w:hAnsi="Arial" w:cs="Arial"/>
          <w:kern w:val="0"/>
          <w:sz w:val="23"/>
          <w:szCs w:val="23"/>
        </w:rPr>
        <w:t>in the Range of 9 kHz to 40 GHz</w:t>
      </w:r>
    </w:p>
    <w:p w14:paraId="52F9AD6B" w14:textId="77777777" w:rsidR="003F56EA" w:rsidRPr="001C4B3E" w:rsidRDefault="003F56EA" w:rsidP="00914F74">
      <w:pPr>
        <w:pStyle w:val="aa"/>
        <w:numPr>
          <w:ilvl w:val="0"/>
          <w:numId w:val="135"/>
        </w:numPr>
        <w:autoSpaceDE w:val="0"/>
        <w:autoSpaceDN w:val="0"/>
        <w:adjustRightInd w:val="0"/>
        <w:spacing w:line="360" w:lineRule="auto"/>
        <w:ind w:leftChars="250" w:left="945" w:firstLineChars="0"/>
        <w:rPr>
          <w:rFonts w:ascii="Arial" w:eastAsia="宋体铫.籡.." w:hAnsi="Arial" w:cs="Arial"/>
          <w:kern w:val="0"/>
          <w:sz w:val="23"/>
          <w:szCs w:val="23"/>
        </w:rPr>
      </w:pPr>
      <w:r w:rsidRPr="001C4B3E">
        <w:rPr>
          <w:rFonts w:ascii="Arial" w:eastAsia="宋体铫.籡.." w:hAnsi="Arial" w:cs="Arial" w:hint="eastAsia"/>
          <w:kern w:val="0"/>
          <w:sz w:val="23"/>
          <w:szCs w:val="23"/>
        </w:rPr>
        <w:t xml:space="preserve">ANSI C63.4a </w:t>
      </w:r>
      <w:r w:rsidRPr="001C4B3E">
        <w:rPr>
          <w:rFonts w:ascii="Arial" w:eastAsia="宋体铫.籡.." w:hAnsi="Arial" w:cs="Arial"/>
          <w:kern w:val="0"/>
          <w:sz w:val="23"/>
          <w:szCs w:val="23"/>
        </w:rPr>
        <w:t>American National Standard for</w:t>
      </w:r>
      <w:r w:rsidRPr="001C4B3E">
        <w:rPr>
          <w:rFonts w:ascii="Arial" w:eastAsia="宋体铫.籡.." w:hAnsi="Arial" w:cs="Arial" w:hint="eastAsia"/>
          <w:kern w:val="0"/>
          <w:sz w:val="23"/>
          <w:szCs w:val="23"/>
        </w:rPr>
        <w:t xml:space="preserve"> </w:t>
      </w:r>
      <w:r w:rsidRPr="001C4B3E">
        <w:rPr>
          <w:rFonts w:ascii="Arial" w:eastAsia="宋体铫.籡.." w:hAnsi="Arial" w:cs="Arial"/>
          <w:kern w:val="0"/>
          <w:sz w:val="23"/>
          <w:szCs w:val="23"/>
        </w:rPr>
        <w:t>Methods of Measurement of RadioNoise Emissions from Low-Voltage</w:t>
      </w:r>
      <w:r w:rsidRPr="001C4B3E">
        <w:rPr>
          <w:rFonts w:ascii="Arial" w:eastAsia="宋体铫.籡.." w:hAnsi="Arial" w:cs="Arial" w:hint="eastAsia"/>
          <w:kern w:val="0"/>
          <w:sz w:val="23"/>
          <w:szCs w:val="23"/>
        </w:rPr>
        <w:t xml:space="preserve"> </w:t>
      </w:r>
      <w:r w:rsidRPr="001C4B3E">
        <w:rPr>
          <w:rFonts w:ascii="Arial" w:eastAsia="宋体铫.籡.." w:hAnsi="Arial" w:cs="Arial"/>
          <w:kern w:val="0"/>
          <w:sz w:val="23"/>
          <w:szCs w:val="23"/>
        </w:rPr>
        <w:t>Electrical and Electronic Equipment</w:t>
      </w:r>
      <w:r w:rsidRPr="001C4B3E">
        <w:rPr>
          <w:rFonts w:ascii="Arial" w:eastAsia="宋体铫.籡.." w:hAnsi="Arial" w:cs="Arial" w:hint="eastAsia"/>
          <w:kern w:val="0"/>
          <w:sz w:val="23"/>
          <w:szCs w:val="23"/>
        </w:rPr>
        <w:t xml:space="preserve"> </w:t>
      </w:r>
      <w:r w:rsidRPr="001C4B3E">
        <w:rPr>
          <w:rFonts w:ascii="Arial" w:eastAsia="宋体铫.籡.." w:hAnsi="Arial" w:cs="Arial"/>
          <w:kern w:val="0"/>
          <w:sz w:val="23"/>
          <w:szCs w:val="23"/>
        </w:rPr>
        <w:t>in the Range of 9 kHz to 40 GHz</w:t>
      </w:r>
      <w:r w:rsidRPr="001C4B3E">
        <w:rPr>
          <w:rFonts w:ascii="Arial" w:eastAsia="宋体铫.籡.." w:hAnsi="Arial" w:cs="Arial" w:hint="eastAsia"/>
          <w:kern w:val="0"/>
          <w:sz w:val="23"/>
          <w:szCs w:val="23"/>
        </w:rPr>
        <w:t xml:space="preserve"> </w:t>
      </w:r>
      <w:r w:rsidRPr="001C4B3E">
        <w:rPr>
          <w:rFonts w:ascii="Arial" w:eastAsia="宋体铫.籡.." w:hAnsi="Arial" w:cs="Arial"/>
          <w:kern w:val="0"/>
          <w:sz w:val="23"/>
          <w:szCs w:val="23"/>
        </w:rPr>
        <w:t>Amendment 1: Test Site Validation</w:t>
      </w:r>
    </w:p>
    <w:p w14:paraId="4F7EBA36" w14:textId="77777777" w:rsidR="00781902" w:rsidRPr="001C4B3E" w:rsidRDefault="001C4B3E" w:rsidP="00914F74">
      <w:pPr>
        <w:pStyle w:val="aa"/>
        <w:numPr>
          <w:ilvl w:val="0"/>
          <w:numId w:val="44"/>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781902" w:rsidRPr="001C4B3E">
        <w:rPr>
          <w:rFonts w:ascii="Arial" w:eastAsia="宋体铫.籡.." w:hAnsi="Arial" w:cs="Arial" w:hint="eastAsia"/>
          <w:kern w:val="0"/>
          <w:sz w:val="23"/>
          <w:szCs w:val="23"/>
        </w:rPr>
        <w:t>要求：</w:t>
      </w:r>
    </w:p>
    <w:p w14:paraId="4BBA8960" w14:textId="68B76A91" w:rsidR="00B21ABF" w:rsidRPr="001C4B3E" w:rsidRDefault="006E10B6" w:rsidP="00517157">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半电波暗室的归一化场地衰减（</w:t>
      </w:r>
      <w:r>
        <w:rPr>
          <w:rFonts w:ascii="Arial" w:eastAsia="宋体铫.籡.." w:hAnsi="Arial" w:cs="Arial"/>
          <w:kern w:val="0"/>
          <w:sz w:val="23"/>
          <w:szCs w:val="23"/>
        </w:rPr>
        <w:t>NSA</w:t>
      </w:r>
      <w:r>
        <w:rPr>
          <w:rFonts w:ascii="Arial" w:eastAsia="宋体铫.籡.." w:hAnsi="Arial" w:cs="Arial" w:hint="eastAsia"/>
          <w:kern w:val="0"/>
          <w:sz w:val="23"/>
          <w:szCs w:val="23"/>
        </w:rPr>
        <w:t>）满足</w:t>
      </w:r>
      <w:r>
        <w:rPr>
          <w:rFonts w:ascii="Arial" w:eastAsia="宋体铫.籡.." w:hAnsi="Arial" w:cs="Arial"/>
          <w:kern w:val="0"/>
          <w:sz w:val="23"/>
          <w:szCs w:val="23"/>
        </w:rPr>
        <w:t>CNAS-CL01-A008</w:t>
      </w:r>
      <w:r>
        <w:rPr>
          <w:rFonts w:ascii="Arial" w:eastAsia="宋体铫.籡.." w:hAnsi="Arial" w:cs="Arial" w:hint="eastAsia"/>
          <w:kern w:val="0"/>
          <w:sz w:val="23"/>
          <w:szCs w:val="23"/>
        </w:rPr>
        <w:t>的要求：±</w:t>
      </w:r>
      <w:r>
        <w:rPr>
          <w:rFonts w:ascii="Arial" w:eastAsia="宋体铫.籡.." w:hAnsi="Arial" w:cs="Arial"/>
          <w:kern w:val="0"/>
          <w:sz w:val="23"/>
          <w:szCs w:val="23"/>
        </w:rPr>
        <w:t xml:space="preserve">4dB </w:t>
      </w:r>
      <w:r>
        <w:rPr>
          <w:rFonts w:ascii="Arial" w:eastAsia="宋体铫.籡.." w:hAnsi="Arial" w:cs="Arial" w:hint="eastAsia"/>
          <w:kern w:val="0"/>
          <w:sz w:val="23"/>
          <w:szCs w:val="23"/>
        </w:rPr>
        <w:t>场</w:t>
      </w:r>
      <w:r>
        <w:rPr>
          <w:rFonts w:ascii="Arial" w:eastAsia="宋体铫.籡.." w:hAnsi="Arial" w:cs="Arial" w:hint="eastAsia"/>
          <w:kern w:val="0"/>
          <w:sz w:val="23"/>
          <w:szCs w:val="23"/>
        </w:rPr>
        <w:lastRenderedPageBreak/>
        <w:t>地可接受原则。</w:t>
      </w:r>
    </w:p>
    <w:p w14:paraId="4E3506F5" w14:textId="5F801A69" w:rsidR="00B21ABF" w:rsidRDefault="00172709" w:rsidP="00914F74">
      <w:pPr>
        <w:pStyle w:val="aa"/>
        <w:numPr>
          <w:ilvl w:val="0"/>
          <w:numId w:val="44"/>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29" w:name="_Hlk78901997"/>
      <w:r>
        <w:rPr>
          <w:rFonts w:ascii="Arial" w:eastAsia="宋体铫.籡.." w:hAnsi="Arial" w:cs="Arial" w:hint="eastAsia"/>
          <w:kern w:val="0"/>
          <w:sz w:val="23"/>
          <w:szCs w:val="23"/>
        </w:rPr>
        <w:t>测量验证频次</w:t>
      </w:r>
      <w:r w:rsidR="006E10B6">
        <w:rPr>
          <w:rFonts w:ascii="Arial" w:eastAsia="宋体铫.籡.." w:hAnsi="Arial" w:cs="Arial" w:hint="eastAsia"/>
          <w:kern w:val="0"/>
          <w:sz w:val="23"/>
          <w:szCs w:val="23"/>
        </w:rPr>
        <w:t>：</w:t>
      </w:r>
      <w:r w:rsidRPr="00172709">
        <w:rPr>
          <w:rFonts w:ascii="Arial" w:eastAsia="宋体铫.籡.." w:hAnsi="Arial" w:cs="Arial" w:hint="eastAsia"/>
          <w:kern w:val="0"/>
          <w:sz w:val="23"/>
          <w:szCs w:val="23"/>
        </w:rPr>
        <w:t>首次验证后，每</w:t>
      </w:r>
      <w:r w:rsidRPr="00172709">
        <w:rPr>
          <w:rFonts w:ascii="Arial" w:eastAsia="宋体铫.籡.." w:hAnsi="Arial" w:cs="Arial" w:hint="eastAsia"/>
          <w:kern w:val="0"/>
          <w:sz w:val="23"/>
          <w:szCs w:val="23"/>
        </w:rPr>
        <w:t>3~5</w:t>
      </w:r>
      <w:r w:rsidRPr="00172709">
        <w:rPr>
          <w:rFonts w:ascii="Arial" w:eastAsia="宋体铫.籡.." w:hAnsi="Arial" w:cs="Arial" w:hint="eastAsia"/>
          <w:kern w:val="0"/>
          <w:sz w:val="23"/>
          <w:szCs w:val="23"/>
        </w:rPr>
        <w:t>年进行一次验证</w:t>
      </w:r>
    </w:p>
    <w:p w14:paraId="1A9EAF64" w14:textId="0AA53AD9" w:rsidR="00172709" w:rsidRDefault="00172709" w:rsidP="00914F74">
      <w:pPr>
        <w:pStyle w:val="aa"/>
        <w:numPr>
          <w:ilvl w:val="0"/>
          <w:numId w:val="44"/>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w:t>
      </w:r>
      <w:r w:rsidRPr="00172709">
        <w:rPr>
          <w:rFonts w:ascii="Arial" w:eastAsia="宋体铫.籡.." w:hAnsi="Arial" w:cs="Arial" w:hint="eastAsia"/>
          <w:kern w:val="0"/>
          <w:sz w:val="23"/>
          <w:szCs w:val="23"/>
        </w:rPr>
        <w:t>应由</w:t>
      </w:r>
      <w:r w:rsidRPr="00172709">
        <w:rPr>
          <w:rFonts w:ascii="Arial" w:eastAsia="宋体铫.籡.." w:hAnsi="Arial" w:cs="Arial" w:hint="eastAsia"/>
          <w:kern w:val="0"/>
          <w:sz w:val="23"/>
          <w:szCs w:val="23"/>
        </w:rPr>
        <w:t>CNAS</w:t>
      </w:r>
      <w:r w:rsidRPr="00172709">
        <w:rPr>
          <w:rFonts w:ascii="Arial" w:eastAsia="宋体铫.籡.." w:hAnsi="Arial" w:cs="Arial" w:hint="eastAsia"/>
          <w:kern w:val="0"/>
          <w:sz w:val="23"/>
          <w:szCs w:val="23"/>
        </w:rPr>
        <w:t>或其互认框架下授权的检测机构出具的报告，报告应包含</w:t>
      </w:r>
      <w:r w:rsidR="004A1B5C">
        <w:rPr>
          <w:rFonts w:ascii="Arial" w:eastAsia="宋体铫.籡.." w:hAnsi="Arial" w:cs="Arial" w:hint="eastAsia"/>
          <w:kern w:val="0"/>
          <w:sz w:val="23"/>
          <w:szCs w:val="23"/>
        </w:rPr>
        <w:t>足够的场地布置信息、测试布置照片，测试轴线的位置</w:t>
      </w:r>
      <w:r w:rsidRPr="00172709">
        <w:rPr>
          <w:rFonts w:ascii="Arial" w:eastAsia="宋体铫.籡.." w:hAnsi="Arial" w:cs="Arial" w:hint="eastAsia"/>
          <w:kern w:val="0"/>
          <w:sz w:val="23"/>
          <w:szCs w:val="23"/>
        </w:rPr>
        <w:t>，</w:t>
      </w:r>
      <w:r w:rsidR="004A1B5C">
        <w:rPr>
          <w:rFonts w:ascii="Arial" w:eastAsia="宋体铫.籡.." w:hAnsi="Arial" w:cs="Arial" w:hint="eastAsia"/>
          <w:kern w:val="0"/>
          <w:sz w:val="23"/>
          <w:szCs w:val="23"/>
        </w:rPr>
        <w:t>应有根据天线类型分频段给出不同极化方式下的归一化场地衰减偏差的测试曲线和限值线，</w:t>
      </w:r>
      <w:r w:rsidRPr="00172709">
        <w:rPr>
          <w:rFonts w:ascii="Arial" w:eastAsia="宋体铫.籡.." w:hAnsi="Arial" w:cs="Arial" w:hint="eastAsia"/>
          <w:kern w:val="0"/>
          <w:sz w:val="23"/>
          <w:szCs w:val="23"/>
        </w:rPr>
        <w:t>相关内容符合</w:t>
      </w:r>
      <w:r w:rsidRPr="00172709">
        <w:rPr>
          <w:rFonts w:ascii="Arial" w:eastAsia="宋体铫.籡.." w:hAnsi="Arial" w:cs="Arial" w:hint="eastAsia"/>
          <w:kern w:val="0"/>
          <w:sz w:val="23"/>
          <w:szCs w:val="23"/>
        </w:rPr>
        <w:t>CNAS-CL01-A008</w:t>
      </w:r>
      <w:r w:rsidRPr="00172709">
        <w:rPr>
          <w:rFonts w:ascii="Arial" w:eastAsia="宋体铫.籡.." w:hAnsi="Arial" w:cs="Arial" w:hint="eastAsia"/>
          <w:kern w:val="0"/>
          <w:sz w:val="23"/>
          <w:szCs w:val="23"/>
        </w:rPr>
        <w:t>的要求</w:t>
      </w:r>
      <w:bookmarkEnd w:id="29"/>
      <w:r w:rsidR="004A1B5C">
        <w:rPr>
          <w:rFonts w:ascii="Arial" w:eastAsia="宋体铫.籡.." w:hAnsi="Arial" w:cs="Arial" w:hint="eastAsia"/>
          <w:kern w:val="0"/>
          <w:sz w:val="23"/>
          <w:szCs w:val="23"/>
        </w:rPr>
        <w:t>。</w:t>
      </w:r>
    </w:p>
    <w:p w14:paraId="3E7F3E58" w14:textId="77777777" w:rsidR="0083024D" w:rsidRDefault="0083024D" w:rsidP="00914F74">
      <w:pPr>
        <w:pStyle w:val="2"/>
        <w:numPr>
          <w:ilvl w:val="0"/>
          <w:numId w:val="4"/>
        </w:numPr>
        <w:spacing w:before="120" w:after="120" w:line="240" w:lineRule="auto"/>
        <w:rPr>
          <w:rFonts w:ascii="Times New Roman" w:eastAsiaTheme="minorEastAsia" w:hAnsi="Times New Roman" w:cs="Times New Roman"/>
          <w:kern w:val="0"/>
          <w:sz w:val="24"/>
          <w:szCs w:val="24"/>
        </w:rPr>
      </w:pPr>
      <w:bookmarkStart w:id="30" w:name="_Toc79135112"/>
      <w:r w:rsidRPr="0083024D">
        <w:rPr>
          <w:rFonts w:ascii="Times New Roman" w:eastAsiaTheme="minorEastAsia" w:hAnsi="Times New Roman" w:cs="Times New Roman" w:hint="eastAsia"/>
          <w:kern w:val="0"/>
          <w:sz w:val="24"/>
          <w:szCs w:val="24"/>
        </w:rPr>
        <w:t>场地电压驻波比</w:t>
      </w:r>
      <w:bookmarkEnd w:id="30"/>
    </w:p>
    <w:p w14:paraId="32879BF3" w14:textId="77777777" w:rsidR="0083024D" w:rsidRPr="003D2987" w:rsidRDefault="0083024D" w:rsidP="00914F74">
      <w:pPr>
        <w:pStyle w:val="aa"/>
        <w:numPr>
          <w:ilvl w:val="0"/>
          <w:numId w:val="45"/>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2987">
        <w:rPr>
          <w:rFonts w:ascii="Arial" w:eastAsia="宋体铫.籡.." w:hAnsi="Arial" w:cs="Arial" w:hint="eastAsia"/>
          <w:kern w:val="0"/>
          <w:sz w:val="23"/>
          <w:szCs w:val="23"/>
        </w:rPr>
        <w:t>依据标准</w:t>
      </w:r>
      <w:r w:rsidRPr="003D2987">
        <w:rPr>
          <w:rFonts w:ascii="Arial" w:eastAsia="宋体铫.籡.." w:hAnsi="Arial" w:cs="Arial" w:hint="eastAsia"/>
          <w:kern w:val="0"/>
          <w:sz w:val="23"/>
          <w:szCs w:val="23"/>
        </w:rPr>
        <w:t>/</w:t>
      </w:r>
      <w:r w:rsidRPr="003D2987">
        <w:rPr>
          <w:rFonts w:ascii="Arial" w:eastAsia="宋体铫.籡.." w:hAnsi="Arial" w:cs="Arial" w:hint="eastAsia"/>
          <w:kern w:val="0"/>
          <w:sz w:val="23"/>
          <w:szCs w:val="23"/>
        </w:rPr>
        <w:t>规范：</w:t>
      </w:r>
    </w:p>
    <w:p w14:paraId="177674EC" w14:textId="6AF79BFF" w:rsidR="003D2987" w:rsidRPr="00FF6918" w:rsidRDefault="003D2987" w:rsidP="00914F74">
      <w:pPr>
        <w:pStyle w:val="aa"/>
        <w:numPr>
          <w:ilvl w:val="0"/>
          <w:numId w:val="136"/>
        </w:numPr>
        <w:spacing w:before="40" w:after="40" w:line="360" w:lineRule="auto"/>
        <w:ind w:leftChars="250" w:left="945" w:firstLineChars="0"/>
        <w:jc w:val="left"/>
        <w:rPr>
          <w:rFonts w:ascii="Arial" w:eastAsia="宋体铫.籡.." w:hAnsi="Arial" w:cs="Arial"/>
          <w:kern w:val="0"/>
          <w:sz w:val="23"/>
          <w:szCs w:val="23"/>
        </w:rPr>
      </w:pPr>
      <w:r w:rsidRPr="00FF6918">
        <w:rPr>
          <w:rFonts w:ascii="Arial" w:eastAsia="宋体铫.籡.." w:hAnsi="Arial" w:cs="Arial"/>
          <w:kern w:val="0"/>
          <w:sz w:val="23"/>
          <w:szCs w:val="23"/>
        </w:rPr>
        <w:t>CISPR 16-1-4</w:t>
      </w:r>
      <w:r w:rsidRPr="00FF6918">
        <w:rPr>
          <w:rFonts w:ascii="Arial" w:eastAsia="宋体铫.籡.." w:hAnsi="Arial" w:cs="Arial" w:hint="eastAsia"/>
          <w:kern w:val="0"/>
          <w:sz w:val="23"/>
          <w:szCs w:val="23"/>
        </w:rPr>
        <w:t xml:space="preserve"> </w:t>
      </w:r>
      <w:r w:rsidRPr="00FF6918">
        <w:rPr>
          <w:rFonts w:ascii="Arial" w:eastAsia="宋体铫.籡.." w:hAnsi="Arial" w:cs="Arial"/>
          <w:kern w:val="0"/>
          <w:sz w:val="23"/>
          <w:szCs w:val="23"/>
        </w:rPr>
        <w:t>Specification for radio disturbance and immunity measuring apparatus and methods - Part 1-4: Radio disturbance and immunity measuring apparatus - Antennas and test sites for radiated disturbance</w:t>
      </w:r>
      <w:r w:rsidRPr="00FF6918">
        <w:rPr>
          <w:rFonts w:ascii="Arial" w:eastAsia="宋体铫.籡.." w:hAnsi="Arial" w:cs="Arial" w:hint="eastAsia"/>
          <w:kern w:val="0"/>
          <w:sz w:val="23"/>
          <w:szCs w:val="23"/>
        </w:rPr>
        <w:t xml:space="preserve"> </w:t>
      </w:r>
      <w:r w:rsidRPr="00FF6918">
        <w:rPr>
          <w:rFonts w:ascii="Arial" w:eastAsia="宋体铫.籡.." w:hAnsi="Arial" w:cs="Arial"/>
          <w:kern w:val="0"/>
          <w:sz w:val="23"/>
          <w:szCs w:val="23"/>
        </w:rPr>
        <w:t>measurements</w:t>
      </w:r>
    </w:p>
    <w:p w14:paraId="36704BB1" w14:textId="77777777" w:rsidR="003D2987" w:rsidRPr="00FF6918" w:rsidRDefault="003D2987" w:rsidP="00914F74">
      <w:pPr>
        <w:pStyle w:val="aa"/>
        <w:numPr>
          <w:ilvl w:val="0"/>
          <w:numId w:val="136"/>
        </w:numPr>
        <w:autoSpaceDE w:val="0"/>
        <w:autoSpaceDN w:val="0"/>
        <w:adjustRightInd w:val="0"/>
        <w:spacing w:line="360" w:lineRule="auto"/>
        <w:ind w:leftChars="250" w:left="945" w:firstLineChars="0"/>
        <w:jc w:val="left"/>
        <w:rPr>
          <w:rFonts w:ascii="Arial" w:eastAsia="宋体铫.籡.." w:hAnsi="Arial" w:cs="Arial"/>
          <w:kern w:val="0"/>
          <w:sz w:val="23"/>
          <w:szCs w:val="23"/>
        </w:rPr>
      </w:pPr>
      <w:r w:rsidRPr="00FF6918">
        <w:rPr>
          <w:rFonts w:ascii="Arial" w:eastAsia="宋体铫.籡.." w:hAnsi="Arial" w:cs="Arial" w:hint="eastAsia"/>
          <w:kern w:val="0"/>
          <w:sz w:val="23"/>
          <w:szCs w:val="23"/>
        </w:rPr>
        <w:t xml:space="preserve">GB/T 6113.104 </w:t>
      </w:r>
      <w:r w:rsidRPr="00FF6918">
        <w:rPr>
          <w:rFonts w:ascii="Arial" w:eastAsia="宋体铫.籡.." w:hAnsi="Arial" w:cs="Arial"/>
          <w:kern w:val="0"/>
          <w:sz w:val="23"/>
          <w:szCs w:val="23"/>
        </w:rPr>
        <w:t>无线电骚扰和抗扰度测量设备和测量方法规范</w:t>
      </w:r>
      <w:r w:rsidRPr="00FF6918">
        <w:rPr>
          <w:rFonts w:ascii="Arial" w:eastAsia="宋体铫.籡.." w:hAnsi="Arial" w:cs="Arial"/>
          <w:kern w:val="0"/>
          <w:sz w:val="23"/>
          <w:szCs w:val="23"/>
        </w:rPr>
        <w:t xml:space="preserve"> </w:t>
      </w:r>
      <w:r w:rsidRPr="00FF6918">
        <w:rPr>
          <w:rFonts w:ascii="Arial" w:eastAsia="宋体铫.籡.." w:hAnsi="Arial" w:cs="Arial"/>
          <w:kern w:val="0"/>
          <w:sz w:val="23"/>
          <w:szCs w:val="23"/>
        </w:rPr>
        <w:t>第</w:t>
      </w:r>
      <w:r w:rsidRPr="00FF6918">
        <w:rPr>
          <w:rFonts w:ascii="Arial" w:eastAsia="宋体铫.籡.." w:hAnsi="Arial" w:cs="Arial"/>
          <w:kern w:val="0"/>
          <w:sz w:val="23"/>
          <w:szCs w:val="23"/>
        </w:rPr>
        <w:t>1-4</w:t>
      </w:r>
      <w:r w:rsidRPr="00FF6918">
        <w:rPr>
          <w:rFonts w:ascii="Arial" w:eastAsia="宋体铫.籡.." w:hAnsi="Arial" w:cs="Arial"/>
          <w:kern w:val="0"/>
          <w:sz w:val="23"/>
          <w:szCs w:val="23"/>
        </w:rPr>
        <w:t>部分</w:t>
      </w:r>
      <w:r w:rsidRPr="00FF6918">
        <w:rPr>
          <w:rFonts w:ascii="Arial" w:eastAsia="宋体铫.籡.." w:hAnsi="Arial" w:cs="Arial"/>
          <w:kern w:val="0"/>
          <w:sz w:val="23"/>
          <w:szCs w:val="23"/>
        </w:rPr>
        <w:t xml:space="preserve">: </w:t>
      </w:r>
      <w:r w:rsidRPr="00FF6918">
        <w:rPr>
          <w:rFonts w:ascii="Arial" w:eastAsia="宋体铫.籡.." w:hAnsi="Arial" w:cs="Arial"/>
          <w:kern w:val="0"/>
          <w:sz w:val="23"/>
          <w:szCs w:val="23"/>
        </w:rPr>
        <w:t>无线电骚扰和抗扰度测量设备</w:t>
      </w:r>
      <w:r w:rsidRPr="00FF6918">
        <w:rPr>
          <w:rFonts w:ascii="Arial" w:eastAsia="宋体铫.籡.." w:hAnsi="Arial" w:cs="Arial"/>
          <w:kern w:val="0"/>
          <w:sz w:val="23"/>
          <w:szCs w:val="23"/>
        </w:rPr>
        <w:t xml:space="preserve"> </w:t>
      </w:r>
      <w:r w:rsidRPr="00FF6918">
        <w:rPr>
          <w:rFonts w:ascii="Arial" w:eastAsia="宋体铫.籡.." w:hAnsi="Arial" w:cs="Arial"/>
          <w:kern w:val="0"/>
          <w:sz w:val="23"/>
          <w:szCs w:val="23"/>
        </w:rPr>
        <w:t>辐射骚扰测量用天线和试验场地</w:t>
      </w:r>
    </w:p>
    <w:p w14:paraId="0D14837F" w14:textId="382869D1" w:rsidR="003D2987" w:rsidRPr="00FF6918" w:rsidRDefault="003D2987" w:rsidP="00914F74">
      <w:pPr>
        <w:pStyle w:val="aa"/>
        <w:numPr>
          <w:ilvl w:val="0"/>
          <w:numId w:val="136"/>
        </w:numPr>
        <w:autoSpaceDE w:val="0"/>
        <w:autoSpaceDN w:val="0"/>
        <w:adjustRightInd w:val="0"/>
        <w:spacing w:line="360" w:lineRule="auto"/>
        <w:ind w:leftChars="250" w:left="945" w:firstLineChars="0"/>
        <w:jc w:val="left"/>
        <w:rPr>
          <w:rFonts w:ascii="Arial" w:eastAsia="宋体铫.籡.." w:hAnsi="Arial" w:cs="Arial"/>
          <w:kern w:val="0"/>
          <w:sz w:val="23"/>
          <w:szCs w:val="23"/>
        </w:rPr>
      </w:pPr>
      <w:r w:rsidRPr="00FF6918">
        <w:rPr>
          <w:rFonts w:ascii="Arial" w:eastAsia="宋体铫.籡.." w:hAnsi="Arial" w:cs="Arial" w:hint="eastAsia"/>
          <w:kern w:val="0"/>
          <w:sz w:val="23"/>
          <w:szCs w:val="23"/>
        </w:rPr>
        <w:t xml:space="preserve">EN 55016-1-4 </w:t>
      </w:r>
      <w:r w:rsidRPr="00FF6918">
        <w:rPr>
          <w:rFonts w:ascii="Arial" w:eastAsia="宋体铫.籡.." w:hAnsi="Arial" w:cs="Arial"/>
          <w:kern w:val="0"/>
          <w:sz w:val="23"/>
          <w:szCs w:val="23"/>
        </w:rPr>
        <w:t>Specification for radio disturbance and immunity measuring apparatus and methods - Part 1-4: Radio disturbance and immunity measuring apparatus - Antennas and test sites for</w:t>
      </w:r>
      <w:r w:rsidRPr="00FF6918">
        <w:rPr>
          <w:rFonts w:ascii="Arial" w:eastAsia="宋体铫.籡.." w:hAnsi="Arial" w:cs="Arial" w:hint="eastAsia"/>
          <w:kern w:val="0"/>
          <w:sz w:val="23"/>
          <w:szCs w:val="23"/>
        </w:rPr>
        <w:t xml:space="preserve"> </w:t>
      </w:r>
      <w:r w:rsidRPr="00FF6918">
        <w:rPr>
          <w:rFonts w:ascii="Arial" w:eastAsia="宋体铫.籡.." w:hAnsi="Arial" w:cs="Arial"/>
          <w:kern w:val="0"/>
          <w:sz w:val="23"/>
          <w:szCs w:val="23"/>
        </w:rPr>
        <w:t>radiated disturbance</w:t>
      </w:r>
      <w:r w:rsidRPr="00FF6918">
        <w:rPr>
          <w:rFonts w:ascii="Arial" w:eastAsia="宋体铫.籡.." w:hAnsi="Arial" w:cs="Arial" w:hint="eastAsia"/>
          <w:kern w:val="0"/>
          <w:sz w:val="23"/>
          <w:szCs w:val="23"/>
        </w:rPr>
        <w:t xml:space="preserve"> </w:t>
      </w:r>
      <w:r w:rsidRPr="00FF6918">
        <w:rPr>
          <w:rFonts w:ascii="Arial" w:eastAsia="宋体铫.籡.." w:hAnsi="Arial" w:cs="Arial"/>
          <w:kern w:val="0"/>
          <w:sz w:val="23"/>
          <w:szCs w:val="23"/>
        </w:rPr>
        <w:t>measurements</w:t>
      </w:r>
    </w:p>
    <w:p w14:paraId="4D94DC7B" w14:textId="77777777" w:rsidR="0083024D" w:rsidRDefault="001C4B3E" w:rsidP="00914F74">
      <w:pPr>
        <w:pStyle w:val="aa"/>
        <w:numPr>
          <w:ilvl w:val="0"/>
          <w:numId w:val="45"/>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83024D" w:rsidRPr="00A33BE4">
        <w:rPr>
          <w:rFonts w:ascii="Arial" w:eastAsia="宋体铫.籡.." w:hAnsi="Arial" w:cs="Arial" w:hint="eastAsia"/>
          <w:kern w:val="0"/>
          <w:sz w:val="23"/>
          <w:szCs w:val="23"/>
        </w:rPr>
        <w:t>要求：</w:t>
      </w:r>
    </w:p>
    <w:p w14:paraId="62DB47ED" w14:textId="0A68394C" w:rsidR="00A33BE4" w:rsidRDefault="00A33BE4" w:rsidP="00517157">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半电波暗室的</w:t>
      </w:r>
      <w:r w:rsidR="00E7466F" w:rsidRPr="00E7466F">
        <w:rPr>
          <w:rFonts w:ascii="Arial" w:eastAsia="宋体铫.籡.." w:hAnsi="Arial" w:cs="Arial" w:hint="eastAsia"/>
          <w:kern w:val="0"/>
          <w:sz w:val="23"/>
          <w:szCs w:val="23"/>
        </w:rPr>
        <w:t>场地电压驻波比</w:t>
      </w:r>
      <w:r w:rsidR="00E7466F">
        <w:rPr>
          <w:rFonts w:ascii="Arial" w:eastAsia="宋体铫.籡.." w:hAnsi="Arial" w:cs="Arial" w:hint="eastAsia"/>
          <w:kern w:val="0"/>
          <w:sz w:val="23"/>
          <w:szCs w:val="23"/>
        </w:rPr>
        <w:t>（</w:t>
      </w:r>
      <w:r w:rsidR="00E7466F" w:rsidRPr="00E7466F">
        <w:rPr>
          <w:rFonts w:ascii="Arial" w:eastAsia="宋体铫.籡.." w:hAnsi="Arial" w:cs="Arial" w:hint="eastAsia"/>
          <w:kern w:val="0"/>
          <w:sz w:val="23"/>
          <w:szCs w:val="23"/>
        </w:rPr>
        <w:t>S</w:t>
      </w:r>
      <w:r w:rsidR="00E7466F" w:rsidRPr="00E7466F">
        <w:rPr>
          <w:rFonts w:ascii="Arial" w:eastAsia="宋体铫.籡.." w:hAnsi="Arial" w:cs="Arial" w:hint="eastAsia"/>
          <w:kern w:val="0"/>
          <w:sz w:val="23"/>
          <w:szCs w:val="23"/>
          <w:vertAlign w:val="subscript"/>
        </w:rPr>
        <w:t>VSWR</w:t>
      </w:r>
      <w:r>
        <w:rPr>
          <w:rFonts w:ascii="Arial" w:eastAsia="宋体铫.籡.." w:hAnsi="Arial" w:cs="Arial" w:hint="eastAsia"/>
          <w:kern w:val="0"/>
          <w:sz w:val="23"/>
          <w:szCs w:val="23"/>
        </w:rPr>
        <w:t>）</w:t>
      </w:r>
      <w:r w:rsidRPr="00973903">
        <w:rPr>
          <w:rFonts w:ascii="Arial" w:eastAsia="宋体铫.籡.." w:hAnsi="Arial" w:cs="Arial" w:hint="eastAsia"/>
          <w:kern w:val="0"/>
          <w:sz w:val="23"/>
          <w:szCs w:val="23"/>
        </w:rPr>
        <w:t>满足</w:t>
      </w:r>
      <w:r w:rsidRPr="00973903">
        <w:rPr>
          <w:rFonts w:ascii="Arial" w:eastAsia="宋体铫.籡.." w:hAnsi="Arial" w:cs="Arial" w:hint="eastAsia"/>
          <w:kern w:val="0"/>
          <w:sz w:val="23"/>
          <w:szCs w:val="23"/>
        </w:rPr>
        <w:t>CNAS-CL01-A008</w:t>
      </w:r>
      <w:r w:rsidRPr="00973903">
        <w:rPr>
          <w:rFonts w:ascii="Arial" w:eastAsia="宋体铫.籡.." w:hAnsi="Arial" w:cs="Arial" w:hint="eastAsia"/>
          <w:kern w:val="0"/>
          <w:sz w:val="23"/>
          <w:szCs w:val="23"/>
        </w:rPr>
        <w:t>的要求</w:t>
      </w:r>
      <w:r>
        <w:rPr>
          <w:rFonts w:ascii="Arial" w:eastAsia="宋体铫.籡.." w:hAnsi="Arial" w:cs="Arial" w:hint="eastAsia"/>
          <w:kern w:val="0"/>
          <w:sz w:val="23"/>
          <w:szCs w:val="23"/>
        </w:rPr>
        <w:t>：</w:t>
      </w:r>
      <w:r w:rsidR="00E7466F" w:rsidRPr="00AE57CD">
        <w:rPr>
          <w:rFonts w:ascii="Arial" w:eastAsia="宋体铫.籡.." w:hAnsi="Arial" w:cs="Arial"/>
          <w:kern w:val="0"/>
          <w:sz w:val="23"/>
          <w:szCs w:val="23"/>
        </w:rPr>
        <w:t>≤</w:t>
      </w:r>
      <w:r w:rsidR="00E7466F">
        <w:rPr>
          <w:rFonts w:ascii="Arial" w:eastAsia="宋体铫.籡.." w:hAnsi="Arial" w:cs="Arial" w:hint="eastAsia"/>
          <w:kern w:val="0"/>
          <w:sz w:val="23"/>
          <w:szCs w:val="23"/>
        </w:rPr>
        <w:t>6</w:t>
      </w:r>
      <w:r w:rsidR="00E7466F" w:rsidRPr="00AE57CD">
        <w:rPr>
          <w:rFonts w:ascii="Arial" w:eastAsia="宋体铫.籡.." w:hAnsi="Arial" w:cs="Arial"/>
          <w:kern w:val="0"/>
          <w:sz w:val="23"/>
          <w:szCs w:val="23"/>
        </w:rPr>
        <w:t>.0dB</w:t>
      </w:r>
      <w:r>
        <w:rPr>
          <w:rFonts w:ascii="Arial" w:eastAsia="宋体铫.籡.." w:hAnsi="Arial" w:cs="Arial" w:hint="eastAsia"/>
          <w:kern w:val="0"/>
          <w:sz w:val="23"/>
          <w:szCs w:val="23"/>
        </w:rPr>
        <w:t>。</w:t>
      </w:r>
    </w:p>
    <w:p w14:paraId="116348DC" w14:textId="5B6ACB56" w:rsidR="00A33BE4" w:rsidRDefault="002316AC" w:rsidP="00914F74">
      <w:pPr>
        <w:pStyle w:val="aa"/>
        <w:numPr>
          <w:ilvl w:val="0"/>
          <w:numId w:val="45"/>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2316AC">
        <w:rPr>
          <w:rFonts w:ascii="Arial" w:eastAsia="宋体铫.籡.." w:hAnsi="Arial" w:cs="Arial" w:hint="eastAsia"/>
          <w:kern w:val="0"/>
          <w:sz w:val="23"/>
          <w:szCs w:val="23"/>
        </w:rPr>
        <w:t>首次验证后，每</w:t>
      </w:r>
      <w:r w:rsidRPr="002316AC">
        <w:rPr>
          <w:rFonts w:ascii="Arial" w:eastAsia="宋体铫.籡.." w:hAnsi="Arial" w:cs="Arial" w:hint="eastAsia"/>
          <w:kern w:val="0"/>
          <w:sz w:val="23"/>
          <w:szCs w:val="23"/>
        </w:rPr>
        <w:t>3~5</w:t>
      </w:r>
      <w:r w:rsidRPr="002316AC">
        <w:rPr>
          <w:rFonts w:ascii="Arial" w:eastAsia="宋体铫.籡.." w:hAnsi="Arial" w:cs="Arial" w:hint="eastAsia"/>
          <w:kern w:val="0"/>
          <w:sz w:val="23"/>
          <w:szCs w:val="23"/>
        </w:rPr>
        <w:t>年进行一次验证</w:t>
      </w:r>
    </w:p>
    <w:p w14:paraId="143A7D6D" w14:textId="02F6812E" w:rsidR="002316AC" w:rsidRDefault="002316AC" w:rsidP="00914F74">
      <w:pPr>
        <w:pStyle w:val="aa"/>
        <w:numPr>
          <w:ilvl w:val="0"/>
          <w:numId w:val="45"/>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2316AC">
        <w:rPr>
          <w:rFonts w:ascii="Arial" w:eastAsia="宋体铫.籡.." w:hAnsi="Arial" w:cs="Arial" w:hint="eastAsia"/>
          <w:kern w:val="0"/>
          <w:sz w:val="23"/>
          <w:szCs w:val="23"/>
        </w:rPr>
        <w:t>报告要求：</w:t>
      </w:r>
      <w:bookmarkStart w:id="31" w:name="_Hlk78967969"/>
      <w:r w:rsidRPr="002316AC">
        <w:rPr>
          <w:rFonts w:ascii="Arial" w:eastAsia="宋体铫.籡.." w:hAnsi="Arial" w:cs="Arial" w:hint="eastAsia"/>
          <w:kern w:val="0"/>
          <w:sz w:val="23"/>
          <w:szCs w:val="23"/>
        </w:rPr>
        <w:t>应由</w:t>
      </w:r>
      <w:r w:rsidRPr="002316AC">
        <w:rPr>
          <w:rFonts w:ascii="Arial" w:eastAsia="宋体铫.籡.." w:hAnsi="Arial" w:cs="Arial" w:hint="eastAsia"/>
          <w:kern w:val="0"/>
          <w:sz w:val="23"/>
          <w:szCs w:val="23"/>
        </w:rPr>
        <w:t>CNAS</w:t>
      </w:r>
      <w:r w:rsidRPr="002316AC">
        <w:rPr>
          <w:rFonts w:ascii="Arial" w:eastAsia="宋体铫.籡.." w:hAnsi="Arial" w:cs="Arial" w:hint="eastAsia"/>
          <w:kern w:val="0"/>
          <w:sz w:val="23"/>
          <w:szCs w:val="23"/>
        </w:rPr>
        <w:t>或其互认框架下授权的检测机构出具的报告，报告应包含足够的场地布置信息、测试布置照片，测试轴线的位置，应有根据天线类型分频段给出不同极化方式下的</w:t>
      </w:r>
      <w:r>
        <w:rPr>
          <w:rFonts w:ascii="Arial" w:eastAsia="宋体铫.籡.." w:hAnsi="Arial" w:cs="Arial" w:hint="eastAsia"/>
          <w:kern w:val="0"/>
          <w:sz w:val="23"/>
          <w:szCs w:val="23"/>
        </w:rPr>
        <w:t>场地电压驻波比</w:t>
      </w:r>
      <w:r w:rsidRPr="002316AC">
        <w:rPr>
          <w:rFonts w:ascii="Arial" w:eastAsia="宋体铫.籡.." w:hAnsi="Arial" w:cs="Arial" w:hint="eastAsia"/>
          <w:kern w:val="0"/>
          <w:sz w:val="23"/>
          <w:szCs w:val="23"/>
        </w:rPr>
        <w:t>偏差的测试曲线和限值线，相关内容符合</w:t>
      </w:r>
      <w:r w:rsidRPr="002316AC">
        <w:rPr>
          <w:rFonts w:ascii="Arial" w:eastAsia="宋体铫.籡.." w:hAnsi="Arial" w:cs="Arial" w:hint="eastAsia"/>
          <w:kern w:val="0"/>
          <w:sz w:val="23"/>
          <w:szCs w:val="23"/>
        </w:rPr>
        <w:t>CNAS-CL01-A008</w:t>
      </w:r>
      <w:r w:rsidRPr="002316AC">
        <w:rPr>
          <w:rFonts w:ascii="Arial" w:eastAsia="宋体铫.籡.." w:hAnsi="Arial" w:cs="Arial" w:hint="eastAsia"/>
          <w:kern w:val="0"/>
          <w:sz w:val="23"/>
          <w:szCs w:val="23"/>
        </w:rPr>
        <w:t>的要求</w:t>
      </w:r>
      <w:bookmarkEnd w:id="31"/>
      <w:r w:rsidR="00870F75">
        <w:rPr>
          <w:rFonts w:ascii="Arial" w:eastAsia="宋体铫.籡.." w:hAnsi="Arial" w:cs="Arial" w:hint="eastAsia"/>
          <w:kern w:val="0"/>
          <w:sz w:val="23"/>
          <w:szCs w:val="23"/>
        </w:rPr>
        <w:t>。</w:t>
      </w:r>
    </w:p>
    <w:p w14:paraId="184A8680" w14:textId="77777777" w:rsidR="0083024D" w:rsidRPr="003D6432" w:rsidRDefault="00CE1877" w:rsidP="00914F74">
      <w:pPr>
        <w:pStyle w:val="2"/>
        <w:numPr>
          <w:ilvl w:val="0"/>
          <w:numId w:val="4"/>
        </w:numPr>
        <w:spacing w:before="120" w:after="120" w:line="240" w:lineRule="auto"/>
        <w:rPr>
          <w:rFonts w:ascii="Times New Roman" w:eastAsiaTheme="minorEastAsia" w:hAnsi="Times New Roman" w:cs="Times New Roman"/>
          <w:kern w:val="0"/>
          <w:sz w:val="24"/>
          <w:szCs w:val="24"/>
        </w:rPr>
      </w:pPr>
      <w:bookmarkStart w:id="32" w:name="_Toc79135113"/>
      <w:r w:rsidRPr="003D6432">
        <w:rPr>
          <w:rFonts w:ascii="Times New Roman" w:eastAsiaTheme="minorEastAsia" w:hAnsi="Times New Roman" w:cs="Times New Roman" w:hint="eastAsia"/>
          <w:kern w:val="0"/>
          <w:sz w:val="24"/>
          <w:szCs w:val="24"/>
        </w:rPr>
        <w:t>场均匀性</w:t>
      </w:r>
      <w:bookmarkEnd w:id="32"/>
    </w:p>
    <w:p w14:paraId="7E169029" w14:textId="77777777" w:rsidR="0083024D" w:rsidRPr="003D6432" w:rsidRDefault="0083024D" w:rsidP="00914F74">
      <w:pPr>
        <w:pStyle w:val="aa"/>
        <w:numPr>
          <w:ilvl w:val="0"/>
          <w:numId w:val="46"/>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42A56B2B" w14:textId="77777777" w:rsidR="003D6432" w:rsidRDefault="003D6432" w:rsidP="00914F74">
      <w:pPr>
        <w:pStyle w:val="aa"/>
        <w:numPr>
          <w:ilvl w:val="0"/>
          <w:numId w:val="137"/>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3D6432">
        <w:rPr>
          <w:rFonts w:ascii="Times New Roman" w:eastAsia="宋体" w:hAnsi="Times New Roman" w:cs="Arial"/>
          <w:kern w:val="0"/>
          <w:sz w:val="23"/>
          <w:szCs w:val="23"/>
        </w:rPr>
        <w:t>IEC61000-4-3 Electromagnetic compatibility (EMC) - Part 4-3: Testing and measurement techniques - Radiated, radio-frequency, electromagnetic field immunity test</w:t>
      </w:r>
      <w:r w:rsidRPr="003D6432">
        <w:rPr>
          <w:rFonts w:ascii="Times New Roman" w:eastAsia="宋体" w:hAnsi="Times New Roman" w:cs="Arial" w:hint="eastAsia"/>
          <w:kern w:val="0"/>
          <w:sz w:val="23"/>
          <w:szCs w:val="23"/>
        </w:rPr>
        <w:t xml:space="preserve"> </w:t>
      </w:r>
    </w:p>
    <w:p w14:paraId="5F0D3300" w14:textId="6C9079C7" w:rsidR="003D6432" w:rsidRPr="003D6432" w:rsidRDefault="003D6432" w:rsidP="00914F74">
      <w:pPr>
        <w:pStyle w:val="aa"/>
        <w:numPr>
          <w:ilvl w:val="0"/>
          <w:numId w:val="137"/>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3D6432">
        <w:rPr>
          <w:rFonts w:ascii="Times New Roman" w:eastAsia="宋体" w:hAnsi="Times New Roman" w:cs="Arial" w:hint="eastAsia"/>
          <w:kern w:val="0"/>
          <w:sz w:val="23"/>
          <w:szCs w:val="23"/>
        </w:rPr>
        <w:t>EN</w:t>
      </w:r>
      <w:r>
        <w:rPr>
          <w:rFonts w:ascii="Times New Roman" w:eastAsia="宋体" w:hAnsi="Times New Roman" w:cs="Arial" w:hint="eastAsia"/>
          <w:kern w:val="0"/>
          <w:sz w:val="23"/>
          <w:szCs w:val="23"/>
        </w:rPr>
        <w:t xml:space="preserve"> 61000-4-3</w:t>
      </w:r>
      <w:r w:rsidRPr="003D6432">
        <w:rPr>
          <w:rFonts w:ascii="Times New Roman" w:eastAsia="宋体" w:hAnsi="Times New Roman" w:cs="Arial" w:hint="eastAsia"/>
          <w:kern w:val="0"/>
          <w:sz w:val="23"/>
          <w:szCs w:val="23"/>
        </w:rPr>
        <w:t xml:space="preserve"> </w:t>
      </w:r>
      <w:r w:rsidRPr="003D6432">
        <w:rPr>
          <w:rFonts w:ascii="Times New Roman" w:eastAsia="宋体" w:hAnsi="Times New Roman" w:cs="Arial"/>
          <w:kern w:val="0"/>
          <w:sz w:val="23"/>
          <w:szCs w:val="23"/>
        </w:rPr>
        <w:t xml:space="preserve">Electromagnetic compatibility (EMC) - Part 4-3: Testing and measurement techniques - Radiated, radio-frequency, electromagnetic field </w:t>
      </w:r>
      <w:r w:rsidRPr="003D6432">
        <w:rPr>
          <w:rFonts w:ascii="Times New Roman" w:eastAsia="宋体" w:hAnsi="Times New Roman" w:cs="Arial"/>
          <w:kern w:val="0"/>
          <w:sz w:val="23"/>
          <w:szCs w:val="23"/>
        </w:rPr>
        <w:lastRenderedPageBreak/>
        <w:t>immunity test</w:t>
      </w:r>
    </w:p>
    <w:p w14:paraId="186A73CC" w14:textId="77777777" w:rsidR="0083024D" w:rsidRPr="003D6432" w:rsidRDefault="003D6432" w:rsidP="00914F74">
      <w:pPr>
        <w:pStyle w:val="aa"/>
        <w:numPr>
          <w:ilvl w:val="0"/>
          <w:numId w:val="137"/>
        </w:numPr>
        <w:spacing w:before="40" w:after="40" w:line="360" w:lineRule="auto"/>
        <w:ind w:leftChars="250" w:left="945" w:firstLineChars="0"/>
        <w:jc w:val="left"/>
        <w:rPr>
          <w:rFonts w:ascii="Times New Roman" w:eastAsia="宋体" w:hAnsi="Times New Roman" w:cs="Arial"/>
          <w:kern w:val="0"/>
          <w:sz w:val="23"/>
          <w:szCs w:val="23"/>
        </w:rPr>
      </w:pPr>
      <w:r w:rsidRPr="003D6432">
        <w:rPr>
          <w:rFonts w:ascii="Times New Roman" w:eastAsia="宋体" w:hAnsi="Times New Roman" w:cs="Arial" w:hint="eastAsia"/>
          <w:kern w:val="0"/>
          <w:sz w:val="23"/>
          <w:szCs w:val="23"/>
        </w:rPr>
        <w:t>GB/T 17626.3</w:t>
      </w:r>
      <w:r w:rsidRPr="003D6432">
        <w:rPr>
          <w:rFonts w:ascii="Times New Roman" w:eastAsia="宋体" w:hAnsi="Times New Roman" w:cs="Arial" w:hint="eastAsia"/>
          <w:kern w:val="0"/>
          <w:sz w:val="23"/>
          <w:szCs w:val="23"/>
        </w:rPr>
        <w:t>电磁兼容</w:t>
      </w:r>
      <w:r w:rsidRPr="003D6432">
        <w:rPr>
          <w:rFonts w:ascii="Times New Roman" w:eastAsia="宋体" w:hAnsi="Times New Roman" w:cs="Arial" w:hint="eastAsia"/>
          <w:kern w:val="0"/>
          <w:sz w:val="23"/>
          <w:szCs w:val="23"/>
        </w:rPr>
        <w:t xml:space="preserve"> </w:t>
      </w:r>
      <w:r w:rsidRPr="003D6432">
        <w:rPr>
          <w:rFonts w:ascii="Times New Roman" w:eastAsia="宋体" w:hAnsi="Times New Roman" w:cs="Arial" w:hint="eastAsia"/>
          <w:kern w:val="0"/>
          <w:sz w:val="23"/>
          <w:szCs w:val="23"/>
        </w:rPr>
        <w:t>试验和测量技术</w:t>
      </w:r>
      <w:r w:rsidRPr="003D6432">
        <w:rPr>
          <w:rFonts w:ascii="Times New Roman" w:eastAsia="宋体" w:hAnsi="Times New Roman" w:cs="Arial" w:hint="eastAsia"/>
          <w:kern w:val="0"/>
          <w:sz w:val="23"/>
          <w:szCs w:val="23"/>
        </w:rPr>
        <w:t xml:space="preserve"> </w:t>
      </w:r>
      <w:r w:rsidRPr="003D6432">
        <w:rPr>
          <w:rFonts w:ascii="Times New Roman" w:eastAsia="宋体" w:hAnsi="Times New Roman" w:cs="Arial" w:hint="eastAsia"/>
          <w:kern w:val="0"/>
          <w:sz w:val="23"/>
          <w:szCs w:val="23"/>
        </w:rPr>
        <w:t>射频电磁场辐射抗扰度试验</w:t>
      </w:r>
    </w:p>
    <w:p w14:paraId="46E9290F" w14:textId="77777777" w:rsidR="0083024D" w:rsidRDefault="00D779C5" w:rsidP="00914F74">
      <w:pPr>
        <w:pStyle w:val="aa"/>
        <w:numPr>
          <w:ilvl w:val="0"/>
          <w:numId w:val="46"/>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33" w:name="_Hlk79080937"/>
      <w:r>
        <w:rPr>
          <w:rFonts w:ascii="Arial" w:eastAsia="宋体铫.籡.." w:hAnsi="Arial" w:cs="Arial" w:hint="eastAsia"/>
          <w:kern w:val="0"/>
          <w:sz w:val="23"/>
          <w:szCs w:val="23"/>
        </w:rPr>
        <w:t>性能</w:t>
      </w:r>
      <w:r w:rsidR="0083024D" w:rsidRPr="003D6432">
        <w:rPr>
          <w:rFonts w:ascii="Arial" w:eastAsia="宋体铫.籡.." w:hAnsi="Arial" w:cs="Arial" w:hint="eastAsia"/>
          <w:kern w:val="0"/>
          <w:sz w:val="23"/>
          <w:szCs w:val="23"/>
        </w:rPr>
        <w:t>要求：</w:t>
      </w:r>
    </w:p>
    <w:p w14:paraId="79D8F704" w14:textId="280C041A" w:rsidR="003D6432" w:rsidRDefault="003D6432" w:rsidP="001B3509">
      <w:pPr>
        <w:pStyle w:val="aa"/>
        <w:autoSpaceDE w:val="0"/>
        <w:autoSpaceDN w:val="0"/>
        <w:adjustRightInd w:val="0"/>
        <w:spacing w:line="360" w:lineRule="auto"/>
        <w:ind w:leftChars="100" w:left="210" w:firstLine="460"/>
        <w:jc w:val="left"/>
        <w:rPr>
          <w:rFonts w:ascii="Arial" w:eastAsia="宋体铫.籡.." w:hAnsi="Arial" w:cs="Arial"/>
          <w:kern w:val="0"/>
          <w:sz w:val="23"/>
          <w:szCs w:val="23"/>
        </w:rPr>
      </w:pPr>
      <w:bookmarkStart w:id="34" w:name="_Hlk79081114"/>
      <w:r>
        <w:rPr>
          <w:rFonts w:ascii="Arial" w:eastAsia="宋体铫.籡.." w:hAnsi="Arial" w:cs="Arial" w:hint="eastAsia"/>
          <w:kern w:val="0"/>
          <w:sz w:val="23"/>
          <w:szCs w:val="23"/>
        </w:rPr>
        <w:t>电波暗室的场均匀</w:t>
      </w:r>
      <w:proofErr w:type="gramStart"/>
      <w:r>
        <w:rPr>
          <w:rFonts w:ascii="Arial" w:eastAsia="宋体铫.籡.." w:hAnsi="Arial" w:cs="Arial" w:hint="eastAsia"/>
          <w:kern w:val="0"/>
          <w:sz w:val="23"/>
          <w:szCs w:val="23"/>
        </w:rPr>
        <w:t>域</w:t>
      </w:r>
      <w:r w:rsidR="00A248D8">
        <w:rPr>
          <w:rFonts w:ascii="Arial" w:eastAsia="宋体铫.籡.." w:hAnsi="Arial" w:cs="Arial" w:hint="eastAsia"/>
          <w:kern w:val="0"/>
          <w:sz w:val="23"/>
          <w:szCs w:val="23"/>
        </w:rPr>
        <w:t>满足</w:t>
      </w:r>
      <w:proofErr w:type="gramEnd"/>
      <w:r w:rsidR="00A248D8">
        <w:rPr>
          <w:rFonts w:ascii="Arial" w:eastAsia="宋体铫.籡.." w:hAnsi="Arial" w:cs="Arial" w:hint="eastAsia"/>
          <w:kern w:val="0"/>
          <w:sz w:val="23"/>
          <w:szCs w:val="23"/>
        </w:rPr>
        <w:t>相关标准要求，如</w:t>
      </w:r>
      <w:r w:rsidR="00A248D8">
        <w:rPr>
          <w:rFonts w:ascii="Arial" w:eastAsia="宋体铫.籡.." w:hAnsi="Arial" w:cs="Arial"/>
          <w:kern w:val="0"/>
          <w:sz w:val="23"/>
          <w:szCs w:val="23"/>
        </w:rPr>
        <w:t>GB/T 17626.3-2016</w:t>
      </w:r>
      <w:r w:rsidR="00A248D8">
        <w:rPr>
          <w:rFonts w:ascii="Arial" w:eastAsia="宋体铫.籡.." w:hAnsi="Arial" w:cs="Arial" w:hint="eastAsia"/>
          <w:kern w:val="0"/>
          <w:sz w:val="23"/>
          <w:szCs w:val="23"/>
        </w:rPr>
        <w:t>或</w:t>
      </w:r>
      <w:r w:rsidR="00A248D8">
        <w:rPr>
          <w:rFonts w:ascii="Arial" w:eastAsia="宋体铫.籡.." w:hAnsi="Arial" w:cs="Arial" w:hint="eastAsia"/>
          <w:kern w:val="0"/>
          <w:sz w:val="23"/>
          <w:szCs w:val="23"/>
        </w:rPr>
        <w:t>I</w:t>
      </w:r>
      <w:r w:rsidR="00A248D8">
        <w:rPr>
          <w:rFonts w:ascii="Arial" w:eastAsia="宋体铫.籡.." w:hAnsi="Arial" w:cs="Arial"/>
          <w:kern w:val="0"/>
          <w:sz w:val="23"/>
          <w:szCs w:val="23"/>
        </w:rPr>
        <w:t>EC 61000-4-3:2020</w:t>
      </w:r>
      <w:r w:rsidR="00A248D8">
        <w:rPr>
          <w:rFonts w:ascii="Arial" w:eastAsia="宋体铫.籡.." w:hAnsi="Arial" w:cs="Arial" w:hint="eastAsia"/>
          <w:kern w:val="0"/>
          <w:sz w:val="23"/>
          <w:szCs w:val="23"/>
        </w:rPr>
        <w:t>等</w:t>
      </w:r>
      <w:bookmarkEnd w:id="34"/>
      <w:r>
        <w:rPr>
          <w:rFonts w:ascii="Arial" w:eastAsia="宋体铫.籡.." w:hAnsi="Arial" w:cs="Arial" w:hint="eastAsia"/>
          <w:kern w:val="0"/>
          <w:sz w:val="23"/>
          <w:szCs w:val="23"/>
        </w:rPr>
        <w:t>。</w:t>
      </w:r>
    </w:p>
    <w:p w14:paraId="13895B1A" w14:textId="70061FCD" w:rsidR="003D6432" w:rsidRDefault="00A248D8" w:rsidP="00914F74">
      <w:pPr>
        <w:pStyle w:val="aa"/>
        <w:numPr>
          <w:ilvl w:val="0"/>
          <w:numId w:val="46"/>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003D6432">
        <w:rPr>
          <w:rFonts w:ascii="Arial" w:eastAsia="宋体铫.籡.." w:hAnsi="Arial" w:cs="Arial" w:hint="eastAsia"/>
          <w:kern w:val="0"/>
          <w:sz w:val="23"/>
          <w:szCs w:val="23"/>
        </w:rPr>
        <w:t>：</w:t>
      </w:r>
      <w:r>
        <w:rPr>
          <w:rFonts w:ascii="Arial" w:eastAsia="宋体铫.籡.." w:hAnsi="Arial" w:cs="Arial" w:hint="eastAsia"/>
          <w:kern w:val="0"/>
          <w:sz w:val="23"/>
          <w:szCs w:val="23"/>
        </w:rPr>
        <w:t>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39D9352E" w14:textId="0209C998" w:rsidR="00A248D8" w:rsidRDefault="00A248D8" w:rsidP="00914F74">
      <w:pPr>
        <w:pStyle w:val="aa"/>
        <w:numPr>
          <w:ilvl w:val="0"/>
          <w:numId w:val="46"/>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w:t>
      </w:r>
      <w:bookmarkStart w:id="35" w:name="_Hlk78904368"/>
      <w:r w:rsidRPr="00A248D8">
        <w:rPr>
          <w:rFonts w:ascii="Arial" w:eastAsia="宋体铫.籡.." w:hAnsi="Arial" w:cs="Arial" w:hint="eastAsia"/>
          <w:kern w:val="0"/>
          <w:sz w:val="23"/>
          <w:szCs w:val="23"/>
        </w:rPr>
        <w:t>应由</w:t>
      </w:r>
      <w:r w:rsidRPr="00A248D8">
        <w:rPr>
          <w:rFonts w:ascii="Arial" w:eastAsia="宋体铫.籡.." w:hAnsi="Arial" w:cs="Arial" w:hint="eastAsia"/>
          <w:kern w:val="0"/>
          <w:sz w:val="23"/>
          <w:szCs w:val="23"/>
        </w:rPr>
        <w:t>CNAS</w:t>
      </w:r>
      <w:r w:rsidRPr="00A248D8">
        <w:rPr>
          <w:rFonts w:ascii="Arial" w:eastAsia="宋体铫.籡.." w:hAnsi="Arial" w:cs="Arial" w:hint="eastAsia"/>
          <w:kern w:val="0"/>
          <w:sz w:val="23"/>
          <w:szCs w:val="23"/>
        </w:rPr>
        <w:t>或其互认框架下授权的检测机构出具的报告</w:t>
      </w:r>
      <w:bookmarkEnd w:id="35"/>
      <w:r>
        <w:rPr>
          <w:rFonts w:ascii="Arial" w:eastAsia="宋体铫.籡.." w:hAnsi="Arial" w:cs="Arial" w:hint="eastAsia"/>
          <w:kern w:val="0"/>
          <w:sz w:val="23"/>
          <w:szCs w:val="23"/>
        </w:rPr>
        <w:t>。</w:t>
      </w:r>
    </w:p>
    <w:p w14:paraId="665D7C55" w14:textId="77777777" w:rsidR="0083024D" w:rsidRDefault="00CE1877" w:rsidP="00914F74">
      <w:pPr>
        <w:pStyle w:val="2"/>
        <w:numPr>
          <w:ilvl w:val="0"/>
          <w:numId w:val="4"/>
        </w:numPr>
        <w:spacing w:before="120" w:after="120" w:line="240" w:lineRule="auto"/>
        <w:rPr>
          <w:rFonts w:ascii="Times New Roman" w:eastAsiaTheme="minorEastAsia" w:hAnsi="Times New Roman" w:cs="Times New Roman"/>
          <w:kern w:val="0"/>
          <w:sz w:val="24"/>
          <w:szCs w:val="24"/>
        </w:rPr>
      </w:pPr>
      <w:bookmarkStart w:id="36" w:name="_Toc79135114"/>
      <w:bookmarkEnd w:id="33"/>
      <w:r w:rsidRPr="00CE1877">
        <w:rPr>
          <w:rFonts w:ascii="Times New Roman" w:eastAsiaTheme="minorEastAsia" w:hAnsi="Times New Roman" w:cs="Times New Roman" w:hint="eastAsia"/>
          <w:kern w:val="0"/>
          <w:sz w:val="24"/>
          <w:szCs w:val="24"/>
        </w:rPr>
        <w:t>辐射发射测试桌的影响评估</w:t>
      </w:r>
      <w:bookmarkEnd w:id="36"/>
    </w:p>
    <w:p w14:paraId="2B77AE55" w14:textId="77777777" w:rsidR="0083024D" w:rsidRPr="00B47E22" w:rsidRDefault="0083024D" w:rsidP="00914F74">
      <w:pPr>
        <w:pStyle w:val="aa"/>
        <w:numPr>
          <w:ilvl w:val="0"/>
          <w:numId w:val="47"/>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B47E22">
        <w:rPr>
          <w:rFonts w:ascii="Arial" w:eastAsia="宋体铫.籡.." w:hAnsi="Arial" w:cs="Arial" w:hint="eastAsia"/>
          <w:kern w:val="0"/>
          <w:sz w:val="23"/>
          <w:szCs w:val="23"/>
        </w:rPr>
        <w:t>依据标准</w:t>
      </w:r>
      <w:r w:rsidRPr="00B47E22">
        <w:rPr>
          <w:rFonts w:ascii="Arial" w:eastAsia="宋体铫.籡.." w:hAnsi="Arial" w:cs="Arial" w:hint="eastAsia"/>
          <w:kern w:val="0"/>
          <w:sz w:val="23"/>
          <w:szCs w:val="23"/>
        </w:rPr>
        <w:t>/</w:t>
      </w:r>
      <w:r w:rsidRPr="00B47E22">
        <w:rPr>
          <w:rFonts w:ascii="Arial" w:eastAsia="宋体铫.籡.." w:hAnsi="Arial" w:cs="Arial" w:hint="eastAsia"/>
          <w:kern w:val="0"/>
          <w:sz w:val="23"/>
          <w:szCs w:val="23"/>
        </w:rPr>
        <w:t>规范：</w:t>
      </w:r>
    </w:p>
    <w:p w14:paraId="2967CA79" w14:textId="1EA6CF34" w:rsidR="00B47E22" w:rsidRPr="00FF6918" w:rsidRDefault="00B47E22" w:rsidP="00914F74">
      <w:pPr>
        <w:pStyle w:val="aa"/>
        <w:numPr>
          <w:ilvl w:val="0"/>
          <w:numId w:val="138"/>
        </w:numPr>
        <w:spacing w:before="40" w:after="40" w:line="360" w:lineRule="auto"/>
        <w:ind w:leftChars="250" w:left="945" w:firstLineChars="0"/>
        <w:jc w:val="left"/>
        <w:rPr>
          <w:rFonts w:ascii="Arial" w:eastAsia="宋体铫.籡.." w:hAnsi="Arial" w:cs="Arial"/>
          <w:kern w:val="0"/>
          <w:sz w:val="23"/>
          <w:szCs w:val="23"/>
        </w:rPr>
      </w:pPr>
      <w:r w:rsidRPr="00FF6918">
        <w:rPr>
          <w:rFonts w:ascii="Arial" w:eastAsia="宋体铫.籡.." w:hAnsi="Arial" w:cs="Arial"/>
          <w:kern w:val="0"/>
          <w:sz w:val="23"/>
          <w:szCs w:val="23"/>
        </w:rPr>
        <w:t>CISPR 16-1-4</w:t>
      </w:r>
      <w:r w:rsidRPr="00FF6918">
        <w:rPr>
          <w:rFonts w:ascii="Arial" w:eastAsia="宋体铫.籡.." w:hAnsi="Arial" w:cs="Arial" w:hint="eastAsia"/>
          <w:kern w:val="0"/>
          <w:sz w:val="23"/>
          <w:szCs w:val="23"/>
        </w:rPr>
        <w:t xml:space="preserve"> </w:t>
      </w:r>
      <w:r w:rsidRPr="00FF6918">
        <w:rPr>
          <w:rFonts w:ascii="Arial" w:eastAsia="宋体铫.籡.." w:hAnsi="Arial" w:cs="Arial"/>
          <w:kern w:val="0"/>
          <w:sz w:val="23"/>
          <w:szCs w:val="23"/>
        </w:rPr>
        <w:t>Specification for radio disturbance and immunity measuring apparatus and methods - Part 1-4: Radio disturbance and immunity measuring apparatus - Antennas and test sites for radiated disturbance</w:t>
      </w:r>
      <w:r w:rsidRPr="00FF6918">
        <w:rPr>
          <w:rFonts w:ascii="Arial" w:eastAsia="宋体铫.籡.." w:hAnsi="Arial" w:cs="Arial" w:hint="eastAsia"/>
          <w:kern w:val="0"/>
          <w:sz w:val="23"/>
          <w:szCs w:val="23"/>
        </w:rPr>
        <w:t xml:space="preserve"> </w:t>
      </w:r>
      <w:r w:rsidRPr="00FF6918">
        <w:rPr>
          <w:rFonts w:ascii="Arial" w:eastAsia="宋体铫.籡.." w:hAnsi="Arial" w:cs="Arial"/>
          <w:kern w:val="0"/>
          <w:sz w:val="23"/>
          <w:szCs w:val="23"/>
        </w:rPr>
        <w:t>measurements</w:t>
      </w:r>
    </w:p>
    <w:p w14:paraId="0DCF4466" w14:textId="77777777" w:rsidR="00B47E22" w:rsidRPr="00FF6918" w:rsidRDefault="00B47E22" w:rsidP="00914F74">
      <w:pPr>
        <w:pStyle w:val="aa"/>
        <w:numPr>
          <w:ilvl w:val="0"/>
          <w:numId w:val="138"/>
        </w:numPr>
        <w:autoSpaceDE w:val="0"/>
        <w:autoSpaceDN w:val="0"/>
        <w:adjustRightInd w:val="0"/>
        <w:spacing w:line="360" w:lineRule="auto"/>
        <w:ind w:leftChars="250" w:left="945" w:firstLineChars="0"/>
        <w:jc w:val="left"/>
        <w:rPr>
          <w:rFonts w:ascii="Arial" w:eastAsia="宋体铫.籡.." w:hAnsi="Arial" w:cs="Arial"/>
          <w:kern w:val="0"/>
          <w:sz w:val="23"/>
          <w:szCs w:val="23"/>
        </w:rPr>
      </w:pPr>
      <w:r w:rsidRPr="00FF6918">
        <w:rPr>
          <w:rFonts w:ascii="Arial" w:eastAsia="宋体铫.籡.." w:hAnsi="Arial" w:cs="Arial" w:hint="eastAsia"/>
          <w:kern w:val="0"/>
          <w:sz w:val="23"/>
          <w:szCs w:val="23"/>
        </w:rPr>
        <w:t xml:space="preserve">GB/T 6113.104 </w:t>
      </w:r>
      <w:r w:rsidRPr="00FF6918">
        <w:rPr>
          <w:rFonts w:ascii="Arial" w:eastAsia="宋体铫.籡.." w:hAnsi="Arial" w:cs="Arial"/>
          <w:kern w:val="0"/>
          <w:sz w:val="23"/>
          <w:szCs w:val="23"/>
        </w:rPr>
        <w:t>无线电骚扰和抗扰度测量设备和测量方法规范</w:t>
      </w:r>
      <w:r w:rsidRPr="00FF6918">
        <w:rPr>
          <w:rFonts w:ascii="Arial" w:eastAsia="宋体铫.籡.." w:hAnsi="Arial" w:cs="Arial"/>
          <w:kern w:val="0"/>
          <w:sz w:val="23"/>
          <w:szCs w:val="23"/>
        </w:rPr>
        <w:t xml:space="preserve"> </w:t>
      </w:r>
      <w:r w:rsidRPr="00FF6918">
        <w:rPr>
          <w:rFonts w:ascii="Arial" w:eastAsia="宋体铫.籡.." w:hAnsi="Arial" w:cs="Arial"/>
          <w:kern w:val="0"/>
          <w:sz w:val="23"/>
          <w:szCs w:val="23"/>
        </w:rPr>
        <w:t>第</w:t>
      </w:r>
      <w:r w:rsidRPr="00FF6918">
        <w:rPr>
          <w:rFonts w:ascii="Arial" w:eastAsia="宋体铫.籡.." w:hAnsi="Arial" w:cs="Arial"/>
          <w:kern w:val="0"/>
          <w:sz w:val="23"/>
          <w:szCs w:val="23"/>
        </w:rPr>
        <w:t>1-4</w:t>
      </w:r>
      <w:r w:rsidRPr="00FF6918">
        <w:rPr>
          <w:rFonts w:ascii="Arial" w:eastAsia="宋体铫.籡.." w:hAnsi="Arial" w:cs="Arial"/>
          <w:kern w:val="0"/>
          <w:sz w:val="23"/>
          <w:szCs w:val="23"/>
        </w:rPr>
        <w:t>部分</w:t>
      </w:r>
      <w:r w:rsidRPr="00FF6918">
        <w:rPr>
          <w:rFonts w:ascii="Arial" w:eastAsia="宋体铫.籡.." w:hAnsi="Arial" w:cs="Arial"/>
          <w:kern w:val="0"/>
          <w:sz w:val="23"/>
          <w:szCs w:val="23"/>
        </w:rPr>
        <w:t xml:space="preserve">: </w:t>
      </w:r>
      <w:r w:rsidRPr="00FF6918">
        <w:rPr>
          <w:rFonts w:ascii="Arial" w:eastAsia="宋体铫.籡.." w:hAnsi="Arial" w:cs="Arial"/>
          <w:kern w:val="0"/>
          <w:sz w:val="23"/>
          <w:szCs w:val="23"/>
        </w:rPr>
        <w:t>无线电骚扰和抗扰度测量设备</w:t>
      </w:r>
      <w:r w:rsidRPr="00FF6918">
        <w:rPr>
          <w:rFonts w:ascii="Arial" w:eastAsia="宋体铫.籡.." w:hAnsi="Arial" w:cs="Arial"/>
          <w:kern w:val="0"/>
          <w:sz w:val="23"/>
          <w:szCs w:val="23"/>
        </w:rPr>
        <w:t xml:space="preserve"> </w:t>
      </w:r>
      <w:r w:rsidRPr="00FF6918">
        <w:rPr>
          <w:rFonts w:ascii="Arial" w:eastAsia="宋体铫.籡.." w:hAnsi="Arial" w:cs="Arial"/>
          <w:kern w:val="0"/>
          <w:sz w:val="23"/>
          <w:szCs w:val="23"/>
        </w:rPr>
        <w:t>辐射骚扰测量用天线和试验场地</w:t>
      </w:r>
    </w:p>
    <w:p w14:paraId="637FB89F" w14:textId="02678745" w:rsidR="00B47E22" w:rsidRPr="00FF6918" w:rsidRDefault="00B47E22" w:rsidP="00914F74">
      <w:pPr>
        <w:pStyle w:val="aa"/>
        <w:numPr>
          <w:ilvl w:val="0"/>
          <w:numId w:val="138"/>
        </w:numPr>
        <w:autoSpaceDE w:val="0"/>
        <w:autoSpaceDN w:val="0"/>
        <w:adjustRightInd w:val="0"/>
        <w:spacing w:line="360" w:lineRule="auto"/>
        <w:ind w:leftChars="250" w:left="945" w:firstLineChars="0"/>
        <w:jc w:val="left"/>
        <w:rPr>
          <w:rFonts w:ascii="Arial" w:eastAsia="宋体铫.籡.." w:hAnsi="Arial" w:cs="Arial"/>
          <w:kern w:val="0"/>
          <w:sz w:val="23"/>
          <w:szCs w:val="23"/>
        </w:rPr>
      </w:pPr>
      <w:r w:rsidRPr="00FF6918">
        <w:rPr>
          <w:rFonts w:ascii="Arial" w:eastAsia="宋体铫.籡.." w:hAnsi="Arial" w:cs="Arial" w:hint="eastAsia"/>
          <w:kern w:val="0"/>
          <w:sz w:val="23"/>
          <w:szCs w:val="23"/>
        </w:rPr>
        <w:t xml:space="preserve">EN 55016-1-4 </w:t>
      </w:r>
      <w:r w:rsidRPr="00FF6918">
        <w:rPr>
          <w:rFonts w:ascii="Arial" w:eastAsia="宋体铫.籡.." w:hAnsi="Arial" w:cs="Arial"/>
          <w:kern w:val="0"/>
          <w:sz w:val="23"/>
          <w:szCs w:val="23"/>
        </w:rPr>
        <w:t>Specification for radio disturbance and immunity measuring apparatus and methods - Part 1-4: Radio disturbance and immunity measuring apparatus - Antennas and test sites for</w:t>
      </w:r>
      <w:r w:rsidRPr="00FF6918">
        <w:rPr>
          <w:rFonts w:ascii="Arial" w:eastAsia="宋体铫.籡.." w:hAnsi="Arial" w:cs="Arial" w:hint="eastAsia"/>
          <w:kern w:val="0"/>
          <w:sz w:val="23"/>
          <w:szCs w:val="23"/>
        </w:rPr>
        <w:t xml:space="preserve"> </w:t>
      </w:r>
      <w:r w:rsidRPr="00FF6918">
        <w:rPr>
          <w:rFonts w:ascii="Arial" w:eastAsia="宋体铫.籡.." w:hAnsi="Arial" w:cs="Arial"/>
          <w:kern w:val="0"/>
          <w:sz w:val="23"/>
          <w:szCs w:val="23"/>
        </w:rPr>
        <w:t>radiated disturbance</w:t>
      </w:r>
      <w:r w:rsidRPr="00FF6918">
        <w:rPr>
          <w:rFonts w:ascii="Arial" w:eastAsia="宋体铫.籡.." w:hAnsi="Arial" w:cs="Arial" w:hint="eastAsia"/>
          <w:kern w:val="0"/>
          <w:sz w:val="23"/>
          <w:szCs w:val="23"/>
        </w:rPr>
        <w:t xml:space="preserve"> </w:t>
      </w:r>
      <w:r w:rsidR="00104F96">
        <w:rPr>
          <w:rFonts w:ascii="Arial" w:eastAsia="宋体铫.籡.." w:hAnsi="Arial" w:cs="Arial"/>
          <w:kern w:val="0"/>
          <w:sz w:val="23"/>
          <w:szCs w:val="23"/>
        </w:rPr>
        <w:t>m</w:t>
      </w:r>
      <w:r w:rsidRPr="00FF6918">
        <w:rPr>
          <w:rFonts w:ascii="Arial" w:eastAsia="宋体铫.籡.." w:hAnsi="Arial" w:cs="Arial"/>
          <w:kern w:val="0"/>
          <w:sz w:val="23"/>
          <w:szCs w:val="23"/>
        </w:rPr>
        <w:t>easurements</w:t>
      </w:r>
    </w:p>
    <w:p w14:paraId="35DA951D" w14:textId="691E4519" w:rsidR="00B47E22" w:rsidRPr="00FF6918" w:rsidRDefault="00B47E22" w:rsidP="00914F74">
      <w:pPr>
        <w:pStyle w:val="aa"/>
        <w:numPr>
          <w:ilvl w:val="0"/>
          <w:numId w:val="138"/>
        </w:numPr>
        <w:autoSpaceDE w:val="0"/>
        <w:autoSpaceDN w:val="0"/>
        <w:adjustRightInd w:val="0"/>
        <w:spacing w:line="360" w:lineRule="auto"/>
        <w:ind w:leftChars="250" w:left="945" w:firstLineChars="0"/>
        <w:jc w:val="left"/>
        <w:rPr>
          <w:rFonts w:ascii="Arial" w:eastAsia="宋体铫.籡.." w:hAnsi="Arial" w:cs="Arial"/>
          <w:kern w:val="0"/>
          <w:sz w:val="23"/>
          <w:szCs w:val="23"/>
        </w:rPr>
      </w:pPr>
      <w:r w:rsidRPr="00FF6918">
        <w:rPr>
          <w:rFonts w:ascii="Arial" w:eastAsia="宋体铫.籡.." w:hAnsi="Arial" w:cs="Arial" w:hint="eastAsia"/>
          <w:kern w:val="0"/>
          <w:sz w:val="23"/>
          <w:szCs w:val="23"/>
        </w:rPr>
        <w:t xml:space="preserve">ANSI C63.4 </w:t>
      </w:r>
      <w:r w:rsidR="00104F96">
        <w:rPr>
          <w:rFonts w:ascii="Arial" w:eastAsia="宋体铫.籡.." w:hAnsi="Arial" w:cs="Arial"/>
          <w:kern w:val="0"/>
          <w:sz w:val="23"/>
          <w:szCs w:val="23"/>
        </w:rPr>
        <w:t>A</w:t>
      </w:r>
      <w:r w:rsidRPr="00FF6918">
        <w:rPr>
          <w:rFonts w:ascii="Arial" w:eastAsia="宋体铫.籡.." w:hAnsi="Arial" w:cs="Arial"/>
          <w:kern w:val="0"/>
          <w:sz w:val="23"/>
          <w:szCs w:val="23"/>
        </w:rPr>
        <w:t>merican National Standard for</w:t>
      </w:r>
      <w:r w:rsidRPr="00FF6918">
        <w:rPr>
          <w:rFonts w:ascii="Arial" w:eastAsia="宋体铫.籡.." w:hAnsi="Arial" w:cs="Arial" w:hint="eastAsia"/>
          <w:kern w:val="0"/>
          <w:sz w:val="23"/>
          <w:szCs w:val="23"/>
        </w:rPr>
        <w:t xml:space="preserve"> </w:t>
      </w:r>
      <w:r w:rsidRPr="00FF6918">
        <w:rPr>
          <w:rFonts w:ascii="Arial" w:eastAsia="宋体铫.籡.." w:hAnsi="Arial" w:cs="Arial"/>
          <w:kern w:val="0"/>
          <w:sz w:val="23"/>
          <w:szCs w:val="23"/>
        </w:rPr>
        <w:t>Methods of Measurement of RadioNoise Emissions from Low-Voltage</w:t>
      </w:r>
      <w:r w:rsidRPr="00FF6918">
        <w:rPr>
          <w:rFonts w:ascii="Arial" w:eastAsia="宋体铫.籡.." w:hAnsi="Arial" w:cs="Arial" w:hint="eastAsia"/>
          <w:kern w:val="0"/>
          <w:sz w:val="23"/>
          <w:szCs w:val="23"/>
        </w:rPr>
        <w:t xml:space="preserve"> </w:t>
      </w:r>
      <w:r w:rsidRPr="00FF6918">
        <w:rPr>
          <w:rFonts w:ascii="Arial" w:eastAsia="宋体铫.籡.." w:hAnsi="Arial" w:cs="Arial"/>
          <w:kern w:val="0"/>
          <w:sz w:val="23"/>
          <w:szCs w:val="23"/>
        </w:rPr>
        <w:t>Electrical and Electronic Equipment</w:t>
      </w:r>
      <w:r w:rsidRPr="00FF6918">
        <w:rPr>
          <w:rFonts w:ascii="Arial" w:eastAsia="宋体铫.籡.." w:hAnsi="Arial" w:cs="Arial" w:hint="eastAsia"/>
          <w:kern w:val="0"/>
          <w:sz w:val="23"/>
          <w:szCs w:val="23"/>
        </w:rPr>
        <w:t xml:space="preserve"> </w:t>
      </w:r>
      <w:r w:rsidRPr="00FF6918">
        <w:rPr>
          <w:rFonts w:ascii="Arial" w:eastAsia="宋体铫.籡.." w:hAnsi="Arial" w:cs="Arial"/>
          <w:kern w:val="0"/>
          <w:sz w:val="23"/>
          <w:szCs w:val="23"/>
        </w:rPr>
        <w:t>in the Range of 9 kHz to 40 GHz</w:t>
      </w:r>
    </w:p>
    <w:p w14:paraId="1D973BD9" w14:textId="77777777" w:rsidR="0083024D" w:rsidRDefault="00D779C5" w:rsidP="00914F74">
      <w:pPr>
        <w:pStyle w:val="aa"/>
        <w:numPr>
          <w:ilvl w:val="0"/>
          <w:numId w:val="47"/>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83024D" w:rsidRPr="00B47E22">
        <w:rPr>
          <w:rFonts w:ascii="Arial" w:eastAsia="宋体铫.籡.." w:hAnsi="Arial" w:cs="Arial" w:hint="eastAsia"/>
          <w:kern w:val="0"/>
          <w:sz w:val="23"/>
          <w:szCs w:val="23"/>
        </w:rPr>
        <w:t>要求：</w:t>
      </w:r>
    </w:p>
    <w:p w14:paraId="4DDFC428" w14:textId="77777777" w:rsidR="00B47E22" w:rsidRDefault="00B47E22" w:rsidP="0013520B">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辐射发射测试桌的影响评估结果需引入</w:t>
      </w:r>
      <w:r w:rsidR="00D779C5">
        <w:rPr>
          <w:rFonts w:ascii="Arial" w:eastAsia="宋体铫.籡.." w:hAnsi="Arial" w:cs="Arial" w:hint="eastAsia"/>
          <w:kern w:val="0"/>
          <w:sz w:val="23"/>
          <w:szCs w:val="23"/>
        </w:rPr>
        <w:t>到辐射发射</w:t>
      </w:r>
      <w:r>
        <w:rPr>
          <w:rFonts w:ascii="Arial" w:eastAsia="宋体铫.籡.." w:hAnsi="Arial" w:cs="Arial" w:hint="eastAsia"/>
          <w:kern w:val="0"/>
          <w:sz w:val="23"/>
          <w:szCs w:val="23"/>
        </w:rPr>
        <w:t>测量不确定评估的贡献值</w:t>
      </w:r>
      <w:r w:rsidR="00D779C5">
        <w:rPr>
          <w:rFonts w:ascii="Arial" w:eastAsia="宋体铫.籡.." w:hAnsi="Arial" w:cs="Arial" w:hint="eastAsia"/>
          <w:kern w:val="0"/>
          <w:sz w:val="23"/>
          <w:szCs w:val="23"/>
        </w:rPr>
        <w:t>中</w:t>
      </w:r>
      <w:r>
        <w:rPr>
          <w:rFonts w:ascii="Arial" w:eastAsia="宋体铫.籡.." w:hAnsi="Arial" w:cs="Arial" w:hint="eastAsia"/>
          <w:kern w:val="0"/>
          <w:sz w:val="23"/>
          <w:szCs w:val="23"/>
        </w:rPr>
        <w:t>。</w:t>
      </w:r>
    </w:p>
    <w:p w14:paraId="0E890925" w14:textId="4889F13A" w:rsidR="00A248D8" w:rsidRDefault="00A248D8" w:rsidP="00914F74">
      <w:pPr>
        <w:pStyle w:val="aa"/>
        <w:numPr>
          <w:ilvl w:val="0"/>
          <w:numId w:val="47"/>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A248D8">
        <w:rPr>
          <w:rFonts w:ascii="Arial" w:eastAsia="宋体铫.籡.." w:hAnsi="Arial" w:cs="Arial" w:hint="eastAsia"/>
          <w:kern w:val="0"/>
          <w:sz w:val="23"/>
          <w:szCs w:val="23"/>
        </w:rPr>
        <w:t>首次验证或更换测试桌后</w:t>
      </w:r>
      <w:r>
        <w:rPr>
          <w:rFonts w:ascii="Arial" w:eastAsia="宋体铫.籡.." w:hAnsi="Arial" w:cs="Arial" w:hint="eastAsia"/>
          <w:kern w:val="0"/>
          <w:sz w:val="23"/>
          <w:szCs w:val="23"/>
        </w:rPr>
        <w:t>。</w:t>
      </w:r>
    </w:p>
    <w:p w14:paraId="341E6780" w14:textId="383A7D13" w:rsidR="00A248D8" w:rsidRPr="00A248D8" w:rsidRDefault="00A248D8" w:rsidP="00914F74">
      <w:pPr>
        <w:pStyle w:val="aa"/>
        <w:numPr>
          <w:ilvl w:val="0"/>
          <w:numId w:val="47"/>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A248D8">
        <w:rPr>
          <w:rFonts w:ascii="Arial" w:eastAsia="宋体铫.籡.." w:hAnsi="Arial" w:cs="Arial" w:hint="eastAsia"/>
          <w:kern w:val="0"/>
          <w:sz w:val="23"/>
          <w:szCs w:val="23"/>
        </w:rPr>
        <w:t>报告</w:t>
      </w:r>
      <w:r w:rsidR="00B47E22" w:rsidRPr="00A248D8">
        <w:rPr>
          <w:rFonts w:ascii="Arial" w:eastAsia="宋体铫.籡.." w:hAnsi="Arial" w:cs="Arial" w:hint="eastAsia"/>
          <w:kern w:val="0"/>
          <w:sz w:val="23"/>
          <w:szCs w:val="23"/>
        </w:rPr>
        <w:t>要求</w:t>
      </w:r>
      <w:r w:rsidRPr="00A248D8">
        <w:rPr>
          <w:rFonts w:ascii="Arial" w:eastAsia="宋体铫.籡.." w:hAnsi="Arial" w:cs="Arial" w:hint="eastAsia"/>
          <w:kern w:val="0"/>
          <w:sz w:val="23"/>
          <w:szCs w:val="23"/>
        </w:rPr>
        <w:t>：应由</w:t>
      </w:r>
      <w:r w:rsidRPr="00A248D8">
        <w:rPr>
          <w:rFonts w:ascii="Arial" w:eastAsia="宋体铫.籡.." w:hAnsi="Arial" w:cs="Arial" w:hint="eastAsia"/>
          <w:kern w:val="0"/>
          <w:sz w:val="23"/>
          <w:szCs w:val="23"/>
        </w:rPr>
        <w:t>CNAS</w:t>
      </w:r>
      <w:r w:rsidRPr="00A248D8">
        <w:rPr>
          <w:rFonts w:ascii="Arial" w:eastAsia="宋体铫.籡.." w:hAnsi="Arial" w:cs="Arial" w:hint="eastAsia"/>
          <w:kern w:val="0"/>
          <w:sz w:val="23"/>
          <w:szCs w:val="23"/>
        </w:rPr>
        <w:t>或其互认框架下授权的检测机构出具的报告，报告中应记录测试桌的名称、尺寸、材质等基本信息，并包含测试布置信息</w:t>
      </w:r>
      <w:r>
        <w:rPr>
          <w:rFonts w:ascii="Arial" w:eastAsia="宋体铫.籡.." w:hAnsi="Arial" w:cs="Arial" w:hint="eastAsia"/>
          <w:kern w:val="0"/>
          <w:sz w:val="23"/>
          <w:szCs w:val="23"/>
        </w:rPr>
        <w:t>，需特别注意</w:t>
      </w:r>
      <w:r>
        <w:rPr>
          <w:rFonts w:ascii="Arial" w:eastAsia="宋体铫.籡.." w:hAnsi="Arial" w:cs="Arial" w:hint="eastAsia"/>
          <w:kern w:val="0"/>
          <w:sz w:val="23"/>
          <w:szCs w:val="23"/>
        </w:rPr>
        <w:t>1</w:t>
      </w:r>
      <w:r>
        <w:rPr>
          <w:rFonts w:ascii="Arial" w:eastAsia="宋体铫.籡.." w:hAnsi="Arial" w:cs="Arial"/>
          <w:kern w:val="0"/>
          <w:sz w:val="23"/>
          <w:szCs w:val="23"/>
        </w:rPr>
        <w:t>GH</w:t>
      </w:r>
      <w:r>
        <w:rPr>
          <w:rFonts w:ascii="Arial" w:eastAsia="宋体铫.籡.." w:hAnsi="Arial" w:cs="Arial" w:hint="eastAsia"/>
          <w:kern w:val="0"/>
          <w:sz w:val="23"/>
          <w:szCs w:val="23"/>
        </w:rPr>
        <w:t>z</w:t>
      </w:r>
      <w:r>
        <w:rPr>
          <w:rFonts w:ascii="Arial" w:eastAsia="宋体铫.籡.." w:hAnsi="Arial" w:cs="Arial" w:hint="eastAsia"/>
          <w:kern w:val="0"/>
          <w:sz w:val="23"/>
          <w:szCs w:val="23"/>
        </w:rPr>
        <w:t>频段以上测试桌的影响评估。</w:t>
      </w:r>
    </w:p>
    <w:p w14:paraId="0B733853" w14:textId="77777777" w:rsidR="0083024D" w:rsidRDefault="003F608F" w:rsidP="00914F74">
      <w:pPr>
        <w:pStyle w:val="2"/>
        <w:numPr>
          <w:ilvl w:val="0"/>
          <w:numId w:val="4"/>
        </w:numPr>
        <w:spacing w:before="120" w:after="120" w:line="240" w:lineRule="auto"/>
        <w:rPr>
          <w:rFonts w:ascii="Times New Roman" w:eastAsiaTheme="minorEastAsia" w:hAnsi="Times New Roman" w:cs="Times New Roman"/>
          <w:kern w:val="0"/>
          <w:sz w:val="24"/>
          <w:szCs w:val="24"/>
        </w:rPr>
      </w:pPr>
      <w:bookmarkStart w:id="37" w:name="_Toc79135115"/>
      <w:r>
        <w:rPr>
          <w:rFonts w:ascii="Times New Roman" w:eastAsiaTheme="minorEastAsia" w:hAnsi="Times New Roman" w:cs="Times New Roman" w:hint="eastAsia"/>
          <w:kern w:val="0"/>
          <w:sz w:val="24"/>
          <w:szCs w:val="24"/>
        </w:rPr>
        <w:t>环境噪声电平</w:t>
      </w:r>
      <w:bookmarkEnd w:id="37"/>
    </w:p>
    <w:p w14:paraId="5E447F73" w14:textId="77777777" w:rsidR="0013520B" w:rsidRPr="00C92460" w:rsidRDefault="0013520B" w:rsidP="00914F74">
      <w:pPr>
        <w:pStyle w:val="aa"/>
        <w:numPr>
          <w:ilvl w:val="0"/>
          <w:numId w:val="48"/>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C92460">
        <w:rPr>
          <w:rFonts w:ascii="Arial" w:eastAsia="宋体铫.籡.." w:hAnsi="Arial" w:cs="Arial" w:hint="eastAsia"/>
          <w:kern w:val="0"/>
          <w:sz w:val="23"/>
          <w:szCs w:val="23"/>
        </w:rPr>
        <w:t>依据标准</w:t>
      </w:r>
      <w:r w:rsidRPr="00C92460">
        <w:rPr>
          <w:rFonts w:ascii="Arial" w:eastAsia="宋体铫.籡.." w:hAnsi="Arial" w:cs="Arial" w:hint="eastAsia"/>
          <w:kern w:val="0"/>
          <w:sz w:val="23"/>
          <w:szCs w:val="23"/>
        </w:rPr>
        <w:t>/</w:t>
      </w:r>
      <w:r w:rsidRPr="00C92460">
        <w:rPr>
          <w:rFonts w:ascii="Arial" w:eastAsia="宋体铫.籡.." w:hAnsi="Arial" w:cs="Arial" w:hint="eastAsia"/>
          <w:kern w:val="0"/>
          <w:sz w:val="23"/>
          <w:szCs w:val="23"/>
        </w:rPr>
        <w:t>规范：</w:t>
      </w:r>
    </w:p>
    <w:p w14:paraId="04DA3A92" w14:textId="77777777" w:rsidR="0013520B" w:rsidRPr="00FF6918" w:rsidRDefault="0013520B" w:rsidP="00914F74">
      <w:pPr>
        <w:pStyle w:val="aa"/>
        <w:numPr>
          <w:ilvl w:val="0"/>
          <w:numId w:val="139"/>
        </w:numPr>
        <w:spacing w:before="40" w:after="40" w:line="360" w:lineRule="auto"/>
        <w:ind w:leftChars="250" w:left="945" w:firstLineChars="0"/>
        <w:jc w:val="left"/>
        <w:rPr>
          <w:rFonts w:ascii="Arial" w:eastAsia="宋体铫.籡.." w:hAnsi="Arial" w:cs="Arial"/>
          <w:kern w:val="0"/>
          <w:sz w:val="23"/>
          <w:szCs w:val="23"/>
        </w:rPr>
      </w:pPr>
      <w:r w:rsidRPr="00FF6918">
        <w:rPr>
          <w:rFonts w:ascii="Arial" w:eastAsia="宋体铫.籡.." w:hAnsi="Arial" w:cs="Arial"/>
          <w:kern w:val="0"/>
          <w:sz w:val="23"/>
          <w:szCs w:val="23"/>
        </w:rPr>
        <w:t xml:space="preserve">GB/T </w:t>
      </w:r>
      <w:r w:rsidRPr="00FF6918">
        <w:rPr>
          <w:rFonts w:ascii="Arial" w:eastAsia="宋体铫.籡.." w:hAnsi="Arial" w:cs="Arial" w:hint="eastAsia"/>
          <w:kern w:val="0"/>
          <w:sz w:val="23"/>
          <w:szCs w:val="23"/>
        </w:rPr>
        <w:t xml:space="preserve">9254 </w:t>
      </w:r>
      <w:r w:rsidRPr="00FF6918">
        <w:rPr>
          <w:rFonts w:ascii="Arial" w:eastAsia="宋体铫.籡.." w:hAnsi="Arial" w:cs="Arial"/>
          <w:kern w:val="0"/>
          <w:sz w:val="23"/>
          <w:szCs w:val="23"/>
        </w:rPr>
        <w:t>信息技术设备的无线电骚扰限值和测量方法</w:t>
      </w:r>
    </w:p>
    <w:p w14:paraId="430593B5" w14:textId="77777777" w:rsidR="0013520B" w:rsidRPr="00FF6918" w:rsidRDefault="0013520B" w:rsidP="00914F74">
      <w:pPr>
        <w:pStyle w:val="aa"/>
        <w:numPr>
          <w:ilvl w:val="0"/>
          <w:numId w:val="139"/>
        </w:numPr>
        <w:spacing w:before="40" w:after="40" w:line="360" w:lineRule="auto"/>
        <w:ind w:leftChars="250" w:left="945" w:firstLineChars="0"/>
        <w:jc w:val="left"/>
        <w:rPr>
          <w:rFonts w:ascii="Arial" w:eastAsia="宋体铫.籡.." w:hAnsi="Arial" w:cs="Arial"/>
          <w:kern w:val="0"/>
          <w:sz w:val="23"/>
          <w:szCs w:val="23"/>
        </w:rPr>
      </w:pPr>
      <w:r w:rsidRPr="00FF6918">
        <w:rPr>
          <w:rFonts w:ascii="Arial" w:eastAsia="宋体铫.籡.." w:hAnsi="Arial" w:cs="Arial" w:hint="eastAsia"/>
          <w:kern w:val="0"/>
          <w:sz w:val="23"/>
          <w:szCs w:val="23"/>
        </w:rPr>
        <w:lastRenderedPageBreak/>
        <w:t xml:space="preserve">GB/T </w:t>
      </w:r>
      <w:r w:rsidR="00B67F30" w:rsidRPr="00FF6918">
        <w:rPr>
          <w:rFonts w:ascii="Arial" w:eastAsia="宋体铫.籡.." w:hAnsi="Arial" w:cs="Arial" w:hint="eastAsia"/>
          <w:kern w:val="0"/>
          <w:sz w:val="23"/>
          <w:szCs w:val="23"/>
        </w:rPr>
        <w:t>1</w:t>
      </w:r>
      <w:r w:rsidR="00B67F30">
        <w:rPr>
          <w:rFonts w:ascii="Arial" w:eastAsia="宋体铫.籡.." w:hAnsi="Arial" w:cs="Arial" w:hint="eastAsia"/>
          <w:kern w:val="0"/>
          <w:sz w:val="23"/>
          <w:szCs w:val="23"/>
        </w:rPr>
        <w:t>3837</w:t>
      </w:r>
      <w:r w:rsidR="00B67F30" w:rsidRPr="00FF6918">
        <w:rPr>
          <w:rFonts w:ascii="Arial" w:eastAsia="宋体铫.籡.." w:hAnsi="Arial" w:cs="Arial" w:hint="eastAsia"/>
          <w:kern w:val="0"/>
          <w:sz w:val="23"/>
          <w:szCs w:val="23"/>
        </w:rPr>
        <w:t xml:space="preserve"> </w:t>
      </w:r>
      <w:r w:rsidRPr="00FF6918">
        <w:rPr>
          <w:rFonts w:ascii="Arial" w:eastAsia="宋体铫.籡.." w:hAnsi="Arial" w:cs="Arial"/>
          <w:kern w:val="0"/>
          <w:sz w:val="23"/>
          <w:szCs w:val="23"/>
        </w:rPr>
        <w:t>声音和电视广播接收机及有关设备</w:t>
      </w:r>
      <w:r w:rsidRPr="00FF6918">
        <w:rPr>
          <w:rFonts w:ascii="Arial" w:eastAsia="宋体铫.籡.." w:hAnsi="Arial" w:cs="Arial"/>
          <w:kern w:val="0"/>
          <w:sz w:val="23"/>
          <w:szCs w:val="23"/>
        </w:rPr>
        <w:t xml:space="preserve"> </w:t>
      </w:r>
      <w:r w:rsidRPr="00FF6918">
        <w:rPr>
          <w:rFonts w:ascii="Arial" w:eastAsia="宋体铫.籡.." w:hAnsi="Arial" w:cs="Arial"/>
          <w:kern w:val="0"/>
          <w:sz w:val="23"/>
          <w:szCs w:val="23"/>
        </w:rPr>
        <w:t>无线电骚扰特性</w:t>
      </w:r>
      <w:r w:rsidRPr="00FF6918">
        <w:rPr>
          <w:rFonts w:ascii="Arial" w:eastAsia="宋体铫.籡.." w:hAnsi="Arial" w:cs="Arial"/>
          <w:kern w:val="0"/>
          <w:sz w:val="23"/>
          <w:szCs w:val="23"/>
        </w:rPr>
        <w:t xml:space="preserve"> </w:t>
      </w:r>
      <w:r w:rsidRPr="00FF6918">
        <w:rPr>
          <w:rFonts w:ascii="Arial" w:eastAsia="宋体铫.籡.." w:hAnsi="Arial" w:cs="Arial"/>
          <w:kern w:val="0"/>
          <w:sz w:val="23"/>
          <w:szCs w:val="23"/>
        </w:rPr>
        <w:t>限值和测量方法</w:t>
      </w:r>
    </w:p>
    <w:p w14:paraId="48006816" w14:textId="77777777" w:rsidR="0013520B" w:rsidRPr="00FF6918" w:rsidRDefault="0013520B" w:rsidP="00914F74">
      <w:pPr>
        <w:pStyle w:val="aa"/>
        <w:numPr>
          <w:ilvl w:val="0"/>
          <w:numId w:val="139"/>
        </w:numPr>
        <w:spacing w:before="40" w:after="40" w:line="360" w:lineRule="auto"/>
        <w:ind w:leftChars="250" w:left="945" w:firstLineChars="0"/>
        <w:jc w:val="left"/>
        <w:rPr>
          <w:rFonts w:ascii="Arial" w:eastAsia="宋体铫.籡.." w:hAnsi="Arial" w:cs="Arial"/>
          <w:kern w:val="0"/>
          <w:sz w:val="23"/>
          <w:szCs w:val="23"/>
        </w:rPr>
      </w:pPr>
      <w:r w:rsidRPr="00FF6918">
        <w:rPr>
          <w:rFonts w:ascii="Arial" w:eastAsia="宋体铫.籡.." w:hAnsi="Arial" w:cs="Arial" w:hint="eastAsia"/>
          <w:kern w:val="0"/>
          <w:sz w:val="23"/>
          <w:szCs w:val="23"/>
        </w:rPr>
        <w:t xml:space="preserve">GB 4343.1 </w:t>
      </w:r>
      <w:r w:rsidRPr="00FF6918">
        <w:rPr>
          <w:rFonts w:ascii="Arial" w:eastAsia="宋体铫.籡.." w:hAnsi="Arial" w:cs="Arial"/>
          <w:kern w:val="0"/>
          <w:sz w:val="23"/>
          <w:szCs w:val="23"/>
        </w:rPr>
        <w:t>家用电器、电动工具和类似器具的电磁兼容要求</w:t>
      </w:r>
      <w:r w:rsidRPr="00FF6918">
        <w:rPr>
          <w:rFonts w:ascii="Arial" w:eastAsia="宋体铫.籡.." w:hAnsi="Arial" w:cs="Arial"/>
          <w:kern w:val="0"/>
          <w:sz w:val="23"/>
          <w:szCs w:val="23"/>
        </w:rPr>
        <w:t xml:space="preserve"> </w:t>
      </w:r>
      <w:r w:rsidRPr="00FF6918">
        <w:rPr>
          <w:rFonts w:ascii="Arial" w:eastAsia="宋体铫.籡.." w:hAnsi="Arial" w:cs="Arial"/>
          <w:kern w:val="0"/>
          <w:sz w:val="23"/>
          <w:szCs w:val="23"/>
        </w:rPr>
        <w:t>第</w:t>
      </w:r>
      <w:r w:rsidRPr="00FF6918">
        <w:rPr>
          <w:rFonts w:ascii="Arial" w:eastAsia="宋体铫.籡.." w:hAnsi="Arial" w:cs="Arial"/>
          <w:kern w:val="0"/>
          <w:sz w:val="23"/>
          <w:szCs w:val="23"/>
        </w:rPr>
        <w:t>1</w:t>
      </w:r>
      <w:r w:rsidRPr="00FF6918">
        <w:rPr>
          <w:rFonts w:ascii="Arial" w:eastAsia="宋体铫.籡.." w:hAnsi="Arial" w:cs="Arial"/>
          <w:kern w:val="0"/>
          <w:sz w:val="23"/>
          <w:szCs w:val="23"/>
        </w:rPr>
        <w:t>部分：发射</w:t>
      </w:r>
    </w:p>
    <w:p w14:paraId="52A5EBF5" w14:textId="77777777" w:rsidR="0013520B" w:rsidRPr="00FF6918" w:rsidRDefault="0013520B" w:rsidP="00914F74">
      <w:pPr>
        <w:pStyle w:val="aa"/>
        <w:numPr>
          <w:ilvl w:val="0"/>
          <w:numId w:val="139"/>
        </w:numPr>
        <w:spacing w:before="40" w:after="40" w:line="360" w:lineRule="auto"/>
        <w:ind w:leftChars="250" w:left="945" w:firstLineChars="0"/>
        <w:jc w:val="left"/>
        <w:rPr>
          <w:rFonts w:ascii="Arial" w:eastAsia="宋体铫.籡.." w:hAnsi="Arial" w:cs="Arial"/>
          <w:kern w:val="0"/>
          <w:sz w:val="23"/>
          <w:szCs w:val="23"/>
        </w:rPr>
      </w:pPr>
      <w:r w:rsidRPr="00FF6918">
        <w:rPr>
          <w:rFonts w:ascii="Arial" w:eastAsia="宋体铫.籡.." w:hAnsi="Arial" w:cs="Arial" w:hint="eastAsia"/>
          <w:kern w:val="0"/>
          <w:sz w:val="23"/>
          <w:szCs w:val="23"/>
        </w:rPr>
        <w:t>GB/T 17743</w:t>
      </w:r>
      <w:r w:rsidRPr="00FF6918">
        <w:rPr>
          <w:rFonts w:ascii="Arial" w:eastAsia="宋体铫.籡.." w:hAnsi="Arial" w:cs="Arial"/>
          <w:kern w:val="0"/>
          <w:sz w:val="23"/>
          <w:szCs w:val="23"/>
        </w:rPr>
        <w:t>电气照明和类似设备的无线电骚扰特性的限值和测量方法</w:t>
      </w:r>
    </w:p>
    <w:p w14:paraId="4259F949" w14:textId="3B22A23A" w:rsidR="0013520B" w:rsidRPr="00FF6918" w:rsidRDefault="00414631" w:rsidP="00914F74">
      <w:pPr>
        <w:pStyle w:val="aa"/>
        <w:numPr>
          <w:ilvl w:val="0"/>
          <w:numId w:val="139"/>
        </w:numPr>
        <w:spacing w:before="40" w:after="40" w:line="360" w:lineRule="auto"/>
        <w:ind w:leftChars="250" w:left="945" w:firstLineChars="0"/>
        <w:jc w:val="left"/>
        <w:rPr>
          <w:rFonts w:ascii="Arial" w:eastAsia="宋体铫.籡.." w:hAnsi="Arial" w:cs="Arial"/>
          <w:kern w:val="0"/>
          <w:sz w:val="23"/>
          <w:szCs w:val="23"/>
        </w:rPr>
      </w:pPr>
      <w:r>
        <w:rPr>
          <w:rFonts w:ascii="Arial" w:eastAsia="宋体铫.籡.." w:hAnsi="Arial" w:cs="Arial" w:hint="eastAsia"/>
          <w:kern w:val="0"/>
          <w:sz w:val="23"/>
          <w:szCs w:val="23"/>
        </w:rPr>
        <w:t xml:space="preserve">GB 4824 </w:t>
      </w:r>
      <w:r>
        <w:rPr>
          <w:rFonts w:ascii="Arial" w:eastAsia="宋体铫.籡.." w:hAnsi="Arial" w:cs="Arial" w:hint="eastAsia"/>
          <w:kern w:val="0"/>
          <w:sz w:val="23"/>
          <w:szCs w:val="23"/>
        </w:rPr>
        <w:t>工业、科学和医疗设备</w:t>
      </w:r>
      <w:r>
        <w:rPr>
          <w:rFonts w:ascii="Arial" w:eastAsia="宋体铫.籡.." w:hAnsi="Arial" w:cs="Arial" w:hint="eastAsia"/>
          <w:kern w:val="0"/>
          <w:sz w:val="23"/>
          <w:szCs w:val="23"/>
        </w:rPr>
        <w:t xml:space="preserve"> </w:t>
      </w:r>
      <w:r>
        <w:rPr>
          <w:rFonts w:ascii="Arial" w:eastAsia="宋体铫.籡.." w:hAnsi="Arial" w:cs="Arial" w:hint="eastAsia"/>
          <w:kern w:val="0"/>
          <w:sz w:val="23"/>
          <w:szCs w:val="23"/>
        </w:rPr>
        <w:t>射频骚扰特性</w:t>
      </w:r>
      <w:r>
        <w:rPr>
          <w:rFonts w:ascii="Arial" w:eastAsia="宋体铫.籡.." w:hAnsi="Arial" w:cs="Arial" w:hint="eastAsia"/>
          <w:kern w:val="0"/>
          <w:sz w:val="23"/>
          <w:szCs w:val="23"/>
        </w:rPr>
        <w:t xml:space="preserve"> </w:t>
      </w:r>
      <w:r>
        <w:rPr>
          <w:rFonts w:ascii="Arial" w:eastAsia="宋体铫.籡.." w:hAnsi="Arial" w:cs="Arial" w:hint="eastAsia"/>
          <w:kern w:val="0"/>
          <w:sz w:val="23"/>
          <w:szCs w:val="23"/>
        </w:rPr>
        <w:t>限值和测量方法</w:t>
      </w:r>
    </w:p>
    <w:p w14:paraId="10BD32D9" w14:textId="77777777" w:rsidR="0013520B" w:rsidRPr="00BC729D" w:rsidRDefault="0013520B" w:rsidP="00914F74">
      <w:pPr>
        <w:pStyle w:val="aa"/>
        <w:numPr>
          <w:ilvl w:val="0"/>
          <w:numId w:val="139"/>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相关标准等</w:t>
      </w:r>
    </w:p>
    <w:p w14:paraId="455473B1" w14:textId="77777777" w:rsidR="0013520B" w:rsidRDefault="00106BFD" w:rsidP="00914F74">
      <w:pPr>
        <w:pStyle w:val="aa"/>
        <w:numPr>
          <w:ilvl w:val="0"/>
          <w:numId w:val="48"/>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13520B" w:rsidRPr="00C92460">
        <w:rPr>
          <w:rFonts w:ascii="Arial" w:eastAsia="宋体铫.籡.." w:hAnsi="Arial" w:cs="Arial" w:hint="eastAsia"/>
          <w:kern w:val="0"/>
          <w:sz w:val="23"/>
          <w:szCs w:val="23"/>
        </w:rPr>
        <w:t>要求：</w:t>
      </w:r>
    </w:p>
    <w:p w14:paraId="53E7245E" w14:textId="43E37330" w:rsidR="0013520B" w:rsidRDefault="0013520B" w:rsidP="0013520B">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半电波暗室</w:t>
      </w:r>
      <w:r w:rsidRPr="00D27E4C">
        <w:rPr>
          <w:rFonts w:ascii="Arial" w:eastAsia="宋体铫.籡.." w:hAnsi="Arial" w:cs="Arial" w:hint="eastAsia"/>
          <w:kern w:val="0"/>
          <w:sz w:val="23"/>
          <w:szCs w:val="23"/>
        </w:rPr>
        <w:t>的环境噪声电平应比规定的限值至少低</w:t>
      </w:r>
      <w:r w:rsidRPr="00D27E4C">
        <w:rPr>
          <w:rFonts w:ascii="Arial" w:eastAsia="宋体铫.籡.." w:hAnsi="Arial" w:cs="Arial" w:hint="eastAsia"/>
          <w:kern w:val="0"/>
          <w:sz w:val="23"/>
          <w:szCs w:val="23"/>
        </w:rPr>
        <w:t>6</w:t>
      </w:r>
      <w:r w:rsidR="00F22E7B">
        <w:rPr>
          <w:rFonts w:ascii="Arial" w:eastAsia="宋体铫.籡.." w:hAnsi="Arial" w:cs="Arial"/>
          <w:kern w:val="0"/>
          <w:sz w:val="23"/>
          <w:szCs w:val="23"/>
        </w:rPr>
        <w:t xml:space="preserve"> </w:t>
      </w:r>
      <w:r w:rsidRPr="00D27E4C">
        <w:rPr>
          <w:rFonts w:ascii="Arial" w:eastAsia="宋体铫.籡.." w:hAnsi="Arial" w:cs="Arial" w:hint="eastAsia"/>
          <w:kern w:val="0"/>
          <w:sz w:val="23"/>
          <w:szCs w:val="23"/>
        </w:rPr>
        <w:t>dB</w:t>
      </w:r>
      <w:r w:rsidRPr="00D27E4C">
        <w:rPr>
          <w:rFonts w:ascii="Arial" w:eastAsia="宋体铫.籡.." w:hAnsi="Arial" w:cs="Arial" w:hint="eastAsia"/>
          <w:kern w:val="0"/>
          <w:sz w:val="23"/>
          <w:szCs w:val="23"/>
        </w:rPr>
        <w:t>。</w:t>
      </w:r>
    </w:p>
    <w:p w14:paraId="4524E82F" w14:textId="62907115" w:rsidR="00455899" w:rsidRDefault="00455899" w:rsidP="00914F74">
      <w:pPr>
        <w:pStyle w:val="aa"/>
        <w:numPr>
          <w:ilvl w:val="0"/>
          <w:numId w:val="48"/>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38" w:name="_Hlk78990274"/>
      <w:r>
        <w:rPr>
          <w:rFonts w:ascii="Arial" w:eastAsia="宋体铫.籡.." w:hAnsi="Arial" w:cs="Arial" w:hint="eastAsia"/>
          <w:kern w:val="0"/>
          <w:sz w:val="23"/>
          <w:szCs w:val="23"/>
        </w:rPr>
        <w:t>测量验证频次：</w:t>
      </w:r>
      <w:r w:rsidRPr="006F1B6D">
        <w:rPr>
          <w:rFonts w:ascii="Arial" w:eastAsia="宋体铫.籡.." w:hAnsi="Arial" w:cs="Arial" w:hint="eastAsia"/>
          <w:kern w:val="0"/>
          <w:sz w:val="23"/>
          <w:szCs w:val="23"/>
        </w:rPr>
        <w:t>首次验证，其后实验室可自行规范每次测试前的环境噪声电平确认</w:t>
      </w:r>
      <w:r w:rsidR="00D61CD8">
        <w:rPr>
          <w:rFonts w:ascii="Arial" w:eastAsia="宋体铫.籡.." w:hAnsi="Arial" w:cs="Arial" w:hint="eastAsia"/>
          <w:kern w:val="0"/>
          <w:sz w:val="23"/>
          <w:szCs w:val="23"/>
        </w:rPr>
        <w:t>。</w:t>
      </w:r>
    </w:p>
    <w:p w14:paraId="656B0688" w14:textId="4AEB674F" w:rsidR="0013520B" w:rsidRPr="00102A86" w:rsidRDefault="00455899" w:rsidP="00914F74">
      <w:pPr>
        <w:pStyle w:val="aa"/>
        <w:numPr>
          <w:ilvl w:val="0"/>
          <w:numId w:val="48"/>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2C45E5">
        <w:rPr>
          <w:rFonts w:ascii="Arial" w:eastAsia="宋体铫.籡.." w:hAnsi="Arial" w:cs="Arial" w:hint="eastAsia"/>
          <w:kern w:val="0"/>
          <w:sz w:val="23"/>
          <w:szCs w:val="23"/>
        </w:rPr>
        <w:t>报告要求：</w:t>
      </w:r>
      <w:r w:rsidRPr="00455899">
        <w:rPr>
          <w:rFonts w:ascii="Arial" w:eastAsia="宋体铫.籡.." w:hAnsi="Arial" w:cs="Arial" w:hint="eastAsia"/>
          <w:kern w:val="0"/>
          <w:sz w:val="23"/>
          <w:szCs w:val="23"/>
        </w:rPr>
        <w:t>首次验证报告应由</w:t>
      </w:r>
      <w:r w:rsidRPr="00455899">
        <w:rPr>
          <w:rFonts w:ascii="Arial" w:eastAsia="宋体铫.籡.." w:hAnsi="Arial" w:cs="Arial"/>
          <w:kern w:val="0"/>
          <w:sz w:val="23"/>
          <w:szCs w:val="23"/>
        </w:rPr>
        <w:t>CNAS</w:t>
      </w:r>
      <w:r w:rsidRPr="00455899">
        <w:rPr>
          <w:rFonts w:ascii="Arial" w:eastAsia="宋体铫.籡.." w:hAnsi="Arial" w:cs="Arial" w:hint="eastAsia"/>
          <w:kern w:val="0"/>
          <w:sz w:val="23"/>
          <w:szCs w:val="23"/>
        </w:rPr>
        <w:t>或其互认框架下授权的检测机构出具。</w:t>
      </w:r>
    </w:p>
    <w:p w14:paraId="4DC29D54" w14:textId="77777777" w:rsidR="00CE1877" w:rsidRPr="008263CA" w:rsidRDefault="00CE1877" w:rsidP="00617385">
      <w:pPr>
        <w:pStyle w:val="2"/>
        <w:numPr>
          <w:ilvl w:val="0"/>
          <w:numId w:val="1"/>
        </w:numPr>
        <w:spacing w:before="120" w:after="120" w:line="240" w:lineRule="auto"/>
        <w:rPr>
          <w:rFonts w:ascii="Times New Roman" w:eastAsiaTheme="minorEastAsia" w:hAnsi="Times New Roman" w:cs="Times New Roman"/>
          <w:kern w:val="0"/>
          <w:sz w:val="24"/>
          <w:szCs w:val="24"/>
        </w:rPr>
      </w:pPr>
      <w:bookmarkStart w:id="39" w:name="_Toc79135116"/>
      <w:bookmarkEnd w:id="38"/>
      <w:r w:rsidRPr="008263CA">
        <w:rPr>
          <w:rFonts w:ascii="Times New Roman" w:eastAsiaTheme="minorEastAsia" w:hAnsi="Times New Roman" w:cs="Times New Roman" w:hint="eastAsia"/>
          <w:kern w:val="0"/>
          <w:sz w:val="24"/>
          <w:szCs w:val="24"/>
        </w:rPr>
        <w:t>全电波暗室</w:t>
      </w:r>
      <w:bookmarkEnd w:id="39"/>
    </w:p>
    <w:p w14:paraId="3E1A7FF3" w14:textId="77777777" w:rsidR="0083024D" w:rsidRDefault="00CE1877" w:rsidP="00914F74">
      <w:pPr>
        <w:pStyle w:val="2"/>
        <w:numPr>
          <w:ilvl w:val="0"/>
          <w:numId w:val="5"/>
        </w:numPr>
        <w:spacing w:before="120" w:after="120" w:line="240" w:lineRule="auto"/>
        <w:rPr>
          <w:rFonts w:ascii="Times New Roman" w:eastAsiaTheme="minorEastAsia" w:hAnsi="Times New Roman" w:cs="Times New Roman"/>
          <w:kern w:val="0"/>
          <w:sz w:val="24"/>
          <w:szCs w:val="24"/>
        </w:rPr>
      </w:pPr>
      <w:bookmarkStart w:id="40" w:name="_Toc79135117"/>
      <w:r w:rsidRPr="00CE1877">
        <w:rPr>
          <w:rFonts w:ascii="Times New Roman" w:eastAsiaTheme="minorEastAsia" w:hAnsi="Times New Roman" w:cs="Times New Roman" w:hint="eastAsia"/>
          <w:kern w:val="0"/>
          <w:sz w:val="24"/>
          <w:szCs w:val="24"/>
        </w:rPr>
        <w:t>屏蔽效能</w:t>
      </w:r>
      <w:bookmarkEnd w:id="40"/>
    </w:p>
    <w:p w14:paraId="19AB5E5A" w14:textId="77777777" w:rsidR="002D0EB0" w:rsidRPr="00627E2A" w:rsidRDefault="00627E2A" w:rsidP="00627E2A">
      <w:pPr>
        <w:autoSpaceDE w:val="0"/>
        <w:autoSpaceDN w:val="0"/>
        <w:adjustRightInd w:val="0"/>
        <w:spacing w:line="360" w:lineRule="auto"/>
        <w:ind w:firstLineChars="200" w:firstLine="460"/>
        <w:jc w:val="left"/>
        <w:rPr>
          <w:rFonts w:ascii="Arial" w:eastAsia="宋体铫.籡.." w:hAnsi="Arial" w:cs="Arial"/>
          <w:kern w:val="0"/>
          <w:sz w:val="23"/>
          <w:szCs w:val="23"/>
        </w:rPr>
      </w:pPr>
      <w:r w:rsidRPr="00627E2A">
        <w:rPr>
          <w:rFonts w:ascii="Arial" w:eastAsia="宋体铫.籡.." w:hAnsi="Arial" w:cs="Arial" w:hint="eastAsia"/>
          <w:kern w:val="0"/>
          <w:sz w:val="23"/>
          <w:szCs w:val="23"/>
        </w:rPr>
        <w:t>同</w:t>
      </w:r>
      <w:r w:rsidR="00A957A6">
        <w:rPr>
          <w:rFonts w:ascii="Arial" w:eastAsia="宋体铫.籡.." w:hAnsi="Arial" w:cs="Arial" w:hint="eastAsia"/>
          <w:kern w:val="0"/>
          <w:sz w:val="23"/>
          <w:szCs w:val="23"/>
        </w:rPr>
        <w:t>5</w:t>
      </w:r>
      <w:r w:rsidRPr="00627E2A">
        <w:rPr>
          <w:rFonts w:ascii="Arial" w:eastAsia="宋体铫.籡.." w:hAnsi="Arial" w:cs="Arial" w:hint="eastAsia"/>
          <w:kern w:val="0"/>
          <w:sz w:val="23"/>
          <w:szCs w:val="23"/>
        </w:rPr>
        <w:t>.</w:t>
      </w:r>
      <w:r>
        <w:rPr>
          <w:rFonts w:ascii="Arial" w:eastAsia="宋体铫.籡.." w:hAnsi="Arial" w:cs="Arial" w:hint="eastAsia"/>
          <w:kern w:val="0"/>
          <w:sz w:val="23"/>
          <w:szCs w:val="23"/>
        </w:rPr>
        <w:t>2.1</w:t>
      </w:r>
      <w:r w:rsidRPr="00627E2A">
        <w:rPr>
          <w:rFonts w:ascii="Arial" w:eastAsia="宋体铫.籡.." w:hAnsi="Arial" w:cs="Arial" w:hint="eastAsia"/>
          <w:kern w:val="0"/>
          <w:sz w:val="23"/>
          <w:szCs w:val="23"/>
        </w:rPr>
        <w:t>要求</w:t>
      </w:r>
    </w:p>
    <w:p w14:paraId="5E4F6AB3" w14:textId="77777777" w:rsidR="00CE1877" w:rsidRDefault="00CE1877" w:rsidP="00914F74">
      <w:pPr>
        <w:pStyle w:val="2"/>
        <w:numPr>
          <w:ilvl w:val="0"/>
          <w:numId w:val="5"/>
        </w:numPr>
        <w:spacing w:before="120" w:after="120" w:line="240" w:lineRule="auto"/>
        <w:rPr>
          <w:rFonts w:ascii="Times New Roman" w:eastAsiaTheme="minorEastAsia" w:hAnsi="Times New Roman" w:cs="Times New Roman"/>
          <w:kern w:val="0"/>
          <w:sz w:val="24"/>
          <w:szCs w:val="24"/>
        </w:rPr>
      </w:pPr>
      <w:bookmarkStart w:id="41" w:name="_Toc79135118"/>
      <w:r w:rsidRPr="00CE1877">
        <w:rPr>
          <w:rFonts w:ascii="Times New Roman" w:eastAsiaTheme="minorEastAsia" w:hAnsi="Times New Roman" w:cs="Times New Roman" w:hint="eastAsia"/>
          <w:kern w:val="0"/>
          <w:sz w:val="24"/>
          <w:szCs w:val="24"/>
        </w:rPr>
        <w:t>接地电阻</w:t>
      </w:r>
      <w:bookmarkEnd w:id="41"/>
    </w:p>
    <w:p w14:paraId="27BD4439" w14:textId="77777777" w:rsidR="00F50F1B" w:rsidRDefault="00F50F1B" w:rsidP="00F50F1B">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同</w:t>
      </w:r>
      <w:r w:rsidR="00A957A6">
        <w:rPr>
          <w:rFonts w:ascii="Arial" w:eastAsia="宋体铫.籡.." w:hAnsi="Arial" w:cs="Arial" w:hint="eastAsia"/>
          <w:kern w:val="0"/>
          <w:sz w:val="23"/>
          <w:szCs w:val="23"/>
        </w:rPr>
        <w:t>5</w:t>
      </w:r>
      <w:r>
        <w:rPr>
          <w:rFonts w:ascii="Arial" w:eastAsia="宋体铫.籡.." w:hAnsi="Arial" w:cs="Arial" w:hint="eastAsia"/>
          <w:kern w:val="0"/>
          <w:sz w:val="23"/>
          <w:szCs w:val="23"/>
        </w:rPr>
        <w:t>.1.2</w:t>
      </w:r>
      <w:r>
        <w:rPr>
          <w:rFonts w:ascii="Arial" w:eastAsia="宋体铫.籡.." w:hAnsi="Arial" w:cs="Arial" w:hint="eastAsia"/>
          <w:kern w:val="0"/>
          <w:sz w:val="23"/>
          <w:szCs w:val="23"/>
        </w:rPr>
        <w:t>要求</w:t>
      </w:r>
    </w:p>
    <w:p w14:paraId="22EF0777" w14:textId="77777777" w:rsidR="00CE1877" w:rsidRDefault="00CE1877" w:rsidP="00914F74">
      <w:pPr>
        <w:pStyle w:val="2"/>
        <w:numPr>
          <w:ilvl w:val="0"/>
          <w:numId w:val="5"/>
        </w:numPr>
        <w:spacing w:before="120" w:after="120" w:line="240" w:lineRule="auto"/>
        <w:rPr>
          <w:rFonts w:ascii="Times New Roman" w:eastAsiaTheme="minorEastAsia" w:hAnsi="Times New Roman" w:cs="Times New Roman"/>
          <w:kern w:val="0"/>
          <w:sz w:val="24"/>
          <w:szCs w:val="24"/>
        </w:rPr>
      </w:pPr>
      <w:bookmarkStart w:id="42" w:name="_Toc79135119"/>
      <w:r w:rsidRPr="00CE1877">
        <w:rPr>
          <w:rFonts w:ascii="Times New Roman" w:eastAsiaTheme="minorEastAsia" w:hAnsi="Times New Roman" w:cs="Times New Roman" w:hint="eastAsia"/>
          <w:kern w:val="0"/>
          <w:sz w:val="24"/>
          <w:szCs w:val="24"/>
        </w:rPr>
        <w:t>绝缘电阻</w:t>
      </w:r>
      <w:bookmarkEnd w:id="42"/>
    </w:p>
    <w:p w14:paraId="46FE2204" w14:textId="77777777" w:rsidR="00F50F1B" w:rsidRDefault="00F50F1B" w:rsidP="00F50F1B">
      <w:pPr>
        <w:autoSpaceDE w:val="0"/>
        <w:autoSpaceDN w:val="0"/>
        <w:adjustRightInd w:val="0"/>
        <w:spacing w:line="360" w:lineRule="auto"/>
        <w:ind w:firstLineChars="200" w:firstLine="460"/>
        <w:jc w:val="left"/>
        <w:rPr>
          <w:rFonts w:ascii="Arial" w:eastAsia="宋体铫.籡.." w:hAnsi="Arial" w:cs="Arial"/>
          <w:color w:val="FF0000"/>
          <w:kern w:val="0"/>
          <w:sz w:val="23"/>
          <w:szCs w:val="23"/>
        </w:rPr>
      </w:pPr>
      <w:r>
        <w:rPr>
          <w:rFonts w:ascii="Arial" w:eastAsia="宋体铫.籡.." w:hAnsi="Arial" w:cs="Arial" w:hint="eastAsia"/>
          <w:kern w:val="0"/>
          <w:sz w:val="23"/>
          <w:szCs w:val="23"/>
        </w:rPr>
        <w:t>同</w:t>
      </w:r>
      <w:r w:rsidR="00A957A6">
        <w:rPr>
          <w:rFonts w:ascii="Arial" w:eastAsia="宋体铫.籡.." w:hAnsi="Arial" w:cs="Arial" w:hint="eastAsia"/>
          <w:kern w:val="0"/>
          <w:sz w:val="23"/>
          <w:szCs w:val="23"/>
        </w:rPr>
        <w:t>5</w:t>
      </w:r>
      <w:r>
        <w:rPr>
          <w:rFonts w:ascii="Arial" w:eastAsia="宋体铫.籡.." w:hAnsi="Arial" w:cs="Arial" w:hint="eastAsia"/>
          <w:kern w:val="0"/>
          <w:sz w:val="23"/>
          <w:szCs w:val="23"/>
        </w:rPr>
        <w:t>.1.3</w:t>
      </w:r>
      <w:r>
        <w:rPr>
          <w:rFonts w:ascii="Arial" w:eastAsia="宋体铫.籡.." w:hAnsi="Arial" w:cs="Arial" w:hint="eastAsia"/>
          <w:kern w:val="0"/>
          <w:sz w:val="23"/>
          <w:szCs w:val="23"/>
        </w:rPr>
        <w:t>要求</w:t>
      </w:r>
    </w:p>
    <w:p w14:paraId="1E6BDFBA" w14:textId="77777777" w:rsidR="00CE1877" w:rsidRDefault="00CE1877" w:rsidP="00914F74">
      <w:pPr>
        <w:pStyle w:val="2"/>
        <w:numPr>
          <w:ilvl w:val="0"/>
          <w:numId w:val="5"/>
        </w:numPr>
        <w:spacing w:before="120" w:after="120" w:line="240" w:lineRule="auto"/>
        <w:rPr>
          <w:rFonts w:ascii="Times New Roman" w:eastAsiaTheme="minorEastAsia" w:hAnsi="Times New Roman" w:cs="Times New Roman"/>
          <w:kern w:val="0"/>
          <w:sz w:val="24"/>
          <w:szCs w:val="24"/>
        </w:rPr>
      </w:pPr>
      <w:bookmarkStart w:id="43" w:name="_Toc79135120"/>
      <w:r w:rsidRPr="00CE1877">
        <w:rPr>
          <w:rFonts w:ascii="Times New Roman" w:eastAsiaTheme="minorEastAsia" w:hAnsi="Times New Roman" w:cs="Times New Roman" w:hint="eastAsia"/>
          <w:kern w:val="0"/>
          <w:sz w:val="24"/>
          <w:szCs w:val="24"/>
        </w:rPr>
        <w:t>归一化场地衰减</w:t>
      </w:r>
      <w:bookmarkEnd w:id="43"/>
    </w:p>
    <w:p w14:paraId="2B72A81B" w14:textId="77777777" w:rsidR="0035090B" w:rsidRPr="0035090B" w:rsidRDefault="0035090B" w:rsidP="0035090B">
      <w:pPr>
        <w:autoSpaceDE w:val="0"/>
        <w:autoSpaceDN w:val="0"/>
        <w:adjustRightInd w:val="0"/>
        <w:spacing w:line="360" w:lineRule="auto"/>
        <w:ind w:firstLineChars="200" w:firstLine="460"/>
        <w:jc w:val="left"/>
        <w:rPr>
          <w:rFonts w:ascii="Arial" w:eastAsia="宋体铫.籡.." w:hAnsi="Arial" w:cs="Arial"/>
          <w:kern w:val="0"/>
          <w:sz w:val="23"/>
          <w:szCs w:val="23"/>
        </w:rPr>
      </w:pPr>
      <w:r w:rsidRPr="0035090B">
        <w:rPr>
          <w:rFonts w:ascii="Arial" w:eastAsia="宋体铫.籡.." w:hAnsi="Arial" w:cs="Arial" w:hint="eastAsia"/>
          <w:kern w:val="0"/>
          <w:sz w:val="23"/>
          <w:szCs w:val="23"/>
        </w:rPr>
        <w:t>同</w:t>
      </w:r>
      <w:r w:rsidR="00A957A6">
        <w:rPr>
          <w:rFonts w:ascii="Arial" w:eastAsia="宋体铫.籡.." w:hAnsi="Arial" w:cs="Arial" w:hint="eastAsia"/>
          <w:kern w:val="0"/>
          <w:sz w:val="23"/>
          <w:szCs w:val="23"/>
        </w:rPr>
        <w:t>5</w:t>
      </w:r>
      <w:r w:rsidRPr="0035090B">
        <w:rPr>
          <w:rFonts w:ascii="Arial" w:eastAsia="宋体铫.籡.." w:hAnsi="Arial" w:cs="Arial" w:hint="eastAsia"/>
          <w:kern w:val="0"/>
          <w:sz w:val="23"/>
          <w:szCs w:val="23"/>
        </w:rPr>
        <w:t>.2.4</w:t>
      </w:r>
      <w:r w:rsidRPr="0035090B">
        <w:rPr>
          <w:rFonts w:ascii="Arial" w:eastAsia="宋体铫.籡.." w:hAnsi="Arial" w:cs="Arial" w:hint="eastAsia"/>
          <w:kern w:val="0"/>
          <w:sz w:val="23"/>
          <w:szCs w:val="23"/>
        </w:rPr>
        <w:t>要求</w:t>
      </w:r>
    </w:p>
    <w:p w14:paraId="68A7DCDD" w14:textId="77777777" w:rsidR="00CE1877" w:rsidRDefault="00564CB4" w:rsidP="00914F74">
      <w:pPr>
        <w:pStyle w:val="2"/>
        <w:numPr>
          <w:ilvl w:val="0"/>
          <w:numId w:val="5"/>
        </w:numPr>
        <w:spacing w:before="120" w:after="120" w:line="240" w:lineRule="auto"/>
        <w:rPr>
          <w:rFonts w:ascii="Times New Roman" w:eastAsiaTheme="minorEastAsia" w:hAnsi="Times New Roman" w:cs="Times New Roman"/>
          <w:kern w:val="0"/>
          <w:sz w:val="24"/>
          <w:szCs w:val="24"/>
        </w:rPr>
      </w:pPr>
      <w:bookmarkStart w:id="44" w:name="_Toc79135121"/>
      <w:r w:rsidRPr="00564CB4">
        <w:rPr>
          <w:rFonts w:ascii="Times New Roman" w:eastAsiaTheme="minorEastAsia" w:hAnsi="Times New Roman" w:cs="Times New Roman" w:hint="eastAsia"/>
          <w:kern w:val="0"/>
          <w:sz w:val="24"/>
          <w:szCs w:val="24"/>
        </w:rPr>
        <w:t>场地电压驻波比</w:t>
      </w:r>
      <w:bookmarkEnd w:id="44"/>
    </w:p>
    <w:p w14:paraId="0AD0E7F3" w14:textId="77777777" w:rsidR="008A481E" w:rsidRPr="008A481E" w:rsidRDefault="008A481E" w:rsidP="008A481E">
      <w:pPr>
        <w:ind w:firstLineChars="200" w:firstLine="460"/>
      </w:pPr>
      <w:r w:rsidRPr="0035090B">
        <w:rPr>
          <w:rFonts w:ascii="Arial" w:eastAsia="宋体铫.籡.." w:hAnsi="Arial" w:cs="Arial" w:hint="eastAsia"/>
          <w:kern w:val="0"/>
          <w:sz w:val="23"/>
          <w:szCs w:val="23"/>
        </w:rPr>
        <w:t>同</w:t>
      </w:r>
      <w:r w:rsidR="00A957A6">
        <w:rPr>
          <w:rFonts w:ascii="Arial" w:eastAsia="宋体铫.籡.." w:hAnsi="Arial" w:cs="Arial" w:hint="eastAsia"/>
          <w:kern w:val="0"/>
          <w:sz w:val="23"/>
          <w:szCs w:val="23"/>
        </w:rPr>
        <w:t>5</w:t>
      </w:r>
      <w:r w:rsidRPr="0035090B">
        <w:rPr>
          <w:rFonts w:ascii="Arial" w:eastAsia="宋体铫.籡.." w:hAnsi="Arial" w:cs="Arial" w:hint="eastAsia"/>
          <w:kern w:val="0"/>
          <w:sz w:val="23"/>
          <w:szCs w:val="23"/>
        </w:rPr>
        <w:t>.2.</w:t>
      </w:r>
      <w:r>
        <w:rPr>
          <w:rFonts w:ascii="Arial" w:eastAsia="宋体铫.籡.." w:hAnsi="Arial" w:cs="Arial" w:hint="eastAsia"/>
          <w:kern w:val="0"/>
          <w:sz w:val="23"/>
          <w:szCs w:val="23"/>
        </w:rPr>
        <w:t>5</w:t>
      </w:r>
      <w:r w:rsidRPr="0035090B">
        <w:rPr>
          <w:rFonts w:ascii="Arial" w:eastAsia="宋体铫.籡.." w:hAnsi="Arial" w:cs="Arial" w:hint="eastAsia"/>
          <w:kern w:val="0"/>
          <w:sz w:val="23"/>
          <w:szCs w:val="23"/>
        </w:rPr>
        <w:t>要求</w:t>
      </w:r>
    </w:p>
    <w:p w14:paraId="0B5F0AB4" w14:textId="77777777" w:rsidR="00CE1877" w:rsidRDefault="00564CB4" w:rsidP="00914F74">
      <w:pPr>
        <w:pStyle w:val="2"/>
        <w:numPr>
          <w:ilvl w:val="0"/>
          <w:numId w:val="5"/>
        </w:numPr>
        <w:spacing w:before="120" w:after="120" w:line="240" w:lineRule="auto"/>
        <w:rPr>
          <w:rFonts w:ascii="Times New Roman" w:eastAsiaTheme="minorEastAsia" w:hAnsi="Times New Roman" w:cs="Times New Roman"/>
          <w:kern w:val="0"/>
          <w:sz w:val="24"/>
          <w:szCs w:val="24"/>
        </w:rPr>
      </w:pPr>
      <w:bookmarkStart w:id="45" w:name="_Toc79135122"/>
      <w:r w:rsidRPr="00564CB4">
        <w:rPr>
          <w:rFonts w:ascii="Times New Roman" w:eastAsiaTheme="minorEastAsia" w:hAnsi="Times New Roman" w:cs="Times New Roman" w:hint="eastAsia"/>
          <w:kern w:val="0"/>
          <w:sz w:val="24"/>
          <w:szCs w:val="24"/>
        </w:rPr>
        <w:t>场均匀性</w:t>
      </w:r>
      <w:bookmarkEnd w:id="45"/>
    </w:p>
    <w:p w14:paraId="582A626C" w14:textId="77777777" w:rsidR="008A481E" w:rsidRPr="008A481E" w:rsidRDefault="008A481E" w:rsidP="008A481E">
      <w:pPr>
        <w:ind w:firstLineChars="200" w:firstLine="460"/>
      </w:pPr>
      <w:r w:rsidRPr="0035090B">
        <w:rPr>
          <w:rFonts w:ascii="Arial" w:eastAsia="宋体铫.籡.." w:hAnsi="Arial" w:cs="Arial" w:hint="eastAsia"/>
          <w:kern w:val="0"/>
          <w:sz w:val="23"/>
          <w:szCs w:val="23"/>
        </w:rPr>
        <w:t>同</w:t>
      </w:r>
      <w:r w:rsidR="00A957A6">
        <w:rPr>
          <w:rFonts w:ascii="Arial" w:eastAsia="宋体铫.籡.." w:hAnsi="Arial" w:cs="Arial" w:hint="eastAsia"/>
          <w:kern w:val="0"/>
          <w:sz w:val="23"/>
          <w:szCs w:val="23"/>
        </w:rPr>
        <w:t>5</w:t>
      </w:r>
      <w:r w:rsidRPr="0035090B">
        <w:rPr>
          <w:rFonts w:ascii="Arial" w:eastAsia="宋体铫.籡.." w:hAnsi="Arial" w:cs="Arial" w:hint="eastAsia"/>
          <w:kern w:val="0"/>
          <w:sz w:val="23"/>
          <w:szCs w:val="23"/>
        </w:rPr>
        <w:t>.2.</w:t>
      </w:r>
      <w:r>
        <w:rPr>
          <w:rFonts w:ascii="Arial" w:eastAsia="宋体铫.籡.." w:hAnsi="Arial" w:cs="Arial" w:hint="eastAsia"/>
          <w:kern w:val="0"/>
          <w:sz w:val="23"/>
          <w:szCs w:val="23"/>
        </w:rPr>
        <w:t>6</w:t>
      </w:r>
      <w:r w:rsidRPr="0035090B">
        <w:rPr>
          <w:rFonts w:ascii="Arial" w:eastAsia="宋体铫.籡.." w:hAnsi="Arial" w:cs="Arial" w:hint="eastAsia"/>
          <w:kern w:val="0"/>
          <w:sz w:val="23"/>
          <w:szCs w:val="23"/>
        </w:rPr>
        <w:t>要求</w:t>
      </w:r>
    </w:p>
    <w:p w14:paraId="6D0EAA90" w14:textId="77777777" w:rsidR="00CE1877" w:rsidRDefault="00564CB4" w:rsidP="00914F74">
      <w:pPr>
        <w:pStyle w:val="2"/>
        <w:numPr>
          <w:ilvl w:val="0"/>
          <w:numId w:val="5"/>
        </w:numPr>
        <w:spacing w:before="120" w:after="120" w:line="240" w:lineRule="auto"/>
        <w:rPr>
          <w:rFonts w:ascii="Times New Roman" w:eastAsiaTheme="minorEastAsia" w:hAnsi="Times New Roman" w:cs="Times New Roman"/>
          <w:kern w:val="0"/>
          <w:sz w:val="24"/>
          <w:szCs w:val="24"/>
        </w:rPr>
      </w:pPr>
      <w:bookmarkStart w:id="46" w:name="_Toc79135123"/>
      <w:r w:rsidRPr="00564CB4">
        <w:rPr>
          <w:rFonts w:ascii="Times New Roman" w:eastAsiaTheme="minorEastAsia" w:hAnsi="Times New Roman" w:cs="Times New Roman" w:hint="eastAsia"/>
          <w:kern w:val="0"/>
          <w:sz w:val="24"/>
          <w:szCs w:val="24"/>
        </w:rPr>
        <w:t>辐射发射测试桌的影响评估</w:t>
      </w:r>
      <w:bookmarkEnd w:id="46"/>
    </w:p>
    <w:p w14:paraId="66B254A4" w14:textId="77777777" w:rsidR="008A481E" w:rsidRPr="008A481E" w:rsidRDefault="008A481E" w:rsidP="008A481E">
      <w:pPr>
        <w:ind w:firstLineChars="200" w:firstLine="460"/>
        <w:rPr>
          <w:rFonts w:ascii="Arial" w:eastAsia="宋体铫.籡.." w:hAnsi="Arial" w:cs="Arial"/>
          <w:kern w:val="0"/>
          <w:sz w:val="23"/>
          <w:szCs w:val="23"/>
        </w:rPr>
      </w:pPr>
      <w:r w:rsidRPr="0035090B">
        <w:rPr>
          <w:rFonts w:ascii="Arial" w:eastAsia="宋体铫.籡.." w:hAnsi="Arial" w:cs="Arial" w:hint="eastAsia"/>
          <w:kern w:val="0"/>
          <w:sz w:val="23"/>
          <w:szCs w:val="23"/>
        </w:rPr>
        <w:t>同</w:t>
      </w:r>
      <w:r w:rsidR="00A957A6">
        <w:rPr>
          <w:rFonts w:ascii="Arial" w:eastAsia="宋体铫.籡.." w:hAnsi="Arial" w:cs="Arial" w:hint="eastAsia"/>
          <w:kern w:val="0"/>
          <w:sz w:val="23"/>
          <w:szCs w:val="23"/>
        </w:rPr>
        <w:t>5</w:t>
      </w:r>
      <w:r w:rsidRPr="0035090B">
        <w:rPr>
          <w:rFonts w:ascii="Arial" w:eastAsia="宋体铫.籡.." w:hAnsi="Arial" w:cs="Arial" w:hint="eastAsia"/>
          <w:kern w:val="0"/>
          <w:sz w:val="23"/>
          <w:szCs w:val="23"/>
        </w:rPr>
        <w:t>.2.</w:t>
      </w:r>
      <w:r>
        <w:rPr>
          <w:rFonts w:ascii="Arial" w:eastAsia="宋体铫.籡.." w:hAnsi="Arial" w:cs="Arial" w:hint="eastAsia"/>
          <w:kern w:val="0"/>
          <w:sz w:val="23"/>
          <w:szCs w:val="23"/>
        </w:rPr>
        <w:t>7</w:t>
      </w:r>
      <w:r w:rsidRPr="0035090B">
        <w:rPr>
          <w:rFonts w:ascii="Arial" w:eastAsia="宋体铫.籡.." w:hAnsi="Arial" w:cs="Arial" w:hint="eastAsia"/>
          <w:kern w:val="0"/>
          <w:sz w:val="23"/>
          <w:szCs w:val="23"/>
        </w:rPr>
        <w:t>要求</w:t>
      </w:r>
    </w:p>
    <w:p w14:paraId="6265FB02" w14:textId="77777777" w:rsidR="00564CB4" w:rsidRDefault="003F608F" w:rsidP="00914F74">
      <w:pPr>
        <w:pStyle w:val="2"/>
        <w:numPr>
          <w:ilvl w:val="0"/>
          <w:numId w:val="5"/>
        </w:numPr>
        <w:spacing w:before="120" w:after="120" w:line="240" w:lineRule="auto"/>
        <w:rPr>
          <w:rFonts w:ascii="Times New Roman" w:eastAsiaTheme="minorEastAsia" w:hAnsi="Times New Roman" w:cs="Times New Roman"/>
          <w:kern w:val="0"/>
          <w:sz w:val="24"/>
          <w:szCs w:val="24"/>
        </w:rPr>
      </w:pPr>
      <w:bookmarkStart w:id="47" w:name="_Toc79135124"/>
      <w:r>
        <w:rPr>
          <w:rFonts w:ascii="Times New Roman" w:eastAsiaTheme="minorEastAsia" w:hAnsi="Times New Roman" w:cs="Times New Roman" w:hint="eastAsia"/>
          <w:kern w:val="0"/>
          <w:sz w:val="24"/>
          <w:szCs w:val="24"/>
        </w:rPr>
        <w:t>环境噪声电平</w:t>
      </w:r>
      <w:bookmarkEnd w:id="47"/>
    </w:p>
    <w:p w14:paraId="7D5B56FC" w14:textId="77777777" w:rsidR="008A481E" w:rsidRPr="008A481E" w:rsidRDefault="008A481E" w:rsidP="008A481E">
      <w:pPr>
        <w:ind w:firstLineChars="200" w:firstLine="460"/>
        <w:rPr>
          <w:rFonts w:ascii="Arial" w:eastAsia="宋体铫.籡.." w:hAnsi="Arial" w:cs="Arial"/>
          <w:kern w:val="0"/>
          <w:sz w:val="23"/>
          <w:szCs w:val="23"/>
        </w:rPr>
      </w:pPr>
      <w:r w:rsidRPr="0035090B">
        <w:rPr>
          <w:rFonts w:ascii="Arial" w:eastAsia="宋体铫.籡.." w:hAnsi="Arial" w:cs="Arial" w:hint="eastAsia"/>
          <w:kern w:val="0"/>
          <w:sz w:val="23"/>
          <w:szCs w:val="23"/>
        </w:rPr>
        <w:t>同</w:t>
      </w:r>
      <w:r w:rsidR="00A957A6">
        <w:rPr>
          <w:rFonts w:ascii="Arial" w:eastAsia="宋体铫.籡.." w:hAnsi="Arial" w:cs="Arial" w:hint="eastAsia"/>
          <w:kern w:val="0"/>
          <w:sz w:val="23"/>
          <w:szCs w:val="23"/>
        </w:rPr>
        <w:t>5</w:t>
      </w:r>
      <w:r w:rsidRPr="0035090B">
        <w:rPr>
          <w:rFonts w:ascii="Arial" w:eastAsia="宋体铫.籡.." w:hAnsi="Arial" w:cs="Arial" w:hint="eastAsia"/>
          <w:kern w:val="0"/>
          <w:sz w:val="23"/>
          <w:szCs w:val="23"/>
        </w:rPr>
        <w:t>.2.</w:t>
      </w:r>
      <w:r>
        <w:rPr>
          <w:rFonts w:ascii="Arial" w:eastAsia="宋体铫.籡.." w:hAnsi="Arial" w:cs="Arial" w:hint="eastAsia"/>
          <w:kern w:val="0"/>
          <w:sz w:val="23"/>
          <w:szCs w:val="23"/>
        </w:rPr>
        <w:t>8</w:t>
      </w:r>
      <w:r w:rsidRPr="0035090B">
        <w:rPr>
          <w:rFonts w:ascii="Arial" w:eastAsia="宋体铫.籡.." w:hAnsi="Arial" w:cs="Arial" w:hint="eastAsia"/>
          <w:kern w:val="0"/>
          <w:sz w:val="23"/>
          <w:szCs w:val="23"/>
        </w:rPr>
        <w:t>要求</w:t>
      </w:r>
    </w:p>
    <w:p w14:paraId="34250AE4" w14:textId="77777777" w:rsidR="00564CB4" w:rsidRDefault="00564CB4" w:rsidP="00617385">
      <w:pPr>
        <w:pStyle w:val="2"/>
        <w:numPr>
          <w:ilvl w:val="0"/>
          <w:numId w:val="1"/>
        </w:numPr>
        <w:spacing w:before="120" w:after="120" w:line="240" w:lineRule="auto"/>
        <w:rPr>
          <w:rFonts w:ascii="Times New Roman" w:eastAsiaTheme="minorEastAsia" w:hAnsi="Times New Roman" w:cs="Times New Roman"/>
          <w:kern w:val="0"/>
          <w:sz w:val="24"/>
          <w:szCs w:val="24"/>
        </w:rPr>
      </w:pPr>
      <w:bookmarkStart w:id="48" w:name="_Toc79135125"/>
      <w:r>
        <w:rPr>
          <w:rFonts w:ascii="Times New Roman" w:eastAsiaTheme="minorEastAsia" w:hAnsi="Times New Roman" w:cs="Times New Roman" w:hint="eastAsia"/>
          <w:kern w:val="0"/>
          <w:sz w:val="24"/>
          <w:szCs w:val="24"/>
        </w:rPr>
        <w:lastRenderedPageBreak/>
        <w:t>开阔</w:t>
      </w:r>
      <w:r w:rsidR="00DE358D">
        <w:rPr>
          <w:rFonts w:ascii="Times New Roman" w:eastAsiaTheme="minorEastAsia" w:hAnsi="Times New Roman" w:cs="Times New Roman" w:hint="eastAsia"/>
          <w:kern w:val="0"/>
          <w:sz w:val="24"/>
          <w:szCs w:val="24"/>
        </w:rPr>
        <w:t>试验</w:t>
      </w:r>
      <w:r>
        <w:rPr>
          <w:rFonts w:ascii="Times New Roman" w:eastAsiaTheme="minorEastAsia" w:hAnsi="Times New Roman" w:cs="Times New Roman" w:hint="eastAsia"/>
          <w:kern w:val="0"/>
          <w:sz w:val="24"/>
          <w:szCs w:val="24"/>
        </w:rPr>
        <w:t>场</w:t>
      </w:r>
      <w:bookmarkEnd w:id="48"/>
    </w:p>
    <w:p w14:paraId="0C1FA4B9" w14:textId="77777777" w:rsidR="00564CB4" w:rsidRDefault="00564CB4" w:rsidP="00914F74">
      <w:pPr>
        <w:pStyle w:val="2"/>
        <w:numPr>
          <w:ilvl w:val="0"/>
          <w:numId w:val="6"/>
        </w:numPr>
        <w:spacing w:before="120" w:after="120" w:line="240" w:lineRule="auto"/>
        <w:rPr>
          <w:rFonts w:ascii="Times New Roman" w:eastAsiaTheme="minorEastAsia" w:hAnsi="Times New Roman" w:cs="Times New Roman"/>
          <w:kern w:val="0"/>
          <w:sz w:val="24"/>
          <w:szCs w:val="24"/>
        </w:rPr>
      </w:pPr>
      <w:bookmarkStart w:id="49" w:name="_Toc79135126"/>
      <w:r w:rsidRPr="00CE1877">
        <w:rPr>
          <w:rFonts w:ascii="Times New Roman" w:eastAsiaTheme="minorEastAsia" w:hAnsi="Times New Roman" w:cs="Times New Roman" w:hint="eastAsia"/>
          <w:kern w:val="0"/>
          <w:sz w:val="24"/>
          <w:szCs w:val="24"/>
        </w:rPr>
        <w:t>归一化场地衰减</w:t>
      </w:r>
      <w:bookmarkEnd w:id="49"/>
    </w:p>
    <w:p w14:paraId="34FF0328" w14:textId="77777777" w:rsidR="00974E02" w:rsidRPr="00B21ABF" w:rsidRDefault="00974E02" w:rsidP="00914F74">
      <w:pPr>
        <w:pStyle w:val="aa"/>
        <w:numPr>
          <w:ilvl w:val="0"/>
          <w:numId w:val="49"/>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B21ABF">
        <w:rPr>
          <w:rFonts w:ascii="Arial" w:eastAsia="宋体铫.籡.." w:hAnsi="Arial" w:cs="Arial" w:hint="eastAsia"/>
          <w:kern w:val="0"/>
          <w:sz w:val="23"/>
          <w:szCs w:val="23"/>
        </w:rPr>
        <w:t>依据标准</w:t>
      </w:r>
      <w:r w:rsidRPr="00B21ABF">
        <w:rPr>
          <w:rFonts w:ascii="Arial" w:eastAsia="宋体铫.籡.." w:hAnsi="Arial" w:cs="Arial" w:hint="eastAsia"/>
          <w:kern w:val="0"/>
          <w:sz w:val="23"/>
          <w:szCs w:val="23"/>
        </w:rPr>
        <w:t>/</w:t>
      </w:r>
      <w:r w:rsidRPr="00B21ABF">
        <w:rPr>
          <w:rFonts w:ascii="Arial" w:eastAsia="宋体铫.籡.." w:hAnsi="Arial" w:cs="Arial" w:hint="eastAsia"/>
          <w:kern w:val="0"/>
          <w:sz w:val="23"/>
          <w:szCs w:val="23"/>
        </w:rPr>
        <w:t>规范：</w:t>
      </w:r>
    </w:p>
    <w:p w14:paraId="3628E6FB" w14:textId="494DCB44" w:rsidR="00974E02" w:rsidRPr="00EB092A" w:rsidRDefault="00974E02" w:rsidP="00914F74">
      <w:pPr>
        <w:pStyle w:val="aa"/>
        <w:numPr>
          <w:ilvl w:val="0"/>
          <w:numId w:val="140"/>
        </w:numPr>
        <w:spacing w:before="40" w:after="40" w:line="360" w:lineRule="auto"/>
        <w:ind w:leftChars="250" w:left="945" w:firstLineChars="0"/>
        <w:jc w:val="left"/>
        <w:rPr>
          <w:rFonts w:ascii="Arial" w:eastAsia="宋体铫.籡.." w:hAnsi="Arial" w:cs="Arial"/>
          <w:kern w:val="0"/>
          <w:sz w:val="23"/>
          <w:szCs w:val="23"/>
        </w:rPr>
      </w:pPr>
      <w:r w:rsidRPr="00B31649">
        <w:rPr>
          <w:rFonts w:ascii="Arial" w:eastAsia="宋体铫.籡.." w:hAnsi="Arial" w:cs="Arial"/>
          <w:kern w:val="0"/>
          <w:sz w:val="23"/>
          <w:szCs w:val="23"/>
        </w:rPr>
        <w:t>CISPR 16-1-4</w:t>
      </w:r>
      <w:r>
        <w:rPr>
          <w:rFonts w:ascii="Arial" w:eastAsia="宋体铫.籡.." w:hAnsi="Arial" w:cs="Arial" w:hint="eastAsia"/>
          <w:kern w:val="0"/>
          <w:sz w:val="23"/>
          <w:szCs w:val="23"/>
        </w:rPr>
        <w:t xml:space="preserve"> </w:t>
      </w:r>
      <w:r w:rsidRPr="00EB092A">
        <w:rPr>
          <w:rFonts w:ascii="Arial" w:eastAsia="宋体铫.籡.." w:hAnsi="Arial" w:cs="Arial"/>
          <w:kern w:val="0"/>
          <w:sz w:val="23"/>
          <w:szCs w:val="23"/>
        </w:rPr>
        <w:t>Specification for radio disturbance and immunity measuring apparatus and methods - Part 1-4: Radio disturbance and immunity measuring apparatus - Antennas and test sites for radiated disturbance</w:t>
      </w:r>
      <w:r w:rsidRPr="00EB092A">
        <w:rPr>
          <w:rFonts w:ascii="Arial" w:eastAsia="宋体铫.籡.." w:hAnsi="Arial" w:cs="Arial" w:hint="eastAsia"/>
          <w:kern w:val="0"/>
          <w:sz w:val="23"/>
          <w:szCs w:val="23"/>
        </w:rPr>
        <w:t xml:space="preserve"> </w:t>
      </w:r>
      <w:r w:rsidRPr="00EB092A">
        <w:rPr>
          <w:rFonts w:ascii="Arial" w:eastAsia="宋体铫.籡.." w:hAnsi="Arial" w:cs="Arial"/>
          <w:kern w:val="0"/>
          <w:sz w:val="23"/>
          <w:szCs w:val="23"/>
        </w:rPr>
        <w:t>measurements</w:t>
      </w:r>
    </w:p>
    <w:p w14:paraId="5A31EFAB" w14:textId="77777777" w:rsidR="00974E02" w:rsidRPr="00EB092A" w:rsidRDefault="00974E02" w:rsidP="00914F74">
      <w:pPr>
        <w:pStyle w:val="aa"/>
        <w:numPr>
          <w:ilvl w:val="0"/>
          <w:numId w:val="140"/>
        </w:numPr>
        <w:autoSpaceDE w:val="0"/>
        <w:autoSpaceDN w:val="0"/>
        <w:adjustRightInd w:val="0"/>
        <w:spacing w:line="360" w:lineRule="auto"/>
        <w:ind w:leftChars="250" w:left="945" w:firstLineChars="0"/>
        <w:jc w:val="left"/>
        <w:rPr>
          <w:rFonts w:ascii="Arial" w:eastAsia="宋体铫.籡.." w:hAnsi="Arial" w:cs="Arial"/>
          <w:kern w:val="0"/>
          <w:sz w:val="23"/>
          <w:szCs w:val="23"/>
        </w:rPr>
      </w:pPr>
      <w:r w:rsidRPr="00EB092A">
        <w:rPr>
          <w:rFonts w:ascii="Arial" w:eastAsia="宋体铫.籡.." w:hAnsi="Arial" w:cs="Arial" w:hint="eastAsia"/>
          <w:kern w:val="0"/>
          <w:sz w:val="23"/>
          <w:szCs w:val="23"/>
        </w:rPr>
        <w:t xml:space="preserve">GB/T 6113.104 </w:t>
      </w:r>
      <w:r w:rsidRPr="00EB092A">
        <w:rPr>
          <w:rFonts w:ascii="Arial" w:eastAsia="宋体铫.籡.." w:hAnsi="Arial" w:cs="Arial"/>
          <w:kern w:val="0"/>
          <w:sz w:val="23"/>
          <w:szCs w:val="23"/>
        </w:rPr>
        <w:t>无线电骚扰和抗扰度测量设备和测量方法规范</w:t>
      </w:r>
      <w:r w:rsidRPr="00EB092A">
        <w:rPr>
          <w:rFonts w:ascii="Arial" w:eastAsia="宋体铫.籡.." w:hAnsi="Arial" w:cs="Arial"/>
          <w:kern w:val="0"/>
          <w:sz w:val="23"/>
          <w:szCs w:val="23"/>
        </w:rPr>
        <w:t xml:space="preserve"> </w:t>
      </w:r>
      <w:r w:rsidRPr="00EB092A">
        <w:rPr>
          <w:rFonts w:ascii="Arial" w:eastAsia="宋体铫.籡.." w:hAnsi="Arial" w:cs="Arial"/>
          <w:kern w:val="0"/>
          <w:sz w:val="23"/>
          <w:szCs w:val="23"/>
        </w:rPr>
        <w:t>第</w:t>
      </w:r>
      <w:r w:rsidRPr="00EB092A">
        <w:rPr>
          <w:rFonts w:ascii="Arial" w:eastAsia="宋体铫.籡.." w:hAnsi="Arial" w:cs="Arial"/>
          <w:kern w:val="0"/>
          <w:sz w:val="23"/>
          <w:szCs w:val="23"/>
        </w:rPr>
        <w:t>1-4</w:t>
      </w:r>
      <w:r w:rsidRPr="00EB092A">
        <w:rPr>
          <w:rFonts w:ascii="Arial" w:eastAsia="宋体铫.籡.." w:hAnsi="Arial" w:cs="Arial"/>
          <w:kern w:val="0"/>
          <w:sz w:val="23"/>
          <w:szCs w:val="23"/>
        </w:rPr>
        <w:t>部分</w:t>
      </w:r>
      <w:r w:rsidRPr="00EB092A">
        <w:rPr>
          <w:rFonts w:ascii="Arial" w:eastAsia="宋体铫.籡.." w:hAnsi="Arial" w:cs="Arial"/>
          <w:kern w:val="0"/>
          <w:sz w:val="23"/>
          <w:szCs w:val="23"/>
        </w:rPr>
        <w:t xml:space="preserve">: </w:t>
      </w:r>
      <w:r w:rsidRPr="00EB092A">
        <w:rPr>
          <w:rFonts w:ascii="Arial" w:eastAsia="宋体铫.籡.." w:hAnsi="Arial" w:cs="Arial"/>
          <w:kern w:val="0"/>
          <w:sz w:val="23"/>
          <w:szCs w:val="23"/>
        </w:rPr>
        <w:t>无线电骚扰和抗扰度测量设备</w:t>
      </w:r>
      <w:r w:rsidRPr="00EB092A">
        <w:rPr>
          <w:rFonts w:ascii="Arial" w:eastAsia="宋体铫.籡.." w:hAnsi="Arial" w:cs="Arial"/>
          <w:kern w:val="0"/>
          <w:sz w:val="23"/>
          <w:szCs w:val="23"/>
        </w:rPr>
        <w:t xml:space="preserve"> </w:t>
      </w:r>
      <w:r w:rsidRPr="00EB092A">
        <w:rPr>
          <w:rFonts w:ascii="Arial" w:eastAsia="宋体铫.籡.." w:hAnsi="Arial" w:cs="Arial"/>
          <w:kern w:val="0"/>
          <w:sz w:val="23"/>
          <w:szCs w:val="23"/>
        </w:rPr>
        <w:t>辐射骚扰测量用天线和试验场地</w:t>
      </w:r>
    </w:p>
    <w:p w14:paraId="48C44DB6" w14:textId="487BBADB" w:rsidR="00974E02" w:rsidRPr="00EB092A" w:rsidRDefault="00974E02" w:rsidP="00914F74">
      <w:pPr>
        <w:pStyle w:val="aa"/>
        <w:numPr>
          <w:ilvl w:val="0"/>
          <w:numId w:val="140"/>
        </w:numPr>
        <w:autoSpaceDE w:val="0"/>
        <w:autoSpaceDN w:val="0"/>
        <w:adjustRightInd w:val="0"/>
        <w:spacing w:line="360" w:lineRule="auto"/>
        <w:ind w:leftChars="250" w:left="945" w:firstLineChars="0"/>
        <w:jc w:val="left"/>
        <w:rPr>
          <w:rFonts w:ascii="Arial" w:eastAsia="宋体铫.籡.." w:hAnsi="Arial" w:cs="Arial"/>
          <w:kern w:val="0"/>
          <w:sz w:val="23"/>
          <w:szCs w:val="23"/>
        </w:rPr>
      </w:pPr>
      <w:r w:rsidRPr="00EB092A">
        <w:rPr>
          <w:rFonts w:ascii="Arial" w:eastAsia="宋体铫.籡.." w:hAnsi="Arial" w:cs="Arial" w:hint="eastAsia"/>
          <w:kern w:val="0"/>
          <w:sz w:val="23"/>
          <w:szCs w:val="23"/>
        </w:rPr>
        <w:t xml:space="preserve">EN 55016-1-4 </w:t>
      </w:r>
      <w:r w:rsidRPr="00EB092A">
        <w:rPr>
          <w:rFonts w:ascii="Arial" w:eastAsia="宋体铫.籡.." w:hAnsi="Arial" w:cs="Arial"/>
          <w:kern w:val="0"/>
          <w:sz w:val="23"/>
          <w:szCs w:val="23"/>
        </w:rPr>
        <w:t>Specification for radio disturbance and immunity measuring apparatus and methods - Part 1-4: Radio disturbance and immunity measuring apparatus - Antennas and test sites for</w:t>
      </w:r>
      <w:r w:rsidRPr="00EB092A">
        <w:rPr>
          <w:rFonts w:ascii="Arial" w:eastAsia="宋体铫.籡.." w:hAnsi="Arial" w:cs="Arial" w:hint="eastAsia"/>
          <w:kern w:val="0"/>
          <w:sz w:val="23"/>
          <w:szCs w:val="23"/>
        </w:rPr>
        <w:t xml:space="preserve"> </w:t>
      </w:r>
      <w:r w:rsidRPr="00EB092A">
        <w:rPr>
          <w:rFonts w:ascii="Arial" w:eastAsia="宋体铫.籡.." w:hAnsi="Arial" w:cs="Arial"/>
          <w:kern w:val="0"/>
          <w:sz w:val="23"/>
          <w:szCs w:val="23"/>
        </w:rPr>
        <w:t>radiated disturbance</w:t>
      </w:r>
      <w:r w:rsidRPr="00EB092A">
        <w:rPr>
          <w:rFonts w:ascii="Arial" w:eastAsia="宋体铫.籡.." w:hAnsi="Arial" w:cs="Arial" w:hint="eastAsia"/>
          <w:kern w:val="0"/>
          <w:sz w:val="23"/>
          <w:szCs w:val="23"/>
        </w:rPr>
        <w:t xml:space="preserve"> </w:t>
      </w:r>
      <w:r w:rsidRPr="00EB092A">
        <w:rPr>
          <w:rFonts w:ascii="Arial" w:eastAsia="宋体铫.籡.." w:hAnsi="Arial" w:cs="Arial"/>
          <w:kern w:val="0"/>
          <w:sz w:val="23"/>
          <w:szCs w:val="23"/>
        </w:rPr>
        <w:t>measurements</w:t>
      </w:r>
    </w:p>
    <w:p w14:paraId="2DE609BF" w14:textId="77777777" w:rsidR="00974E02" w:rsidRPr="00EB092A" w:rsidRDefault="00974E02" w:rsidP="00914F74">
      <w:pPr>
        <w:pStyle w:val="aa"/>
        <w:numPr>
          <w:ilvl w:val="0"/>
          <w:numId w:val="140"/>
        </w:numPr>
        <w:autoSpaceDE w:val="0"/>
        <w:autoSpaceDN w:val="0"/>
        <w:adjustRightInd w:val="0"/>
        <w:spacing w:line="360" w:lineRule="auto"/>
        <w:ind w:leftChars="250" w:left="945" w:firstLineChars="0"/>
        <w:jc w:val="left"/>
        <w:rPr>
          <w:rFonts w:ascii="Arial" w:eastAsia="宋体铫.籡.." w:hAnsi="Arial" w:cs="Arial"/>
          <w:kern w:val="0"/>
          <w:sz w:val="23"/>
          <w:szCs w:val="23"/>
        </w:rPr>
      </w:pPr>
      <w:r w:rsidRPr="00EB092A">
        <w:rPr>
          <w:rFonts w:ascii="Arial" w:eastAsia="宋体铫.籡.." w:hAnsi="Arial" w:cs="Arial" w:hint="eastAsia"/>
          <w:kern w:val="0"/>
          <w:sz w:val="23"/>
          <w:szCs w:val="23"/>
        </w:rPr>
        <w:t xml:space="preserve">ANSI C63.4a </w:t>
      </w:r>
      <w:r w:rsidRPr="00EB092A">
        <w:rPr>
          <w:rFonts w:ascii="Arial" w:eastAsia="宋体铫.籡.." w:hAnsi="Arial" w:cs="Arial"/>
          <w:kern w:val="0"/>
          <w:sz w:val="23"/>
          <w:szCs w:val="23"/>
        </w:rPr>
        <w:t>American National Standard for</w:t>
      </w:r>
      <w:r w:rsidRPr="00EB092A">
        <w:rPr>
          <w:rFonts w:ascii="Arial" w:eastAsia="宋体铫.籡.." w:hAnsi="Arial" w:cs="Arial" w:hint="eastAsia"/>
          <w:kern w:val="0"/>
          <w:sz w:val="23"/>
          <w:szCs w:val="23"/>
        </w:rPr>
        <w:t xml:space="preserve"> </w:t>
      </w:r>
      <w:r w:rsidRPr="00EB092A">
        <w:rPr>
          <w:rFonts w:ascii="Arial" w:eastAsia="宋体铫.籡.." w:hAnsi="Arial" w:cs="Arial"/>
          <w:kern w:val="0"/>
          <w:sz w:val="23"/>
          <w:szCs w:val="23"/>
        </w:rPr>
        <w:t>Methods of Measurement of RadioNoise Emissions from Low-Voltage</w:t>
      </w:r>
      <w:r w:rsidRPr="00EB092A">
        <w:rPr>
          <w:rFonts w:ascii="Arial" w:eastAsia="宋体铫.籡.." w:hAnsi="Arial" w:cs="Arial" w:hint="eastAsia"/>
          <w:kern w:val="0"/>
          <w:sz w:val="23"/>
          <w:szCs w:val="23"/>
        </w:rPr>
        <w:t xml:space="preserve"> </w:t>
      </w:r>
      <w:r w:rsidRPr="00EB092A">
        <w:rPr>
          <w:rFonts w:ascii="Arial" w:eastAsia="宋体铫.籡.." w:hAnsi="Arial" w:cs="Arial"/>
          <w:kern w:val="0"/>
          <w:sz w:val="23"/>
          <w:szCs w:val="23"/>
        </w:rPr>
        <w:t>Electrical and Electronic Equipment</w:t>
      </w:r>
      <w:r w:rsidRPr="00EB092A">
        <w:rPr>
          <w:rFonts w:ascii="Arial" w:eastAsia="宋体铫.籡.." w:hAnsi="Arial" w:cs="Arial" w:hint="eastAsia"/>
          <w:kern w:val="0"/>
          <w:sz w:val="23"/>
          <w:szCs w:val="23"/>
        </w:rPr>
        <w:t xml:space="preserve"> </w:t>
      </w:r>
      <w:r w:rsidRPr="00EB092A">
        <w:rPr>
          <w:rFonts w:ascii="Arial" w:eastAsia="宋体铫.籡.." w:hAnsi="Arial" w:cs="Arial"/>
          <w:kern w:val="0"/>
          <w:sz w:val="23"/>
          <w:szCs w:val="23"/>
        </w:rPr>
        <w:t>in the Range of 9 kHz to 40 GHz</w:t>
      </w:r>
    </w:p>
    <w:p w14:paraId="6D10BAED" w14:textId="77777777" w:rsidR="00974E02" w:rsidRPr="00EB092A" w:rsidRDefault="00974E02" w:rsidP="00914F74">
      <w:pPr>
        <w:pStyle w:val="aa"/>
        <w:numPr>
          <w:ilvl w:val="0"/>
          <w:numId w:val="140"/>
        </w:numPr>
        <w:autoSpaceDE w:val="0"/>
        <w:autoSpaceDN w:val="0"/>
        <w:adjustRightInd w:val="0"/>
        <w:spacing w:line="360" w:lineRule="auto"/>
        <w:ind w:leftChars="250" w:left="945" w:firstLineChars="0"/>
        <w:jc w:val="left"/>
        <w:rPr>
          <w:rFonts w:ascii="Arial" w:eastAsia="宋体铫.籡.." w:hAnsi="Arial" w:cs="Arial"/>
          <w:kern w:val="0"/>
          <w:sz w:val="23"/>
          <w:szCs w:val="23"/>
        </w:rPr>
      </w:pPr>
      <w:r w:rsidRPr="00EB092A">
        <w:rPr>
          <w:rFonts w:ascii="Arial" w:eastAsia="宋体铫.籡.." w:hAnsi="Arial" w:cs="Arial" w:hint="eastAsia"/>
          <w:kern w:val="0"/>
          <w:sz w:val="23"/>
          <w:szCs w:val="23"/>
        </w:rPr>
        <w:t xml:space="preserve">ANSI C63.4a </w:t>
      </w:r>
      <w:r w:rsidRPr="00EB092A">
        <w:rPr>
          <w:rFonts w:ascii="Arial" w:eastAsia="宋体铫.籡.." w:hAnsi="Arial" w:cs="Arial"/>
          <w:kern w:val="0"/>
          <w:sz w:val="23"/>
          <w:szCs w:val="23"/>
        </w:rPr>
        <w:t>American National Standard for</w:t>
      </w:r>
      <w:r w:rsidRPr="00EB092A">
        <w:rPr>
          <w:rFonts w:ascii="Arial" w:eastAsia="宋体铫.籡.." w:hAnsi="Arial" w:cs="Arial" w:hint="eastAsia"/>
          <w:kern w:val="0"/>
          <w:sz w:val="23"/>
          <w:szCs w:val="23"/>
        </w:rPr>
        <w:t xml:space="preserve"> </w:t>
      </w:r>
      <w:r w:rsidRPr="00EB092A">
        <w:rPr>
          <w:rFonts w:ascii="Arial" w:eastAsia="宋体铫.籡.." w:hAnsi="Arial" w:cs="Arial"/>
          <w:kern w:val="0"/>
          <w:sz w:val="23"/>
          <w:szCs w:val="23"/>
        </w:rPr>
        <w:t>Methods of Measurement of RadioNoise Emissions from Low-Voltage</w:t>
      </w:r>
      <w:r w:rsidRPr="00EB092A">
        <w:rPr>
          <w:rFonts w:ascii="Arial" w:eastAsia="宋体铫.籡.." w:hAnsi="Arial" w:cs="Arial" w:hint="eastAsia"/>
          <w:kern w:val="0"/>
          <w:sz w:val="23"/>
          <w:szCs w:val="23"/>
        </w:rPr>
        <w:t xml:space="preserve"> </w:t>
      </w:r>
      <w:r w:rsidRPr="00EB092A">
        <w:rPr>
          <w:rFonts w:ascii="Arial" w:eastAsia="宋体铫.籡.." w:hAnsi="Arial" w:cs="Arial"/>
          <w:kern w:val="0"/>
          <w:sz w:val="23"/>
          <w:szCs w:val="23"/>
        </w:rPr>
        <w:t>Electrical and Electronic Equipment</w:t>
      </w:r>
      <w:r w:rsidRPr="00EB092A">
        <w:rPr>
          <w:rFonts w:ascii="Arial" w:eastAsia="宋体铫.籡.." w:hAnsi="Arial" w:cs="Arial" w:hint="eastAsia"/>
          <w:kern w:val="0"/>
          <w:sz w:val="23"/>
          <w:szCs w:val="23"/>
        </w:rPr>
        <w:t xml:space="preserve"> </w:t>
      </w:r>
      <w:r w:rsidRPr="00EB092A">
        <w:rPr>
          <w:rFonts w:ascii="Arial" w:eastAsia="宋体铫.籡.." w:hAnsi="Arial" w:cs="Arial"/>
          <w:kern w:val="0"/>
          <w:sz w:val="23"/>
          <w:szCs w:val="23"/>
        </w:rPr>
        <w:t>in the Range of 9 kHz to 40 GHz</w:t>
      </w:r>
      <w:r w:rsidRPr="00EB092A">
        <w:rPr>
          <w:rFonts w:ascii="Arial" w:eastAsia="宋体铫.籡.." w:hAnsi="Arial" w:cs="Arial" w:hint="eastAsia"/>
          <w:kern w:val="0"/>
          <w:sz w:val="23"/>
          <w:szCs w:val="23"/>
        </w:rPr>
        <w:t xml:space="preserve"> </w:t>
      </w:r>
      <w:r w:rsidRPr="00EB092A">
        <w:rPr>
          <w:rFonts w:ascii="Arial" w:eastAsia="宋体铫.籡.." w:hAnsi="Arial" w:cs="Arial"/>
          <w:kern w:val="0"/>
          <w:sz w:val="23"/>
          <w:szCs w:val="23"/>
        </w:rPr>
        <w:t>Amendment 1: Test Site Validation</w:t>
      </w:r>
    </w:p>
    <w:p w14:paraId="35E00E6F" w14:textId="77777777" w:rsidR="00974E02" w:rsidRDefault="006B4A33" w:rsidP="00914F74">
      <w:pPr>
        <w:pStyle w:val="aa"/>
        <w:numPr>
          <w:ilvl w:val="0"/>
          <w:numId w:val="49"/>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974E02" w:rsidRPr="00B21ABF">
        <w:rPr>
          <w:rFonts w:ascii="Arial" w:eastAsia="宋体铫.籡.." w:hAnsi="Arial" w:cs="Arial" w:hint="eastAsia"/>
          <w:kern w:val="0"/>
          <w:sz w:val="23"/>
          <w:szCs w:val="23"/>
        </w:rPr>
        <w:t>要求：</w:t>
      </w:r>
    </w:p>
    <w:p w14:paraId="6F96875F" w14:textId="5B008002" w:rsidR="00974E02" w:rsidRDefault="00974E02" w:rsidP="00517157">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开阔试验场的</w:t>
      </w:r>
      <w:r w:rsidRPr="00973903">
        <w:rPr>
          <w:rFonts w:ascii="Arial" w:eastAsia="宋体铫.籡.." w:hAnsi="Arial" w:cs="Arial" w:hint="eastAsia"/>
          <w:kern w:val="0"/>
          <w:sz w:val="23"/>
          <w:szCs w:val="23"/>
        </w:rPr>
        <w:t>归一化场地衰减</w:t>
      </w:r>
      <w:r>
        <w:rPr>
          <w:rFonts w:ascii="Arial" w:eastAsia="宋体铫.籡.." w:hAnsi="Arial" w:cs="Arial" w:hint="eastAsia"/>
          <w:kern w:val="0"/>
          <w:sz w:val="23"/>
          <w:szCs w:val="23"/>
        </w:rPr>
        <w:t>（</w:t>
      </w:r>
      <w:r>
        <w:rPr>
          <w:rFonts w:ascii="Arial" w:eastAsia="宋体铫.籡.." w:hAnsi="Arial" w:cs="Arial" w:hint="eastAsia"/>
          <w:kern w:val="0"/>
          <w:sz w:val="23"/>
          <w:szCs w:val="23"/>
        </w:rPr>
        <w:t>NSA</w:t>
      </w:r>
      <w:r>
        <w:rPr>
          <w:rFonts w:ascii="Arial" w:eastAsia="宋体铫.籡.." w:hAnsi="Arial" w:cs="Arial" w:hint="eastAsia"/>
          <w:kern w:val="0"/>
          <w:sz w:val="23"/>
          <w:szCs w:val="23"/>
        </w:rPr>
        <w:t>）</w:t>
      </w:r>
      <w:r w:rsidRPr="00973903">
        <w:rPr>
          <w:rFonts w:ascii="Arial" w:eastAsia="宋体铫.籡.." w:hAnsi="Arial" w:cs="Arial" w:hint="eastAsia"/>
          <w:kern w:val="0"/>
          <w:sz w:val="23"/>
          <w:szCs w:val="23"/>
        </w:rPr>
        <w:t>满足</w:t>
      </w:r>
      <w:r w:rsidRPr="00973903">
        <w:rPr>
          <w:rFonts w:ascii="Arial" w:eastAsia="宋体铫.籡.." w:hAnsi="Arial" w:cs="Arial" w:hint="eastAsia"/>
          <w:kern w:val="0"/>
          <w:sz w:val="23"/>
          <w:szCs w:val="23"/>
        </w:rPr>
        <w:t>CNAS-CL01-A008</w:t>
      </w:r>
      <w:r w:rsidRPr="00973903">
        <w:rPr>
          <w:rFonts w:ascii="Arial" w:eastAsia="宋体铫.籡.." w:hAnsi="Arial" w:cs="Arial" w:hint="eastAsia"/>
          <w:kern w:val="0"/>
          <w:sz w:val="23"/>
          <w:szCs w:val="23"/>
        </w:rPr>
        <w:t>的要求</w:t>
      </w:r>
      <w:r>
        <w:rPr>
          <w:rFonts w:ascii="Arial" w:eastAsia="宋体铫.籡.." w:hAnsi="Arial" w:cs="Arial" w:hint="eastAsia"/>
          <w:kern w:val="0"/>
          <w:sz w:val="23"/>
          <w:szCs w:val="23"/>
        </w:rPr>
        <w:t>：</w:t>
      </w:r>
      <w:r w:rsidRPr="00973903">
        <w:rPr>
          <w:rFonts w:ascii="Arial" w:eastAsia="宋体铫.籡.." w:hAnsi="Arial" w:cs="Arial" w:hint="eastAsia"/>
          <w:kern w:val="0"/>
          <w:sz w:val="23"/>
          <w:szCs w:val="23"/>
        </w:rPr>
        <w:t>±</w:t>
      </w:r>
      <w:r w:rsidRPr="00973903">
        <w:rPr>
          <w:rFonts w:ascii="Arial" w:eastAsia="宋体铫.籡.." w:hAnsi="Arial" w:cs="Arial" w:hint="eastAsia"/>
          <w:kern w:val="0"/>
          <w:sz w:val="23"/>
          <w:szCs w:val="23"/>
        </w:rPr>
        <w:t>4</w:t>
      </w:r>
      <w:r w:rsidR="004C1939">
        <w:rPr>
          <w:rFonts w:ascii="Arial" w:eastAsia="宋体铫.籡.." w:hAnsi="Arial" w:cs="Arial"/>
          <w:kern w:val="0"/>
          <w:sz w:val="23"/>
          <w:szCs w:val="23"/>
        </w:rPr>
        <w:t xml:space="preserve"> </w:t>
      </w:r>
      <w:r w:rsidRPr="00973903">
        <w:rPr>
          <w:rFonts w:ascii="Arial" w:eastAsia="宋体铫.籡.." w:hAnsi="Arial" w:cs="Arial" w:hint="eastAsia"/>
          <w:kern w:val="0"/>
          <w:sz w:val="23"/>
          <w:szCs w:val="23"/>
        </w:rPr>
        <w:t xml:space="preserve">dB </w:t>
      </w:r>
      <w:r w:rsidRPr="00973903">
        <w:rPr>
          <w:rFonts w:ascii="Arial" w:eastAsia="宋体铫.籡.." w:hAnsi="Arial" w:cs="Arial" w:hint="eastAsia"/>
          <w:kern w:val="0"/>
          <w:sz w:val="23"/>
          <w:szCs w:val="23"/>
        </w:rPr>
        <w:t>场地可接受原则</w:t>
      </w:r>
      <w:r>
        <w:rPr>
          <w:rFonts w:ascii="Arial" w:eastAsia="宋体铫.籡.." w:hAnsi="Arial" w:cs="Arial" w:hint="eastAsia"/>
          <w:kern w:val="0"/>
          <w:sz w:val="23"/>
          <w:szCs w:val="23"/>
        </w:rPr>
        <w:t>。</w:t>
      </w:r>
    </w:p>
    <w:p w14:paraId="41F83412" w14:textId="769933AD" w:rsidR="00384042" w:rsidRDefault="00384042" w:rsidP="00914F74">
      <w:pPr>
        <w:pStyle w:val="aa"/>
        <w:numPr>
          <w:ilvl w:val="0"/>
          <w:numId w:val="49"/>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50" w:name="_Hlk78991664"/>
      <w:r>
        <w:rPr>
          <w:rFonts w:ascii="Arial" w:eastAsia="宋体铫.籡.." w:hAnsi="Arial" w:cs="Arial" w:hint="eastAsia"/>
          <w:kern w:val="0"/>
          <w:sz w:val="23"/>
          <w:szCs w:val="23"/>
        </w:rPr>
        <w:t>测量验证频次：</w:t>
      </w:r>
      <w:r w:rsidRPr="00172709">
        <w:rPr>
          <w:rFonts w:ascii="Arial" w:eastAsia="宋体铫.籡.." w:hAnsi="Arial" w:cs="Arial" w:hint="eastAsia"/>
          <w:kern w:val="0"/>
          <w:sz w:val="23"/>
          <w:szCs w:val="23"/>
        </w:rPr>
        <w:t>首次验证后，每</w:t>
      </w:r>
      <w:r w:rsidR="00711D51">
        <w:rPr>
          <w:rFonts w:ascii="Arial" w:eastAsia="宋体铫.籡.." w:hAnsi="Arial" w:cs="Arial" w:hint="eastAsia"/>
          <w:kern w:val="0"/>
          <w:sz w:val="23"/>
          <w:szCs w:val="23"/>
        </w:rPr>
        <w:t>一</w:t>
      </w:r>
      <w:r w:rsidRPr="00172709">
        <w:rPr>
          <w:rFonts w:ascii="Arial" w:eastAsia="宋体铫.籡.." w:hAnsi="Arial" w:cs="Arial" w:hint="eastAsia"/>
          <w:kern w:val="0"/>
          <w:sz w:val="23"/>
          <w:szCs w:val="23"/>
        </w:rPr>
        <w:t>年进行一次验证</w:t>
      </w:r>
    </w:p>
    <w:p w14:paraId="7CD4398D" w14:textId="1BB4780F" w:rsidR="00974E02" w:rsidRDefault="00384042" w:rsidP="00914F74">
      <w:pPr>
        <w:pStyle w:val="aa"/>
        <w:numPr>
          <w:ilvl w:val="0"/>
          <w:numId w:val="49"/>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w:t>
      </w:r>
      <w:r w:rsidRPr="00172709">
        <w:rPr>
          <w:rFonts w:ascii="Arial" w:eastAsia="宋体铫.籡.." w:hAnsi="Arial" w:cs="Arial" w:hint="eastAsia"/>
          <w:kern w:val="0"/>
          <w:sz w:val="23"/>
          <w:szCs w:val="23"/>
        </w:rPr>
        <w:t>应由</w:t>
      </w:r>
      <w:r w:rsidRPr="00172709">
        <w:rPr>
          <w:rFonts w:ascii="Arial" w:eastAsia="宋体铫.籡.." w:hAnsi="Arial" w:cs="Arial" w:hint="eastAsia"/>
          <w:kern w:val="0"/>
          <w:sz w:val="23"/>
          <w:szCs w:val="23"/>
        </w:rPr>
        <w:t>CNAS</w:t>
      </w:r>
      <w:r w:rsidRPr="00172709">
        <w:rPr>
          <w:rFonts w:ascii="Arial" w:eastAsia="宋体铫.籡.." w:hAnsi="Arial" w:cs="Arial" w:hint="eastAsia"/>
          <w:kern w:val="0"/>
          <w:sz w:val="23"/>
          <w:szCs w:val="23"/>
        </w:rPr>
        <w:t>或其互认框架下授权的检测机构出具的报告，报告应包含</w:t>
      </w:r>
      <w:r>
        <w:rPr>
          <w:rFonts w:ascii="Arial" w:eastAsia="宋体铫.籡.." w:hAnsi="Arial" w:cs="Arial" w:hint="eastAsia"/>
          <w:kern w:val="0"/>
          <w:sz w:val="23"/>
          <w:szCs w:val="23"/>
        </w:rPr>
        <w:t>足够的场地布置信息、测试布置照片，测试轴线的位置</w:t>
      </w:r>
      <w:r w:rsidRPr="00172709">
        <w:rPr>
          <w:rFonts w:ascii="Arial" w:eastAsia="宋体铫.籡.." w:hAnsi="Arial" w:cs="Arial" w:hint="eastAsia"/>
          <w:kern w:val="0"/>
          <w:sz w:val="23"/>
          <w:szCs w:val="23"/>
        </w:rPr>
        <w:t>，</w:t>
      </w:r>
      <w:r>
        <w:rPr>
          <w:rFonts w:ascii="Arial" w:eastAsia="宋体铫.籡.." w:hAnsi="Arial" w:cs="Arial" w:hint="eastAsia"/>
          <w:kern w:val="0"/>
          <w:sz w:val="23"/>
          <w:szCs w:val="23"/>
        </w:rPr>
        <w:t>应有根据天线类型分频段给出不同极化方式下的归一化场地衰减偏差的测试曲线和限值线，</w:t>
      </w:r>
      <w:r w:rsidRPr="00172709">
        <w:rPr>
          <w:rFonts w:ascii="Arial" w:eastAsia="宋体铫.籡.." w:hAnsi="Arial" w:cs="Arial" w:hint="eastAsia"/>
          <w:kern w:val="0"/>
          <w:sz w:val="23"/>
          <w:szCs w:val="23"/>
        </w:rPr>
        <w:t>相关内容符合</w:t>
      </w:r>
      <w:r w:rsidRPr="00172709">
        <w:rPr>
          <w:rFonts w:ascii="Arial" w:eastAsia="宋体铫.籡.." w:hAnsi="Arial" w:cs="Arial" w:hint="eastAsia"/>
          <w:kern w:val="0"/>
          <w:sz w:val="23"/>
          <w:szCs w:val="23"/>
        </w:rPr>
        <w:t>CNAS-CL01-A008</w:t>
      </w:r>
      <w:r w:rsidRPr="00172709">
        <w:rPr>
          <w:rFonts w:ascii="Arial" w:eastAsia="宋体铫.籡.." w:hAnsi="Arial" w:cs="Arial" w:hint="eastAsia"/>
          <w:kern w:val="0"/>
          <w:sz w:val="23"/>
          <w:szCs w:val="23"/>
        </w:rPr>
        <w:t>的要求</w:t>
      </w:r>
      <w:r w:rsidR="00875B5C">
        <w:rPr>
          <w:rFonts w:ascii="Arial" w:eastAsia="宋体铫.籡.." w:hAnsi="Arial" w:cs="Arial" w:hint="eastAsia"/>
          <w:kern w:val="0"/>
          <w:sz w:val="23"/>
          <w:szCs w:val="23"/>
        </w:rPr>
        <w:t>。</w:t>
      </w:r>
    </w:p>
    <w:p w14:paraId="62FC5555" w14:textId="77777777" w:rsidR="00564CB4" w:rsidRDefault="003F608F" w:rsidP="00914F74">
      <w:pPr>
        <w:pStyle w:val="2"/>
        <w:numPr>
          <w:ilvl w:val="0"/>
          <w:numId w:val="6"/>
        </w:numPr>
        <w:spacing w:before="120" w:after="120" w:line="240" w:lineRule="auto"/>
        <w:rPr>
          <w:rFonts w:ascii="Times New Roman" w:eastAsiaTheme="minorEastAsia" w:hAnsi="Times New Roman" w:cs="Times New Roman"/>
          <w:kern w:val="0"/>
          <w:sz w:val="24"/>
          <w:szCs w:val="24"/>
        </w:rPr>
      </w:pPr>
      <w:bookmarkStart w:id="51" w:name="_Toc79135127"/>
      <w:bookmarkEnd w:id="50"/>
      <w:r>
        <w:rPr>
          <w:rFonts w:ascii="Times New Roman" w:eastAsiaTheme="minorEastAsia" w:hAnsi="Times New Roman" w:cs="Times New Roman" w:hint="eastAsia"/>
          <w:kern w:val="0"/>
          <w:sz w:val="24"/>
          <w:szCs w:val="24"/>
        </w:rPr>
        <w:t>环境噪声电平</w:t>
      </w:r>
      <w:bookmarkEnd w:id="51"/>
    </w:p>
    <w:p w14:paraId="05629B9D" w14:textId="77777777" w:rsidR="00974E02" w:rsidRPr="00C92460" w:rsidRDefault="00974E02" w:rsidP="00914F74">
      <w:pPr>
        <w:pStyle w:val="aa"/>
        <w:numPr>
          <w:ilvl w:val="0"/>
          <w:numId w:val="50"/>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C92460">
        <w:rPr>
          <w:rFonts w:ascii="Arial" w:eastAsia="宋体铫.籡.." w:hAnsi="Arial" w:cs="Arial" w:hint="eastAsia"/>
          <w:kern w:val="0"/>
          <w:sz w:val="23"/>
          <w:szCs w:val="23"/>
        </w:rPr>
        <w:t>依据标准</w:t>
      </w:r>
      <w:r w:rsidRPr="00C92460">
        <w:rPr>
          <w:rFonts w:ascii="Arial" w:eastAsia="宋体铫.籡.." w:hAnsi="Arial" w:cs="Arial" w:hint="eastAsia"/>
          <w:kern w:val="0"/>
          <w:sz w:val="23"/>
          <w:szCs w:val="23"/>
        </w:rPr>
        <w:t>/</w:t>
      </w:r>
      <w:r w:rsidRPr="00C92460">
        <w:rPr>
          <w:rFonts w:ascii="Arial" w:eastAsia="宋体铫.籡.." w:hAnsi="Arial" w:cs="Arial" w:hint="eastAsia"/>
          <w:kern w:val="0"/>
          <w:sz w:val="23"/>
          <w:szCs w:val="23"/>
        </w:rPr>
        <w:t>规范：</w:t>
      </w:r>
    </w:p>
    <w:p w14:paraId="32F88192" w14:textId="77777777" w:rsidR="00974E02" w:rsidRPr="00A957A6" w:rsidRDefault="00974E02" w:rsidP="00914F74">
      <w:pPr>
        <w:pStyle w:val="aa"/>
        <w:numPr>
          <w:ilvl w:val="0"/>
          <w:numId w:val="14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1243F8">
        <w:rPr>
          <w:rFonts w:ascii="Arial" w:eastAsia="宋体铫.籡.." w:hAnsi="Arial" w:cs="Arial"/>
          <w:kern w:val="0"/>
          <w:sz w:val="23"/>
          <w:szCs w:val="23"/>
        </w:rPr>
        <w:t>G</w:t>
      </w:r>
      <w:r w:rsidRPr="00A957A6">
        <w:rPr>
          <w:rFonts w:ascii="Times New Roman" w:eastAsia="宋体" w:hAnsi="Times New Roman" w:cs="Arial"/>
          <w:kern w:val="0"/>
          <w:sz w:val="23"/>
          <w:szCs w:val="23"/>
        </w:rPr>
        <w:t xml:space="preserve">B/T </w:t>
      </w:r>
      <w:r w:rsidRPr="00A957A6">
        <w:rPr>
          <w:rFonts w:ascii="Times New Roman" w:eastAsia="宋体" w:hAnsi="Times New Roman" w:cs="Arial" w:hint="eastAsia"/>
          <w:kern w:val="0"/>
          <w:sz w:val="23"/>
          <w:szCs w:val="23"/>
        </w:rPr>
        <w:t xml:space="preserve">9254 </w:t>
      </w:r>
      <w:r w:rsidRPr="00A957A6">
        <w:rPr>
          <w:rFonts w:ascii="Times New Roman" w:eastAsia="宋体" w:hAnsi="Times New Roman" w:cs="Arial"/>
          <w:kern w:val="0"/>
          <w:sz w:val="23"/>
          <w:szCs w:val="23"/>
        </w:rPr>
        <w:t>信息技术设备的无线电骚扰限值和测量方法</w:t>
      </w:r>
    </w:p>
    <w:p w14:paraId="028F85F9" w14:textId="77777777" w:rsidR="00974E02" w:rsidRPr="00A957A6" w:rsidRDefault="00974E02" w:rsidP="00914F74">
      <w:pPr>
        <w:pStyle w:val="aa"/>
        <w:numPr>
          <w:ilvl w:val="0"/>
          <w:numId w:val="14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A957A6">
        <w:rPr>
          <w:rFonts w:ascii="Times New Roman" w:eastAsia="宋体" w:hAnsi="Times New Roman" w:cs="Arial" w:hint="eastAsia"/>
          <w:kern w:val="0"/>
          <w:sz w:val="23"/>
          <w:szCs w:val="23"/>
        </w:rPr>
        <w:t xml:space="preserve">GB/T </w:t>
      </w:r>
      <w:r w:rsidR="00B67F30" w:rsidRPr="00A957A6">
        <w:rPr>
          <w:rFonts w:ascii="Times New Roman" w:eastAsia="宋体" w:hAnsi="Times New Roman" w:cs="Arial" w:hint="eastAsia"/>
          <w:kern w:val="0"/>
          <w:sz w:val="23"/>
          <w:szCs w:val="23"/>
        </w:rPr>
        <w:t>1</w:t>
      </w:r>
      <w:r w:rsidR="00B67F30">
        <w:rPr>
          <w:rFonts w:ascii="Times New Roman" w:eastAsia="宋体" w:hAnsi="Times New Roman" w:cs="Arial" w:hint="eastAsia"/>
          <w:kern w:val="0"/>
          <w:sz w:val="23"/>
          <w:szCs w:val="23"/>
        </w:rPr>
        <w:t>3837</w:t>
      </w:r>
      <w:r w:rsidR="00B67F30" w:rsidRPr="00A957A6">
        <w:rPr>
          <w:rFonts w:ascii="Times New Roman" w:eastAsia="宋体" w:hAnsi="Times New Roman" w:cs="Arial" w:hint="eastAsia"/>
          <w:kern w:val="0"/>
          <w:sz w:val="23"/>
          <w:szCs w:val="23"/>
        </w:rPr>
        <w:t xml:space="preserve"> </w:t>
      </w:r>
      <w:r w:rsidRPr="00A957A6">
        <w:rPr>
          <w:rFonts w:ascii="Times New Roman" w:eastAsia="宋体" w:hAnsi="Times New Roman" w:cs="Arial"/>
          <w:kern w:val="0"/>
          <w:sz w:val="23"/>
          <w:szCs w:val="23"/>
        </w:rPr>
        <w:t>声音和电视广播接收机及有关设备</w:t>
      </w:r>
      <w:r w:rsidRPr="00A957A6">
        <w:rPr>
          <w:rFonts w:ascii="Times New Roman" w:eastAsia="宋体" w:hAnsi="Times New Roman" w:cs="Arial"/>
          <w:kern w:val="0"/>
          <w:sz w:val="23"/>
          <w:szCs w:val="23"/>
        </w:rPr>
        <w:t xml:space="preserve"> </w:t>
      </w:r>
      <w:r w:rsidRPr="00A957A6">
        <w:rPr>
          <w:rFonts w:ascii="Times New Roman" w:eastAsia="宋体" w:hAnsi="Times New Roman" w:cs="Arial"/>
          <w:kern w:val="0"/>
          <w:sz w:val="23"/>
          <w:szCs w:val="23"/>
        </w:rPr>
        <w:t>无线电骚扰特性</w:t>
      </w:r>
      <w:r w:rsidRPr="00A957A6">
        <w:rPr>
          <w:rFonts w:ascii="Times New Roman" w:eastAsia="宋体" w:hAnsi="Times New Roman" w:cs="Arial"/>
          <w:kern w:val="0"/>
          <w:sz w:val="23"/>
          <w:szCs w:val="23"/>
        </w:rPr>
        <w:t xml:space="preserve"> </w:t>
      </w:r>
      <w:r w:rsidRPr="00A957A6">
        <w:rPr>
          <w:rFonts w:ascii="Times New Roman" w:eastAsia="宋体" w:hAnsi="Times New Roman" w:cs="Arial"/>
          <w:kern w:val="0"/>
          <w:sz w:val="23"/>
          <w:szCs w:val="23"/>
        </w:rPr>
        <w:t>限值和测量</w:t>
      </w:r>
      <w:r w:rsidRPr="00A957A6">
        <w:rPr>
          <w:rFonts w:ascii="Times New Roman" w:eastAsia="宋体" w:hAnsi="Times New Roman" w:cs="Arial"/>
          <w:kern w:val="0"/>
          <w:sz w:val="23"/>
          <w:szCs w:val="23"/>
        </w:rPr>
        <w:lastRenderedPageBreak/>
        <w:t>方法</w:t>
      </w:r>
    </w:p>
    <w:p w14:paraId="57136351" w14:textId="77777777" w:rsidR="00974E02" w:rsidRPr="00A957A6" w:rsidRDefault="00974E02" w:rsidP="00914F74">
      <w:pPr>
        <w:pStyle w:val="aa"/>
        <w:numPr>
          <w:ilvl w:val="0"/>
          <w:numId w:val="14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A957A6">
        <w:rPr>
          <w:rFonts w:ascii="Times New Roman" w:eastAsia="宋体" w:hAnsi="Times New Roman" w:cs="Arial" w:hint="eastAsia"/>
          <w:kern w:val="0"/>
          <w:sz w:val="23"/>
          <w:szCs w:val="23"/>
        </w:rPr>
        <w:t xml:space="preserve">GB 4343.1 </w:t>
      </w:r>
      <w:r w:rsidRPr="00A957A6">
        <w:rPr>
          <w:rFonts w:ascii="Times New Roman" w:eastAsia="宋体" w:hAnsi="Times New Roman" w:cs="Arial"/>
          <w:kern w:val="0"/>
          <w:sz w:val="23"/>
          <w:szCs w:val="23"/>
        </w:rPr>
        <w:t>家用电器、电动工具和类似器具的电磁兼容要求</w:t>
      </w:r>
      <w:r w:rsidRPr="00A957A6">
        <w:rPr>
          <w:rFonts w:ascii="Times New Roman" w:eastAsia="宋体" w:hAnsi="Times New Roman" w:cs="Arial"/>
          <w:kern w:val="0"/>
          <w:sz w:val="23"/>
          <w:szCs w:val="23"/>
        </w:rPr>
        <w:t xml:space="preserve"> </w:t>
      </w:r>
      <w:r w:rsidRPr="00A957A6">
        <w:rPr>
          <w:rFonts w:ascii="Times New Roman" w:eastAsia="宋体" w:hAnsi="Times New Roman" w:cs="Arial"/>
          <w:kern w:val="0"/>
          <w:sz w:val="23"/>
          <w:szCs w:val="23"/>
        </w:rPr>
        <w:t>第</w:t>
      </w:r>
      <w:r w:rsidRPr="00A957A6">
        <w:rPr>
          <w:rFonts w:ascii="Times New Roman" w:eastAsia="宋体" w:hAnsi="Times New Roman" w:cs="Arial"/>
          <w:kern w:val="0"/>
          <w:sz w:val="23"/>
          <w:szCs w:val="23"/>
        </w:rPr>
        <w:t>1</w:t>
      </w:r>
      <w:r w:rsidRPr="00A957A6">
        <w:rPr>
          <w:rFonts w:ascii="Times New Roman" w:eastAsia="宋体" w:hAnsi="Times New Roman" w:cs="Arial"/>
          <w:kern w:val="0"/>
          <w:sz w:val="23"/>
          <w:szCs w:val="23"/>
        </w:rPr>
        <w:t>部分：发射</w:t>
      </w:r>
    </w:p>
    <w:p w14:paraId="1DD60DAC" w14:textId="77777777" w:rsidR="00974E02" w:rsidRPr="00A957A6" w:rsidRDefault="00974E02" w:rsidP="00914F74">
      <w:pPr>
        <w:pStyle w:val="aa"/>
        <w:numPr>
          <w:ilvl w:val="0"/>
          <w:numId w:val="14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A957A6">
        <w:rPr>
          <w:rFonts w:ascii="Times New Roman" w:eastAsia="宋体" w:hAnsi="Times New Roman" w:cs="Arial" w:hint="eastAsia"/>
          <w:kern w:val="0"/>
          <w:sz w:val="23"/>
          <w:szCs w:val="23"/>
        </w:rPr>
        <w:t>GB/T 17743</w:t>
      </w:r>
      <w:r w:rsidRPr="00A957A6">
        <w:rPr>
          <w:rFonts w:ascii="Times New Roman" w:eastAsia="宋体" w:hAnsi="Times New Roman" w:cs="Arial"/>
          <w:kern w:val="0"/>
          <w:sz w:val="23"/>
          <w:szCs w:val="23"/>
        </w:rPr>
        <w:t>电气照明和类似设备的无线电骚扰特性的限值和测量方法</w:t>
      </w:r>
    </w:p>
    <w:p w14:paraId="37D7318A" w14:textId="4096A643" w:rsidR="00974E02" w:rsidRPr="00A957A6" w:rsidRDefault="00414631" w:rsidP="00914F74">
      <w:pPr>
        <w:pStyle w:val="aa"/>
        <w:numPr>
          <w:ilvl w:val="0"/>
          <w:numId w:val="14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GB 4824 </w:t>
      </w:r>
      <w:r>
        <w:rPr>
          <w:rFonts w:ascii="Times New Roman" w:eastAsia="宋体" w:hAnsi="Times New Roman" w:cs="Arial" w:hint="eastAsia"/>
          <w:kern w:val="0"/>
          <w:sz w:val="23"/>
          <w:szCs w:val="23"/>
        </w:rPr>
        <w:t>工业、科学和医疗设备</w:t>
      </w:r>
      <w:r>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射频骚扰特性</w:t>
      </w:r>
      <w:r>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限值和测量方法</w:t>
      </w:r>
    </w:p>
    <w:p w14:paraId="55943B7F" w14:textId="77777777" w:rsidR="00974E02" w:rsidRPr="00BC729D" w:rsidRDefault="00974E02" w:rsidP="00914F74">
      <w:pPr>
        <w:pStyle w:val="aa"/>
        <w:numPr>
          <w:ilvl w:val="0"/>
          <w:numId w:val="14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相关标准等</w:t>
      </w:r>
    </w:p>
    <w:p w14:paraId="32BB521A" w14:textId="77777777" w:rsidR="00974E02" w:rsidRDefault="006B4A33" w:rsidP="00914F74">
      <w:pPr>
        <w:pStyle w:val="aa"/>
        <w:numPr>
          <w:ilvl w:val="0"/>
          <w:numId w:val="50"/>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974E02" w:rsidRPr="00C92460">
        <w:rPr>
          <w:rFonts w:ascii="Arial" w:eastAsia="宋体铫.籡.." w:hAnsi="Arial" w:cs="Arial" w:hint="eastAsia"/>
          <w:kern w:val="0"/>
          <w:sz w:val="23"/>
          <w:szCs w:val="23"/>
        </w:rPr>
        <w:t>要求：</w:t>
      </w:r>
    </w:p>
    <w:p w14:paraId="5749768D" w14:textId="77777777" w:rsidR="00C5374E" w:rsidRPr="00C5374E" w:rsidRDefault="00C5374E" w:rsidP="00C5374E">
      <w:pPr>
        <w:pStyle w:val="aa"/>
        <w:autoSpaceDE w:val="0"/>
        <w:autoSpaceDN w:val="0"/>
        <w:adjustRightInd w:val="0"/>
        <w:spacing w:line="360" w:lineRule="auto"/>
        <w:ind w:firstLine="460"/>
        <w:jc w:val="left"/>
        <w:rPr>
          <w:rFonts w:ascii="Arial" w:eastAsia="宋体铫.籡.." w:hAnsi="Arial" w:cs="Arial"/>
          <w:kern w:val="0"/>
          <w:sz w:val="23"/>
          <w:szCs w:val="23"/>
        </w:rPr>
      </w:pPr>
      <w:r w:rsidRPr="00C5374E">
        <w:rPr>
          <w:rFonts w:ascii="Arial" w:eastAsia="宋体铫.籡.." w:hAnsi="Arial" w:cs="Arial" w:hint="eastAsia"/>
          <w:kern w:val="0"/>
          <w:sz w:val="23"/>
          <w:szCs w:val="23"/>
        </w:rPr>
        <w:t>开阔试验场周围的电磁环境电平与相应限值相比应足够低，试验场地的</w:t>
      </w:r>
    </w:p>
    <w:p w14:paraId="3855E786" w14:textId="77777777" w:rsidR="00C5374E" w:rsidRPr="00C5374E" w:rsidRDefault="00C5374E" w:rsidP="00C5374E">
      <w:pPr>
        <w:pStyle w:val="aa"/>
        <w:autoSpaceDE w:val="0"/>
        <w:autoSpaceDN w:val="0"/>
        <w:adjustRightInd w:val="0"/>
        <w:spacing w:line="360" w:lineRule="auto"/>
        <w:ind w:firstLine="460"/>
        <w:jc w:val="left"/>
        <w:rPr>
          <w:rFonts w:ascii="Arial" w:eastAsia="宋体铫.籡.." w:hAnsi="Arial" w:cs="Arial"/>
          <w:kern w:val="0"/>
          <w:sz w:val="23"/>
          <w:szCs w:val="23"/>
        </w:rPr>
      </w:pPr>
      <w:r w:rsidRPr="00C5374E">
        <w:rPr>
          <w:rFonts w:ascii="Arial" w:eastAsia="宋体铫.籡.." w:hAnsi="Arial" w:cs="Arial" w:hint="eastAsia"/>
          <w:kern w:val="0"/>
          <w:sz w:val="23"/>
          <w:szCs w:val="23"/>
        </w:rPr>
        <w:t>质量按下述四级给予评估：</w:t>
      </w:r>
    </w:p>
    <w:p w14:paraId="529FD386" w14:textId="13BE5477" w:rsidR="00C5374E" w:rsidRPr="00C5374E" w:rsidRDefault="00C5374E" w:rsidP="00914F74">
      <w:pPr>
        <w:pStyle w:val="aa"/>
        <w:numPr>
          <w:ilvl w:val="0"/>
          <w:numId w:val="51"/>
        </w:numPr>
        <w:autoSpaceDE w:val="0"/>
        <w:autoSpaceDN w:val="0"/>
        <w:adjustRightInd w:val="0"/>
        <w:spacing w:line="360" w:lineRule="auto"/>
        <w:ind w:left="987" w:firstLineChars="0"/>
        <w:jc w:val="left"/>
        <w:rPr>
          <w:rFonts w:ascii="Arial" w:eastAsia="宋体铫.籡.." w:hAnsi="Arial" w:cs="Arial"/>
          <w:kern w:val="0"/>
          <w:sz w:val="23"/>
          <w:szCs w:val="23"/>
        </w:rPr>
      </w:pPr>
      <w:r w:rsidRPr="00C5374E">
        <w:rPr>
          <w:rFonts w:ascii="Arial" w:eastAsia="宋体铫.籡.." w:hAnsi="Arial" w:cs="Arial" w:hint="eastAsia"/>
          <w:kern w:val="0"/>
          <w:sz w:val="23"/>
          <w:szCs w:val="23"/>
        </w:rPr>
        <w:t>第一级周围环境电平比相应限值低</w:t>
      </w:r>
      <w:r w:rsidRPr="00C5374E">
        <w:rPr>
          <w:rFonts w:ascii="Arial" w:eastAsia="宋体铫.籡.." w:hAnsi="Arial" w:cs="Arial" w:hint="eastAsia"/>
          <w:kern w:val="0"/>
          <w:sz w:val="23"/>
          <w:szCs w:val="23"/>
        </w:rPr>
        <w:t xml:space="preserve"> 6</w:t>
      </w:r>
      <w:r w:rsidR="004C1939">
        <w:rPr>
          <w:rFonts w:ascii="Arial" w:eastAsia="宋体铫.籡.." w:hAnsi="Arial" w:cs="Arial"/>
          <w:kern w:val="0"/>
          <w:sz w:val="23"/>
          <w:szCs w:val="23"/>
        </w:rPr>
        <w:t xml:space="preserve"> </w:t>
      </w:r>
      <w:r w:rsidRPr="00C5374E">
        <w:rPr>
          <w:rFonts w:ascii="Arial" w:eastAsia="宋体铫.籡.." w:hAnsi="Arial" w:cs="Arial" w:hint="eastAsia"/>
          <w:kern w:val="0"/>
          <w:sz w:val="23"/>
          <w:szCs w:val="23"/>
        </w:rPr>
        <w:t>dB</w:t>
      </w:r>
      <w:r w:rsidRPr="00C5374E">
        <w:rPr>
          <w:rFonts w:ascii="Arial" w:eastAsia="宋体铫.籡.." w:hAnsi="Arial" w:cs="Arial" w:hint="eastAsia"/>
          <w:kern w:val="0"/>
          <w:sz w:val="23"/>
          <w:szCs w:val="23"/>
        </w:rPr>
        <w:t>；</w:t>
      </w:r>
    </w:p>
    <w:p w14:paraId="58829F55" w14:textId="6E5E4498" w:rsidR="00C5374E" w:rsidRPr="00C5374E" w:rsidRDefault="00C5374E" w:rsidP="00914F74">
      <w:pPr>
        <w:pStyle w:val="aa"/>
        <w:numPr>
          <w:ilvl w:val="0"/>
          <w:numId w:val="51"/>
        </w:numPr>
        <w:autoSpaceDE w:val="0"/>
        <w:autoSpaceDN w:val="0"/>
        <w:adjustRightInd w:val="0"/>
        <w:spacing w:line="360" w:lineRule="auto"/>
        <w:ind w:left="987" w:firstLineChars="0"/>
        <w:jc w:val="left"/>
        <w:rPr>
          <w:rFonts w:ascii="Arial" w:eastAsia="宋体铫.籡.." w:hAnsi="Arial" w:cs="Arial"/>
          <w:kern w:val="0"/>
          <w:sz w:val="23"/>
          <w:szCs w:val="23"/>
        </w:rPr>
      </w:pPr>
      <w:r w:rsidRPr="00C5374E">
        <w:rPr>
          <w:rFonts w:ascii="Arial" w:eastAsia="宋体铫.籡.." w:hAnsi="Arial" w:cs="Arial" w:hint="eastAsia"/>
          <w:kern w:val="0"/>
          <w:sz w:val="23"/>
          <w:szCs w:val="23"/>
        </w:rPr>
        <w:t>第二级周围环境电平中有些发射比相应的限值低，但其差值小于</w:t>
      </w:r>
      <w:r w:rsidRPr="00C5374E">
        <w:rPr>
          <w:rFonts w:ascii="Arial" w:eastAsia="宋体铫.籡.." w:hAnsi="Arial" w:cs="Arial" w:hint="eastAsia"/>
          <w:kern w:val="0"/>
          <w:sz w:val="23"/>
          <w:szCs w:val="23"/>
        </w:rPr>
        <w:t xml:space="preserve"> 6dB</w:t>
      </w:r>
      <w:r w:rsidRPr="00C5374E">
        <w:rPr>
          <w:rFonts w:ascii="Arial" w:eastAsia="宋体铫.籡.." w:hAnsi="Arial" w:cs="Arial" w:hint="eastAsia"/>
          <w:kern w:val="0"/>
          <w:sz w:val="23"/>
          <w:szCs w:val="23"/>
        </w:rPr>
        <w:t>；</w:t>
      </w:r>
    </w:p>
    <w:p w14:paraId="2627700C" w14:textId="317A5C07" w:rsidR="00C5374E" w:rsidRPr="00C5374E" w:rsidRDefault="00C5374E" w:rsidP="00914F74">
      <w:pPr>
        <w:pStyle w:val="aa"/>
        <w:numPr>
          <w:ilvl w:val="0"/>
          <w:numId w:val="51"/>
        </w:numPr>
        <w:autoSpaceDE w:val="0"/>
        <w:autoSpaceDN w:val="0"/>
        <w:adjustRightInd w:val="0"/>
        <w:spacing w:line="360" w:lineRule="auto"/>
        <w:ind w:left="987" w:firstLineChars="0"/>
        <w:jc w:val="left"/>
        <w:rPr>
          <w:rFonts w:ascii="Arial" w:eastAsia="宋体铫.籡.." w:hAnsi="Arial" w:cs="Arial"/>
          <w:kern w:val="0"/>
          <w:sz w:val="23"/>
          <w:szCs w:val="23"/>
        </w:rPr>
      </w:pPr>
      <w:r w:rsidRPr="00C5374E">
        <w:rPr>
          <w:rFonts w:ascii="Arial" w:eastAsia="宋体铫.籡.." w:hAnsi="Arial" w:cs="Arial" w:hint="eastAsia"/>
          <w:kern w:val="0"/>
          <w:sz w:val="23"/>
          <w:szCs w:val="23"/>
        </w:rPr>
        <w:t>第三级周围环境电平中有些发射在相应的限值之上，这些干扰可能是非周期的（即相对测试来说这些发射之间的间隔是足够长），也可能是连续的，但只在有限的可识别频率上；</w:t>
      </w:r>
    </w:p>
    <w:p w14:paraId="520252FA" w14:textId="3E294618" w:rsidR="00C5374E" w:rsidRPr="00C5374E" w:rsidRDefault="00C5374E" w:rsidP="00914F74">
      <w:pPr>
        <w:pStyle w:val="aa"/>
        <w:numPr>
          <w:ilvl w:val="0"/>
          <w:numId w:val="51"/>
        </w:numPr>
        <w:autoSpaceDE w:val="0"/>
        <w:autoSpaceDN w:val="0"/>
        <w:adjustRightInd w:val="0"/>
        <w:spacing w:line="360" w:lineRule="auto"/>
        <w:ind w:left="987" w:firstLineChars="0"/>
        <w:jc w:val="left"/>
        <w:rPr>
          <w:rFonts w:ascii="Arial" w:eastAsia="宋体铫.籡.." w:hAnsi="Arial" w:cs="Arial"/>
          <w:kern w:val="0"/>
          <w:sz w:val="23"/>
          <w:szCs w:val="23"/>
        </w:rPr>
      </w:pPr>
      <w:r w:rsidRPr="00C5374E">
        <w:rPr>
          <w:rFonts w:ascii="Arial" w:eastAsia="宋体铫.籡.." w:hAnsi="Arial" w:cs="Arial" w:hint="eastAsia"/>
          <w:kern w:val="0"/>
          <w:sz w:val="23"/>
          <w:szCs w:val="23"/>
        </w:rPr>
        <w:t>第四级周围的环境电平在大部分测试频率范围内都在相应限值之上，且连续出现；</w:t>
      </w:r>
    </w:p>
    <w:p w14:paraId="3E3619C3" w14:textId="77777777" w:rsidR="00C5374E" w:rsidRPr="00C5374E" w:rsidRDefault="00C5374E" w:rsidP="00C5374E">
      <w:pPr>
        <w:pStyle w:val="aa"/>
        <w:autoSpaceDE w:val="0"/>
        <w:autoSpaceDN w:val="0"/>
        <w:adjustRightInd w:val="0"/>
        <w:spacing w:line="360" w:lineRule="auto"/>
        <w:ind w:firstLine="460"/>
        <w:jc w:val="left"/>
        <w:rPr>
          <w:rFonts w:ascii="Arial" w:eastAsia="宋体铫.籡.." w:hAnsi="Arial" w:cs="Arial"/>
          <w:kern w:val="0"/>
          <w:sz w:val="23"/>
          <w:szCs w:val="23"/>
        </w:rPr>
      </w:pPr>
      <w:r w:rsidRPr="00C5374E">
        <w:rPr>
          <w:rFonts w:ascii="Arial" w:eastAsia="宋体铫.籡.." w:hAnsi="Arial" w:cs="Arial" w:hint="eastAsia"/>
          <w:kern w:val="0"/>
          <w:sz w:val="23"/>
          <w:szCs w:val="23"/>
        </w:rPr>
        <w:t>其中，第四级场地不符合要求。</w:t>
      </w:r>
    </w:p>
    <w:p w14:paraId="3C87189E" w14:textId="77777777" w:rsidR="00974E02" w:rsidRDefault="00C5374E" w:rsidP="00C5374E">
      <w:pPr>
        <w:pStyle w:val="aa"/>
        <w:autoSpaceDE w:val="0"/>
        <w:autoSpaceDN w:val="0"/>
        <w:adjustRightInd w:val="0"/>
        <w:spacing w:line="360" w:lineRule="auto"/>
        <w:ind w:firstLineChars="186" w:firstLine="428"/>
        <w:jc w:val="left"/>
        <w:rPr>
          <w:rFonts w:ascii="Arial" w:eastAsia="宋体铫.籡.." w:hAnsi="Arial" w:cs="Arial"/>
          <w:kern w:val="0"/>
          <w:sz w:val="23"/>
          <w:szCs w:val="23"/>
        </w:rPr>
      </w:pPr>
      <w:r w:rsidRPr="00C5374E">
        <w:rPr>
          <w:rFonts w:ascii="Arial" w:eastAsia="宋体铫.籡.." w:hAnsi="Arial" w:cs="Arial" w:hint="eastAsia"/>
          <w:kern w:val="0"/>
          <w:sz w:val="23"/>
          <w:szCs w:val="23"/>
        </w:rPr>
        <w:t>评审报告中应注明场地级别。</w:t>
      </w:r>
    </w:p>
    <w:p w14:paraId="653E8E25" w14:textId="77777777" w:rsidR="00D61CD8" w:rsidRDefault="00D61CD8" w:rsidP="00914F74">
      <w:pPr>
        <w:pStyle w:val="aa"/>
        <w:numPr>
          <w:ilvl w:val="0"/>
          <w:numId w:val="50"/>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52" w:name="_Hlk79132380"/>
      <w:r>
        <w:rPr>
          <w:rFonts w:ascii="Arial" w:eastAsia="宋体铫.籡.." w:hAnsi="Arial" w:cs="Arial" w:hint="eastAsia"/>
          <w:kern w:val="0"/>
          <w:sz w:val="23"/>
          <w:szCs w:val="23"/>
        </w:rPr>
        <w:t>测量验证频次：</w:t>
      </w:r>
      <w:r w:rsidRPr="006F1B6D">
        <w:rPr>
          <w:rFonts w:ascii="Arial" w:eastAsia="宋体铫.籡.." w:hAnsi="Arial" w:cs="Arial" w:hint="eastAsia"/>
          <w:kern w:val="0"/>
          <w:sz w:val="23"/>
          <w:szCs w:val="23"/>
        </w:rPr>
        <w:t>首次验证，其后实验室可自行规范每次测试前的环境噪声电平确认</w:t>
      </w:r>
      <w:r>
        <w:rPr>
          <w:rFonts w:ascii="Arial" w:eastAsia="宋体铫.籡.." w:hAnsi="Arial" w:cs="Arial" w:hint="eastAsia"/>
          <w:kern w:val="0"/>
          <w:sz w:val="23"/>
          <w:szCs w:val="23"/>
        </w:rPr>
        <w:t>。</w:t>
      </w:r>
    </w:p>
    <w:p w14:paraId="25C849E1" w14:textId="45EBB625" w:rsidR="00974E02" w:rsidRPr="00102A86" w:rsidRDefault="00D61CD8" w:rsidP="00914F74">
      <w:pPr>
        <w:pStyle w:val="aa"/>
        <w:numPr>
          <w:ilvl w:val="0"/>
          <w:numId w:val="50"/>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2C45E5">
        <w:rPr>
          <w:rFonts w:ascii="Arial" w:eastAsia="宋体铫.籡.." w:hAnsi="Arial" w:cs="Arial" w:hint="eastAsia"/>
          <w:kern w:val="0"/>
          <w:sz w:val="23"/>
          <w:szCs w:val="23"/>
        </w:rPr>
        <w:t>报告要求：</w:t>
      </w:r>
      <w:r w:rsidRPr="00D61CD8">
        <w:rPr>
          <w:rFonts w:ascii="Arial" w:eastAsia="宋体铫.籡.." w:hAnsi="Arial" w:cs="Arial" w:hint="eastAsia"/>
          <w:kern w:val="0"/>
          <w:sz w:val="23"/>
          <w:szCs w:val="23"/>
        </w:rPr>
        <w:t>首次验证报告应由</w:t>
      </w:r>
      <w:r w:rsidRPr="00D61CD8">
        <w:rPr>
          <w:rFonts w:ascii="Arial" w:eastAsia="宋体铫.籡.." w:hAnsi="Arial" w:cs="Arial"/>
          <w:kern w:val="0"/>
          <w:sz w:val="23"/>
          <w:szCs w:val="23"/>
        </w:rPr>
        <w:t>CNAS</w:t>
      </w:r>
      <w:r w:rsidRPr="00D61CD8">
        <w:rPr>
          <w:rFonts w:ascii="Arial" w:eastAsia="宋体铫.籡.." w:hAnsi="Arial" w:cs="Arial" w:hint="eastAsia"/>
          <w:kern w:val="0"/>
          <w:sz w:val="23"/>
          <w:szCs w:val="23"/>
        </w:rPr>
        <w:t>或其互认框架下授权的检测机构出具。</w:t>
      </w:r>
    </w:p>
    <w:p w14:paraId="4957C787" w14:textId="77777777" w:rsidR="00564CB4" w:rsidRDefault="00564CB4" w:rsidP="00617385">
      <w:pPr>
        <w:pStyle w:val="2"/>
        <w:numPr>
          <w:ilvl w:val="0"/>
          <w:numId w:val="1"/>
        </w:numPr>
        <w:spacing w:before="120" w:after="120" w:line="240" w:lineRule="auto"/>
        <w:rPr>
          <w:rFonts w:ascii="Times New Roman" w:eastAsiaTheme="minorEastAsia" w:hAnsi="Times New Roman" w:cs="Times New Roman"/>
          <w:kern w:val="0"/>
          <w:sz w:val="24"/>
          <w:szCs w:val="24"/>
        </w:rPr>
      </w:pPr>
      <w:bookmarkStart w:id="53" w:name="_Toc79135128"/>
      <w:bookmarkEnd w:id="52"/>
      <w:r w:rsidRPr="00564CB4">
        <w:rPr>
          <w:rFonts w:ascii="Times New Roman" w:eastAsiaTheme="minorEastAsia" w:hAnsi="Times New Roman" w:cs="Times New Roman" w:hint="eastAsia"/>
          <w:kern w:val="0"/>
          <w:sz w:val="24"/>
          <w:szCs w:val="24"/>
        </w:rPr>
        <w:t>混</w:t>
      </w:r>
      <w:r w:rsidR="00540FDB">
        <w:rPr>
          <w:rFonts w:ascii="Times New Roman" w:eastAsiaTheme="minorEastAsia" w:hAnsi="Times New Roman" w:cs="Times New Roman" w:hint="eastAsia"/>
          <w:kern w:val="0"/>
          <w:sz w:val="24"/>
          <w:szCs w:val="24"/>
        </w:rPr>
        <w:t>波</w:t>
      </w:r>
      <w:r w:rsidRPr="00564CB4">
        <w:rPr>
          <w:rFonts w:ascii="Times New Roman" w:eastAsiaTheme="minorEastAsia" w:hAnsi="Times New Roman" w:cs="Times New Roman" w:hint="eastAsia"/>
          <w:kern w:val="0"/>
          <w:sz w:val="24"/>
          <w:szCs w:val="24"/>
        </w:rPr>
        <w:t>室</w:t>
      </w:r>
      <w:bookmarkEnd w:id="53"/>
    </w:p>
    <w:p w14:paraId="478E6C3F" w14:textId="77777777" w:rsidR="00564CB4" w:rsidRDefault="003F0B54" w:rsidP="00914F74">
      <w:pPr>
        <w:pStyle w:val="2"/>
        <w:numPr>
          <w:ilvl w:val="0"/>
          <w:numId w:val="7"/>
        </w:numPr>
        <w:spacing w:before="120" w:after="120" w:line="240" w:lineRule="auto"/>
        <w:rPr>
          <w:rFonts w:ascii="Times New Roman" w:eastAsiaTheme="minorEastAsia" w:hAnsi="Times New Roman" w:cs="Times New Roman"/>
          <w:kern w:val="0"/>
          <w:sz w:val="24"/>
          <w:szCs w:val="24"/>
        </w:rPr>
      </w:pPr>
      <w:bookmarkStart w:id="54" w:name="_Toc79135129"/>
      <w:r w:rsidRPr="00564CB4">
        <w:rPr>
          <w:rFonts w:ascii="Times New Roman" w:eastAsiaTheme="minorEastAsia" w:hAnsi="Times New Roman" w:cs="Times New Roman" w:hint="eastAsia"/>
          <w:kern w:val="0"/>
          <w:sz w:val="24"/>
          <w:szCs w:val="24"/>
        </w:rPr>
        <w:t>场均匀性</w:t>
      </w:r>
      <w:bookmarkEnd w:id="54"/>
    </w:p>
    <w:p w14:paraId="3DDB7D6F" w14:textId="77777777" w:rsidR="00EC135F" w:rsidRPr="003D6432" w:rsidRDefault="00EC135F" w:rsidP="00914F74">
      <w:pPr>
        <w:pStyle w:val="aa"/>
        <w:numPr>
          <w:ilvl w:val="0"/>
          <w:numId w:val="52"/>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36535C79" w14:textId="6FDDF7B6" w:rsidR="00873D42" w:rsidRDefault="00873D42" w:rsidP="00914F74">
      <w:pPr>
        <w:pStyle w:val="aa"/>
        <w:numPr>
          <w:ilvl w:val="0"/>
          <w:numId w:val="142"/>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61000-4-21</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Electromagnetic compatibility (EMC)-Part 4-21: Testing and measurement techniques-Reverberation chamber test methods</w:t>
      </w:r>
    </w:p>
    <w:p w14:paraId="370F5417" w14:textId="3174F2A3" w:rsidR="00873D42" w:rsidRPr="00873D42" w:rsidRDefault="00873D42" w:rsidP="00914F74">
      <w:pPr>
        <w:pStyle w:val="aa"/>
        <w:numPr>
          <w:ilvl w:val="0"/>
          <w:numId w:val="142"/>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61000-4-21</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Electromagnetic compatibility (EMC)-Part 4-21: Testing and measurement techniques-Reverberation chamber test methods</w:t>
      </w:r>
    </w:p>
    <w:p w14:paraId="6219D0CB" w14:textId="77777777" w:rsidR="00EC135F" w:rsidRPr="003D6432" w:rsidRDefault="00873D42" w:rsidP="00914F74">
      <w:pPr>
        <w:pStyle w:val="aa"/>
        <w:numPr>
          <w:ilvl w:val="0"/>
          <w:numId w:val="142"/>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17626.21</w:t>
      </w:r>
      <w:r>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混</w:t>
      </w:r>
      <w:r w:rsidR="00540FDB">
        <w:rPr>
          <w:rFonts w:ascii="Times New Roman" w:eastAsia="宋体" w:hAnsi="Times New Roman" w:cs="Arial" w:hint="eastAsia"/>
          <w:kern w:val="0"/>
          <w:sz w:val="23"/>
          <w:szCs w:val="23"/>
        </w:rPr>
        <w:t>波</w:t>
      </w:r>
      <w:proofErr w:type="gramStart"/>
      <w:r w:rsidRPr="00873D42">
        <w:rPr>
          <w:rFonts w:ascii="Times New Roman" w:eastAsia="宋体" w:hAnsi="Times New Roman" w:cs="Arial" w:hint="eastAsia"/>
          <w:kern w:val="0"/>
          <w:sz w:val="23"/>
          <w:szCs w:val="23"/>
        </w:rPr>
        <w:t>室试验</w:t>
      </w:r>
      <w:proofErr w:type="gramEnd"/>
      <w:r w:rsidRPr="00873D42">
        <w:rPr>
          <w:rFonts w:ascii="Times New Roman" w:eastAsia="宋体" w:hAnsi="Times New Roman" w:cs="Arial" w:hint="eastAsia"/>
          <w:kern w:val="0"/>
          <w:sz w:val="23"/>
          <w:szCs w:val="23"/>
        </w:rPr>
        <w:t>方法</w:t>
      </w:r>
    </w:p>
    <w:p w14:paraId="136BDECE" w14:textId="77777777" w:rsidR="00EC135F" w:rsidRDefault="00425CB2" w:rsidP="00914F74">
      <w:pPr>
        <w:pStyle w:val="aa"/>
        <w:numPr>
          <w:ilvl w:val="0"/>
          <w:numId w:val="5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EC135F" w:rsidRPr="003D6432">
        <w:rPr>
          <w:rFonts w:ascii="Arial" w:eastAsia="宋体铫.籡.." w:hAnsi="Arial" w:cs="Arial" w:hint="eastAsia"/>
          <w:kern w:val="0"/>
          <w:sz w:val="23"/>
          <w:szCs w:val="23"/>
        </w:rPr>
        <w:t>要求：</w:t>
      </w:r>
    </w:p>
    <w:tbl>
      <w:tblPr>
        <w:tblStyle w:val="ac"/>
        <w:tblW w:w="0" w:type="auto"/>
        <w:jc w:val="center"/>
        <w:tblLook w:val="04A0" w:firstRow="1" w:lastRow="0" w:firstColumn="1" w:lastColumn="0" w:noHBand="0" w:noVBand="1"/>
      </w:tblPr>
      <w:tblGrid>
        <w:gridCol w:w="2972"/>
        <w:gridCol w:w="5805"/>
      </w:tblGrid>
      <w:tr w:rsidR="00552289" w14:paraId="742A01E1" w14:textId="77777777" w:rsidTr="004C1939">
        <w:trPr>
          <w:jc w:val="center"/>
        </w:trPr>
        <w:tc>
          <w:tcPr>
            <w:tcW w:w="2972" w:type="dxa"/>
            <w:vAlign w:val="center"/>
          </w:tcPr>
          <w:p w14:paraId="7E7488C0" w14:textId="05C45146" w:rsidR="00552289" w:rsidRPr="000B1CE0" w:rsidRDefault="00552289" w:rsidP="000B1CE0">
            <w:pPr>
              <w:pStyle w:val="aa"/>
              <w:autoSpaceDE w:val="0"/>
              <w:autoSpaceDN w:val="0"/>
              <w:adjustRightInd w:val="0"/>
              <w:spacing w:beforeLines="50" w:before="120" w:line="360" w:lineRule="auto"/>
              <w:ind w:firstLineChars="0" w:firstLine="0"/>
              <w:jc w:val="center"/>
              <w:rPr>
                <w:rFonts w:asciiTheme="minorEastAsia" w:hAnsiTheme="minorEastAsia" w:cs="Arial"/>
                <w:b/>
                <w:kern w:val="0"/>
                <w:sz w:val="23"/>
                <w:szCs w:val="23"/>
              </w:rPr>
            </w:pPr>
            <w:r w:rsidRPr="000B1CE0">
              <w:rPr>
                <w:rFonts w:asciiTheme="minorEastAsia" w:hAnsiTheme="minorEastAsia" w:cs="Arial" w:hint="eastAsia"/>
                <w:b/>
                <w:kern w:val="0"/>
                <w:sz w:val="23"/>
                <w:szCs w:val="23"/>
              </w:rPr>
              <w:t>频率范围</w:t>
            </w:r>
          </w:p>
        </w:tc>
        <w:tc>
          <w:tcPr>
            <w:tcW w:w="5805" w:type="dxa"/>
            <w:vAlign w:val="center"/>
          </w:tcPr>
          <w:p w14:paraId="57AF1E4B" w14:textId="0FB50429" w:rsidR="00552289" w:rsidRPr="000B1CE0" w:rsidRDefault="00552289" w:rsidP="000B1CE0">
            <w:pPr>
              <w:pStyle w:val="aa"/>
              <w:autoSpaceDE w:val="0"/>
              <w:autoSpaceDN w:val="0"/>
              <w:adjustRightInd w:val="0"/>
              <w:spacing w:beforeLines="50" w:before="120" w:line="360" w:lineRule="auto"/>
              <w:ind w:firstLineChars="0" w:firstLine="0"/>
              <w:jc w:val="center"/>
              <w:rPr>
                <w:rFonts w:asciiTheme="minorEastAsia" w:hAnsiTheme="minorEastAsia" w:cs="Arial"/>
                <w:b/>
                <w:kern w:val="0"/>
                <w:sz w:val="23"/>
                <w:szCs w:val="23"/>
              </w:rPr>
            </w:pPr>
            <w:r w:rsidRPr="000B1CE0">
              <w:rPr>
                <w:rFonts w:asciiTheme="minorEastAsia" w:hAnsiTheme="minorEastAsia" w:cs="Arial" w:hint="eastAsia"/>
                <w:b/>
                <w:kern w:val="0"/>
                <w:sz w:val="23"/>
                <w:szCs w:val="23"/>
              </w:rPr>
              <w:t>标准差限值要求</w:t>
            </w:r>
          </w:p>
        </w:tc>
      </w:tr>
      <w:tr w:rsidR="00552289" w14:paraId="5CF429BF" w14:textId="77777777" w:rsidTr="004C1939">
        <w:trPr>
          <w:jc w:val="center"/>
        </w:trPr>
        <w:tc>
          <w:tcPr>
            <w:tcW w:w="2972" w:type="dxa"/>
            <w:vAlign w:val="center"/>
          </w:tcPr>
          <w:p w14:paraId="0A96FE64" w14:textId="4813EC03" w:rsidR="00552289" w:rsidRDefault="00552289" w:rsidP="000B1CE0">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rPr>
            </w:pPr>
            <w:r>
              <w:rPr>
                <w:rFonts w:ascii="Arial" w:eastAsia="宋体铫.籡.." w:hAnsi="Arial" w:cs="Arial" w:hint="eastAsia"/>
                <w:kern w:val="0"/>
                <w:sz w:val="23"/>
                <w:szCs w:val="23"/>
              </w:rPr>
              <w:t>80</w:t>
            </w:r>
            <w:r w:rsidR="004C1939">
              <w:rPr>
                <w:rFonts w:ascii="Arial" w:eastAsia="宋体铫.籡.." w:hAnsi="Arial" w:cs="Arial"/>
                <w:kern w:val="0"/>
                <w:sz w:val="23"/>
                <w:szCs w:val="23"/>
              </w:rPr>
              <w:t xml:space="preserve"> </w:t>
            </w:r>
            <w:r>
              <w:rPr>
                <w:rFonts w:ascii="Arial" w:eastAsia="宋体铫.籡.." w:hAnsi="Arial" w:cs="Arial"/>
                <w:kern w:val="0"/>
                <w:sz w:val="23"/>
                <w:szCs w:val="23"/>
              </w:rPr>
              <w:t>MH</w:t>
            </w:r>
            <w:r>
              <w:rPr>
                <w:rFonts w:ascii="Arial" w:eastAsia="宋体铫.籡.." w:hAnsi="Arial" w:cs="Arial" w:hint="eastAsia"/>
                <w:kern w:val="0"/>
                <w:sz w:val="23"/>
                <w:szCs w:val="23"/>
              </w:rPr>
              <w:t>z</w:t>
            </w:r>
            <w:r>
              <w:rPr>
                <w:rFonts w:ascii="Arial" w:eastAsia="宋体铫.籡.." w:hAnsi="Arial" w:cs="Arial"/>
                <w:kern w:val="0"/>
                <w:sz w:val="23"/>
                <w:szCs w:val="23"/>
              </w:rPr>
              <w:t>~100</w:t>
            </w:r>
            <w:r w:rsidR="004C1939">
              <w:rPr>
                <w:rFonts w:ascii="Arial" w:eastAsia="宋体铫.籡.." w:hAnsi="Arial" w:cs="Arial"/>
                <w:kern w:val="0"/>
                <w:sz w:val="23"/>
                <w:szCs w:val="23"/>
              </w:rPr>
              <w:t xml:space="preserve"> </w:t>
            </w:r>
            <w:r>
              <w:rPr>
                <w:rFonts w:ascii="Arial" w:eastAsia="宋体铫.籡.." w:hAnsi="Arial" w:cs="Arial"/>
                <w:kern w:val="0"/>
                <w:sz w:val="23"/>
                <w:szCs w:val="23"/>
              </w:rPr>
              <w:t>MHz</w:t>
            </w:r>
          </w:p>
        </w:tc>
        <w:tc>
          <w:tcPr>
            <w:tcW w:w="5805" w:type="dxa"/>
            <w:vAlign w:val="center"/>
          </w:tcPr>
          <w:p w14:paraId="5DA9FA4C" w14:textId="0978AD5C" w:rsidR="00552289" w:rsidRPr="00552289" w:rsidRDefault="00552289" w:rsidP="000B1CE0">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vertAlign w:val="superscript"/>
              </w:rPr>
            </w:pPr>
            <w:r>
              <w:rPr>
                <w:rFonts w:ascii="Arial" w:eastAsia="宋体铫.籡.." w:hAnsi="Arial" w:cs="Arial" w:hint="eastAsia"/>
                <w:kern w:val="0"/>
                <w:sz w:val="23"/>
                <w:szCs w:val="23"/>
              </w:rPr>
              <w:t>4</w:t>
            </w:r>
            <w:r w:rsidR="004C1939">
              <w:rPr>
                <w:rFonts w:ascii="Arial" w:eastAsia="宋体铫.籡.." w:hAnsi="Arial" w:cs="Arial"/>
                <w:kern w:val="0"/>
                <w:sz w:val="23"/>
                <w:szCs w:val="23"/>
              </w:rPr>
              <w:t xml:space="preserve"> </w:t>
            </w:r>
            <w:r>
              <w:rPr>
                <w:rFonts w:ascii="Arial" w:eastAsia="宋体铫.籡.." w:hAnsi="Arial" w:cs="Arial" w:hint="eastAsia"/>
                <w:kern w:val="0"/>
                <w:sz w:val="23"/>
                <w:szCs w:val="23"/>
              </w:rPr>
              <w:t>d</w:t>
            </w:r>
            <w:r>
              <w:rPr>
                <w:rFonts w:ascii="Arial" w:eastAsia="宋体铫.籡.." w:hAnsi="Arial" w:cs="Arial"/>
                <w:kern w:val="0"/>
                <w:sz w:val="23"/>
                <w:szCs w:val="23"/>
              </w:rPr>
              <w:t>B</w:t>
            </w:r>
            <w:r>
              <w:rPr>
                <w:rFonts w:ascii="Arial" w:eastAsia="宋体铫.籡.." w:hAnsi="Arial" w:cs="Arial"/>
                <w:kern w:val="0"/>
                <w:sz w:val="23"/>
                <w:szCs w:val="23"/>
                <w:vertAlign w:val="superscript"/>
              </w:rPr>
              <w:t>a</w:t>
            </w:r>
          </w:p>
        </w:tc>
      </w:tr>
      <w:tr w:rsidR="00552289" w14:paraId="786E5804" w14:textId="77777777" w:rsidTr="004C1939">
        <w:trPr>
          <w:jc w:val="center"/>
        </w:trPr>
        <w:tc>
          <w:tcPr>
            <w:tcW w:w="2972" w:type="dxa"/>
            <w:vAlign w:val="center"/>
          </w:tcPr>
          <w:p w14:paraId="1DF2730F" w14:textId="4B3B6C77" w:rsidR="00552289" w:rsidRDefault="00552289" w:rsidP="000B1CE0">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rPr>
            </w:pPr>
            <w:r>
              <w:rPr>
                <w:rFonts w:ascii="Arial" w:eastAsia="宋体铫.籡.." w:hAnsi="Arial" w:cs="Arial"/>
                <w:kern w:val="0"/>
                <w:sz w:val="23"/>
                <w:szCs w:val="23"/>
              </w:rPr>
              <w:lastRenderedPageBreak/>
              <w:t>10</w:t>
            </w:r>
            <w:r>
              <w:rPr>
                <w:rFonts w:ascii="Arial" w:eastAsia="宋体铫.籡.." w:hAnsi="Arial" w:cs="Arial" w:hint="eastAsia"/>
                <w:kern w:val="0"/>
                <w:sz w:val="23"/>
                <w:szCs w:val="23"/>
              </w:rPr>
              <w:t>0</w:t>
            </w:r>
            <w:r w:rsidR="004C1939">
              <w:rPr>
                <w:rFonts w:ascii="Arial" w:eastAsia="宋体铫.籡.." w:hAnsi="Arial" w:cs="Arial"/>
                <w:kern w:val="0"/>
                <w:sz w:val="23"/>
                <w:szCs w:val="23"/>
              </w:rPr>
              <w:t xml:space="preserve"> </w:t>
            </w:r>
            <w:r>
              <w:rPr>
                <w:rFonts w:ascii="Arial" w:eastAsia="宋体铫.籡.." w:hAnsi="Arial" w:cs="Arial"/>
                <w:kern w:val="0"/>
                <w:sz w:val="23"/>
                <w:szCs w:val="23"/>
              </w:rPr>
              <w:t>MH</w:t>
            </w:r>
            <w:r>
              <w:rPr>
                <w:rFonts w:ascii="Arial" w:eastAsia="宋体铫.籡.." w:hAnsi="Arial" w:cs="Arial" w:hint="eastAsia"/>
                <w:kern w:val="0"/>
                <w:sz w:val="23"/>
                <w:szCs w:val="23"/>
              </w:rPr>
              <w:t>z</w:t>
            </w:r>
            <w:r>
              <w:rPr>
                <w:rFonts w:ascii="Arial" w:eastAsia="宋体铫.籡.." w:hAnsi="Arial" w:cs="Arial"/>
                <w:kern w:val="0"/>
                <w:sz w:val="23"/>
                <w:szCs w:val="23"/>
              </w:rPr>
              <w:t>~400</w:t>
            </w:r>
            <w:r w:rsidR="004C1939">
              <w:rPr>
                <w:rFonts w:ascii="Arial" w:eastAsia="宋体铫.籡.." w:hAnsi="Arial" w:cs="Arial"/>
                <w:kern w:val="0"/>
                <w:sz w:val="23"/>
                <w:szCs w:val="23"/>
              </w:rPr>
              <w:t xml:space="preserve"> </w:t>
            </w:r>
            <w:r>
              <w:rPr>
                <w:rFonts w:ascii="Arial" w:eastAsia="宋体铫.籡.." w:hAnsi="Arial" w:cs="Arial"/>
                <w:kern w:val="0"/>
                <w:sz w:val="23"/>
                <w:szCs w:val="23"/>
              </w:rPr>
              <w:t>MHz</w:t>
            </w:r>
          </w:p>
        </w:tc>
        <w:tc>
          <w:tcPr>
            <w:tcW w:w="5805" w:type="dxa"/>
            <w:vAlign w:val="center"/>
          </w:tcPr>
          <w:p w14:paraId="7934C4C9" w14:textId="19A3D7CE" w:rsidR="00552289" w:rsidRPr="000B1CE0" w:rsidRDefault="00552289" w:rsidP="000B1CE0">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rPr>
            </w:pPr>
            <w:r>
              <w:rPr>
                <w:rFonts w:ascii="Arial" w:eastAsia="宋体铫.籡.." w:hAnsi="Arial" w:cs="Arial" w:hint="eastAsia"/>
                <w:kern w:val="0"/>
                <w:sz w:val="23"/>
                <w:szCs w:val="23"/>
              </w:rPr>
              <w:t>1</w:t>
            </w:r>
            <w:r>
              <w:rPr>
                <w:rFonts w:ascii="Arial" w:eastAsia="宋体铫.籡.." w:hAnsi="Arial" w:cs="Arial"/>
                <w:kern w:val="0"/>
                <w:sz w:val="23"/>
                <w:szCs w:val="23"/>
              </w:rPr>
              <w:t>00</w:t>
            </w:r>
            <w:r w:rsidR="004C1939">
              <w:rPr>
                <w:rFonts w:ascii="Arial" w:eastAsia="宋体铫.籡.." w:hAnsi="Arial" w:cs="Arial"/>
                <w:kern w:val="0"/>
                <w:sz w:val="23"/>
                <w:szCs w:val="23"/>
              </w:rPr>
              <w:t xml:space="preserve"> </w:t>
            </w:r>
            <w:r>
              <w:rPr>
                <w:rFonts w:ascii="Arial" w:eastAsia="宋体铫.籡.." w:hAnsi="Arial" w:cs="Arial"/>
                <w:kern w:val="0"/>
                <w:sz w:val="23"/>
                <w:szCs w:val="23"/>
              </w:rPr>
              <w:t>MHz</w:t>
            </w:r>
            <w:r>
              <w:rPr>
                <w:rFonts w:ascii="Arial" w:eastAsia="宋体铫.籡.." w:hAnsi="Arial" w:cs="Arial" w:hint="eastAsia"/>
                <w:kern w:val="0"/>
                <w:sz w:val="23"/>
                <w:szCs w:val="23"/>
              </w:rPr>
              <w:t>时为</w:t>
            </w:r>
            <w:r w:rsidR="000B1CE0">
              <w:rPr>
                <w:rFonts w:ascii="Arial" w:eastAsia="宋体铫.籡.." w:hAnsi="Arial" w:cs="Arial" w:hint="eastAsia"/>
                <w:kern w:val="0"/>
                <w:sz w:val="23"/>
                <w:szCs w:val="23"/>
              </w:rPr>
              <w:t>4</w:t>
            </w:r>
            <w:r w:rsidR="004C1939">
              <w:rPr>
                <w:rFonts w:ascii="Arial" w:eastAsia="宋体铫.籡.." w:hAnsi="Arial" w:cs="Arial"/>
                <w:kern w:val="0"/>
                <w:sz w:val="23"/>
                <w:szCs w:val="23"/>
              </w:rPr>
              <w:t xml:space="preserve"> </w:t>
            </w:r>
            <w:r w:rsidR="000B1CE0">
              <w:rPr>
                <w:rFonts w:ascii="Arial" w:eastAsia="宋体铫.籡.." w:hAnsi="Arial" w:cs="Arial" w:hint="eastAsia"/>
                <w:kern w:val="0"/>
                <w:sz w:val="23"/>
                <w:szCs w:val="23"/>
              </w:rPr>
              <w:t>d</w:t>
            </w:r>
            <w:r w:rsidR="000B1CE0">
              <w:rPr>
                <w:rFonts w:ascii="Arial" w:eastAsia="宋体铫.籡.." w:hAnsi="Arial" w:cs="Arial"/>
                <w:kern w:val="0"/>
                <w:sz w:val="23"/>
                <w:szCs w:val="23"/>
              </w:rPr>
              <w:t>B</w:t>
            </w:r>
            <w:r w:rsidR="000B1CE0">
              <w:rPr>
                <w:rFonts w:ascii="Arial" w:eastAsia="宋体铫.籡.." w:hAnsi="Arial" w:cs="Arial" w:hint="eastAsia"/>
                <w:kern w:val="0"/>
                <w:sz w:val="23"/>
                <w:szCs w:val="23"/>
              </w:rPr>
              <w:t>，线性减小至</w:t>
            </w:r>
            <w:r w:rsidR="000B1CE0">
              <w:rPr>
                <w:rFonts w:ascii="Arial" w:eastAsia="宋体铫.籡.." w:hAnsi="Arial" w:cs="Arial" w:hint="eastAsia"/>
                <w:kern w:val="0"/>
                <w:sz w:val="23"/>
                <w:szCs w:val="23"/>
              </w:rPr>
              <w:t>400</w:t>
            </w:r>
            <w:r w:rsidR="004C1939">
              <w:rPr>
                <w:rFonts w:ascii="Arial" w:eastAsia="宋体铫.籡.." w:hAnsi="Arial" w:cs="Arial"/>
                <w:kern w:val="0"/>
                <w:sz w:val="23"/>
                <w:szCs w:val="23"/>
              </w:rPr>
              <w:t xml:space="preserve"> </w:t>
            </w:r>
            <w:r w:rsidR="000B1CE0">
              <w:rPr>
                <w:rFonts w:ascii="Arial" w:eastAsia="宋体铫.籡.." w:hAnsi="Arial" w:cs="Arial"/>
                <w:kern w:val="0"/>
                <w:sz w:val="23"/>
                <w:szCs w:val="23"/>
              </w:rPr>
              <w:t>MH</w:t>
            </w:r>
            <w:r w:rsidR="000B1CE0">
              <w:rPr>
                <w:rFonts w:ascii="Arial" w:eastAsia="宋体铫.籡.." w:hAnsi="Arial" w:cs="Arial" w:hint="eastAsia"/>
                <w:kern w:val="0"/>
                <w:sz w:val="23"/>
                <w:szCs w:val="23"/>
              </w:rPr>
              <w:t>z</w:t>
            </w:r>
            <w:r w:rsidR="000B1CE0">
              <w:rPr>
                <w:rFonts w:ascii="Arial" w:eastAsia="宋体铫.籡.." w:hAnsi="Arial" w:cs="Arial"/>
                <w:kern w:val="0"/>
                <w:sz w:val="23"/>
                <w:szCs w:val="23"/>
                <w:vertAlign w:val="superscript"/>
              </w:rPr>
              <w:t>a</w:t>
            </w:r>
            <w:r w:rsidR="000B1CE0">
              <w:rPr>
                <w:rFonts w:ascii="Arial" w:eastAsia="宋体铫.籡.." w:hAnsi="Arial" w:cs="Arial" w:hint="eastAsia"/>
                <w:kern w:val="0"/>
                <w:sz w:val="23"/>
                <w:szCs w:val="23"/>
              </w:rPr>
              <w:t>时的</w:t>
            </w:r>
            <w:r w:rsidR="000B1CE0">
              <w:rPr>
                <w:rFonts w:ascii="Arial" w:eastAsia="宋体铫.籡.." w:hAnsi="Arial" w:cs="Arial" w:hint="eastAsia"/>
                <w:kern w:val="0"/>
                <w:sz w:val="23"/>
                <w:szCs w:val="23"/>
              </w:rPr>
              <w:t>3</w:t>
            </w:r>
            <w:r w:rsidR="004C1939">
              <w:rPr>
                <w:rFonts w:ascii="Arial" w:eastAsia="宋体铫.籡.." w:hAnsi="Arial" w:cs="Arial"/>
                <w:kern w:val="0"/>
                <w:sz w:val="23"/>
                <w:szCs w:val="23"/>
              </w:rPr>
              <w:t xml:space="preserve"> </w:t>
            </w:r>
            <w:r w:rsidR="000B1CE0">
              <w:rPr>
                <w:rFonts w:ascii="Arial" w:eastAsia="宋体铫.籡.." w:hAnsi="Arial" w:cs="Arial" w:hint="eastAsia"/>
                <w:kern w:val="0"/>
                <w:sz w:val="23"/>
                <w:szCs w:val="23"/>
              </w:rPr>
              <w:t>d</w:t>
            </w:r>
            <w:r w:rsidR="000B1CE0">
              <w:rPr>
                <w:rFonts w:ascii="Arial" w:eastAsia="宋体铫.籡.." w:hAnsi="Arial" w:cs="Arial"/>
                <w:kern w:val="0"/>
                <w:sz w:val="23"/>
                <w:szCs w:val="23"/>
              </w:rPr>
              <w:t>B</w:t>
            </w:r>
          </w:p>
        </w:tc>
      </w:tr>
      <w:tr w:rsidR="00552289" w14:paraId="66B1BA73" w14:textId="77777777" w:rsidTr="004C1939">
        <w:trPr>
          <w:jc w:val="center"/>
        </w:trPr>
        <w:tc>
          <w:tcPr>
            <w:tcW w:w="2972" w:type="dxa"/>
            <w:vAlign w:val="center"/>
          </w:tcPr>
          <w:p w14:paraId="3C337B2D" w14:textId="41BCF7BC" w:rsidR="00552289" w:rsidRDefault="00552289" w:rsidP="000B1CE0">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rPr>
            </w:pPr>
            <w:r>
              <w:rPr>
                <w:rFonts w:ascii="Arial" w:eastAsia="宋体铫.籡.." w:hAnsi="Arial" w:cs="Arial"/>
                <w:kern w:val="0"/>
                <w:sz w:val="23"/>
                <w:szCs w:val="23"/>
              </w:rPr>
              <w:t>400</w:t>
            </w:r>
            <w:r w:rsidR="004C1939">
              <w:rPr>
                <w:rFonts w:ascii="Arial" w:eastAsia="宋体铫.籡.." w:hAnsi="Arial" w:cs="Arial"/>
                <w:kern w:val="0"/>
                <w:sz w:val="23"/>
                <w:szCs w:val="23"/>
              </w:rPr>
              <w:t xml:space="preserve"> </w:t>
            </w:r>
            <w:r>
              <w:rPr>
                <w:rFonts w:ascii="Arial" w:eastAsia="宋体铫.籡.." w:hAnsi="Arial" w:cs="Arial"/>
                <w:kern w:val="0"/>
                <w:sz w:val="23"/>
                <w:szCs w:val="23"/>
              </w:rPr>
              <w:t>MHz</w:t>
            </w:r>
            <w:r>
              <w:rPr>
                <w:rFonts w:ascii="Arial" w:eastAsia="宋体铫.籡.." w:hAnsi="Arial" w:cs="Arial" w:hint="eastAsia"/>
                <w:kern w:val="0"/>
                <w:sz w:val="23"/>
                <w:szCs w:val="23"/>
              </w:rPr>
              <w:t>以上</w:t>
            </w:r>
          </w:p>
        </w:tc>
        <w:tc>
          <w:tcPr>
            <w:tcW w:w="5805" w:type="dxa"/>
            <w:vAlign w:val="center"/>
          </w:tcPr>
          <w:p w14:paraId="1E095294" w14:textId="3D9AC0DE" w:rsidR="00552289" w:rsidRDefault="000B1CE0" w:rsidP="000B1CE0">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rPr>
            </w:pPr>
            <w:r>
              <w:rPr>
                <w:rFonts w:ascii="Arial" w:eastAsia="宋体铫.籡.." w:hAnsi="Arial" w:cs="Arial" w:hint="eastAsia"/>
                <w:kern w:val="0"/>
                <w:sz w:val="23"/>
                <w:szCs w:val="23"/>
              </w:rPr>
              <w:t>3</w:t>
            </w:r>
            <w:r w:rsidR="004C1939">
              <w:rPr>
                <w:rFonts w:ascii="Arial" w:eastAsia="宋体铫.籡.." w:hAnsi="Arial" w:cs="Arial"/>
                <w:kern w:val="0"/>
                <w:sz w:val="23"/>
                <w:szCs w:val="23"/>
              </w:rPr>
              <w:t xml:space="preserve"> </w:t>
            </w:r>
            <w:r>
              <w:rPr>
                <w:rFonts w:ascii="Arial" w:eastAsia="宋体铫.籡.." w:hAnsi="Arial" w:cs="Arial" w:hint="eastAsia"/>
                <w:kern w:val="0"/>
                <w:sz w:val="23"/>
                <w:szCs w:val="23"/>
              </w:rPr>
              <w:t>d</w:t>
            </w:r>
            <w:r>
              <w:rPr>
                <w:rFonts w:ascii="Arial" w:eastAsia="宋体铫.籡.." w:hAnsi="Arial" w:cs="Arial"/>
                <w:kern w:val="0"/>
                <w:sz w:val="23"/>
                <w:szCs w:val="23"/>
              </w:rPr>
              <w:t>B</w:t>
            </w:r>
            <w:r>
              <w:rPr>
                <w:rFonts w:ascii="Arial" w:eastAsia="宋体铫.籡.." w:hAnsi="Arial" w:cs="Arial"/>
                <w:kern w:val="0"/>
                <w:sz w:val="23"/>
                <w:szCs w:val="23"/>
                <w:vertAlign w:val="superscript"/>
              </w:rPr>
              <w:t>a</w:t>
            </w:r>
          </w:p>
        </w:tc>
      </w:tr>
      <w:tr w:rsidR="000B1CE0" w14:paraId="4F0B9CF9" w14:textId="77777777" w:rsidTr="000B1CE0">
        <w:trPr>
          <w:jc w:val="center"/>
        </w:trPr>
        <w:tc>
          <w:tcPr>
            <w:tcW w:w="8777" w:type="dxa"/>
            <w:gridSpan w:val="2"/>
            <w:vAlign w:val="center"/>
          </w:tcPr>
          <w:p w14:paraId="0DD8BE5D" w14:textId="74E5E5FA" w:rsidR="000B1CE0" w:rsidRDefault="000B1CE0" w:rsidP="000B1CE0">
            <w:pPr>
              <w:pStyle w:val="aa"/>
              <w:autoSpaceDE w:val="0"/>
              <w:autoSpaceDN w:val="0"/>
              <w:adjustRightInd w:val="0"/>
              <w:spacing w:beforeLines="50" w:before="120" w:line="360" w:lineRule="auto"/>
              <w:ind w:firstLineChars="0" w:firstLine="0"/>
              <w:jc w:val="left"/>
              <w:rPr>
                <w:rFonts w:ascii="Arial" w:eastAsia="宋体铫.籡.." w:hAnsi="Arial" w:cs="Arial"/>
                <w:kern w:val="0"/>
                <w:sz w:val="23"/>
                <w:szCs w:val="23"/>
              </w:rPr>
            </w:pPr>
            <w:r>
              <w:rPr>
                <w:rFonts w:ascii="Arial" w:eastAsia="宋体铫.籡.." w:hAnsi="Arial" w:cs="Arial" w:hint="eastAsia"/>
                <w:kern w:val="0"/>
                <w:sz w:val="23"/>
                <w:szCs w:val="23"/>
                <w:vertAlign w:val="superscript"/>
              </w:rPr>
              <w:t>a</w:t>
            </w:r>
            <w:r>
              <w:rPr>
                <w:rFonts w:ascii="Arial" w:eastAsia="宋体铫.籡.." w:hAnsi="Arial" w:cs="Arial"/>
                <w:kern w:val="0"/>
                <w:sz w:val="23"/>
                <w:szCs w:val="23"/>
                <w:vertAlign w:val="superscript"/>
              </w:rPr>
              <w:t xml:space="preserve"> </w:t>
            </w:r>
            <w:r>
              <w:rPr>
                <w:rFonts w:ascii="Arial" w:eastAsia="宋体铫.籡.." w:hAnsi="Arial" w:cs="Arial" w:hint="eastAsia"/>
                <w:kern w:val="0"/>
                <w:sz w:val="23"/>
                <w:szCs w:val="23"/>
              </w:rPr>
              <w:t>每</w:t>
            </w:r>
            <w:r>
              <w:rPr>
                <w:rFonts w:ascii="Arial" w:eastAsia="宋体铫.籡.." w:hAnsi="Arial" w:cs="Arial" w:hint="eastAsia"/>
                <w:kern w:val="0"/>
                <w:sz w:val="23"/>
                <w:szCs w:val="23"/>
              </w:rPr>
              <w:t>8</w:t>
            </w:r>
            <w:r>
              <w:rPr>
                <w:rFonts w:ascii="Arial" w:eastAsia="宋体铫.籡.." w:hAnsi="Arial" w:cs="Arial" w:hint="eastAsia"/>
                <w:kern w:val="0"/>
                <w:sz w:val="23"/>
                <w:szCs w:val="23"/>
              </w:rPr>
              <w:t>个频点最多可有</w:t>
            </w:r>
            <w:r>
              <w:rPr>
                <w:rFonts w:ascii="Arial" w:eastAsia="宋体铫.籡.." w:hAnsi="Arial" w:cs="Arial" w:hint="eastAsia"/>
                <w:kern w:val="0"/>
                <w:sz w:val="23"/>
                <w:szCs w:val="23"/>
              </w:rPr>
              <w:t>3</w:t>
            </w:r>
            <w:r>
              <w:rPr>
                <w:rFonts w:ascii="Arial" w:eastAsia="宋体铫.籡.." w:hAnsi="Arial" w:cs="Arial" w:hint="eastAsia"/>
                <w:kern w:val="0"/>
                <w:sz w:val="23"/>
                <w:szCs w:val="23"/>
              </w:rPr>
              <w:t>个频点超过允许的标准差，但不能超过限值要求</w:t>
            </w:r>
            <w:r>
              <w:rPr>
                <w:rFonts w:ascii="Arial" w:eastAsia="宋体铫.籡.." w:hAnsi="Arial" w:cs="Arial" w:hint="eastAsia"/>
                <w:kern w:val="0"/>
                <w:sz w:val="23"/>
                <w:szCs w:val="23"/>
              </w:rPr>
              <w:t>1</w:t>
            </w:r>
            <w:r w:rsidR="004C1939">
              <w:rPr>
                <w:rFonts w:ascii="Arial" w:eastAsia="宋体铫.籡.." w:hAnsi="Arial" w:cs="Arial"/>
                <w:kern w:val="0"/>
                <w:sz w:val="23"/>
                <w:szCs w:val="23"/>
              </w:rPr>
              <w:t xml:space="preserve"> </w:t>
            </w:r>
            <w:r>
              <w:rPr>
                <w:rFonts w:ascii="Arial" w:eastAsia="宋体铫.籡.." w:hAnsi="Arial" w:cs="Arial" w:hint="eastAsia"/>
                <w:kern w:val="0"/>
                <w:sz w:val="23"/>
                <w:szCs w:val="23"/>
              </w:rPr>
              <w:t>d</w:t>
            </w:r>
            <w:r>
              <w:rPr>
                <w:rFonts w:ascii="Arial" w:eastAsia="宋体铫.籡.." w:hAnsi="Arial" w:cs="Arial"/>
                <w:kern w:val="0"/>
                <w:sz w:val="23"/>
                <w:szCs w:val="23"/>
              </w:rPr>
              <w:t>B</w:t>
            </w:r>
            <w:r>
              <w:rPr>
                <w:rFonts w:ascii="Arial" w:eastAsia="宋体铫.籡.." w:hAnsi="Arial" w:cs="Arial" w:hint="eastAsia"/>
                <w:kern w:val="0"/>
                <w:sz w:val="23"/>
                <w:szCs w:val="23"/>
              </w:rPr>
              <w:t>。</w:t>
            </w:r>
          </w:p>
        </w:tc>
      </w:tr>
    </w:tbl>
    <w:p w14:paraId="7C17FE6A" w14:textId="77777777" w:rsidR="00552289" w:rsidRDefault="00552289" w:rsidP="00A2233C">
      <w:pPr>
        <w:pStyle w:val="aa"/>
        <w:autoSpaceDE w:val="0"/>
        <w:autoSpaceDN w:val="0"/>
        <w:adjustRightInd w:val="0"/>
        <w:spacing w:line="360" w:lineRule="auto"/>
        <w:ind w:firstLine="460"/>
        <w:jc w:val="center"/>
        <w:rPr>
          <w:rFonts w:ascii="Arial" w:eastAsia="宋体铫.籡.." w:hAnsi="Arial" w:cs="Arial"/>
          <w:kern w:val="0"/>
          <w:sz w:val="23"/>
          <w:szCs w:val="23"/>
        </w:rPr>
      </w:pPr>
    </w:p>
    <w:p w14:paraId="5F863B18" w14:textId="203A5E61" w:rsidR="00C8182C" w:rsidRDefault="00C8182C" w:rsidP="00914F74">
      <w:pPr>
        <w:pStyle w:val="aa"/>
        <w:numPr>
          <w:ilvl w:val="0"/>
          <w:numId w:val="5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1423DE3D" w14:textId="59FC0B5B" w:rsidR="00EC135F" w:rsidRDefault="00C8182C" w:rsidP="00914F74">
      <w:pPr>
        <w:pStyle w:val="aa"/>
        <w:numPr>
          <w:ilvl w:val="0"/>
          <w:numId w:val="5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w:t>
      </w:r>
      <w:r w:rsidR="00EC135F">
        <w:rPr>
          <w:rFonts w:ascii="Arial" w:eastAsia="宋体铫.籡.." w:hAnsi="Arial" w:cs="Arial" w:hint="eastAsia"/>
          <w:kern w:val="0"/>
          <w:sz w:val="23"/>
          <w:szCs w:val="23"/>
        </w:rPr>
        <w:t>要求：</w:t>
      </w:r>
      <w:r w:rsidRPr="00C8182C">
        <w:rPr>
          <w:rFonts w:ascii="Arial" w:eastAsia="宋体铫.籡.." w:hAnsi="Arial" w:cs="Arial" w:hint="eastAsia"/>
          <w:kern w:val="0"/>
          <w:sz w:val="23"/>
          <w:szCs w:val="23"/>
        </w:rPr>
        <w:t>应由</w:t>
      </w:r>
      <w:r w:rsidRPr="00C8182C">
        <w:rPr>
          <w:rFonts w:ascii="Arial" w:eastAsia="宋体铫.籡.." w:hAnsi="Arial" w:cs="Arial" w:hint="eastAsia"/>
          <w:kern w:val="0"/>
          <w:sz w:val="23"/>
          <w:szCs w:val="23"/>
        </w:rPr>
        <w:t>CNAS</w:t>
      </w:r>
      <w:r w:rsidRPr="00C8182C">
        <w:rPr>
          <w:rFonts w:ascii="Arial" w:eastAsia="宋体铫.籡.." w:hAnsi="Arial" w:cs="Arial" w:hint="eastAsia"/>
          <w:kern w:val="0"/>
          <w:sz w:val="23"/>
          <w:szCs w:val="23"/>
        </w:rPr>
        <w:t>或其互认框架下授权的检测机构出具的报告</w:t>
      </w:r>
      <w:r>
        <w:rPr>
          <w:rFonts w:ascii="Arial" w:eastAsia="宋体铫.籡.." w:hAnsi="Arial" w:cs="Arial" w:hint="eastAsia"/>
          <w:kern w:val="0"/>
          <w:sz w:val="23"/>
          <w:szCs w:val="23"/>
        </w:rPr>
        <w:t>，</w:t>
      </w:r>
      <w:r w:rsidRPr="00C8182C">
        <w:rPr>
          <w:rFonts w:ascii="Arial" w:eastAsia="宋体铫.籡.." w:hAnsi="Arial" w:cs="Arial" w:hint="eastAsia"/>
          <w:kern w:val="0"/>
          <w:sz w:val="23"/>
          <w:szCs w:val="23"/>
        </w:rPr>
        <w:t>应在所有的辅助设备（包括试验台）都移出混波室的情况下</w:t>
      </w:r>
      <w:r>
        <w:rPr>
          <w:rFonts w:ascii="Arial" w:eastAsia="宋体铫.籡.." w:hAnsi="Arial" w:cs="Arial" w:hint="eastAsia"/>
          <w:kern w:val="0"/>
          <w:sz w:val="23"/>
          <w:szCs w:val="23"/>
        </w:rPr>
        <w:t>及</w:t>
      </w:r>
      <w:r w:rsidRPr="00C8182C">
        <w:rPr>
          <w:rFonts w:ascii="Arial" w:eastAsia="宋体铫.籡.." w:hAnsi="Arial" w:cs="Arial" w:hint="eastAsia"/>
          <w:kern w:val="0"/>
          <w:sz w:val="23"/>
          <w:szCs w:val="23"/>
        </w:rPr>
        <w:t>在混响室内搁置负载（模拟平常负载量的大小）的情况下，进行场均匀性测量，</w:t>
      </w:r>
      <w:r>
        <w:rPr>
          <w:rFonts w:ascii="Arial" w:eastAsia="宋体铫.籡.." w:hAnsi="Arial" w:cs="Arial" w:hint="eastAsia"/>
          <w:kern w:val="0"/>
          <w:sz w:val="23"/>
          <w:szCs w:val="23"/>
        </w:rPr>
        <w:t>报告中应包含</w:t>
      </w:r>
      <w:r w:rsidRPr="00C8182C">
        <w:rPr>
          <w:rFonts w:ascii="Arial" w:eastAsia="宋体铫.籡.." w:hAnsi="Arial" w:cs="Arial" w:hint="eastAsia"/>
          <w:kern w:val="0"/>
          <w:sz w:val="23"/>
          <w:szCs w:val="23"/>
        </w:rPr>
        <w:t>混波室的接收</w:t>
      </w:r>
      <w:r w:rsidRPr="00C8182C">
        <w:rPr>
          <w:rFonts w:ascii="Arial" w:eastAsia="宋体铫.籡.." w:hAnsi="Arial" w:cs="Arial"/>
          <w:kern w:val="0"/>
          <w:sz w:val="23"/>
          <w:szCs w:val="23"/>
        </w:rPr>
        <w:t>AVF</w:t>
      </w:r>
      <w:r w:rsidR="00875B5C">
        <w:rPr>
          <w:rFonts w:ascii="Arial" w:eastAsia="宋体铫.籡.." w:hAnsi="Arial" w:cs="Arial" w:hint="eastAsia"/>
          <w:kern w:val="0"/>
          <w:sz w:val="23"/>
          <w:szCs w:val="23"/>
        </w:rPr>
        <w:t>。</w:t>
      </w:r>
      <w:r>
        <w:rPr>
          <w:rFonts w:ascii="Arial" w:eastAsia="宋体铫.籡.." w:hAnsi="Arial" w:cs="Arial"/>
          <w:kern w:val="0"/>
          <w:sz w:val="23"/>
          <w:szCs w:val="23"/>
        </w:rPr>
        <w:t xml:space="preserve"> </w:t>
      </w:r>
    </w:p>
    <w:p w14:paraId="1B1FF9D7" w14:textId="77777777" w:rsidR="005A76B0" w:rsidRDefault="005A76B0" w:rsidP="00914F74">
      <w:pPr>
        <w:pStyle w:val="2"/>
        <w:numPr>
          <w:ilvl w:val="0"/>
          <w:numId w:val="7"/>
        </w:numPr>
        <w:spacing w:before="120" w:after="120" w:line="240" w:lineRule="auto"/>
        <w:rPr>
          <w:rFonts w:ascii="Times New Roman" w:eastAsiaTheme="minorEastAsia" w:hAnsi="Times New Roman" w:cs="Times New Roman"/>
          <w:kern w:val="0"/>
          <w:sz w:val="24"/>
          <w:szCs w:val="24"/>
        </w:rPr>
      </w:pPr>
      <w:bookmarkStart w:id="55" w:name="_Toc79135130"/>
      <w:r w:rsidRPr="003F0B54">
        <w:rPr>
          <w:rFonts w:ascii="Times New Roman" w:eastAsiaTheme="minorEastAsia" w:hAnsi="Times New Roman" w:cs="Times New Roman" w:hint="eastAsia"/>
          <w:kern w:val="0"/>
          <w:sz w:val="24"/>
          <w:szCs w:val="24"/>
        </w:rPr>
        <w:t>品质因数（</w:t>
      </w:r>
      <w:r w:rsidRPr="003F0B54">
        <w:rPr>
          <w:rFonts w:ascii="Times New Roman" w:eastAsiaTheme="minorEastAsia" w:hAnsi="Times New Roman" w:cs="Times New Roman" w:hint="eastAsia"/>
          <w:kern w:val="0"/>
          <w:sz w:val="24"/>
          <w:szCs w:val="24"/>
        </w:rPr>
        <w:t>Q</w:t>
      </w:r>
      <w:r w:rsidRPr="003F0B54">
        <w:rPr>
          <w:rFonts w:ascii="Times New Roman" w:eastAsiaTheme="minorEastAsia" w:hAnsi="Times New Roman" w:cs="Times New Roman" w:hint="eastAsia"/>
          <w:kern w:val="0"/>
          <w:sz w:val="24"/>
          <w:szCs w:val="24"/>
        </w:rPr>
        <w:t>值）</w:t>
      </w:r>
      <w:bookmarkEnd w:id="55"/>
    </w:p>
    <w:p w14:paraId="34C06142" w14:textId="77777777" w:rsidR="005A76B0" w:rsidRPr="003D6432" w:rsidRDefault="005A76B0" w:rsidP="00914F74">
      <w:pPr>
        <w:pStyle w:val="aa"/>
        <w:numPr>
          <w:ilvl w:val="0"/>
          <w:numId w:val="53"/>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535FE4A3" w14:textId="4DBC4484" w:rsidR="005A76B0" w:rsidRDefault="005A76B0" w:rsidP="00914F74">
      <w:pPr>
        <w:pStyle w:val="aa"/>
        <w:numPr>
          <w:ilvl w:val="0"/>
          <w:numId w:val="143"/>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61000-4-21</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Electromagnetic compatibility (EMC)-Part 4-21: Testing and measurement techniques-Reverberation chamber test methods</w:t>
      </w:r>
    </w:p>
    <w:p w14:paraId="20D31BE1" w14:textId="4A9D5771" w:rsidR="005A76B0" w:rsidRPr="00873D42" w:rsidRDefault="005A76B0" w:rsidP="00914F74">
      <w:pPr>
        <w:pStyle w:val="aa"/>
        <w:numPr>
          <w:ilvl w:val="0"/>
          <w:numId w:val="143"/>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61000-4-21</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Electromagnetic compatibility (EMC)-Part 4-21: Testing and measurement techniques-Reverberation chamber test methods</w:t>
      </w:r>
    </w:p>
    <w:p w14:paraId="5DE15855" w14:textId="77777777" w:rsidR="005A76B0" w:rsidRPr="003D6432" w:rsidRDefault="005A76B0" w:rsidP="00914F74">
      <w:pPr>
        <w:pStyle w:val="aa"/>
        <w:numPr>
          <w:ilvl w:val="0"/>
          <w:numId w:val="143"/>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17626.21</w:t>
      </w:r>
      <w:r>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混</w:t>
      </w:r>
      <w:r>
        <w:rPr>
          <w:rFonts w:ascii="Times New Roman" w:eastAsia="宋体" w:hAnsi="Times New Roman" w:cs="Arial" w:hint="eastAsia"/>
          <w:kern w:val="0"/>
          <w:sz w:val="23"/>
          <w:szCs w:val="23"/>
        </w:rPr>
        <w:t>波</w:t>
      </w:r>
      <w:proofErr w:type="gramStart"/>
      <w:r w:rsidRPr="00873D42">
        <w:rPr>
          <w:rFonts w:ascii="Times New Roman" w:eastAsia="宋体" w:hAnsi="Times New Roman" w:cs="Arial" w:hint="eastAsia"/>
          <w:kern w:val="0"/>
          <w:sz w:val="23"/>
          <w:szCs w:val="23"/>
        </w:rPr>
        <w:t>室试验</w:t>
      </w:r>
      <w:proofErr w:type="gramEnd"/>
      <w:r w:rsidRPr="00873D42">
        <w:rPr>
          <w:rFonts w:ascii="Times New Roman" w:eastAsia="宋体" w:hAnsi="Times New Roman" w:cs="Arial" w:hint="eastAsia"/>
          <w:kern w:val="0"/>
          <w:sz w:val="23"/>
          <w:szCs w:val="23"/>
        </w:rPr>
        <w:t>方法</w:t>
      </w:r>
    </w:p>
    <w:p w14:paraId="2906ADAA" w14:textId="77777777" w:rsidR="005A76B0" w:rsidRDefault="005A76B0" w:rsidP="00914F74">
      <w:pPr>
        <w:pStyle w:val="aa"/>
        <w:numPr>
          <w:ilvl w:val="0"/>
          <w:numId w:val="53"/>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限值</w:t>
      </w:r>
      <w:r w:rsidRPr="003D6432">
        <w:rPr>
          <w:rFonts w:ascii="Arial" w:eastAsia="宋体铫.籡.." w:hAnsi="Arial" w:cs="Arial" w:hint="eastAsia"/>
          <w:kern w:val="0"/>
          <w:sz w:val="23"/>
          <w:szCs w:val="23"/>
        </w:rPr>
        <w:t>要求：</w:t>
      </w:r>
    </w:p>
    <w:p w14:paraId="0041251C" w14:textId="77777777" w:rsidR="005A76B0" w:rsidRDefault="005A76B0" w:rsidP="005A76B0">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无</w:t>
      </w:r>
    </w:p>
    <w:p w14:paraId="3BEDC9F4" w14:textId="2D48B7D9" w:rsidR="00517602" w:rsidRDefault="00517602" w:rsidP="00914F74">
      <w:pPr>
        <w:pStyle w:val="aa"/>
        <w:numPr>
          <w:ilvl w:val="0"/>
          <w:numId w:val="53"/>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56" w:name="_Hlk78904678"/>
      <w:r>
        <w:rPr>
          <w:rFonts w:ascii="Arial" w:eastAsia="宋体铫.籡.." w:hAnsi="Arial" w:cs="Arial" w:hint="eastAsia"/>
          <w:kern w:val="0"/>
          <w:sz w:val="23"/>
          <w:szCs w:val="23"/>
        </w:rPr>
        <w:t>测量验证频次：</w:t>
      </w:r>
      <w:r w:rsidRPr="00517602">
        <w:rPr>
          <w:rFonts w:ascii="Arial" w:eastAsia="宋体铫.籡.." w:hAnsi="Arial" w:cs="Arial" w:hint="eastAsia"/>
          <w:kern w:val="0"/>
          <w:sz w:val="23"/>
          <w:szCs w:val="23"/>
        </w:rPr>
        <w:t>首次验证或重大改造后，每次试验前需要进行确认</w:t>
      </w:r>
      <w:r>
        <w:rPr>
          <w:rFonts w:ascii="Arial" w:eastAsia="宋体铫.籡.." w:hAnsi="Arial" w:cs="Arial" w:hint="eastAsia"/>
          <w:kern w:val="0"/>
          <w:sz w:val="23"/>
          <w:szCs w:val="23"/>
        </w:rPr>
        <w:t>。</w:t>
      </w:r>
    </w:p>
    <w:p w14:paraId="5E39482F" w14:textId="354C82A4" w:rsidR="005A76B0" w:rsidRPr="003D6432" w:rsidRDefault="00517602" w:rsidP="00914F74">
      <w:pPr>
        <w:pStyle w:val="aa"/>
        <w:numPr>
          <w:ilvl w:val="0"/>
          <w:numId w:val="53"/>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w:t>
      </w:r>
      <w:r w:rsidR="005A76B0">
        <w:rPr>
          <w:rFonts w:ascii="Arial" w:eastAsia="宋体铫.籡.." w:hAnsi="Arial" w:cs="Arial" w:hint="eastAsia"/>
          <w:kern w:val="0"/>
          <w:sz w:val="23"/>
          <w:szCs w:val="23"/>
        </w:rPr>
        <w:t>要求：</w:t>
      </w:r>
      <w:r>
        <w:rPr>
          <w:rFonts w:ascii="Arial" w:eastAsia="宋体铫.籡.." w:hAnsi="Arial" w:cs="Arial" w:hint="eastAsia"/>
          <w:kern w:val="0"/>
          <w:sz w:val="23"/>
          <w:szCs w:val="23"/>
        </w:rPr>
        <w:t>首次验证报告应由</w:t>
      </w:r>
      <w:r w:rsidRPr="00517602">
        <w:rPr>
          <w:rFonts w:ascii="Arial" w:eastAsia="宋体铫.籡.." w:hAnsi="Arial" w:cs="Arial" w:hint="eastAsia"/>
          <w:kern w:val="0"/>
          <w:sz w:val="23"/>
          <w:szCs w:val="23"/>
        </w:rPr>
        <w:t>CNAS</w:t>
      </w:r>
      <w:r w:rsidRPr="00517602">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r w:rsidRPr="00517602">
        <w:rPr>
          <w:rFonts w:ascii="Arial" w:eastAsia="宋体铫.籡.." w:hAnsi="Arial" w:cs="Arial" w:hint="eastAsia"/>
          <w:kern w:val="0"/>
          <w:sz w:val="23"/>
          <w:szCs w:val="23"/>
        </w:rPr>
        <w:t>应在</w:t>
      </w:r>
      <w:r w:rsidRPr="00517602">
        <w:rPr>
          <w:rFonts w:ascii="Arial" w:eastAsia="宋体铫.籡.." w:hAnsi="Arial" w:cs="Arial"/>
          <w:kern w:val="0"/>
          <w:sz w:val="23"/>
          <w:szCs w:val="23"/>
        </w:rPr>
        <w:t>EUT</w:t>
      </w:r>
      <w:r w:rsidRPr="00517602">
        <w:rPr>
          <w:rFonts w:ascii="Arial" w:eastAsia="宋体铫.籡.." w:hAnsi="Arial" w:cs="Arial" w:hint="eastAsia"/>
          <w:kern w:val="0"/>
          <w:sz w:val="23"/>
          <w:szCs w:val="23"/>
        </w:rPr>
        <w:t>和支撑装置装在混波室的情况下进行测量</w:t>
      </w:r>
      <w:r>
        <w:rPr>
          <w:rFonts w:ascii="Arial" w:eastAsia="宋体铫.籡.." w:hAnsi="Arial" w:cs="Arial" w:hint="eastAsia"/>
          <w:kern w:val="0"/>
          <w:sz w:val="23"/>
          <w:szCs w:val="23"/>
        </w:rPr>
        <w:t>。</w:t>
      </w:r>
    </w:p>
    <w:p w14:paraId="52DCBB46" w14:textId="77777777" w:rsidR="003F0B54" w:rsidRDefault="003F0B54" w:rsidP="00914F74">
      <w:pPr>
        <w:pStyle w:val="2"/>
        <w:numPr>
          <w:ilvl w:val="0"/>
          <w:numId w:val="7"/>
        </w:numPr>
        <w:spacing w:before="120" w:after="120" w:line="240" w:lineRule="auto"/>
        <w:rPr>
          <w:rFonts w:ascii="Times New Roman" w:hAnsi="Times New Roman" w:cs="Times New Roman"/>
          <w:kern w:val="0"/>
          <w:sz w:val="24"/>
          <w:szCs w:val="24"/>
        </w:rPr>
      </w:pPr>
      <w:bookmarkStart w:id="57" w:name="_Toc79135131"/>
      <w:bookmarkEnd w:id="56"/>
      <w:r w:rsidRPr="003F0B54">
        <w:rPr>
          <w:rFonts w:ascii="Times New Roman" w:hAnsi="Times New Roman" w:cs="Times New Roman" w:hint="eastAsia"/>
          <w:kern w:val="0"/>
          <w:sz w:val="24"/>
          <w:szCs w:val="24"/>
        </w:rPr>
        <w:t>时间常数</w:t>
      </w:r>
      <w:bookmarkEnd w:id="57"/>
    </w:p>
    <w:p w14:paraId="79095ADF" w14:textId="77777777" w:rsidR="0000181E" w:rsidRPr="003D6432" w:rsidRDefault="0000181E" w:rsidP="00914F74">
      <w:pPr>
        <w:pStyle w:val="aa"/>
        <w:numPr>
          <w:ilvl w:val="0"/>
          <w:numId w:val="54"/>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731C6A0E" w14:textId="11305B93" w:rsidR="0000181E" w:rsidRDefault="0000181E" w:rsidP="00914F74">
      <w:pPr>
        <w:pStyle w:val="aa"/>
        <w:numPr>
          <w:ilvl w:val="0"/>
          <w:numId w:val="144"/>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61000-4-21</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Electromagnetic compatibility (EMC)-Part 4-21: Testing and measurement techniques-Reverberation chamber test methods</w:t>
      </w:r>
    </w:p>
    <w:p w14:paraId="241D8AA8" w14:textId="0735E1DC" w:rsidR="0000181E" w:rsidRPr="00873D42" w:rsidRDefault="0000181E" w:rsidP="00914F74">
      <w:pPr>
        <w:pStyle w:val="aa"/>
        <w:numPr>
          <w:ilvl w:val="0"/>
          <w:numId w:val="144"/>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61000-4-21</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Electromagnetic compatibility (EMC)-Part 4-21: Testing and measurement techniques-Reverberation chamber test methods</w:t>
      </w:r>
    </w:p>
    <w:p w14:paraId="1C5D1458" w14:textId="77777777" w:rsidR="0000181E" w:rsidRPr="003D6432" w:rsidRDefault="0000181E" w:rsidP="00914F74">
      <w:pPr>
        <w:pStyle w:val="aa"/>
        <w:numPr>
          <w:ilvl w:val="0"/>
          <w:numId w:val="144"/>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17626.21</w:t>
      </w:r>
      <w:r>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混</w:t>
      </w:r>
      <w:r w:rsidR="002E1116">
        <w:rPr>
          <w:rFonts w:ascii="Times New Roman" w:eastAsia="宋体" w:hAnsi="Times New Roman" w:cs="Arial" w:hint="eastAsia"/>
          <w:kern w:val="0"/>
          <w:sz w:val="23"/>
          <w:szCs w:val="23"/>
        </w:rPr>
        <w:t>波</w:t>
      </w:r>
      <w:proofErr w:type="gramStart"/>
      <w:r w:rsidRPr="00873D42">
        <w:rPr>
          <w:rFonts w:ascii="Times New Roman" w:eastAsia="宋体" w:hAnsi="Times New Roman" w:cs="Arial" w:hint="eastAsia"/>
          <w:kern w:val="0"/>
          <w:sz w:val="23"/>
          <w:szCs w:val="23"/>
        </w:rPr>
        <w:t>室试验</w:t>
      </w:r>
      <w:proofErr w:type="gramEnd"/>
      <w:r w:rsidRPr="00873D42">
        <w:rPr>
          <w:rFonts w:ascii="Times New Roman" w:eastAsia="宋体" w:hAnsi="Times New Roman" w:cs="Arial" w:hint="eastAsia"/>
          <w:kern w:val="0"/>
          <w:sz w:val="23"/>
          <w:szCs w:val="23"/>
        </w:rPr>
        <w:t>方法</w:t>
      </w:r>
    </w:p>
    <w:p w14:paraId="39E2281F" w14:textId="77777777" w:rsidR="0000181E" w:rsidRPr="00E84377" w:rsidRDefault="00912F7A" w:rsidP="00914F74">
      <w:pPr>
        <w:pStyle w:val="aa"/>
        <w:numPr>
          <w:ilvl w:val="0"/>
          <w:numId w:val="54"/>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E84377">
        <w:rPr>
          <w:rFonts w:ascii="Arial" w:eastAsia="宋体铫.籡.." w:hAnsi="Arial" w:cs="Arial" w:hint="eastAsia"/>
          <w:kern w:val="0"/>
          <w:sz w:val="23"/>
          <w:szCs w:val="23"/>
        </w:rPr>
        <w:t>性能</w:t>
      </w:r>
      <w:r w:rsidR="0000181E" w:rsidRPr="00E84377">
        <w:rPr>
          <w:rFonts w:ascii="Arial" w:eastAsia="宋体铫.籡.." w:hAnsi="Arial" w:cs="Arial" w:hint="eastAsia"/>
          <w:kern w:val="0"/>
          <w:sz w:val="23"/>
          <w:szCs w:val="23"/>
        </w:rPr>
        <w:t>要求：</w:t>
      </w:r>
    </w:p>
    <w:p w14:paraId="3429F0EC" w14:textId="52BA9092" w:rsidR="00912F7A" w:rsidRPr="00E84377" w:rsidRDefault="007156D3" w:rsidP="00912F7A">
      <w:pPr>
        <w:pStyle w:val="aa"/>
        <w:autoSpaceDE w:val="0"/>
        <w:autoSpaceDN w:val="0"/>
        <w:adjustRightInd w:val="0"/>
        <w:spacing w:line="360" w:lineRule="auto"/>
        <w:ind w:firstLine="460"/>
        <w:jc w:val="left"/>
        <w:rPr>
          <w:rFonts w:ascii="Arial" w:eastAsia="宋体铫.籡.." w:hAnsi="Arial" w:cs="Arial"/>
          <w:kern w:val="0"/>
          <w:sz w:val="23"/>
          <w:szCs w:val="23"/>
        </w:rPr>
      </w:pPr>
      <w:r w:rsidRPr="007156D3">
        <w:rPr>
          <w:rFonts w:ascii="Arial" w:eastAsia="宋体铫.籡.." w:hAnsi="Arial" w:cs="Arial" w:hint="eastAsia"/>
          <w:kern w:val="0"/>
          <w:sz w:val="23"/>
          <w:szCs w:val="23"/>
        </w:rPr>
        <w:t>在至少</w:t>
      </w:r>
      <w:r w:rsidRPr="007156D3">
        <w:rPr>
          <w:rFonts w:ascii="Arial" w:eastAsia="宋体铫.籡.." w:hAnsi="Arial" w:cs="Arial" w:hint="eastAsia"/>
          <w:kern w:val="0"/>
          <w:sz w:val="23"/>
          <w:szCs w:val="23"/>
        </w:rPr>
        <w:t>90%</w:t>
      </w:r>
      <w:r w:rsidRPr="007156D3">
        <w:rPr>
          <w:rFonts w:ascii="Arial" w:eastAsia="宋体铫.籡.." w:hAnsi="Arial" w:cs="Arial" w:hint="eastAsia"/>
          <w:kern w:val="0"/>
          <w:sz w:val="23"/>
          <w:szCs w:val="23"/>
        </w:rPr>
        <w:t>的测试频率上，混波室的时间常数应不大于任何试验波形的脉冲宽度的</w:t>
      </w:r>
      <w:r w:rsidRPr="007156D3">
        <w:rPr>
          <w:rFonts w:ascii="Arial" w:eastAsia="宋体铫.籡.." w:hAnsi="Arial" w:cs="Arial" w:hint="eastAsia"/>
          <w:kern w:val="0"/>
          <w:sz w:val="23"/>
          <w:szCs w:val="23"/>
        </w:rPr>
        <w:t>0.4</w:t>
      </w:r>
      <w:r w:rsidRPr="007156D3">
        <w:rPr>
          <w:rFonts w:ascii="Arial" w:eastAsia="宋体铫.籡.." w:hAnsi="Arial" w:cs="Arial" w:hint="eastAsia"/>
          <w:kern w:val="0"/>
          <w:sz w:val="23"/>
          <w:szCs w:val="23"/>
        </w:rPr>
        <w:t>。如果大于</w:t>
      </w:r>
      <w:r w:rsidRPr="007156D3">
        <w:rPr>
          <w:rFonts w:ascii="Arial" w:eastAsia="宋体铫.籡.." w:hAnsi="Arial" w:cs="Arial" w:hint="eastAsia"/>
          <w:kern w:val="0"/>
          <w:sz w:val="23"/>
          <w:szCs w:val="23"/>
        </w:rPr>
        <w:t>0.4</w:t>
      </w:r>
      <w:r w:rsidRPr="007156D3">
        <w:rPr>
          <w:rFonts w:ascii="Arial" w:eastAsia="宋体铫.籡.." w:hAnsi="Arial" w:cs="Arial" w:hint="eastAsia"/>
          <w:kern w:val="0"/>
          <w:sz w:val="23"/>
          <w:szCs w:val="23"/>
        </w:rPr>
        <w:t>，那么应向混波室内加入吸波材料或应增加脉冲宽度。如果加入吸波</w:t>
      </w:r>
      <w:r w:rsidRPr="007156D3">
        <w:rPr>
          <w:rFonts w:ascii="Arial" w:eastAsia="宋体铫.籡.." w:hAnsi="Arial" w:cs="Arial" w:hint="eastAsia"/>
          <w:kern w:val="0"/>
          <w:sz w:val="23"/>
          <w:szCs w:val="23"/>
        </w:rPr>
        <w:lastRenderedPageBreak/>
        <w:t>材料，则在满足时间常数要求的情况下，尽可能少地加入吸波材料。如果用吸波材料，应重新测量，得一新的</w:t>
      </w:r>
      <w:r w:rsidRPr="007156D3">
        <w:rPr>
          <w:rFonts w:ascii="Arial" w:eastAsia="宋体铫.籡.." w:hAnsi="Arial" w:cs="Arial" w:hint="eastAsia"/>
          <w:kern w:val="0"/>
          <w:sz w:val="23"/>
          <w:szCs w:val="23"/>
        </w:rPr>
        <w:t>CLF</w:t>
      </w:r>
      <w:r w:rsidRPr="007156D3">
        <w:rPr>
          <w:rFonts w:ascii="Arial" w:eastAsia="宋体铫.籡.." w:hAnsi="Arial" w:cs="Arial" w:hint="eastAsia"/>
          <w:kern w:val="0"/>
          <w:sz w:val="23"/>
          <w:szCs w:val="23"/>
        </w:rPr>
        <w:t>。如果吸波材料的加载量大于混波室的加载确认的加载量，则混波室应重新确认。</w:t>
      </w:r>
    </w:p>
    <w:p w14:paraId="585C7CFA" w14:textId="77777777" w:rsidR="00517602" w:rsidRDefault="00517602" w:rsidP="00914F74">
      <w:pPr>
        <w:pStyle w:val="aa"/>
        <w:numPr>
          <w:ilvl w:val="0"/>
          <w:numId w:val="54"/>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58" w:name="_Hlk79078962"/>
      <w:r>
        <w:rPr>
          <w:rFonts w:ascii="Arial" w:eastAsia="宋体铫.籡.." w:hAnsi="Arial" w:cs="Arial" w:hint="eastAsia"/>
          <w:kern w:val="0"/>
          <w:sz w:val="23"/>
          <w:szCs w:val="23"/>
        </w:rPr>
        <w:t>测量验证频次：</w:t>
      </w:r>
      <w:r w:rsidRPr="00517602">
        <w:rPr>
          <w:rFonts w:ascii="Arial" w:eastAsia="宋体铫.籡.." w:hAnsi="Arial" w:cs="Arial" w:hint="eastAsia"/>
          <w:kern w:val="0"/>
          <w:sz w:val="23"/>
          <w:szCs w:val="23"/>
        </w:rPr>
        <w:t>首次验证或重大改造后，每次试验前需要进行确认</w:t>
      </w:r>
      <w:r>
        <w:rPr>
          <w:rFonts w:ascii="Arial" w:eastAsia="宋体铫.籡.." w:hAnsi="Arial" w:cs="Arial" w:hint="eastAsia"/>
          <w:kern w:val="0"/>
          <w:sz w:val="23"/>
          <w:szCs w:val="23"/>
        </w:rPr>
        <w:t>。</w:t>
      </w:r>
    </w:p>
    <w:p w14:paraId="480C6866" w14:textId="706F1683" w:rsidR="0000181E" w:rsidRPr="00102A86" w:rsidRDefault="00517602" w:rsidP="00914F74">
      <w:pPr>
        <w:pStyle w:val="aa"/>
        <w:numPr>
          <w:ilvl w:val="0"/>
          <w:numId w:val="54"/>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报告要求：首次验证报告应由</w:t>
      </w:r>
      <w:r w:rsidRPr="00517602">
        <w:rPr>
          <w:rFonts w:ascii="Arial" w:eastAsia="宋体铫.籡.." w:hAnsi="Arial" w:cs="Arial" w:hint="eastAsia"/>
          <w:kern w:val="0"/>
          <w:sz w:val="23"/>
          <w:szCs w:val="23"/>
        </w:rPr>
        <w:t>CNAS</w:t>
      </w:r>
      <w:r w:rsidRPr="00517602">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r w:rsidRPr="00517602">
        <w:rPr>
          <w:rFonts w:ascii="Arial" w:eastAsia="宋体铫.籡.." w:hAnsi="Arial" w:cs="Arial" w:hint="eastAsia"/>
          <w:kern w:val="0"/>
          <w:sz w:val="23"/>
          <w:szCs w:val="23"/>
        </w:rPr>
        <w:t>应在</w:t>
      </w:r>
      <w:r w:rsidRPr="00517602">
        <w:rPr>
          <w:rFonts w:ascii="Arial" w:eastAsia="宋体铫.籡.." w:hAnsi="Arial" w:cs="Arial"/>
          <w:kern w:val="0"/>
          <w:sz w:val="23"/>
          <w:szCs w:val="23"/>
        </w:rPr>
        <w:t>EUT</w:t>
      </w:r>
      <w:r w:rsidRPr="00517602">
        <w:rPr>
          <w:rFonts w:ascii="Arial" w:eastAsia="宋体铫.籡.." w:hAnsi="Arial" w:cs="Arial" w:hint="eastAsia"/>
          <w:kern w:val="0"/>
          <w:sz w:val="23"/>
          <w:szCs w:val="23"/>
        </w:rPr>
        <w:t>和支撑装置装在混波室的情况下进行测量</w:t>
      </w:r>
      <w:r>
        <w:rPr>
          <w:rFonts w:ascii="Arial" w:eastAsia="宋体铫.籡.." w:hAnsi="Arial" w:cs="Arial" w:hint="eastAsia"/>
          <w:kern w:val="0"/>
          <w:sz w:val="23"/>
          <w:szCs w:val="23"/>
        </w:rPr>
        <w:t>。</w:t>
      </w:r>
    </w:p>
    <w:p w14:paraId="6AA54DA5" w14:textId="194AD904" w:rsidR="00564CB4" w:rsidRDefault="003F0B54" w:rsidP="00914F74">
      <w:pPr>
        <w:pStyle w:val="2"/>
        <w:numPr>
          <w:ilvl w:val="0"/>
          <w:numId w:val="7"/>
        </w:numPr>
        <w:spacing w:before="120" w:after="120" w:line="240" w:lineRule="auto"/>
        <w:rPr>
          <w:rFonts w:ascii="Times New Roman" w:hAnsi="Times New Roman" w:cs="Times New Roman"/>
          <w:kern w:val="0"/>
          <w:sz w:val="24"/>
          <w:szCs w:val="24"/>
        </w:rPr>
      </w:pPr>
      <w:bookmarkStart w:id="59" w:name="_Toc79135132"/>
      <w:bookmarkEnd w:id="58"/>
      <w:r w:rsidRPr="003F0B54">
        <w:rPr>
          <w:rFonts w:ascii="Times New Roman" w:hAnsi="Times New Roman" w:cs="Times New Roman" w:hint="eastAsia"/>
          <w:kern w:val="0"/>
          <w:sz w:val="24"/>
          <w:szCs w:val="24"/>
        </w:rPr>
        <w:t>混波室加载系数（</w:t>
      </w:r>
      <w:r w:rsidRPr="003F0B54">
        <w:rPr>
          <w:rFonts w:ascii="Times New Roman" w:hAnsi="Times New Roman" w:cs="Times New Roman" w:hint="eastAsia"/>
          <w:kern w:val="0"/>
          <w:sz w:val="24"/>
          <w:szCs w:val="24"/>
        </w:rPr>
        <w:t>CLF</w:t>
      </w:r>
      <w:r w:rsidRPr="003F0B54">
        <w:rPr>
          <w:rFonts w:ascii="Times New Roman" w:hAnsi="Times New Roman" w:cs="Times New Roman" w:hint="eastAsia"/>
          <w:kern w:val="0"/>
          <w:sz w:val="24"/>
          <w:szCs w:val="24"/>
        </w:rPr>
        <w:t>）</w:t>
      </w:r>
      <w:bookmarkEnd w:id="59"/>
    </w:p>
    <w:p w14:paraId="62A0A834" w14:textId="77777777" w:rsidR="00992D64" w:rsidRPr="003D6432" w:rsidRDefault="00992D64" w:rsidP="00914F74">
      <w:pPr>
        <w:pStyle w:val="aa"/>
        <w:numPr>
          <w:ilvl w:val="0"/>
          <w:numId w:val="145"/>
        </w:numPr>
        <w:autoSpaceDE w:val="0"/>
        <w:autoSpaceDN w:val="0"/>
        <w:adjustRightInd w:val="0"/>
        <w:spacing w:line="360" w:lineRule="auto"/>
        <w:ind w:leftChars="250" w:left="94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67B621E3" w14:textId="39266507" w:rsidR="00992D64" w:rsidRDefault="00992D64" w:rsidP="00914F74">
      <w:pPr>
        <w:pStyle w:val="aa"/>
        <w:numPr>
          <w:ilvl w:val="0"/>
          <w:numId w:val="145"/>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61000-4-21</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Electromagnetic compatibility (EMC)-Part 4-21: Testing and measurement techniques-Reverberation chamber test methods</w:t>
      </w:r>
    </w:p>
    <w:p w14:paraId="513EE5B8" w14:textId="10FE888D" w:rsidR="00992D64" w:rsidRPr="00873D42" w:rsidRDefault="00992D64" w:rsidP="00914F74">
      <w:pPr>
        <w:pStyle w:val="aa"/>
        <w:numPr>
          <w:ilvl w:val="0"/>
          <w:numId w:val="145"/>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61000-4-21 Electromagnetic compatibility (EMC)-Part 4-21: Testing and measurement techniques-Reverberation chamber test methods</w:t>
      </w:r>
    </w:p>
    <w:p w14:paraId="74FF9F07" w14:textId="77777777" w:rsidR="00992D64" w:rsidRPr="003D6432" w:rsidRDefault="00992D64" w:rsidP="00914F74">
      <w:pPr>
        <w:pStyle w:val="aa"/>
        <w:numPr>
          <w:ilvl w:val="0"/>
          <w:numId w:val="145"/>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17626.21</w:t>
      </w:r>
      <w:r>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sidR="002E1116">
        <w:rPr>
          <w:rFonts w:ascii="Times New Roman" w:eastAsia="宋体" w:hAnsi="Times New Roman" w:cs="Arial" w:hint="eastAsia"/>
          <w:kern w:val="0"/>
          <w:sz w:val="23"/>
          <w:szCs w:val="23"/>
        </w:rPr>
        <w:t>混波</w:t>
      </w:r>
      <w:proofErr w:type="gramStart"/>
      <w:r w:rsidRPr="00873D42">
        <w:rPr>
          <w:rFonts w:ascii="Times New Roman" w:eastAsia="宋体" w:hAnsi="Times New Roman" w:cs="Arial" w:hint="eastAsia"/>
          <w:kern w:val="0"/>
          <w:sz w:val="23"/>
          <w:szCs w:val="23"/>
        </w:rPr>
        <w:t>室试验</w:t>
      </w:r>
      <w:proofErr w:type="gramEnd"/>
      <w:r w:rsidRPr="00873D42">
        <w:rPr>
          <w:rFonts w:ascii="Times New Roman" w:eastAsia="宋体" w:hAnsi="Times New Roman" w:cs="Arial" w:hint="eastAsia"/>
          <w:kern w:val="0"/>
          <w:sz w:val="23"/>
          <w:szCs w:val="23"/>
        </w:rPr>
        <w:t>方法</w:t>
      </w:r>
    </w:p>
    <w:p w14:paraId="0D84D1EC" w14:textId="77777777" w:rsidR="00992D64" w:rsidRPr="00E84377" w:rsidRDefault="00633D07" w:rsidP="00914F74">
      <w:pPr>
        <w:pStyle w:val="aa"/>
        <w:numPr>
          <w:ilvl w:val="0"/>
          <w:numId w:val="55"/>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E84377">
        <w:rPr>
          <w:rFonts w:ascii="Arial" w:eastAsia="宋体铫.籡.." w:hAnsi="Arial" w:cs="Arial" w:hint="eastAsia"/>
          <w:kern w:val="0"/>
          <w:sz w:val="23"/>
          <w:szCs w:val="23"/>
        </w:rPr>
        <w:t>性能</w:t>
      </w:r>
      <w:r w:rsidR="00992D64" w:rsidRPr="00E84377">
        <w:rPr>
          <w:rFonts w:ascii="Arial" w:eastAsia="宋体铫.籡.." w:hAnsi="Arial" w:cs="Arial" w:hint="eastAsia"/>
          <w:kern w:val="0"/>
          <w:sz w:val="23"/>
          <w:szCs w:val="23"/>
        </w:rPr>
        <w:t>要求：</w:t>
      </w:r>
    </w:p>
    <w:p w14:paraId="3B76004F" w14:textId="7DFDBE66" w:rsidR="00633D07" w:rsidRPr="00E84377" w:rsidRDefault="002975E3" w:rsidP="00633D07">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sidRPr="002975E3">
        <w:rPr>
          <w:rFonts w:ascii="Arial" w:eastAsia="宋体铫.籡.." w:hAnsi="Arial" w:cs="Arial" w:hint="eastAsia"/>
          <w:kern w:val="0"/>
          <w:sz w:val="23"/>
          <w:szCs w:val="23"/>
        </w:rPr>
        <w:t>CLF</w:t>
      </w:r>
      <w:r w:rsidRPr="002975E3">
        <w:rPr>
          <w:rFonts w:ascii="Arial" w:eastAsia="宋体铫.籡.." w:hAnsi="Arial" w:cs="Arial" w:hint="eastAsia"/>
          <w:kern w:val="0"/>
          <w:sz w:val="23"/>
          <w:szCs w:val="23"/>
        </w:rPr>
        <w:t>的倒数≦</w:t>
      </w:r>
      <w:r w:rsidRPr="002975E3">
        <w:rPr>
          <w:rFonts w:ascii="Arial" w:eastAsia="宋体铫.籡.." w:hAnsi="Arial" w:cs="Arial" w:hint="eastAsia"/>
          <w:kern w:val="0"/>
          <w:sz w:val="23"/>
          <w:szCs w:val="23"/>
        </w:rPr>
        <w:t>AVF</w:t>
      </w:r>
      <w:r w:rsidRPr="002975E3">
        <w:rPr>
          <w:rFonts w:ascii="Arial" w:eastAsia="宋体铫.籡.." w:hAnsi="Arial" w:cs="Arial" w:hint="eastAsia"/>
          <w:kern w:val="0"/>
          <w:sz w:val="23"/>
          <w:szCs w:val="23"/>
        </w:rPr>
        <w:t>空载</w:t>
      </w:r>
      <w:r w:rsidRPr="002975E3">
        <w:rPr>
          <w:rFonts w:ascii="Arial" w:eastAsia="宋体铫.籡.." w:hAnsi="Arial" w:cs="Arial" w:hint="eastAsia"/>
          <w:kern w:val="0"/>
          <w:sz w:val="23"/>
          <w:szCs w:val="23"/>
        </w:rPr>
        <w:t>/AVF</w:t>
      </w:r>
      <w:r w:rsidRPr="002975E3">
        <w:rPr>
          <w:rFonts w:ascii="Arial" w:eastAsia="宋体铫.籡.." w:hAnsi="Arial" w:cs="Arial" w:hint="eastAsia"/>
          <w:kern w:val="0"/>
          <w:sz w:val="23"/>
          <w:szCs w:val="23"/>
        </w:rPr>
        <w:t>加载；否则需要在</w:t>
      </w:r>
      <w:r w:rsidRPr="002975E3">
        <w:rPr>
          <w:rFonts w:ascii="Arial" w:eastAsia="宋体铫.籡.." w:hAnsi="Arial" w:cs="Arial" w:hint="eastAsia"/>
          <w:kern w:val="0"/>
          <w:sz w:val="23"/>
          <w:szCs w:val="23"/>
        </w:rPr>
        <w:t>EUT</w:t>
      </w:r>
      <w:r w:rsidRPr="002975E3">
        <w:rPr>
          <w:rFonts w:ascii="Arial" w:eastAsia="宋体铫.籡.." w:hAnsi="Arial" w:cs="Arial" w:hint="eastAsia"/>
          <w:kern w:val="0"/>
          <w:sz w:val="23"/>
          <w:szCs w:val="23"/>
        </w:rPr>
        <w:t>及其辅助设备存在的情况下重新</w:t>
      </w:r>
      <w:proofErr w:type="gramStart"/>
      <w:r w:rsidRPr="002975E3">
        <w:rPr>
          <w:rFonts w:ascii="Arial" w:eastAsia="宋体铫.籡.." w:hAnsi="Arial" w:cs="Arial" w:hint="eastAsia"/>
          <w:kern w:val="0"/>
          <w:sz w:val="23"/>
          <w:szCs w:val="23"/>
        </w:rPr>
        <w:t>测量场</w:t>
      </w:r>
      <w:proofErr w:type="gramEnd"/>
      <w:r w:rsidRPr="002975E3">
        <w:rPr>
          <w:rFonts w:ascii="Arial" w:eastAsia="宋体铫.籡.." w:hAnsi="Arial" w:cs="Arial" w:hint="eastAsia"/>
          <w:kern w:val="0"/>
          <w:sz w:val="23"/>
          <w:szCs w:val="23"/>
        </w:rPr>
        <w:t>的均匀性</w:t>
      </w:r>
      <w:r>
        <w:rPr>
          <w:rFonts w:ascii="Arial" w:eastAsia="宋体铫.籡.." w:hAnsi="Arial" w:cs="Arial" w:hint="eastAsia"/>
          <w:kern w:val="0"/>
          <w:sz w:val="23"/>
          <w:szCs w:val="23"/>
        </w:rPr>
        <w:t>。</w:t>
      </w:r>
    </w:p>
    <w:p w14:paraId="3D7904C9" w14:textId="4A155DEB" w:rsidR="00517602" w:rsidRDefault="00517602" w:rsidP="00914F74">
      <w:pPr>
        <w:pStyle w:val="aa"/>
        <w:numPr>
          <w:ilvl w:val="0"/>
          <w:numId w:val="55"/>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60" w:name="_Hlk79044013"/>
      <w:r>
        <w:rPr>
          <w:rFonts w:ascii="Arial" w:eastAsia="宋体铫.籡.." w:hAnsi="Arial" w:cs="Arial" w:hint="eastAsia"/>
          <w:kern w:val="0"/>
          <w:sz w:val="23"/>
          <w:szCs w:val="23"/>
        </w:rPr>
        <w:t>测量验证频次：</w:t>
      </w:r>
      <w:r w:rsidRPr="00517602">
        <w:rPr>
          <w:rFonts w:ascii="Arial" w:eastAsia="宋体铫.籡.." w:hAnsi="Arial" w:cs="Arial" w:hint="eastAsia"/>
          <w:kern w:val="0"/>
          <w:sz w:val="23"/>
          <w:szCs w:val="23"/>
        </w:rPr>
        <w:t>首次验证或重大改造后，每次试验前需要进行确认。如果</w:t>
      </w:r>
      <w:r w:rsidRPr="00517602">
        <w:rPr>
          <w:rFonts w:ascii="Arial" w:eastAsia="宋体铫.籡.." w:hAnsi="Arial" w:cs="Arial" w:hint="eastAsia"/>
          <w:kern w:val="0"/>
          <w:sz w:val="23"/>
          <w:szCs w:val="23"/>
        </w:rPr>
        <w:t>CLF</w:t>
      </w:r>
      <w:r w:rsidRPr="00517602">
        <w:rPr>
          <w:rFonts w:ascii="Arial" w:eastAsia="宋体铫.籡.." w:hAnsi="Arial" w:cs="Arial" w:hint="eastAsia"/>
          <w:kern w:val="0"/>
          <w:sz w:val="23"/>
          <w:szCs w:val="23"/>
        </w:rPr>
        <w:t>的倒数</w:t>
      </w:r>
      <w:r w:rsidRPr="00517602">
        <w:rPr>
          <w:rFonts w:ascii="Arial" w:eastAsia="宋体铫.籡.." w:hAnsi="Arial" w:cs="Arial" w:hint="eastAsia"/>
          <w:kern w:val="0"/>
          <w:sz w:val="23"/>
          <w:szCs w:val="23"/>
        </w:rPr>
        <w:t>&gt;AVF</w:t>
      </w:r>
      <w:r w:rsidRPr="00517602">
        <w:rPr>
          <w:rFonts w:ascii="Arial" w:eastAsia="宋体铫.籡.." w:hAnsi="Arial" w:cs="Arial" w:hint="eastAsia"/>
          <w:kern w:val="0"/>
          <w:sz w:val="23"/>
          <w:szCs w:val="23"/>
        </w:rPr>
        <w:t>空载</w:t>
      </w:r>
      <w:r w:rsidRPr="00517602">
        <w:rPr>
          <w:rFonts w:ascii="Arial" w:eastAsia="宋体铫.籡.." w:hAnsi="Arial" w:cs="Arial" w:hint="eastAsia"/>
          <w:kern w:val="0"/>
          <w:sz w:val="23"/>
          <w:szCs w:val="23"/>
        </w:rPr>
        <w:t>/AVF</w:t>
      </w:r>
      <w:r w:rsidRPr="00517602">
        <w:rPr>
          <w:rFonts w:ascii="Arial" w:eastAsia="宋体铫.籡.." w:hAnsi="Arial" w:cs="Arial" w:hint="eastAsia"/>
          <w:kern w:val="0"/>
          <w:sz w:val="23"/>
          <w:szCs w:val="23"/>
        </w:rPr>
        <w:t>加载，则需要在</w:t>
      </w:r>
      <w:r w:rsidRPr="00517602">
        <w:rPr>
          <w:rFonts w:ascii="Arial" w:eastAsia="宋体铫.籡.." w:hAnsi="Arial" w:cs="Arial" w:hint="eastAsia"/>
          <w:kern w:val="0"/>
          <w:sz w:val="23"/>
          <w:szCs w:val="23"/>
        </w:rPr>
        <w:t>EUT</w:t>
      </w:r>
      <w:r w:rsidRPr="00517602">
        <w:rPr>
          <w:rFonts w:ascii="Arial" w:eastAsia="宋体铫.籡.." w:hAnsi="Arial" w:cs="Arial" w:hint="eastAsia"/>
          <w:kern w:val="0"/>
          <w:sz w:val="23"/>
          <w:szCs w:val="23"/>
        </w:rPr>
        <w:t>及其辅助设备存在的情况下重新</w:t>
      </w:r>
      <w:proofErr w:type="gramStart"/>
      <w:r w:rsidRPr="00517602">
        <w:rPr>
          <w:rFonts w:ascii="Arial" w:eastAsia="宋体铫.籡.." w:hAnsi="Arial" w:cs="Arial" w:hint="eastAsia"/>
          <w:kern w:val="0"/>
          <w:sz w:val="23"/>
          <w:szCs w:val="23"/>
        </w:rPr>
        <w:t>测量场</w:t>
      </w:r>
      <w:proofErr w:type="gramEnd"/>
      <w:r w:rsidRPr="00517602">
        <w:rPr>
          <w:rFonts w:ascii="Arial" w:eastAsia="宋体铫.籡.." w:hAnsi="Arial" w:cs="Arial" w:hint="eastAsia"/>
          <w:kern w:val="0"/>
          <w:sz w:val="23"/>
          <w:szCs w:val="23"/>
        </w:rPr>
        <w:t>的均匀性。</w:t>
      </w:r>
    </w:p>
    <w:p w14:paraId="38F6ABAB" w14:textId="0BB40A58" w:rsidR="00992D64" w:rsidRPr="00102A86" w:rsidRDefault="00517602" w:rsidP="00914F74">
      <w:pPr>
        <w:pStyle w:val="aa"/>
        <w:numPr>
          <w:ilvl w:val="0"/>
          <w:numId w:val="55"/>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报告要求：首次验证报告应由</w:t>
      </w:r>
      <w:r w:rsidRPr="00517602">
        <w:rPr>
          <w:rFonts w:ascii="Arial" w:eastAsia="宋体铫.籡.." w:hAnsi="Arial" w:cs="Arial" w:hint="eastAsia"/>
          <w:kern w:val="0"/>
          <w:sz w:val="23"/>
          <w:szCs w:val="23"/>
        </w:rPr>
        <w:t>CNAS</w:t>
      </w:r>
      <w:r w:rsidRPr="00517602">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r w:rsidRPr="00517602">
        <w:rPr>
          <w:rFonts w:ascii="Arial" w:eastAsia="宋体铫.籡.." w:hAnsi="Arial" w:cs="Arial" w:hint="eastAsia"/>
          <w:kern w:val="0"/>
          <w:sz w:val="23"/>
          <w:szCs w:val="23"/>
        </w:rPr>
        <w:t>应在</w:t>
      </w:r>
      <w:r w:rsidRPr="00517602">
        <w:rPr>
          <w:rFonts w:ascii="Arial" w:eastAsia="宋体铫.籡.." w:hAnsi="Arial" w:cs="Arial"/>
          <w:kern w:val="0"/>
          <w:sz w:val="23"/>
          <w:szCs w:val="23"/>
        </w:rPr>
        <w:t>EUT</w:t>
      </w:r>
      <w:r w:rsidRPr="00517602">
        <w:rPr>
          <w:rFonts w:ascii="Arial" w:eastAsia="宋体铫.籡.." w:hAnsi="Arial" w:cs="Arial" w:hint="eastAsia"/>
          <w:kern w:val="0"/>
          <w:sz w:val="23"/>
          <w:szCs w:val="23"/>
        </w:rPr>
        <w:t>和支撑装置装在混波室的情况下进行测量</w:t>
      </w:r>
      <w:r>
        <w:rPr>
          <w:rFonts w:ascii="Arial" w:eastAsia="宋体铫.籡.." w:hAnsi="Arial" w:cs="Arial" w:hint="eastAsia"/>
          <w:kern w:val="0"/>
          <w:sz w:val="23"/>
          <w:szCs w:val="23"/>
        </w:rPr>
        <w:t>。</w:t>
      </w:r>
      <w:bookmarkEnd w:id="60"/>
    </w:p>
    <w:p w14:paraId="483F62D0" w14:textId="77777777" w:rsidR="00BB3A8B" w:rsidRDefault="00BB3A8B" w:rsidP="00617385">
      <w:pPr>
        <w:pStyle w:val="2"/>
        <w:numPr>
          <w:ilvl w:val="0"/>
          <w:numId w:val="1"/>
        </w:numPr>
        <w:spacing w:before="120" w:after="120" w:line="240" w:lineRule="auto"/>
        <w:rPr>
          <w:rFonts w:ascii="Times New Roman" w:eastAsiaTheme="minorEastAsia" w:hAnsi="Times New Roman" w:cs="Times New Roman"/>
          <w:kern w:val="0"/>
          <w:sz w:val="24"/>
          <w:szCs w:val="24"/>
        </w:rPr>
      </w:pPr>
      <w:bookmarkStart w:id="61" w:name="_Toc79135133"/>
      <w:r w:rsidRPr="00BB3A8B">
        <w:rPr>
          <w:rFonts w:ascii="Times New Roman" w:eastAsiaTheme="minorEastAsia" w:hAnsi="Times New Roman" w:cs="Times New Roman" w:hint="eastAsia"/>
          <w:kern w:val="0"/>
          <w:sz w:val="24"/>
          <w:szCs w:val="24"/>
        </w:rPr>
        <w:t>横电磁波室</w:t>
      </w:r>
      <w:bookmarkEnd w:id="61"/>
    </w:p>
    <w:p w14:paraId="42BEB1FC" w14:textId="77777777" w:rsidR="00BB3A8B" w:rsidRDefault="00BD082E" w:rsidP="00914F74">
      <w:pPr>
        <w:pStyle w:val="2"/>
        <w:numPr>
          <w:ilvl w:val="0"/>
          <w:numId w:val="8"/>
        </w:numPr>
        <w:spacing w:before="120" w:after="120" w:line="240" w:lineRule="auto"/>
        <w:rPr>
          <w:rFonts w:ascii="Times New Roman" w:eastAsiaTheme="minorEastAsia" w:hAnsi="Times New Roman" w:cs="Times New Roman"/>
          <w:kern w:val="0"/>
          <w:sz w:val="24"/>
          <w:szCs w:val="24"/>
        </w:rPr>
      </w:pPr>
      <w:bookmarkStart w:id="62" w:name="_Toc79135134"/>
      <w:r>
        <w:rPr>
          <w:rFonts w:ascii="Times New Roman" w:eastAsiaTheme="minorEastAsia" w:hAnsi="Times New Roman" w:cs="Times New Roman" w:hint="eastAsia"/>
          <w:kern w:val="0"/>
          <w:sz w:val="24"/>
          <w:szCs w:val="24"/>
        </w:rPr>
        <w:t>阻抗</w:t>
      </w:r>
      <w:bookmarkEnd w:id="62"/>
    </w:p>
    <w:p w14:paraId="28BEE405" w14:textId="77777777" w:rsidR="00936D77" w:rsidRPr="003D6432" w:rsidRDefault="00936D77" w:rsidP="00914F74">
      <w:pPr>
        <w:pStyle w:val="aa"/>
        <w:numPr>
          <w:ilvl w:val="0"/>
          <w:numId w:val="56"/>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3E3E54A1" w14:textId="0FC935E2" w:rsidR="00936D77" w:rsidRDefault="00936D77" w:rsidP="00914F74">
      <w:pPr>
        <w:pStyle w:val="aa"/>
        <w:numPr>
          <w:ilvl w:val="0"/>
          <w:numId w:val="146"/>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873D42">
        <w:rPr>
          <w:rFonts w:ascii="Times New Roman" w:eastAsia="宋体" w:hAnsi="Times New Roman" w:cs="Arial"/>
          <w:kern w:val="0"/>
          <w:sz w:val="23"/>
          <w:szCs w:val="23"/>
        </w:rPr>
        <w:t>Electromagnetic compatibility (EMC)-Part 4-21: Testing and measurement techniques-</w:t>
      </w:r>
      <w:r>
        <w:rPr>
          <w:rFonts w:ascii="Times New Roman" w:eastAsia="宋体" w:hAnsi="Times New Roman" w:cs="Arial" w:hint="eastAsia"/>
          <w:kern w:val="0"/>
          <w:sz w:val="23"/>
          <w:szCs w:val="23"/>
        </w:rPr>
        <w:t>Emission and immunity testing in trasverse electromagnetic (TEM) waveguide</w:t>
      </w:r>
    </w:p>
    <w:p w14:paraId="784182E5" w14:textId="3524DC78" w:rsidR="00936D77" w:rsidRPr="00873D42" w:rsidRDefault="00936D77" w:rsidP="00914F74">
      <w:pPr>
        <w:pStyle w:val="aa"/>
        <w:numPr>
          <w:ilvl w:val="0"/>
          <w:numId w:val="146"/>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936D77">
        <w:rPr>
          <w:rFonts w:ascii="Times New Roman" w:eastAsia="宋体" w:hAnsi="Times New Roman" w:cs="Arial"/>
          <w:kern w:val="0"/>
          <w:sz w:val="23"/>
          <w:szCs w:val="23"/>
        </w:rPr>
        <w:t>Electromagnetic compatibility (EMC)-Part 4-21: Testing and measurement techniques-Emission and immunity testing in trasverse electromagnetic (TEM) waveguide</w:t>
      </w:r>
    </w:p>
    <w:p w14:paraId="0447864D" w14:textId="77777777" w:rsidR="00936D77" w:rsidRPr="003D6432" w:rsidRDefault="00936D77" w:rsidP="00914F74">
      <w:pPr>
        <w:pStyle w:val="aa"/>
        <w:numPr>
          <w:ilvl w:val="0"/>
          <w:numId w:val="146"/>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w:t>
      </w:r>
      <w:r>
        <w:rPr>
          <w:rFonts w:ascii="Times New Roman" w:eastAsia="宋体" w:hAnsi="Times New Roman" w:cs="Arial" w:hint="eastAsia"/>
          <w:kern w:val="0"/>
          <w:sz w:val="23"/>
          <w:szCs w:val="23"/>
        </w:rPr>
        <w:t xml:space="preserve">0 </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横电磁波（</w:t>
      </w:r>
      <w:r>
        <w:rPr>
          <w:rFonts w:ascii="Times New Roman" w:eastAsia="宋体" w:hAnsi="Times New Roman" w:cs="Arial" w:hint="eastAsia"/>
          <w:kern w:val="0"/>
          <w:sz w:val="23"/>
          <w:szCs w:val="23"/>
        </w:rPr>
        <w:t>TEM</w:t>
      </w:r>
      <w:r>
        <w:rPr>
          <w:rFonts w:ascii="Times New Roman" w:eastAsia="宋体" w:hAnsi="Times New Roman" w:cs="Arial" w:hint="eastAsia"/>
          <w:kern w:val="0"/>
          <w:sz w:val="23"/>
          <w:szCs w:val="23"/>
        </w:rPr>
        <w:t>）波导中的发射和抗扰度试验</w:t>
      </w:r>
    </w:p>
    <w:p w14:paraId="46F7FC3B" w14:textId="77777777" w:rsidR="00936D77" w:rsidRPr="00936D77" w:rsidRDefault="005B2065" w:rsidP="00914F74">
      <w:pPr>
        <w:pStyle w:val="aa"/>
        <w:numPr>
          <w:ilvl w:val="0"/>
          <w:numId w:val="56"/>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lastRenderedPageBreak/>
        <w:t>性能</w:t>
      </w:r>
      <w:r w:rsidR="00936D77" w:rsidRPr="00936D77">
        <w:rPr>
          <w:rFonts w:ascii="Arial" w:eastAsia="宋体铫.籡.." w:hAnsi="Arial" w:cs="Arial" w:hint="eastAsia"/>
          <w:kern w:val="0"/>
          <w:sz w:val="23"/>
          <w:szCs w:val="23"/>
        </w:rPr>
        <w:t>要求：</w:t>
      </w:r>
    </w:p>
    <w:p w14:paraId="32944F7B" w14:textId="4F9CA89E" w:rsidR="00936D77" w:rsidRPr="00936D77" w:rsidRDefault="00936D77" w:rsidP="00936D77">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横电磁波</w:t>
      </w:r>
      <w:r w:rsidRPr="00936D77">
        <w:rPr>
          <w:rFonts w:ascii="Arial" w:eastAsia="宋体铫.籡.." w:hAnsi="Arial" w:cs="Arial" w:hint="eastAsia"/>
          <w:kern w:val="0"/>
          <w:sz w:val="23"/>
          <w:szCs w:val="23"/>
        </w:rPr>
        <w:t>室的阻抗应至少满足</w:t>
      </w:r>
      <w:r w:rsidRPr="00936D77">
        <w:rPr>
          <w:rFonts w:ascii="Arial" w:eastAsia="宋体铫.籡.." w:hAnsi="Arial" w:cs="Arial" w:hint="eastAsia"/>
          <w:kern w:val="0"/>
          <w:sz w:val="23"/>
          <w:szCs w:val="23"/>
        </w:rPr>
        <w:t>CNAS-CL01-A008</w:t>
      </w:r>
      <w:r w:rsidRPr="00936D77">
        <w:rPr>
          <w:rFonts w:ascii="Arial" w:eastAsia="宋体铫.籡.." w:hAnsi="Arial" w:cs="Arial" w:hint="eastAsia"/>
          <w:kern w:val="0"/>
          <w:sz w:val="23"/>
          <w:szCs w:val="23"/>
        </w:rPr>
        <w:t>的要求：横电磁波室的特性阻抗应为</w:t>
      </w:r>
      <w:r w:rsidRPr="00936D77">
        <w:rPr>
          <w:rFonts w:ascii="Arial" w:eastAsia="宋体铫.籡.." w:hAnsi="Arial" w:cs="Arial" w:hint="eastAsia"/>
          <w:kern w:val="0"/>
          <w:sz w:val="23"/>
          <w:szCs w:val="23"/>
        </w:rPr>
        <w:t xml:space="preserve"> 50</w:t>
      </w:r>
      <w:r w:rsidRPr="00936D77">
        <w:rPr>
          <w:rFonts w:ascii="Arial" w:eastAsia="宋体铫.籡.." w:hAnsi="Arial" w:cs="Arial" w:hint="eastAsia"/>
          <w:kern w:val="0"/>
          <w:sz w:val="23"/>
          <w:szCs w:val="23"/>
        </w:rPr>
        <w:t>Ω。</w:t>
      </w:r>
    </w:p>
    <w:p w14:paraId="453850D2" w14:textId="1C815F49" w:rsidR="00C95E07" w:rsidRDefault="00C95E07" w:rsidP="00914F74">
      <w:pPr>
        <w:pStyle w:val="aa"/>
        <w:numPr>
          <w:ilvl w:val="0"/>
          <w:numId w:val="56"/>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63" w:name="_Hlk78905870"/>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7EB9F8AC" w14:textId="47FD91EF" w:rsidR="00936D77" w:rsidRDefault="00C95E07" w:rsidP="00914F74">
      <w:pPr>
        <w:pStyle w:val="aa"/>
        <w:numPr>
          <w:ilvl w:val="0"/>
          <w:numId w:val="56"/>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64" w:name="_Hlk78905884"/>
      <w:bookmarkEnd w:id="63"/>
      <w:r>
        <w:rPr>
          <w:rFonts w:ascii="Arial" w:eastAsia="宋体铫.籡.." w:hAnsi="Arial" w:cs="Arial" w:hint="eastAsia"/>
          <w:kern w:val="0"/>
          <w:sz w:val="23"/>
          <w:szCs w:val="23"/>
        </w:rPr>
        <w:t>报告</w:t>
      </w:r>
      <w:r w:rsidR="00936D77">
        <w:rPr>
          <w:rFonts w:ascii="Arial" w:eastAsia="宋体铫.籡.." w:hAnsi="Arial" w:cs="Arial" w:hint="eastAsia"/>
          <w:kern w:val="0"/>
          <w:sz w:val="23"/>
          <w:szCs w:val="23"/>
        </w:rPr>
        <w:t>要求：</w:t>
      </w:r>
      <w:r>
        <w:rPr>
          <w:rFonts w:ascii="Arial" w:eastAsia="宋体铫.籡.." w:hAnsi="Arial" w:cs="Arial" w:hint="eastAsia"/>
          <w:kern w:val="0"/>
          <w:sz w:val="23"/>
          <w:szCs w:val="23"/>
        </w:rPr>
        <w:t>报告应由</w:t>
      </w:r>
      <w:r w:rsidRPr="00C95E07">
        <w:rPr>
          <w:rFonts w:ascii="Arial" w:eastAsia="宋体铫.籡.." w:hAnsi="Arial" w:cs="Arial" w:hint="eastAsia"/>
          <w:kern w:val="0"/>
          <w:sz w:val="23"/>
          <w:szCs w:val="23"/>
        </w:rPr>
        <w:t>CNAS</w:t>
      </w:r>
      <w:r w:rsidRPr="00C95E07">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p>
    <w:p w14:paraId="61BF3BF0" w14:textId="77777777" w:rsidR="00BB3A8B" w:rsidRDefault="003F608F" w:rsidP="00914F74">
      <w:pPr>
        <w:pStyle w:val="2"/>
        <w:numPr>
          <w:ilvl w:val="0"/>
          <w:numId w:val="8"/>
        </w:numPr>
        <w:spacing w:before="120" w:after="120" w:line="240" w:lineRule="auto"/>
        <w:rPr>
          <w:rFonts w:ascii="Times New Roman" w:eastAsiaTheme="minorEastAsia" w:hAnsi="Times New Roman" w:cs="Times New Roman"/>
          <w:kern w:val="0"/>
          <w:sz w:val="24"/>
          <w:szCs w:val="24"/>
        </w:rPr>
      </w:pPr>
      <w:bookmarkStart w:id="65" w:name="_Toc79135135"/>
      <w:bookmarkEnd w:id="64"/>
      <w:r>
        <w:rPr>
          <w:rFonts w:ascii="Times New Roman" w:eastAsiaTheme="minorEastAsia" w:hAnsi="Times New Roman" w:cs="Times New Roman" w:hint="eastAsia"/>
          <w:kern w:val="0"/>
          <w:sz w:val="24"/>
          <w:szCs w:val="24"/>
        </w:rPr>
        <w:t>输入端</w:t>
      </w:r>
      <w:r w:rsidR="00BB3A8B" w:rsidRPr="00BB3A8B">
        <w:rPr>
          <w:rFonts w:ascii="Times New Roman" w:eastAsiaTheme="minorEastAsia" w:hAnsi="Times New Roman" w:cs="Times New Roman" w:hint="eastAsia"/>
          <w:kern w:val="0"/>
          <w:sz w:val="24"/>
          <w:szCs w:val="24"/>
        </w:rPr>
        <w:t>电压驻波比</w:t>
      </w:r>
      <w:bookmarkEnd w:id="65"/>
    </w:p>
    <w:p w14:paraId="006B51F0" w14:textId="77777777" w:rsidR="00936D77" w:rsidRPr="003D6432" w:rsidRDefault="00936D77" w:rsidP="00914F74">
      <w:pPr>
        <w:pStyle w:val="aa"/>
        <w:numPr>
          <w:ilvl w:val="0"/>
          <w:numId w:val="57"/>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30331F4F" w14:textId="5FD65C9E" w:rsidR="00936D77" w:rsidRDefault="00936D77" w:rsidP="00914F74">
      <w:pPr>
        <w:pStyle w:val="aa"/>
        <w:numPr>
          <w:ilvl w:val="0"/>
          <w:numId w:val="147"/>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873D42">
        <w:rPr>
          <w:rFonts w:ascii="Times New Roman" w:eastAsia="宋体" w:hAnsi="Times New Roman" w:cs="Arial"/>
          <w:kern w:val="0"/>
          <w:sz w:val="23"/>
          <w:szCs w:val="23"/>
        </w:rPr>
        <w:t>Electromagnetic compatibility (EMC)-Part 4-21: Testing and measurement techniques-</w:t>
      </w:r>
      <w:r>
        <w:rPr>
          <w:rFonts w:ascii="Times New Roman" w:eastAsia="宋体" w:hAnsi="Times New Roman" w:cs="Arial" w:hint="eastAsia"/>
          <w:kern w:val="0"/>
          <w:sz w:val="23"/>
          <w:szCs w:val="23"/>
        </w:rPr>
        <w:t>Emission and immunity testing in trasverse electromagnetic (TEM) waveguide</w:t>
      </w:r>
    </w:p>
    <w:p w14:paraId="3444D93E" w14:textId="3DAC0539" w:rsidR="00936D77" w:rsidRPr="00873D42" w:rsidRDefault="00936D77" w:rsidP="00914F74">
      <w:pPr>
        <w:pStyle w:val="aa"/>
        <w:numPr>
          <w:ilvl w:val="0"/>
          <w:numId w:val="147"/>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936D77">
        <w:rPr>
          <w:rFonts w:ascii="Times New Roman" w:eastAsia="宋体" w:hAnsi="Times New Roman" w:cs="Arial"/>
          <w:kern w:val="0"/>
          <w:sz w:val="23"/>
          <w:szCs w:val="23"/>
        </w:rPr>
        <w:t>Electromagnetic compatibility (EMC)-Part 4-21: Testing and measurement techniques-Emission and immunity testing in trasverse electromagnetic (TEM) waveguide</w:t>
      </w:r>
    </w:p>
    <w:p w14:paraId="504EDFB3" w14:textId="0B511DCC" w:rsidR="00936D77" w:rsidRPr="003D6432" w:rsidRDefault="00936D77" w:rsidP="00914F74">
      <w:pPr>
        <w:pStyle w:val="aa"/>
        <w:numPr>
          <w:ilvl w:val="0"/>
          <w:numId w:val="147"/>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w:t>
      </w:r>
      <w:r>
        <w:rPr>
          <w:rFonts w:ascii="Times New Roman" w:eastAsia="宋体" w:hAnsi="Times New Roman" w:cs="Arial" w:hint="eastAsia"/>
          <w:kern w:val="0"/>
          <w:sz w:val="23"/>
          <w:szCs w:val="23"/>
        </w:rPr>
        <w:t xml:space="preserve">0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横电磁波（</w:t>
      </w:r>
      <w:r>
        <w:rPr>
          <w:rFonts w:ascii="Times New Roman" w:eastAsia="宋体" w:hAnsi="Times New Roman" w:cs="Arial" w:hint="eastAsia"/>
          <w:kern w:val="0"/>
          <w:sz w:val="23"/>
          <w:szCs w:val="23"/>
        </w:rPr>
        <w:t>TEM</w:t>
      </w:r>
      <w:r>
        <w:rPr>
          <w:rFonts w:ascii="Times New Roman" w:eastAsia="宋体" w:hAnsi="Times New Roman" w:cs="Arial" w:hint="eastAsia"/>
          <w:kern w:val="0"/>
          <w:sz w:val="23"/>
          <w:szCs w:val="23"/>
        </w:rPr>
        <w:t>）波导中的发射和抗扰度试验</w:t>
      </w:r>
    </w:p>
    <w:p w14:paraId="7CE8B2BF" w14:textId="77777777" w:rsidR="00936D77" w:rsidRPr="00936D77" w:rsidRDefault="00C64FE7" w:rsidP="00914F74">
      <w:pPr>
        <w:pStyle w:val="aa"/>
        <w:numPr>
          <w:ilvl w:val="0"/>
          <w:numId w:val="57"/>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936D77" w:rsidRPr="00936D77">
        <w:rPr>
          <w:rFonts w:ascii="Arial" w:eastAsia="宋体铫.籡.." w:hAnsi="Arial" w:cs="Arial" w:hint="eastAsia"/>
          <w:kern w:val="0"/>
          <w:sz w:val="23"/>
          <w:szCs w:val="23"/>
        </w:rPr>
        <w:t>要求：</w:t>
      </w:r>
    </w:p>
    <w:p w14:paraId="061E544F" w14:textId="72A511A4" w:rsidR="00936D77" w:rsidRPr="00936D77" w:rsidRDefault="00936D77" w:rsidP="00936D77">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横电磁波</w:t>
      </w:r>
      <w:r w:rsidRPr="00936D77">
        <w:rPr>
          <w:rFonts w:ascii="Arial" w:eastAsia="宋体铫.籡.." w:hAnsi="Arial" w:cs="Arial" w:hint="eastAsia"/>
          <w:kern w:val="0"/>
          <w:sz w:val="23"/>
          <w:szCs w:val="23"/>
        </w:rPr>
        <w:t>室的阻抗应至少满足</w:t>
      </w:r>
      <w:r w:rsidRPr="00936D77">
        <w:rPr>
          <w:rFonts w:ascii="Arial" w:eastAsia="宋体铫.籡.." w:hAnsi="Arial" w:cs="Arial" w:hint="eastAsia"/>
          <w:kern w:val="0"/>
          <w:sz w:val="23"/>
          <w:szCs w:val="23"/>
        </w:rPr>
        <w:t>CNAS-CL01-A008</w:t>
      </w:r>
      <w:r w:rsidRPr="00936D77">
        <w:rPr>
          <w:rFonts w:ascii="Arial" w:eastAsia="宋体铫.籡.." w:hAnsi="Arial" w:cs="Arial" w:hint="eastAsia"/>
          <w:kern w:val="0"/>
          <w:sz w:val="23"/>
          <w:szCs w:val="23"/>
        </w:rPr>
        <w:t>的要求：横电磁波室的输入电压驻波比应≤</w:t>
      </w:r>
      <w:r w:rsidRPr="00936D77">
        <w:rPr>
          <w:rFonts w:ascii="Arial" w:eastAsia="宋体铫.籡.." w:hAnsi="Arial" w:cs="Arial" w:hint="eastAsia"/>
          <w:kern w:val="0"/>
          <w:sz w:val="23"/>
          <w:szCs w:val="23"/>
        </w:rPr>
        <w:t>1.5</w:t>
      </w:r>
      <w:r w:rsidRPr="00936D77">
        <w:rPr>
          <w:rFonts w:ascii="Arial" w:eastAsia="宋体铫.籡.." w:hAnsi="Arial" w:cs="Arial" w:hint="eastAsia"/>
          <w:kern w:val="0"/>
          <w:sz w:val="23"/>
          <w:szCs w:val="23"/>
        </w:rPr>
        <w:t>。</w:t>
      </w:r>
    </w:p>
    <w:p w14:paraId="79B8CE41" w14:textId="77777777" w:rsidR="00C95E07" w:rsidRDefault="00C95E07" w:rsidP="00914F74">
      <w:pPr>
        <w:pStyle w:val="aa"/>
        <w:numPr>
          <w:ilvl w:val="0"/>
          <w:numId w:val="57"/>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66" w:name="_Hlk78905966"/>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5495052F" w14:textId="7C3C991B" w:rsidR="00936D77" w:rsidRPr="00102A86" w:rsidRDefault="00C95E07" w:rsidP="00914F74">
      <w:pPr>
        <w:pStyle w:val="aa"/>
        <w:numPr>
          <w:ilvl w:val="0"/>
          <w:numId w:val="57"/>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2C45E5">
        <w:rPr>
          <w:rFonts w:ascii="Arial" w:eastAsia="宋体铫.籡.." w:hAnsi="Arial" w:cs="Arial" w:hint="eastAsia"/>
          <w:kern w:val="0"/>
          <w:sz w:val="23"/>
          <w:szCs w:val="23"/>
        </w:rPr>
        <w:t>报告要求：</w:t>
      </w:r>
      <w:r w:rsidRPr="00C95E07">
        <w:rPr>
          <w:rFonts w:ascii="Arial" w:eastAsia="宋体铫.籡.." w:hAnsi="Arial" w:cs="Arial" w:hint="eastAsia"/>
          <w:kern w:val="0"/>
          <w:sz w:val="23"/>
          <w:szCs w:val="23"/>
        </w:rPr>
        <w:t>报告应由</w:t>
      </w:r>
      <w:r w:rsidRPr="00C95E07">
        <w:rPr>
          <w:rFonts w:ascii="Arial" w:eastAsia="宋体铫.籡.." w:hAnsi="Arial" w:cs="Arial"/>
          <w:kern w:val="0"/>
          <w:sz w:val="23"/>
          <w:szCs w:val="23"/>
        </w:rPr>
        <w:t>CNAS</w:t>
      </w:r>
      <w:r w:rsidRPr="00C95E07">
        <w:rPr>
          <w:rFonts w:ascii="Arial" w:eastAsia="宋体铫.籡.." w:hAnsi="Arial" w:cs="Arial" w:hint="eastAsia"/>
          <w:kern w:val="0"/>
          <w:sz w:val="23"/>
          <w:szCs w:val="23"/>
        </w:rPr>
        <w:t>或其互认框架下授权的检测机构出具。</w:t>
      </w:r>
      <w:bookmarkEnd w:id="66"/>
    </w:p>
    <w:p w14:paraId="4E2571AD" w14:textId="4DFAABAD" w:rsidR="00BB3A8B" w:rsidRDefault="00BB3A8B" w:rsidP="00914F74">
      <w:pPr>
        <w:pStyle w:val="2"/>
        <w:numPr>
          <w:ilvl w:val="0"/>
          <w:numId w:val="8"/>
        </w:numPr>
        <w:spacing w:before="120" w:after="120" w:line="240" w:lineRule="auto"/>
        <w:rPr>
          <w:rFonts w:ascii="Times New Roman" w:eastAsiaTheme="minorEastAsia" w:hAnsi="Times New Roman" w:cs="Times New Roman"/>
          <w:kern w:val="0"/>
          <w:sz w:val="24"/>
          <w:szCs w:val="24"/>
        </w:rPr>
      </w:pPr>
      <w:bookmarkStart w:id="67" w:name="_Toc79135136"/>
      <w:r w:rsidRPr="00BB3A8B">
        <w:rPr>
          <w:rFonts w:ascii="Times New Roman" w:eastAsiaTheme="minorEastAsia" w:hAnsi="Times New Roman" w:cs="Times New Roman" w:hint="eastAsia"/>
          <w:kern w:val="0"/>
          <w:sz w:val="24"/>
          <w:szCs w:val="24"/>
        </w:rPr>
        <w:t>场均匀性</w:t>
      </w:r>
      <w:bookmarkEnd w:id="67"/>
    </w:p>
    <w:p w14:paraId="0D86C6BA" w14:textId="77777777" w:rsidR="00936D77" w:rsidRPr="003D6432" w:rsidRDefault="00936D77" w:rsidP="00914F74">
      <w:pPr>
        <w:pStyle w:val="aa"/>
        <w:numPr>
          <w:ilvl w:val="0"/>
          <w:numId w:val="58"/>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06828EFD" w14:textId="41F0D687" w:rsidR="00936D77" w:rsidRDefault="00936D77" w:rsidP="00914F74">
      <w:pPr>
        <w:pStyle w:val="aa"/>
        <w:numPr>
          <w:ilvl w:val="0"/>
          <w:numId w:val="148"/>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873D42">
        <w:rPr>
          <w:rFonts w:ascii="Times New Roman" w:eastAsia="宋体" w:hAnsi="Times New Roman" w:cs="Arial"/>
          <w:kern w:val="0"/>
          <w:sz w:val="23"/>
          <w:szCs w:val="23"/>
        </w:rPr>
        <w:t>Electromagnetic compatibility (EMC)-Part 4-21: Testing and measurement techniques-</w:t>
      </w:r>
      <w:r>
        <w:rPr>
          <w:rFonts w:ascii="Times New Roman" w:eastAsia="宋体" w:hAnsi="Times New Roman" w:cs="Arial" w:hint="eastAsia"/>
          <w:kern w:val="0"/>
          <w:sz w:val="23"/>
          <w:szCs w:val="23"/>
        </w:rPr>
        <w:t>Emission and immunity testing in trasverse electromagnetic (TEM) waveguide</w:t>
      </w:r>
    </w:p>
    <w:p w14:paraId="59B422FA" w14:textId="4F62D474" w:rsidR="00936D77" w:rsidRPr="00873D42" w:rsidRDefault="00936D77" w:rsidP="00914F74">
      <w:pPr>
        <w:pStyle w:val="aa"/>
        <w:numPr>
          <w:ilvl w:val="0"/>
          <w:numId w:val="148"/>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936D77">
        <w:rPr>
          <w:rFonts w:ascii="Times New Roman" w:eastAsia="宋体" w:hAnsi="Times New Roman" w:cs="Arial"/>
          <w:kern w:val="0"/>
          <w:sz w:val="23"/>
          <w:szCs w:val="23"/>
        </w:rPr>
        <w:t>Electromagnetic compatibility (EMC)-Part 4-21: Testing and measurement techniques-Emission and immunity testing in trasverse electromagnetic (TEM) waveguide</w:t>
      </w:r>
    </w:p>
    <w:p w14:paraId="6EAEAAF5" w14:textId="1D7D570F" w:rsidR="00936D77" w:rsidRPr="003D6432" w:rsidRDefault="00936D77" w:rsidP="00914F74">
      <w:pPr>
        <w:pStyle w:val="aa"/>
        <w:numPr>
          <w:ilvl w:val="0"/>
          <w:numId w:val="148"/>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w:t>
      </w:r>
      <w:r>
        <w:rPr>
          <w:rFonts w:ascii="Times New Roman" w:eastAsia="宋体" w:hAnsi="Times New Roman" w:cs="Arial" w:hint="eastAsia"/>
          <w:kern w:val="0"/>
          <w:sz w:val="23"/>
          <w:szCs w:val="23"/>
        </w:rPr>
        <w:t xml:space="preserve">0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横电磁波（</w:t>
      </w:r>
      <w:r>
        <w:rPr>
          <w:rFonts w:ascii="Times New Roman" w:eastAsia="宋体" w:hAnsi="Times New Roman" w:cs="Arial" w:hint="eastAsia"/>
          <w:kern w:val="0"/>
          <w:sz w:val="23"/>
          <w:szCs w:val="23"/>
        </w:rPr>
        <w:t>TEM</w:t>
      </w:r>
      <w:r>
        <w:rPr>
          <w:rFonts w:ascii="Times New Roman" w:eastAsia="宋体" w:hAnsi="Times New Roman" w:cs="Arial" w:hint="eastAsia"/>
          <w:kern w:val="0"/>
          <w:sz w:val="23"/>
          <w:szCs w:val="23"/>
        </w:rPr>
        <w:t>）波导中的发射和抗扰度试验</w:t>
      </w:r>
    </w:p>
    <w:p w14:paraId="3DE1668D" w14:textId="77777777" w:rsidR="00936D77" w:rsidRPr="00936D77" w:rsidRDefault="00C64FE7" w:rsidP="00914F74">
      <w:pPr>
        <w:pStyle w:val="aa"/>
        <w:numPr>
          <w:ilvl w:val="0"/>
          <w:numId w:val="58"/>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68" w:name="_Hlk79047879"/>
      <w:r>
        <w:rPr>
          <w:rFonts w:ascii="Arial" w:eastAsia="宋体铫.籡.." w:hAnsi="Arial" w:cs="Arial" w:hint="eastAsia"/>
          <w:kern w:val="0"/>
          <w:sz w:val="23"/>
          <w:szCs w:val="23"/>
        </w:rPr>
        <w:t>性能</w:t>
      </w:r>
      <w:r w:rsidR="00936D77" w:rsidRPr="00936D77">
        <w:rPr>
          <w:rFonts w:ascii="Arial" w:eastAsia="宋体铫.籡.." w:hAnsi="Arial" w:cs="Arial" w:hint="eastAsia"/>
          <w:kern w:val="0"/>
          <w:sz w:val="23"/>
          <w:szCs w:val="23"/>
        </w:rPr>
        <w:t>要求：</w:t>
      </w:r>
    </w:p>
    <w:p w14:paraId="0B27F848" w14:textId="204016B8" w:rsidR="00936D77" w:rsidRPr="00936D77" w:rsidRDefault="002778C7" w:rsidP="00102A86">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sidRPr="002778C7">
        <w:rPr>
          <w:rFonts w:ascii="Arial" w:eastAsia="宋体铫.籡.." w:hAnsi="Arial" w:cs="Arial" w:hint="eastAsia"/>
          <w:kern w:val="0"/>
          <w:sz w:val="23"/>
          <w:szCs w:val="23"/>
        </w:rPr>
        <w:t>横电磁波室内场分布均匀性的大小应与受试设备的尺寸相适应（根据均匀场域的</w:t>
      </w:r>
      <w:r w:rsidRPr="002778C7">
        <w:rPr>
          <w:rFonts w:ascii="Arial" w:eastAsia="宋体铫.籡.." w:hAnsi="Arial" w:cs="Arial" w:hint="eastAsia"/>
          <w:kern w:val="0"/>
          <w:sz w:val="23"/>
          <w:szCs w:val="23"/>
        </w:rPr>
        <w:lastRenderedPageBreak/>
        <w:t>大小，应至少确认五个测试点（四个在拐角处，一个在中心）。两个测试点之间的间距应小于或等于</w:t>
      </w:r>
      <w:r w:rsidRPr="002778C7">
        <w:rPr>
          <w:rFonts w:ascii="Arial" w:eastAsia="宋体铫.籡.." w:hAnsi="Arial" w:cs="Arial"/>
          <w:kern w:val="0"/>
          <w:sz w:val="23"/>
          <w:szCs w:val="23"/>
        </w:rPr>
        <w:t>50 cm</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EUT</w:t>
      </w:r>
      <w:r w:rsidRPr="002778C7">
        <w:rPr>
          <w:rFonts w:ascii="Arial" w:eastAsia="宋体铫.籡.." w:hAnsi="Arial" w:cs="Arial" w:hint="eastAsia"/>
          <w:kern w:val="0"/>
          <w:sz w:val="23"/>
          <w:szCs w:val="23"/>
        </w:rPr>
        <w:t>的最大尺寸与可用测试空间的大小有关。应验证</w:t>
      </w:r>
      <w:r w:rsidRPr="002778C7">
        <w:rPr>
          <w:rFonts w:ascii="Arial" w:eastAsia="宋体铫.籡.." w:hAnsi="Arial" w:cs="Arial"/>
          <w:kern w:val="0"/>
          <w:sz w:val="23"/>
          <w:szCs w:val="23"/>
        </w:rPr>
        <w:t>EUT</w:t>
      </w:r>
      <w:r w:rsidRPr="002778C7">
        <w:rPr>
          <w:rFonts w:ascii="Arial" w:eastAsia="宋体铫.籡.." w:hAnsi="Arial" w:cs="Arial" w:hint="eastAsia"/>
          <w:kern w:val="0"/>
          <w:sz w:val="23"/>
          <w:szCs w:val="23"/>
        </w:rPr>
        <w:t>不大于</w:t>
      </w:r>
      <w:r w:rsidRPr="002778C7">
        <w:rPr>
          <w:rFonts w:ascii="Arial" w:eastAsia="宋体铫.籡.." w:hAnsi="Arial" w:cs="Arial"/>
          <w:kern w:val="0"/>
          <w:sz w:val="23"/>
          <w:szCs w:val="23"/>
        </w:rPr>
        <w:t>0.6</w:t>
      </w:r>
      <w:r w:rsidRPr="002778C7">
        <w:rPr>
          <w:rFonts w:ascii="Arial" w:eastAsia="宋体铫.籡.." w:hAnsi="Arial" w:cs="Arial" w:hint="eastAsia"/>
          <w:kern w:val="0"/>
          <w:sz w:val="23"/>
          <w:szCs w:val="23"/>
        </w:rPr>
        <w:t>芯板宽度×</w:t>
      </w:r>
      <w:r w:rsidRPr="002778C7">
        <w:rPr>
          <w:rFonts w:ascii="Arial" w:eastAsia="宋体铫.籡.." w:hAnsi="Arial" w:cs="Arial"/>
          <w:kern w:val="0"/>
          <w:sz w:val="23"/>
          <w:szCs w:val="23"/>
        </w:rPr>
        <w:t>0.6</w:t>
      </w:r>
      <w:r w:rsidRPr="002778C7">
        <w:rPr>
          <w:rFonts w:ascii="Arial" w:eastAsia="宋体铫.籡.." w:hAnsi="Arial" w:cs="Arial" w:hint="eastAsia"/>
          <w:kern w:val="0"/>
          <w:sz w:val="23"/>
          <w:szCs w:val="23"/>
        </w:rPr>
        <w:t>芯板与底板间距，</w:t>
      </w:r>
      <w:r w:rsidRPr="002778C7">
        <w:rPr>
          <w:rFonts w:ascii="Arial" w:eastAsia="宋体铫.籡.." w:hAnsi="Arial" w:cs="Arial"/>
          <w:kern w:val="0"/>
          <w:sz w:val="23"/>
          <w:szCs w:val="23"/>
        </w:rPr>
        <w:t xml:space="preserve"> </w:t>
      </w:r>
      <w:r w:rsidRPr="002778C7">
        <w:rPr>
          <w:rFonts w:ascii="Arial" w:eastAsia="宋体铫.籡.." w:hAnsi="Arial" w:cs="Arial" w:hint="eastAsia"/>
          <w:kern w:val="0"/>
          <w:sz w:val="23"/>
          <w:szCs w:val="23"/>
        </w:rPr>
        <w:t>恒定场强法：场均匀性的要求为，对于</w:t>
      </w:r>
      <w:r w:rsidRPr="002778C7">
        <w:rPr>
          <w:rFonts w:ascii="Arial" w:eastAsia="宋体铫.籡.." w:hAnsi="Arial" w:cs="Arial"/>
          <w:kern w:val="0"/>
          <w:sz w:val="23"/>
          <w:szCs w:val="23"/>
        </w:rPr>
        <w:t>75%</w:t>
      </w:r>
      <w:r w:rsidRPr="002778C7">
        <w:rPr>
          <w:rFonts w:ascii="Arial" w:eastAsia="宋体铫.籡.." w:hAnsi="Arial" w:cs="Arial" w:hint="eastAsia"/>
          <w:kern w:val="0"/>
          <w:sz w:val="23"/>
          <w:szCs w:val="23"/>
        </w:rPr>
        <w:t>的包含概率（</w:t>
      </w:r>
      <w:r w:rsidRPr="002778C7">
        <w:rPr>
          <w:rFonts w:ascii="Arial" w:eastAsia="宋体铫.籡.." w:hAnsi="Arial" w:cs="Arial"/>
          <w:kern w:val="0"/>
          <w:sz w:val="23"/>
          <w:szCs w:val="23"/>
        </w:rPr>
        <w:t>k=1.15</w:t>
      </w:r>
      <w:r w:rsidRPr="002778C7">
        <w:rPr>
          <w:rFonts w:ascii="Arial" w:eastAsia="宋体铫.籡.." w:hAnsi="Arial" w:cs="Arial" w:hint="eastAsia"/>
          <w:kern w:val="0"/>
          <w:sz w:val="23"/>
          <w:szCs w:val="23"/>
        </w:rPr>
        <w:t>）和</w:t>
      </w:r>
      <w:r w:rsidRPr="002778C7">
        <w:rPr>
          <w:rFonts w:ascii="Arial" w:eastAsia="宋体铫.籡.." w:hAnsi="Arial" w:cs="Arial"/>
          <w:kern w:val="0"/>
          <w:sz w:val="23"/>
          <w:szCs w:val="23"/>
        </w:rPr>
        <w:t>6 dB</w:t>
      </w:r>
      <w:r w:rsidRPr="002778C7">
        <w:rPr>
          <w:rFonts w:ascii="Arial" w:eastAsia="宋体铫.籡.." w:hAnsi="Arial" w:cs="Arial" w:hint="eastAsia"/>
          <w:kern w:val="0"/>
          <w:sz w:val="23"/>
          <w:szCs w:val="23"/>
        </w:rPr>
        <w:t>的裕度，其标准偏差应为σ</w:t>
      </w:r>
      <w:r w:rsidRPr="002778C7">
        <w:rPr>
          <w:rFonts w:ascii="Arial" w:eastAsia="宋体铫.籡.." w:hAnsi="Arial" w:cs="Arial"/>
          <w:kern w:val="0"/>
          <w:sz w:val="23"/>
          <w:szCs w:val="23"/>
        </w:rPr>
        <w:t>_P</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(6 dB)/(2×1.15)</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2.61 dB</w:t>
      </w:r>
      <w:r w:rsidRPr="002778C7">
        <w:rPr>
          <w:rFonts w:ascii="Arial" w:eastAsia="宋体铫.籡.." w:hAnsi="Arial" w:cs="Arial" w:hint="eastAsia"/>
          <w:kern w:val="0"/>
          <w:sz w:val="23"/>
          <w:szCs w:val="23"/>
        </w:rPr>
        <w:t>；恒定前向功率法：场均匀性的要求为</w:t>
      </w:r>
      <w:r w:rsidRPr="002778C7">
        <w:rPr>
          <w:rFonts w:ascii="Arial" w:eastAsia="宋体铫.籡.." w:hAnsi="Arial" w:cs="Arial"/>
          <w:kern w:val="0"/>
          <w:sz w:val="23"/>
          <w:szCs w:val="23"/>
        </w:rPr>
        <w:t>E_test</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E_i</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E_test+2∙k</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∙σ</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 xml:space="preserve">_E   </w:t>
      </w:r>
      <w:r w:rsidRPr="002778C7">
        <w:rPr>
          <w:rFonts w:ascii="Arial" w:eastAsia="宋体铫.籡.." w:hAnsi="Arial" w:cs="Arial" w:hint="eastAsia"/>
          <w:kern w:val="0"/>
          <w:sz w:val="23"/>
          <w:szCs w:val="23"/>
        </w:rPr>
        <w:t>和σ</w:t>
      </w:r>
      <w:r w:rsidRPr="002778C7">
        <w:rPr>
          <w:rFonts w:ascii="Arial" w:eastAsia="宋体铫.籡.." w:hAnsi="Arial" w:cs="Arial"/>
          <w:kern w:val="0"/>
          <w:sz w:val="23"/>
          <w:szCs w:val="23"/>
        </w:rPr>
        <w:t>_E</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margin/(2∙k)</w:t>
      </w:r>
      <w:r w:rsidRPr="002778C7">
        <w:rPr>
          <w:rFonts w:ascii="Arial" w:eastAsia="宋体铫.籡.." w:hAnsi="Arial" w:cs="Arial" w:hint="eastAsia"/>
          <w:kern w:val="0"/>
          <w:sz w:val="23"/>
          <w:szCs w:val="23"/>
        </w:rPr>
        <w:t>。</w:t>
      </w:r>
    </w:p>
    <w:p w14:paraId="3E03E030" w14:textId="77777777" w:rsidR="00C95E07" w:rsidRDefault="00C95E07" w:rsidP="00914F74">
      <w:pPr>
        <w:pStyle w:val="aa"/>
        <w:numPr>
          <w:ilvl w:val="0"/>
          <w:numId w:val="58"/>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176C9975" w14:textId="55B45135" w:rsidR="00936D77" w:rsidRDefault="00C95E07" w:rsidP="00914F74">
      <w:pPr>
        <w:pStyle w:val="aa"/>
        <w:numPr>
          <w:ilvl w:val="0"/>
          <w:numId w:val="58"/>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F41E68">
        <w:rPr>
          <w:rFonts w:ascii="Arial" w:eastAsia="宋体铫.籡.." w:hAnsi="Arial" w:cs="Arial" w:hint="eastAsia"/>
          <w:kern w:val="0"/>
          <w:sz w:val="23"/>
          <w:szCs w:val="23"/>
        </w:rPr>
        <w:t>报告要求：报告应由</w:t>
      </w:r>
      <w:r w:rsidRPr="00F41E68">
        <w:rPr>
          <w:rFonts w:ascii="Arial" w:eastAsia="宋体铫.籡.." w:hAnsi="Arial" w:cs="Arial" w:hint="eastAsia"/>
          <w:kern w:val="0"/>
          <w:sz w:val="23"/>
          <w:szCs w:val="23"/>
        </w:rPr>
        <w:t>CNAS</w:t>
      </w:r>
      <w:r w:rsidRPr="00F41E68">
        <w:rPr>
          <w:rFonts w:ascii="Arial" w:eastAsia="宋体铫.籡.." w:hAnsi="Arial" w:cs="Arial" w:hint="eastAsia"/>
          <w:kern w:val="0"/>
          <w:sz w:val="23"/>
          <w:szCs w:val="23"/>
        </w:rPr>
        <w:t>或其互认框架下授权的检测机构出具。</w:t>
      </w:r>
    </w:p>
    <w:p w14:paraId="40263E7D" w14:textId="77777777" w:rsidR="00811947" w:rsidRDefault="00811947" w:rsidP="00914F74">
      <w:pPr>
        <w:pStyle w:val="2"/>
        <w:numPr>
          <w:ilvl w:val="0"/>
          <w:numId w:val="8"/>
        </w:numPr>
        <w:spacing w:before="120" w:after="120" w:line="240" w:lineRule="auto"/>
        <w:rPr>
          <w:rFonts w:ascii="Times New Roman" w:eastAsiaTheme="minorEastAsia" w:hAnsi="Times New Roman" w:cs="Times New Roman"/>
          <w:kern w:val="0"/>
          <w:sz w:val="24"/>
          <w:szCs w:val="24"/>
        </w:rPr>
      </w:pPr>
      <w:bookmarkStart w:id="69" w:name="_Toc79135137"/>
      <w:bookmarkEnd w:id="68"/>
      <w:r>
        <w:rPr>
          <w:rFonts w:ascii="Times New Roman" w:eastAsiaTheme="minorEastAsia" w:hAnsi="Times New Roman" w:cs="Times New Roman"/>
          <w:kern w:val="0"/>
          <w:sz w:val="24"/>
          <w:szCs w:val="24"/>
        </w:rPr>
        <w:t>TEM</w:t>
      </w:r>
      <w:r>
        <w:rPr>
          <w:rFonts w:ascii="Times New Roman" w:eastAsiaTheme="minorEastAsia" w:hAnsi="Times New Roman" w:cs="Times New Roman" w:hint="eastAsia"/>
          <w:kern w:val="0"/>
          <w:sz w:val="24"/>
          <w:szCs w:val="24"/>
        </w:rPr>
        <w:t>模的验证</w:t>
      </w:r>
      <w:bookmarkEnd w:id="69"/>
    </w:p>
    <w:p w14:paraId="16382AD6" w14:textId="77777777" w:rsidR="00811947" w:rsidRPr="003D6432" w:rsidRDefault="00811947" w:rsidP="00914F74">
      <w:pPr>
        <w:pStyle w:val="aa"/>
        <w:numPr>
          <w:ilvl w:val="0"/>
          <w:numId w:val="59"/>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03D01D07" w14:textId="6C81AA05" w:rsidR="00811947" w:rsidRDefault="00811947" w:rsidP="00914F74">
      <w:pPr>
        <w:pStyle w:val="aa"/>
        <w:numPr>
          <w:ilvl w:val="0"/>
          <w:numId w:val="149"/>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873D42">
        <w:rPr>
          <w:rFonts w:ascii="Times New Roman" w:eastAsia="宋体" w:hAnsi="Times New Roman" w:cs="Arial"/>
          <w:kern w:val="0"/>
          <w:sz w:val="23"/>
          <w:szCs w:val="23"/>
        </w:rPr>
        <w:t>Electromagnetic compatibility (EMC)-Part 4-21: Testing and measurement techniques-</w:t>
      </w:r>
      <w:r>
        <w:rPr>
          <w:rFonts w:ascii="Times New Roman" w:eastAsia="宋体" w:hAnsi="Times New Roman" w:cs="Arial" w:hint="eastAsia"/>
          <w:kern w:val="0"/>
          <w:sz w:val="23"/>
          <w:szCs w:val="23"/>
        </w:rPr>
        <w:t>Emission and immunity testing in trasverse electromagnetic (TEM) waveguide</w:t>
      </w:r>
    </w:p>
    <w:p w14:paraId="61F63B61" w14:textId="45647E46" w:rsidR="00811947" w:rsidRPr="00873D42" w:rsidRDefault="00811947" w:rsidP="00914F74">
      <w:pPr>
        <w:pStyle w:val="aa"/>
        <w:numPr>
          <w:ilvl w:val="0"/>
          <w:numId w:val="149"/>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936D77">
        <w:rPr>
          <w:rFonts w:ascii="Times New Roman" w:eastAsia="宋体" w:hAnsi="Times New Roman" w:cs="Arial"/>
          <w:kern w:val="0"/>
          <w:sz w:val="23"/>
          <w:szCs w:val="23"/>
        </w:rPr>
        <w:t>Electromagnetic compatibility (EMC)-Part 4-21: Testing and measurement techniques-Emission and immunity testing in trasverse electromagnetic (TEM) waveguide</w:t>
      </w:r>
    </w:p>
    <w:p w14:paraId="3E50EE07" w14:textId="3B4D1208" w:rsidR="00811947" w:rsidRPr="003D6432" w:rsidRDefault="00811947" w:rsidP="00914F74">
      <w:pPr>
        <w:pStyle w:val="aa"/>
        <w:numPr>
          <w:ilvl w:val="0"/>
          <w:numId w:val="149"/>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w:t>
      </w:r>
      <w:r>
        <w:rPr>
          <w:rFonts w:ascii="Times New Roman" w:eastAsia="宋体" w:hAnsi="Times New Roman" w:cs="Arial" w:hint="eastAsia"/>
          <w:kern w:val="0"/>
          <w:sz w:val="23"/>
          <w:szCs w:val="23"/>
        </w:rPr>
        <w:t xml:space="preserve">0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横电磁波（</w:t>
      </w:r>
      <w:r>
        <w:rPr>
          <w:rFonts w:ascii="Times New Roman" w:eastAsia="宋体" w:hAnsi="Times New Roman" w:cs="Arial" w:hint="eastAsia"/>
          <w:kern w:val="0"/>
          <w:sz w:val="23"/>
          <w:szCs w:val="23"/>
        </w:rPr>
        <w:t>TEM</w:t>
      </w:r>
      <w:r>
        <w:rPr>
          <w:rFonts w:ascii="Times New Roman" w:eastAsia="宋体" w:hAnsi="Times New Roman" w:cs="Arial" w:hint="eastAsia"/>
          <w:kern w:val="0"/>
          <w:sz w:val="23"/>
          <w:szCs w:val="23"/>
        </w:rPr>
        <w:t>）波导中的发射和抗扰度试验</w:t>
      </w:r>
    </w:p>
    <w:p w14:paraId="41C84AB3" w14:textId="77777777" w:rsidR="00811947" w:rsidRPr="00936D77" w:rsidRDefault="00811947" w:rsidP="00914F74">
      <w:pPr>
        <w:pStyle w:val="aa"/>
        <w:numPr>
          <w:ilvl w:val="0"/>
          <w:numId w:val="59"/>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Pr="00936D77">
        <w:rPr>
          <w:rFonts w:ascii="Arial" w:eastAsia="宋体铫.籡.." w:hAnsi="Arial" w:cs="Arial" w:hint="eastAsia"/>
          <w:kern w:val="0"/>
          <w:sz w:val="23"/>
          <w:szCs w:val="23"/>
        </w:rPr>
        <w:t>要求：</w:t>
      </w:r>
    </w:p>
    <w:p w14:paraId="3BE68BCB" w14:textId="3EFCA1B0" w:rsidR="00811947" w:rsidRPr="00936D77" w:rsidRDefault="00811947" w:rsidP="00811947">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采用抗扰度试验的场均匀区确认步骤，在波导横截面上（垂直于传输方向）规定的测量点中，应至少在</w:t>
      </w:r>
      <w:r>
        <w:rPr>
          <w:rFonts w:ascii="Arial" w:eastAsia="宋体铫.籡.." w:hAnsi="Arial" w:cs="Arial" w:hint="eastAsia"/>
          <w:kern w:val="0"/>
          <w:sz w:val="23"/>
          <w:szCs w:val="23"/>
        </w:rPr>
        <w:t>75%</w:t>
      </w:r>
      <w:r>
        <w:rPr>
          <w:rFonts w:ascii="Arial" w:eastAsia="宋体铫.籡.." w:hAnsi="Arial" w:cs="Arial" w:hint="eastAsia"/>
          <w:kern w:val="0"/>
          <w:sz w:val="23"/>
          <w:szCs w:val="23"/>
        </w:rPr>
        <w:t>的测量点上</w:t>
      </w:r>
      <w:r w:rsidR="002778C7">
        <w:rPr>
          <w:rFonts w:ascii="Arial" w:eastAsia="宋体铫.籡.." w:hAnsi="Arial" w:cs="Arial" w:hint="eastAsia"/>
          <w:kern w:val="0"/>
          <w:sz w:val="23"/>
          <w:szCs w:val="23"/>
        </w:rPr>
        <w:t>次场分量（不需要的）小于主场分量</w:t>
      </w:r>
      <w:r w:rsidR="002778C7">
        <w:rPr>
          <w:rFonts w:ascii="Arial" w:eastAsia="宋体铫.籡.." w:hAnsi="Arial" w:cs="Arial" w:hint="eastAsia"/>
          <w:kern w:val="0"/>
          <w:sz w:val="23"/>
          <w:szCs w:val="23"/>
        </w:rPr>
        <w:t>6d</w:t>
      </w:r>
      <w:r w:rsidR="002778C7">
        <w:rPr>
          <w:rFonts w:ascii="Arial" w:eastAsia="宋体铫.籡.." w:hAnsi="Arial" w:cs="Arial"/>
          <w:kern w:val="0"/>
          <w:sz w:val="23"/>
          <w:szCs w:val="23"/>
        </w:rPr>
        <w:t>B</w:t>
      </w:r>
      <w:r w:rsidR="002778C7">
        <w:rPr>
          <w:rFonts w:ascii="Arial" w:eastAsia="宋体铫.籡.." w:hAnsi="Arial" w:cs="Arial" w:hint="eastAsia"/>
          <w:kern w:val="0"/>
          <w:sz w:val="23"/>
          <w:szCs w:val="23"/>
        </w:rPr>
        <w:t>以上。</w:t>
      </w:r>
    </w:p>
    <w:p w14:paraId="168DD1A0" w14:textId="77777777" w:rsidR="00811947" w:rsidRDefault="00811947" w:rsidP="00914F74">
      <w:pPr>
        <w:pStyle w:val="aa"/>
        <w:numPr>
          <w:ilvl w:val="0"/>
          <w:numId w:val="59"/>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70" w:name="_Hlk78960249"/>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59AFA9A9" w14:textId="77777777" w:rsidR="00811947" w:rsidRPr="00333B95" w:rsidRDefault="00811947" w:rsidP="00914F74">
      <w:pPr>
        <w:pStyle w:val="aa"/>
        <w:numPr>
          <w:ilvl w:val="0"/>
          <w:numId w:val="59"/>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F41E68">
        <w:rPr>
          <w:rFonts w:ascii="Arial" w:eastAsia="宋体铫.籡.." w:hAnsi="Arial" w:cs="Arial" w:hint="eastAsia"/>
          <w:kern w:val="0"/>
          <w:sz w:val="23"/>
          <w:szCs w:val="23"/>
        </w:rPr>
        <w:t>报告要求：报告应由</w:t>
      </w:r>
      <w:r w:rsidRPr="00F41E68">
        <w:rPr>
          <w:rFonts w:ascii="Arial" w:eastAsia="宋体铫.籡.." w:hAnsi="Arial" w:cs="Arial" w:hint="eastAsia"/>
          <w:kern w:val="0"/>
          <w:sz w:val="23"/>
          <w:szCs w:val="23"/>
        </w:rPr>
        <w:t>CNAS</w:t>
      </w:r>
      <w:r w:rsidRPr="00F41E68">
        <w:rPr>
          <w:rFonts w:ascii="Arial" w:eastAsia="宋体铫.籡.." w:hAnsi="Arial" w:cs="Arial" w:hint="eastAsia"/>
          <w:kern w:val="0"/>
          <w:sz w:val="23"/>
          <w:szCs w:val="23"/>
        </w:rPr>
        <w:t>或其互认框架下授权的检测机构出具。</w:t>
      </w:r>
    </w:p>
    <w:p w14:paraId="4ABC8AFA" w14:textId="77777777" w:rsidR="00D56E45" w:rsidRDefault="00D56E45" w:rsidP="00914F74">
      <w:pPr>
        <w:pStyle w:val="2"/>
        <w:numPr>
          <w:ilvl w:val="0"/>
          <w:numId w:val="8"/>
        </w:numPr>
        <w:spacing w:before="120" w:after="120" w:line="240" w:lineRule="auto"/>
        <w:rPr>
          <w:rFonts w:ascii="Times New Roman" w:eastAsiaTheme="minorEastAsia" w:hAnsi="Times New Roman" w:cs="Times New Roman"/>
          <w:kern w:val="0"/>
          <w:sz w:val="24"/>
          <w:szCs w:val="24"/>
        </w:rPr>
      </w:pPr>
      <w:bookmarkStart w:id="71" w:name="_Toc79135138"/>
      <w:bookmarkEnd w:id="70"/>
      <w:r>
        <w:rPr>
          <w:rFonts w:ascii="Times New Roman" w:eastAsiaTheme="minorEastAsia" w:hAnsi="Times New Roman" w:cs="Times New Roman" w:hint="eastAsia"/>
          <w:kern w:val="0"/>
          <w:sz w:val="24"/>
          <w:szCs w:val="24"/>
        </w:rPr>
        <w:t>屏蔽效能</w:t>
      </w:r>
      <w:bookmarkEnd w:id="71"/>
    </w:p>
    <w:p w14:paraId="3E2C6912" w14:textId="77777777" w:rsidR="00D56E45" w:rsidRPr="003D6432" w:rsidRDefault="00D56E45" w:rsidP="00914F74">
      <w:pPr>
        <w:pStyle w:val="aa"/>
        <w:numPr>
          <w:ilvl w:val="0"/>
          <w:numId w:val="60"/>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48C79F9F" w14:textId="16B98524" w:rsidR="00D56E45" w:rsidRDefault="00D56E45" w:rsidP="00914F74">
      <w:pPr>
        <w:pStyle w:val="aa"/>
        <w:numPr>
          <w:ilvl w:val="0"/>
          <w:numId w:val="150"/>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873D42">
        <w:rPr>
          <w:rFonts w:ascii="Times New Roman" w:eastAsia="宋体" w:hAnsi="Times New Roman" w:cs="Arial"/>
          <w:kern w:val="0"/>
          <w:sz w:val="23"/>
          <w:szCs w:val="23"/>
        </w:rPr>
        <w:t>Electromagnetic compatibility (EMC)-Part 4-21: Testing and measurement techniques-</w:t>
      </w:r>
      <w:r>
        <w:rPr>
          <w:rFonts w:ascii="Times New Roman" w:eastAsia="宋体" w:hAnsi="Times New Roman" w:cs="Arial" w:hint="eastAsia"/>
          <w:kern w:val="0"/>
          <w:sz w:val="23"/>
          <w:szCs w:val="23"/>
        </w:rPr>
        <w:t>Emission and immunity testing in trasverse electromagnetic (TEM) waveguide</w:t>
      </w:r>
    </w:p>
    <w:p w14:paraId="2D436690" w14:textId="66356D73" w:rsidR="00D56E45" w:rsidRPr="00873D42" w:rsidRDefault="00D56E45" w:rsidP="00914F74">
      <w:pPr>
        <w:pStyle w:val="aa"/>
        <w:numPr>
          <w:ilvl w:val="0"/>
          <w:numId w:val="150"/>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936D77">
        <w:rPr>
          <w:rFonts w:ascii="Times New Roman" w:eastAsia="宋体" w:hAnsi="Times New Roman" w:cs="Arial"/>
          <w:kern w:val="0"/>
          <w:sz w:val="23"/>
          <w:szCs w:val="23"/>
        </w:rPr>
        <w:t>Electromagnetic compatibility (EMC)-Part 4-21: Testing and measurement techniques-Emission and immunity testing in trasverse electromagnetic (TEM) waveguide</w:t>
      </w:r>
    </w:p>
    <w:p w14:paraId="0DC266F3" w14:textId="2AB4B789" w:rsidR="00D56E45" w:rsidRPr="003D6432" w:rsidRDefault="00D56E45" w:rsidP="00914F74">
      <w:pPr>
        <w:pStyle w:val="aa"/>
        <w:numPr>
          <w:ilvl w:val="0"/>
          <w:numId w:val="150"/>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w:t>
      </w:r>
      <w:r>
        <w:rPr>
          <w:rFonts w:ascii="Times New Roman" w:eastAsia="宋体" w:hAnsi="Times New Roman" w:cs="Arial" w:hint="eastAsia"/>
          <w:kern w:val="0"/>
          <w:sz w:val="23"/>
          <w:szCs w:val="23"/>
        </w:rPr>
        <w:t xml:space="preserve">0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横电磁波（</w:t>
      </w:r>
      <w:r>
        <w:rPr>
          <w:rFonts w:ascii="Times New Roman" w:eastAsia="宋体" w:hAnsi="Times New Roman" w:cs="Arial" w:hint="eastAsia"/>
          <w:kern w:val="0"/>
          <w:sz w:val="23"/>
          <w:szCs w:val="23"/>
        </w:rPr>
        <w:t>TEM</w:t>
      </w:r>
      <w:r>
        <w:rPr>
          <w:rFonts w:ascii="Times New Roman" w:eastAsia="宋体" w:hAnsi="Times New Roman" w:cs="Arial" w:hint="eastAsia"/>
          <w:kern w:val="0"/>
          <w:sz w:val="23"/>
          <w:szCs w:val="23"/>
        </w:rPr>
        <w:t>）波导中的发射和</w:t>
      </w:r>
      <w:r>
        <w:rPr>
          <w:rFonts w:ascii="Times New Roman" w:eastAsia="宋体" w:hAnsi="Times New Roman" w:cs="Arial" w:hint="eastAsia"/>
          <w:kern w:val="0"/>
          <w:sz w:val="23"/>
          <w:szCs w:val="23"/>
        </w:rPr>
        <w:lastRenderedPageBreak/>
        <w:t>抗扰度试验</w:t>
      </w:r>
    </w:p>
    <w:p w14:paraId="75F43A70" w14:textId="77777777" w:rsidR="00D56E45" w:rsidRPr="00936D77" w:rsidRDefault="00D56E45" w:rsidP="00914F74">
      <w:pPr>
        <w:pStyle w:val="aa"/>
        <w:numPr>
          <w:ilvl w:val="0"/>
          <w:numId w:val="60"/>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Pr="00936D77">
        <w:rPr>
          <w:rFonts w:ascii="Arial" w:eastAsia="宋体铫.籡.." w:hAnsi="Arial" w:cs="Arial" w:hint="eastAsia"/>
          <w:kern w:val="0"/>
          <w:sz w:val="23"/>
          <w:szCs w:val="23"/>
        </w:rPr>
        <w:t>要求：</w:t>
      </w:r>
    </w:p>
    <w:p w14:paraId="3572C370" w14:textId="77777777" w:rsidR="00D56E45" w:rsidRPr="00936D77" w:rsidRDefault="003F608F" w:rsidP="00D56E45">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记录横电磁波室的屏蔽效能值</w:t>
      </w:r>
      <w:r w:rsidR="00D56E45">
        <w:rPr>
          <w:rFonts w:ascii="Arial" w:eastAsia="宋体铫.籡.." w:hAnsi="Arial" w:cs="Arial" w:hint="eastAsia"/>
          <w:kern w:val="0"/>
          <w:sz w:val="23"/>
          <w:szCs w:val="23"/>
        </w:rPr>
        <w:t>。</w:t>
      </w:r>
    </w:p>
    <w:p w14:paraId="0CEDA42F" w14:textId="77777777" w:rsidR="002778C7" w:rsidRDefault="002778C7" w:rsidP="00914F74">
      <w:pPr>
        <w:pStyle w:val="aa"/>
        <w:numPr>
          <w:ilvl w:val="0"/>
          <w:numId w:val="60"/>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72" w:name="_Hlk78960376"/>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0EC07722" w14:textId="34F613E0" w:rsidR="00D56E45" w:rsidRDefault="002778C7" w:rsidP="00914F74">
      <w:pPr>
        <w:pStyle w:val="aa"/>
        <w:numPr>
          <w:ilvl w:val="0"/>
          <w:numId w:val="60"/>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F41E68">
        <w:rPr>
          <w:rFonts w:ascii="Arial" w:eastAsia="宋体铫.籡.." w:hAnsi="Arial" w:cs="Arial" w:hint="eastAsia"/>
          <w:kern w:val="0"/>
          <w:sz w:val="23"/>
          <w:szCs w:val="23"/>
        </w:rPr>
        <w:t>报告要求：报告应由</w:t>
      </w:r>
      <w:r w:rsidRPr="00F41E68">
        <w:rPr>
          <w:rFonts w:ascii="Arial" w:eastAsia="宋体铫.籡.." w:hAnsi="Arial" w:cs="Arial" w:hint="eastAsia"/>
          <w:kern w:val="0"/>
          <w:sz w:val="23"/>
          <w:szCs w:val="23"/>
        </w:rPr>
        <w:t>CNAS</w:t>
      </w:r>
      <w:r w:rsidRPr="00F41E68">
        <w:rPr>
          <w:rFonts w:ascii="Arial" w:eastAsia="宋体铫.籡.." w:hAnsi="Arial" w:cs="Arial" w:hint="eastAsia"/>
          <w:kern w:val="0"/>
          <w:sz w:val="23"/>
          <w:szCs w:val="23"/>
        </w:rPr>
        <w:t>或其互认框架下授权的检测机构出具。</w:t>
      </w:r>
    </w:p>
    <w:p w14:paraId="5411F42F" w14:textId="77777777" w:rsidR="009124C7" w:rsidRPr="00E84377" w:rsidRDefault="009124C7" w:rsidP="009124C7">
      <w:pPr>
        <w:pStyle w:val="2"/>
        <w:numPr>
          <w:ilvl w:val="0"/>
          <w:numId w:val="1"/>
        </w:numPr>
        <w:spacing w:before="120" w:after="120" w:line="240" w:lineRule="auto"/>
        <w:rPr>
          <w:rFonts w:ascii="Times New Roman" w:eastAsiaTheme="minorEastAsia" w:hAnsi="Times New Roman" w:cs="Times New Roman"/>
          <w:kern w:val="0"/>
          <w:sz w:val="24"/>
          <w:szCs w:val="24"/>
        </w:rPr>
      </w:pPr>
      <w:bookmarkStart w:id="73" w:name="_Toc79135139"/>
      <w:bookmarkEnd w:id="72"/>
      <w:r w:rsidRPr="00E84377">
        <w:rPr>
          <w:rFonts w:ascii="Times New Roman" w:eastAsiaTheme="minorEastAsia" w:hAnsi="Times New Roman" w:cs="Times New Roman"/>
          <w:kern w:val="0"/>
          <w:sz w:val="24"/>
          <w:szCs w:val="24"/>
        </w:rPr>
        <w:t>GTEM</w:t>
      </w:r>
      <w:r w:rsidRPr="00E84377">
        <w:rPr>
          <w:rFonts w:ascii="Times New Roman" w:eastAsiaTheme="minorEastAsia" w:hAnsi="Times New Roman" w:cs="Times New Roman" w:hint="eastAsia"/>
          <w:kern w:val="0"/>
          <w:sz w:val="24"/>
          <w:szCs w:val="24"/>
        </w:rPr>
        <w:t>小室</w:t>
      </w:r>
      <w:bookmarkEnd w:id="73"/>
    </w:p>
    <w:p w14:paraId="4FD19653" w14:textId="77777777" w:rsidR="003F608F" w:rsidRPr="00E84377" w:rsidRDefault="009124C7" w:rsidP="00914F74">
      <w:pPr>
        <w:pStyle w:val="2"/>
        <w:numPr>
          <w:ilvl w:val="0"/>
          <w:numId w:val="14"/>
        </w:numPr>
        <w:spacing w:before="120" w:after="120" w:line="240" w:lineRule="auto"/>
        <w:rPr>
          <w:rFonts w:ascii="Times New Roman" w:eastAsiaTheme="minorEastAsia" w:hAnsi="Times New Roman" w:cs="Times New Roman"/>
          <w:kern w:val="0"/>
          <w:sz w:val="24"/>
          <w:szCs w:val="24"/>
        </w:rPr>
      </w:pPr>
      <w:bookmarkStart w:id="74" w:name="_Toc79135140"/>
      <w:r w:rsidRPr="00E84377">
        <w:rPr>
          <w:rFonts w:ascii="Times New Roman" w:eastAsiaTheme="minorEastAsia" w:hAnsi="Times New Roman" w:cs="Times New Roman" w:hint="eastAsia"/>
          <w:kern w:val="0"/>
          <w:sz w:val="24"/>
          <w:szCs w:val="24"/>
        </w:rPr>
        <w:t>阻抗</w:t>
      </w:r>
      <w:bookmarkEnd w:id="74"/>
    </w:p>
    <w:p w14:paraId="3680D388" w14:textId="77777777" w:rsidR="003F608F" w:rsidRPr="00E84377" w:rsidRDefault="003F608F" w:rsidP="00090569">
      <w:pPr>
        <w:ind w:firstLineChars="200" w:firstLine="460"/>
        <w:rPr>
          <w:rFonts w:ascii="Arial" w:eastAsia="宋体铫.籡.." w:hAnsi="Arial" w:cs="Arial"/>
          <w:kern w:val="0"/>
          <w:sz w:val="23"/>
          <w:szCs w:val="23"/>
        </w:rPr>
      </w:pPr>
      <w:r w:rsidRPr="00E84377">
        <w:rPr>
          <w:rFonts w:ascii="Arial" w:eastAsia="宋体铫.籡.." w:hAnsi="Arial" w:cs="Arial" w:hint="eastAsia"/>
          <w:kern w:val="0"/>
          <w:sz w:val="23"/>
          <w:szCs w:val="23"/>
        </w:rPr>
        <w:t>同</w:t>
      </w:r>
      <w:r w:rsidRPr="00E84377">
        <w:rPr>
          <w:rFonts w:ascii="Arial" w:eastAsia="宋体铫.籡.." w:hAnsi="Arial" w:cs="Arial"/>
          <w:kern w:val="0"/>
          <w:sz w:val="23"/>
          <w:szCs w:val="23"/>
        </w:rPr>
        <w:t>5.6.1</w:t>
      </w:r>
      <w:r w:rsidRPr="00E84377">
        <w:rPr>
          <w:rFonts w:ascii="Arial" w:eastAsia="宋体铫.籡.." w:hAnsi="Arial" w:cs="Arial" w:hint="eastAsia"/>
          <w:kern w:val="0"/>
          <w:sz w:val="23"/>
          <w:szCs w:val="23"/>
        </w:rPr>
        <w:t>要求</w:t>
      </w:r>
    </w:p>
    <w:p w14:paraId="073FD908" w14:textId="77777777" w:rsidR="009124C7" w:rsidRPr="00E84377" w:rsidRDefault="003F608F" w:rsidP="00914F74">
      <w:pPr>
        <w:pStyle w:val="2"/>
        <w:numPr>
          <w:ilvl w:val="0"/>
          <w:numId w:val="14"/>
        </w:numPr>
        <w:spacing w:before="120" w:after="120" w:line="240" w:lineRule="auto"/>
        <w:rPr>
          <w:rFonts w:ascii="Times New Roman" w:eastAsiaTheme="minorEastAsia" w:hAnsi="Times New Roman" w:cs="Times New Roman"/>
          <w:kern w:val="0"/>
          <w:sz w:val="24"/>
          <w:szCs w:val="24"/>
        </w:rPr>
      </w:pPr>
      <w:bookmarkStart w:id="75" w:name="_Toc79135141"/>
      <w:r w:rsidRPr="00E84377">
        <w:rPr>
          <w:rFonts w:ascii="Times New Roman" w:eastAsiaTheme="minorEastAsia" w:hAnsi="Times New Roman" w:cs="Times New Roman" w:hint="eastAsia"/>
          <w:kern w:val="0"/>
          <w:sz w:val="24"/>
          <w:szCs w:val="24"/>
        </w:rPr>
        <w:t>输入端</w:t>
      </w:r>
      <w:r w:rsidR="009124C7" w:rsidRPr="00E84377">
        <w:rPr>
          <w:rFonts w:ascii="Times New Roman" w:eastAsiaTheme="minorEastAsia" w:hAnsi="Times New Roman" w:cs="Times New Roman" w:hint="eastAsia"/>
          <w:kern w:val="0"/>
          <w:sz w:val="24"/>
          <w:szCs w:val="24"/>
        </w:rPr>
        <w:t>电压驻波比</w:t>
      </w:r>
      <w:bookmarkEnd w:id="75"/>
    </w:p>
    <w:p w14:paraId="3775CC77" w14:textId="77777777" w:rsidR="003F608F" w:rsidRPr="00E84377" w:rsidRDefault="003F608F" w:rsidP="00AE67A6">
      <w:pPr>
        <w:ind w:firstLineChars="200" w:firstLine="460"/>
        <w:rPr>
          <w:rFonts w:ascii="Arial" w:eastAsia="宋体铫.籡.." w:hAnsi="Arial" w:cs="Arial"/>
          <w:kern w:val="0"/>
          <w:sz w:val="23"/>
          <w:szCs w:val="23"/>
        </w:rPr>
      </w:pPr>
      <w:r w:rsidRPr="00E84377">
        <w:rPr>
          <w:rFonts w:ascii="Arial" w:eastAsia="宋体铫.籡.." w:hAnsi="Arial" w:cs="Arial" w:hint="eastAsia"/>
          <w:kern w:val="0"/>
          <w:sz w:val="23"/>
          <w:szCs w:val="23"/>
        </w:rPr>
        <w:t>同</w:t>
      </w:r>
      <w:r w:rsidRPr="00E84377">
        <w:rPr>
          <w:rFonts w:ascii="Arial" w:eastAsia="宋体铫.籡.." w:hAnsi="Arial" w:cs="Arial"/>
          <w:kern w:val="0"/>
          <w:sz w:val="23"/>
          <w:szCs w:val="23"/>
        </w:rPr>
        <w:t>5.6.2</w:t>
      </w:r>
      <w:r w:rsidRPr="00E84377">
        <w:rPr>
          <w:rFonts w:ascii="Arial" w:eastAsia="宋体铫.籡.." w:hAnsi="Arial" w:cs="Arial" w:hint="eastAsia"/>
          <w:kern w:val="0"/>
          <w:sz w:val="23"/>
          <w:szCs w:val="23"/>
        </w:rPr>
        <w:t>要求</w:t>
      </w:r>
    </w:p>
    <w:p w14:paraId="3D31D2CA" w14:textId="77777777" w:rsidR="009124C7" w:rsidRPr="00E84377" w:rsidRDefault="009124C7" w:rsidP="00914F74">
      <w:pPr>
        <w:pStyle w:val="2"/>
        <w:numPr>
          <w:ilvl w:val="0"/>
          <w:numId w:val="14"/>
        </w:numPr>
        <w:spacing w:before="120" w:after="120" w:line="240" w:lineRule="auto"/>
        <w:rPr>
          <w:rFonts w:ascii="Times New Roman" w:eastAsiaTheme="minorEastAsia" w:hAnsi="Times New Roman" w:cs="Times New Roman"/>
          <w:kern w:val="0"/>
          <w:sz w:val="24"/>
          <w:szCs w:val="24"/>
        </w:rPr>
      </w:pPr>
      <w:bookmarkStart w:id="76" w:name="_Toc79135142"/>
      <w:r w:rsidRPr="00E84377">
        <w:rPr>
          <w:rFonts w:ascii="Times New Roman" w:eastAsiaTheme="minorEastAsia" w:hAnsi="Times New Roman" w:cs="Times New Roman" w:hint="eastAsia"/>
          <w:kern w:val="0"/>
          <w:sz w:val="24"/>
          <w:szCs w:val="24"/>
        </w:rPr>
        <w:t>场均匀性</w:t>
      </w:r>
      <w:bookmarkEnd w:id="76"/>
    </w:p>
    <w:p w14:paraId="3B7055E4" w14:textId="77777777" w:rsidR="003F608F" w:rsidRPr="00E84377" w:rsidRDefault="003F608F" w:rsidP="00AE67A6">
      <w:pPr>
        <w:ind w:firstLineChars="200" w:firstLine="460"/>
      </w:pPr>
      <w:r w:rsidRPr="00E84377">
        <w:rPr>
          <w:rFonts w:ascii="Arial" w:eastAsia="宋体铫.籡.." w:hAnsi="Arial" w:cs="Arial" w:hint="eastAsia"/>
          <w:kern w:val="0"/>
          <w:sz w:val="23"/>
          <w:szCs w:val="23"/>
        </w:rPr>
        <w:t>同</w:t>
      </w:r>
      <w:r w:rsidRPr="00E84377">
        <w:rPr>
          <w:rFonts w:ascii="Arial" w:eastAsia="宋体铫.籡.." w:hAnsi="Arial" w:cs="Arial" w:hint="eastAsia"/>
          <w:kern w:val="0"/>
          <w:sz w:val="23"/>
          <w:szCs w:val="23"/>
        </w:rPr>
        <w:t>5.6.3</w:t>
      </w:r>
      <w:r w:rsidRPr="00E84377">
        <w:rPr>
          <w:rFonts w:ascii="Arial" w:eastAsia="宋体铫.籡.." w:hAnsi="Arial" w:cs="Arial" w:hint="eastAsia"/>
          <w:kern w:val="0"/>
          <w:sz w:val="23"/>
          <w:szCs w:val="23"/>
        </w:rPr>
        <w:t>要求</w:t>
      </w:r>
    </w:p>
    <w:p w14:paraId="7837333A" w14:textId="51261704" w:rsidR="002778C7" w:rsidRPr="00E84377" w:rsidRDefault="002778C7" w:rsidP="00914F74">
      <w:pPr>
        <w:pStyle w:val="2"/>
        <w:numPr>
          <w:ilvl w:val="0"/>
          <w:numId w:val="14"/>
        </w:numPr>
        <w:spacing w:before="120" w:after="120" w:line="240" w:lineRule="auto"/>
        <w:rPr>
          <w:rFonts w:ascii="Times New Roman" w:eastAsiaTheme="minorEastAsia" w:hAnsi="Times New Roman" w:cs="Times New Roman"/>
          <w:kern w:val="0"/>
          <w:sz w:val="24"/>
          <w:szCs w:val="24"/>
        </w:rPr>
      </w:pPr>
      <w:bookmarkStart w:id="77" w:name="_Toc79135143"/>
      <w:r>
        <w:rPr>
          <w:rFonts w:ascii="Times New Roman" w:eastAsiaTheme="minorEastAsia" w:hAnsi="Times New Roman" w:cs="Times New Roman" w:hint="eastAsia"/>
          <w:kern w:val="0"/>
          <w:sz w:val="24"/>
          <w:szCs w:val="24"/>
        </w:rPr>
        <w:t>T</w:t>
      </w:r>
      <w:r>
        <w:rPr>
          <w:rFonts w:ascii="Times New Roman" w:eastAsiaTheme="minorEastAsia" w:hAnsi="Times New Roman" w:cs="Times New Roman"/>
          <w:kern w:val="0"/>
          <w:sz w:val="24"/>
          <w:szCs w:val="24"/>
        </w:rPr>
        <w:t>EM</w:t>
      </w:r>
      <w:r>
        <w:rPr>
          <w:rFonts w:ascii="Times New Roman" w:eastAsiaTheme="minorEastAsia" w:hAnsi="Times New Roman" w:cs="Times New Roman" w:hint="eastAsia"/>
          <w:kern w:val="0"/>
          <w:sz w:val="24"/>
          <w:szCs w:val="24"/>
        </w:rPr>
        <w:t>模的验证</w:t>
      </w:r>
      <w:bookmarkEnd w:id="77"/>
    </w:p>
    <w:p w14:paraId="78B538CB" w14:textId="77777777" w:rsidR="002778C7" w:rsidRPr="00E84377" w:rsidRDefault="002778C7" w:rsidP="002778C7">
      <w:pPr>
        <w:ind w:firstLineChars="200" w:firstLine="460"/>
        <w:rPr>
          <w:rFonts w:ascii="Arial" w:eastAsia="宋体铫.籡.." w:hAnsi="Arial" w:cs="Arial"/>
          <w:kern w:val="0"/>
          <w:sz w:val="23"/>
          <w:szCs w:val="23"/>
        </w:rPr>
      </w:pPr>
      <w:r w:rsidRPr="00E84377">
        <w:rPr>
          <w:rFonts w:ascii="Arial" w:eastAsia="宋体铫.籡.." w:hAnsi="Arial" w:cs="Arial" w:hint="eastAsia"/>
          <w:kern w:val="0"/>
          <w:sz w:val="23"/>
          <w:szCs w:val="23"/>
        </w:rPr>
        <w:t>同</w:t>
      </w:r>
      <w:r w:rsidRPr="00E84377">
        <w:rPr>
          <w:rFonts w:ascii="Arial" w:eastAsia="宋体铫.籡.." w:hAnsi="Arial" w:cs="Arial"/>
          <w:kern w:val="0"/>
          <w:sz w:val="23"/>
          <w:szCs w:val="23"/>
        </w:rPr>
        <w:t>5.6.4</w:t>
      </w:r>
      <w:r w:rsidRPr="00E84377">
        <w:rPr>
          <w:rFonts w:ascii="Arial" w:eastAsia="宋体铫.籡.." w:hAnsi="Arial" w:cs="Arial" w:hint="eastAsia"/>
          <w:kern w:val="0"/>
          <w:sz w:val="23"/>
          <w:szCs w:val="23"/>
        </w:rPr>
        <w:t>要求</w:t>
      </w:r>
    </w:p>
    <w:p w14:paraId="5F9BE2BE" w14:textId="56C86CF6" w:rsidR="009124C7" w:rsidRPr="00E84377" w:rsidRDefault="009124C7" w:rsidP="00914F74">
      <w:pPr>
        <w:pStyle w:val="2"/>
        <w:numPr>
          <w:ilvl w:val="0"/>
          <w:numId w:val="14"/>
        </w:numPr>
        <w:spacing w:before="120" w:after="120" w:line="240" w:lineRule="auto"/>
        <w:rPr>
          <w:rFonts w:ascii="Times New Roman" w:eastAsiaTheme="minorEastAsia" w:hAnsi="Times New Roman" w:cs="Times New Roman"/>
          <w:kern w:val="0"/>
          <w:sz w:val="24"/>
          <w:szCs w:val="24"/>
        </w:rPr>
      </w:pPr>
      <w:bookmarkStart w:id="78" w:name="_Toc79135144"/>
      <w:r w:rsidRPr="00E84377">
        <w:rPr>
          <w:rFonts w:ascii="Times New Roman" w:eastAsiaTheme="minorEastAsia" w:hAnsi="Times New Roman" w:cs="Times New Roman" w:hint="eastAsia"/>
          <w:kern w:val="0"/>
          <w:sz w:val="24"/>
          <w:szCs w:val="24"/>
        </w:rPr>
        <w:t>屏蔽效能</w:t>
      </w:r>
      <w:bookmarkEnd w:id="78"/>
    </w:p>
    <w:p w14:paraId="7A5687D5" w14:textId="75F34B28" w:rsidR="003D058C" w:rsidRPr="00E84377" w:rsidRDefault="003D058C" w:rsidP="00E84377">
      <w:pPr>
        <w:ind w:firstLineChars="200" w:firstLine="460"/>
        <w:rPr>
          <w:rFonts w:ascii="Arial" w:eastAsia="宋体铫.籡.." w:hAnsi="Arial" w:cs="Arial"/>
          <w:kern w:val="0"/>
          <w:sz w:val="23"/>
          <w:szCs w:val="23"/>
        </w:rPr>
      </w:pPr>
      <w:r w:rsidRPr="00E84377">
        <w:rPr>
          <w:rFonts w:ascii="Arial" w:eastAsia="宋体铫.籡.." w:hAnsi="Arial" w:cs="Arial" w:hint="eastAsia"/>
          <w:kern w:val="0"/>
          <w:sz w:val="23"/>
          <w:szCs w:val="23"/>
        </w:rPr>
        <w:t>同</w:t>
      </w:r>
      <w:r w:rsidRPr="00E84377">
        <w:rPr>
          <w:rFonts w:ascii="Arial" w:eastAsia="宋体铫.籡.." w:hAnsi="Arial" w:cs="Arial"/>
          <w:kern w:val="0"/>
          <w:sz w:val="23"/>
          <w:szCs w:val="23"/>
        </w:rPr>
        <w:t>5.6.</w:t>
      </w:r>
      <w:r w:rsidR="002778C7">
        <w:rPr>
          <w:rFonts w:ascii="Arial" w:eastAsia="宋体铫.籡.." w:hAnsi="Arial" w:cs="Arial" w:hint="eastAsia"/>
          <w:kern w:val="0"/>
          <w:sz w:val="23"/>
          <w:szCs w:val="23"/>
        </w:rPr>
        <w:t>5</w:t>
      </w:r>
      <w:r w:rsidRPr="00E84377">
        <w:rPr>
          <w:rFonts w:ascii="Arial" w:eastAsia="宋体铫.籡.." w:hAnsi="Arial" w:cs="Arial" w:hint="eastAsia"/>
          <w:kern w:val="0"/>
          <w:sz w:val="23"/>
          <w:szCs w:val="23"/>
        </w:rPr>
        <w:t>要求</w:t>
      </w:r>
    </w:p>
    <w:p w14:paraId="64A5FD66" w14:textId="77777777" w:rsidR="00936D77" w:rsidRDefault="000666D5" w:rsidP="000666D5">
      <w:pPr>
        <w:pStyle w:val="2"/>
        <w:numPr>
          <w:ilvl w:val="0"/>
          <w:numId w:val="1"/>
        </w:numPr>
        <w:spacing w:before="120" w:after="120" w:line="240" w:lineRule="auto"/>
        <w:rPr>
          <w:rFonts w:ascii="Times New Roman" w:eastAsiaTheme="minorEastAsia" w:hAnsi="Times New Roman" w:cs="Times New Roman"/>
          <w:kern w:val="0"/>
          <w:sz w:val="24"/>
          <w:szCs w:val="24"/>
        </w:rPr>
      </w:pPr>
      <w:bookmarkStart w:id="79" w:name="_Toc79135145"/>
      <w:r w:rsidRPr="000666D5">
        <w:rPr>
          <w:rFonts w:ascii="Times New Roman" w:eastAsiaTheme="minorEastAsia" w:hAnsi="Times New Roman" w:cs="Times New Roman" w:hint="eastAsia"/>
          <w:kern w:val="0"/>
          <w:sz w:val="24"/>
          <w:szCs w:val="24"/>
        </w:rPr>
        <w:t>带状线</w:t>
      </w:r>
      <w:bookmarkEnd w:id="79"/>
    </w:p>
    <w:p w14:paraId="4EF7182E" w14:textId="77777777" w:rsidR="00467903" w:rsidRDefault="00467903" w:rsidP="00914F74">
      <w:pPr>
        <w:pStyle w:val="2"/>
        <w:numPr>
          <w:ilvl w:val="0"/>
          <w:numId w:val="37"/>
        </w:numPr>
        <w:spacing w:before="120" w:after="120" w:line="240" w:lineRule="auto"/>
        <w:rPr>
          <w:rFonts w:ascii="Times New Roman" w:eastAsiaTheme="minorEastAsia" w:hAnsi="Times New Roman" w:cs="Times New Roman"/>
          <w:kern w:val="0"/>
          <w:sz w:val="24"/>
          <w:szCs w:val="24"/>
        </w:rPr>
      </w:pPr>
      <w:bookmarkStart w:id="80" w:name="_Toc79135146"/>
      <w:r w:rsidRPr="00BB3A8B">
        <w:rPr>
          <w:rFonts w:ascii="Times New Roman" w:eastAsiaTheme="minorEastAsia" w:hAnsi="Times New Roman" w:cs="Times New Roman" w:hint="eastAsia"/>
          <w:kern w:val="0"/>
          <w:sz w:val="24"/>
          <w:szCs w:val="24"/>
        </w:rPr>
        <w:t>阻抗</w:t>
      </w:r>
      <w:bookmarkEnd w:id="80"/>
    </w:p>
    <w:p w14:paraId="78678CA7" w14:textId="77777777" w:rsidR="000D0A7A" w:rsidRPr="003D6432" w:rsidRDefault="000D0A7A" w:rsidP="00914F74">
      <w:pPr>
        <w:pStyle w:val="aa"/>
        <w:numPr>
          <w:ilvl w:val="0"/>
          <w:numId w:val="61"/>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378BCABF" w14:textId="71F1C5AE" w:rsidR="000D0A7A" w:rsidRDefault="000D0A7A" w:rsidP="00914F74">
      <w:pPr>
        <w:pStyle w:val="aa"/>
        <w:numPr>
          <w:ilvl w:val="0"/>
          <w:numId w:val="15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CISPR 20 </w:t>
      </w:r>
      <w:r w:rsidRPr="000D0A7A">
        <w:rPr>
          <w:rFonts w:ascii="Times New Roman" w:eastAsia="宋体" w:hAnsi="Times New Roman" w:cs="Arial"/>
          <w:kern w:val="0"/>
          <w:sz w:val="23"/>
          <w:szCs w:val="23"/>
        </w:rPr>
        <w:t>Sound and television broadcast receivers and associated equipment -Immunity characteristics - Limits and methods of measurement</w:t>
      </w:r>
    </w:p>
    <w:p w14:paraId="08EDC068" w14:textId="633985EA" w:rsidR="000D0A7A" w:rsidRPr="00873D42" w:rsidRDefault="000D0A7A" w:rsidP="00914F74">
      <w:pPr>
        <w:pStyle w:val="aa"/>
        <w:numPr>
          <w:ilvl w:val="0"/>
          <w:numId w:val="15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55020 </w:t>
      </w:r>
      <w:r w:rsidRPr="000D0A7A">
        <w:rPr>
          <w:rFonts w:ascii="Times New Roman" w:eastAsia="宋体" w:hAnsi="Times New Roman" w:cs="Arial"/>
          <w:kern w:val="0"/>
          <w:sz w:val="23"/>
          <w:szCs w:val="23"/>
        </w:rPr>
        <w:t>Sound and television broadcast receivers and associated equipment -Immunity characteristics - Limits and methods of measurement</w:t>
      </w:r>
    </w:p>
    <w:p w14:paraId="23FB000B" w14:textId="30D35CD1" w:rsidR="000D0A7A" w:rsidRPr="003D6432" w:rsidRDefault="000D0A7A" w:rsidP="00914F74">
      <w:pPr>
        <w:pStyle w:val="aa"/>
        <w:numPr>
          <w:ilvl w:val="0"/>
          <w:numId w:val="15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0D0A7A">
        <w:rPr>
          <w:rFonts w:ascii="Times New Roman" w:eastAsia="宋体" w:hAnsi="Times New Roman" w:cs="Arial"/>
          <w:kern w:val="0"/>
          <w:sz w:val="23"/>
          <w:szCs w:val="23"/>
        </w:rPr>
        <w:t>GB/T</w:t>
      </w:r>
      <w:r w:rsidR="00890063">
        <w:rPr>
          <w:rFonts w:ascii="Times New Roman" w:eastAsia="宋体" w:hAnsi="Times New Roman" w:cs="Arial" w:hint="eastAsia"/>
          <w:kern w:val="0"/>
          <w:sz w:val="23"/>
          <w:szCs w:val="23"/>
        </w:rPr>
        <w:t xml:space="preserve"> </w:t>
      </w:r>
      <w:r w:rsidRPr="000D0A7A">
        <w:rPr>
          <w:rFonts w:ascii="Times New Roman" w:eastAsia="宋体" w:hAnsi="Times New Roman" w:cs="Arial"/>
          <w:kern w:val="0"/>
          <w:sz w:val="23"/>
          <w:szCs w:val="23"/>
        </w:rPr>
        <w:t>9383</w:t>
      </w:r>
      <w:r>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声音和电视广播接收机及有关设备</w:t>
      </w:r>
      <w:r>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抗扰度限值和测量方法</w:t>
      </w:r>
    </w:p>
    <w:p w14:paraId="6F3D6A8E" w14:textId="77777777" w:rsidR="000D0A7A" w:rsidRPr="00936D77" w:rsidRDefault="00890063" w:rsidP="00914F74">
      <w:pPr>
        <w:pStyle w:val="aa"/>
        <w:numPr>
          <w:ilvl w:val="0"/>
          <w:numId w:val="61"/>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0D0A7A" w:rsidRPr="00936D77">
        <w:rPr>
          <w:rFonts w:ascii="Arial" w:eastAsia="宋体铫.籡.." w:hAnsi="Arial" w:cs="Arial" w:hint="eastAsia"/>
          <w:kern w:val="0"/>
          <w:sz w:val="23"/>
          <w:szCs w:val="23"/>
        </w:rPr>
        <w:t>要求：</w:t>
      </w:r>
    </w:p>
    <w:p w14:paraId="222DAB25" w14:textId="77777777" w:rsidR="000D0A7A" w:rsidRDefault="000D0A7A" w:rsidP="000D0A7A">
      <w:pPr>
        <w:pStyle w:val="aa"/>
        <w:autoSpaceDE w:val="0"/>
        <w:autoSpaceDN w:val="0"/>
        <w:adjustRightInd w:val="0"/>
        <w:spacing w:line="360" w:lineRule="auto"/>
        <w:ind w:left="567"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带状线应满足以下要求：</w:t>
      </w:r>
    </w:p>
    <w:p w14:paraId="4D0B7119" w14:textId="77777777" w:rsidR="000D0A7A" w:rsidRPr="000D0A7A" w:rsidRDefault="000D0A7A" w:rsidP="00914F74">
      <w:pPr>
        <w:pStyle w:val="aa"/>
        <w:numPr>
          <w:ilvl w:val="0"/>
          <w:numId w:val="152"/>
        </w:numPr>
        <w:autoSpaceDE w:val="0"/>
        <w:autoSpaceDN w:val="0"/>
        <w:adjustRightInd w:val="0"/>
        <w:spacing w:line="360" w:lineRule="auto"/>
        <w:ind w:firstLineChars="0"/>
        <w:jc w:val="left"/>
        <w:rPr>
          <w:rFonts w:ascii="Arial" w:eastAsia="宋体铫.籡.." w:hAnsi="Arial" w:cs="Arial"/>
          <w:kern w:val="0"/>
          <w:sz w:val="23"/>
          <w:szCs w:val="23"/>
        </w:rPr>
      </w:pPr>
      <w:r w:rsidRPr="000D0A7A">
        <w:rPr>
          <w:rFonts w:ascii="Arial" w:eastAsia="宋体铫.籡.." w:hAnsi="Arial" w:cs="Arial" w:hint="eastAsia"/>
          <w:kern w:val="0"/>
          <w:sz w:val="23"/>
          <w:szCs w:val="23"/>
        </w:rPr>
        <w:t>带状线的特征阻抗为</w:t>
      </w:r>
      <w:r w:rsidRPr="000D0A7A">
        <w:rPr>
          <w:rFonts w:ascii="Arial" w:eastAsia="宋体铫.籡.." w:hAnsi="Arial" w:cs="Arial" w:hint="eastAsia"/>
          <w:kern w:val="0"/>
          <w:sz w:val="23"/>
          <w:szCs w:val="23"/>
        </w:rPr>
        <w:t xml:space="preserve"> 150</w:t>
      </w:r>
      <w:r w:rsidRPr="000D0A7A">
        <w:rPr>
          <w:rFonts w:ascii="Arial" w:eastAsia="宋体铫.籡.." w:hAnsi="Arial" w:cs="Arial" w:hint="eastAsia"/>
          <w:kern w:val="0"/>
          <w:sz w:val="23"/>
          <w:szCs w:val="23"/>
        </w:rPr>
        <w:t>Ω；工作频率在</w:t>
      </w:r>
      <w:r w:rsidRPr="000D0A7A">
        <w:rPr>
          <w:rFonts w:ascii="Arial" w:eastAsia="宋体铫.籡.." w:hAnsi="Arial" w:cs="Arial" w:hint="eastAsia"/>
          <w:kern w:val="0"/>
          <w:sz w:val="23"/>
          <w:szCs w:val="23"/>
        </w:rPr>
        <w:t xml:space="preserve"> 150 MHz </w:t>
      </w:r>
      <w:r w:rsidRPr="000D0A7A">
        <w:rPr>
          <w:rFonts w:ascii="Arial" w:eastAsia="宋体铫.籡.." w:hAnsi="Arial" w:cs="Arial" w:hint="eastAsia"/>
          <w:kern w:val="0"/>
          <w:sz w:val="23"/>
          <w:szCs w:val="23"/>
        </w:rPr>
        <w:t>以下；</w:t>
      </w:r>
    </w:p>
    <w:p w14:paraId="4AFEB0EF" w14:textId="439C56B6" w:rsidR="000D0A7A" w:rsidRPr="000D0A7A" w:rsidRDefault="000D0A7A" w:rsidP="00914F74">
      <w:pPr>
        <w:pStyle w:val="aa"/>
        <w:numPr>
          <w:ilvl w:val="0"/>
          <w:numId w:val="152"/>
        </w:numPr>
        <w:autoSpaceDE w:val="0"/>
        <w:autoSpaceDN w:val="0"/>
        <w:adjustRightInd w:val="0"/>
        <w:spacing w:line="360" w:lineRule="auto"/>
        <w:ind w:firstLineChars="0"/>
        <w:jc w:val="left"/>
        <w:rPr>
          <w:rFonts w:ascii="Arial" w:eastAsia="宋体铫.籡.." w:hAnsi="Arial" w:cs="Arial"/>
          <w:kern w:val="0"/>
          <w:sz w:val="23"/>
          <w:szCs w:val="23"/>
        </w:rPr>
      </w:pPr>
      <w:r w:rsidRPr="000D0A7A">
        <w:rPr>
          <w:rFonts w:ascii="Arial" w:eastAsia="宋体铫.籡.." w:hAnsi="Arial" w:cs="Arial" w:hint="eastAsia"/>
          <w:kern w:val="0"/>
          <w:sz w:val="23"/>
          <w:szCs w:val="23"/>
        </w:rPr>
        <w:t>被测设备不得高于</w:t>
      </w:r>
      <w:r w:rsidRPr="000D0A7A">
        <w:rPr>
          <w:rFonts w:ascii="Arial" w:eastAsia="宋体铫.籡.." w:hAnsi="Arial" w:cs="Arial" w:hint="eastAsia"/>
          <w:kern w:val="0"/>
          <w:sz w:val="23"/>
          <w:szCs w:val="23"/>
        </w:rPr>
        <w:t xml:space="preserve"> 0.7</w:t>
      </w:r>
      <w:r w:rsidR="004C1939">
        <w:rPr>
          <w:rFonts w:ascii="Arial" w:eastAsia="宋体铫.籡.." w:hAnsi="Arial" w:cs="Arial"/>
          <w:kern w:val="0"/>
          <w:sz w:val="23"/>
          <w:szCs w:val="23"/>
        </w:rPr>
        <w:t xml:space="preserve"> </w:t>
      </w:r>
      <w:r w:rsidRPr="000D0A7A">
        <w:rPr>
          <w:rFonts w:ascii="Arial" w:eastAsia="宋体铫.籡.." w:hAnsi="Arial" w:cs="Arial" w:hint="eastAsia"/>
          <w:kern w:val="0"/>
          <w:sz w:val="23"/>
          <w:szCs w:val="23"/>
        </w:rPr>
        <w:t>m</w:t>
      </w:r>
      <w:r w:rsidRPr="000D0A7A">
        <w:rPr>
          <w:rFonts w:ascii="Arial" w:eastAsia="宋体铫.籡.." w:hAnsi="Arial" w:cs="Arial" w:hint="eastAsia"/>
          <w:kern w:val="0"/>
          <w:sz w:val="23"/>
          <w:szCs w:val="23"/>
        </w:rPr>
        <w:t>；</w:t>
      </w:r>
    </w:p>
    <w:p w14:paraId="27D6AD66" w14:textId="77777777" w:rsidR="000D0A7A" w:rsidRPr="00936D77" w:rsidRDefault="000D0A7A" w:rsidP="00914F74">
      <w:pPr>
        <w:pStyle w:val="aa"/>
        <w:numPr>
          <w:ilvl w:val="0"/>
          <w:numId w:val="152"/>
        </w:numPr>
        <w:autoSpaceDE w:val="0"/>
        <w:autoSpaceDN w:val="0"/>
        <w:adjustRightInd w:val="0"/>
        <w:spacing w:line="360" w:lineRule="auto"/>
        <w:ind w:firstLineChars="0"/>
        <w:jc w:val="left"/>
        <w:rPr>
          <w:rFonts w:ascii="Arial" w:eastAsia="宋体铫.籡.." w:hAnsi="Arial" w:cs="Arial"/>
          <w:kern w:val="0"/>
          <w:sz w:val="23"/>
          <w:szCs w:val="23"/>
        </w:rPr>
      </w:pPr>
      <w:r w:rsidRPr="000D0A7A">
        <w:rPr>
          <w:rFonts w:ascii="Arial" w:eastAsia="宋体铫.籡.." w:hAnsi="Arial" w:cs="Arial" w:hint="eastAsia"/>
          <w:kern w:val="0"/>
          <w:sz w:val="23"/>
          <w:szCs w:val="23"/>
        </w:rPr>
        <w:t>带状线结构及尺寸应满足</w:t>
      </w:r>
      <w:r w:rsidRPr="000D0A7A">
        <w:rPr>
          <w:rFonts w:ascii="Arial" w:eastAsia="宋体铫.籡.." w:hAnsi="Arial" w:cs="Arial" w:hint="eastAsia"/>
          <w:kern w:val="0"/>
          <w:sz w:val="23"/>
          <w:szCs w:val="23"/>
        </w:rPr>
        <w:t xml:space="preserve"> GB/T9383-2008 </w:t>
      </w:r>
      <w:r w:rsidRPr="000D0A7A">
        <w:rPr>
          <w:rFonts w:ascii="Arial" w:eastAsia="宋体铫.籡.." w:hAnsi="Arial" w:cs="Arial" w:hint="eastAsia"/>
          <w:kern w:val="0"/>
          <w:sz w:val="23"/>
          <w:szCs w:val="23"/>
        </w:rPr>
        <w:t>附录</w:t>
      </w:r>
      <w:r w:rsidRPr="000D0A7A">
        <w:rPr>
          <w:rFonts w:ascii="Arial" w:eastAsia="宋体铫.籡.." w:hAnsi="Arial" w:cs="Arial" w:hint="eastAsia"/>
          <w:kern w:val="0"/>
          <w:sz w:val="23"/>
          <w:szCs w:val="23"/>
        </w:rPr>
        <w:t xml:space="preserve"> E </w:t>
      </w:r>
      <w:r w:rsidRPr="000D0A7A">
        <w:rPr>
          <w:rFonts w:ascii="Arial" w:eastAsia="宋体铫.籡.." w:hAnsi="Arial" w:cs="Arial" w:hint="eastAsia"/>
          <w:kern w:val="0"/>
          <w:sz w:val="23"/>
          <w:szCs w:val="23"/>
        </w:rPr>
        <w:t>的要求，并按照附录</w:t>
      </w:r>
      <w:r w:rsidRPr="000D0A7A">
        <w:rPr>
          <w:rFonts w:ascii="Arial" w:eastAsia="宋体铫.籡.." w:hAnsi="Arial" w:cs="Arial" w:hint="eastAsia"/>
          <w:kern w:val="0"/>
          <w:sz w:val="23"/>
          <w:szCs w:val="23"/>
        </w:rPr>
        <w:t xml:space="preserve">F </w:t>
      </w:r>
      <w:r w:rsidRPr="000D0A7A">
        <w:rPr>
          <w:rFonts w:ascii="Arial" w:eastAsia="宋体铫.籡.." w:hAnsi="Arial" w:cs="Arial" w:hint="eastAsia"/>
          <w:kern w:val="0"/>
          <w:sz w:val="23"/>
          <w:szCs w:val="23"/>
        </w:rPr>
        <w:t>的校准方法和校准曲线进行校准</w:t>
      </w:r>
      <w:r w:rsidRPr="00936D77">
        <w:rPr>
          <w:rFonts w:ascii="Arial" w:eastAsia="宋体铫.籡.." w:hAnsi="Arial" w:cs="Arial" w:hint="eastAsia"/>
          <w:kern w:val="0"/>
          <w:sz w:val="23"/>
          <w:szCs w:val="23"/>
        </w:rPr>
        <w:t>。</w:t>
      </w:r>
    </w:p>
    <w:p w14:paraId="6DED9BBA" w14:textId="77777777" w:rsidR="002778C7" w:rsidRDefault="002778C7" w:rsidP="00914F74">
      <w:pPr>
        <w:pStyle w:val="aa"/>
        <w:numPr>
          <w:ilvl w:val="0"/>
          <w:numId w:val="61"/>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71C6DD18" w14:textId="11972576" w:rsidR="000D0A7A" w:rsidRPr="00102A86" w:rsidRDefault="002778C7" w:rsidP="00914F74">
      <w:pPr>
        <w:pStyle w:val="aa"/>
        <w:numPr>
          <w:ilvl w:val="0"/>
          <w:numId w:val="61"/>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F41E68">
        <w:rPr>
          <w:rFonts w:ascii="Arial" w:eastAsia="宋体铫.籡.." w:hAnsi="Arial" w:cs="Arial" w:hint="eastAsia"/>
          <w:kern w:val="0"/>
          <w:sz w:val="23"/>
          <w:szCs w:val="23"/>
        </w:rPr>
        <w:t>报告要求：报告应由</w:t>
      </w:r>
      <w:r w:rsidRPr="00F41E68">
        <w:rPr>
          <w:rFonts w:ascii="Arial" w:eastAsia="宋体铫.籡.." w:hAnsi="Arial" w:cs="Arial" w:hint="eastAsia"/>
          <w:kern w:val="0"/>
          <w:sz w:val="23"/>
          <w:szCs w:val="23"/>
        </w:rPr>
        <w:t>CNAS</w:t>
      </w:r>
      <w:r w:rsidRPr="00F41E68">
        <w:rPr>
          <w:rFonts w:ascii="Arial" w:eastAsia="宋体铫.籡.." w:hAnsi="Arial" w:cs="Arial" w:hint="eastAsia"/>
          <w:kern w:val="0"/>
          <w:sz w:val="23"/>
          <w:szCs w:val="23"/>
        </w:rPr>
        <w:t>或其互认框架下授权的检测机构出具。</w:t>
      </w:r>
    </w:p>
    <w:p w14:paraId="303C5984" w14:textId="77777777" w:rsidR="00D91F94" w:rsidRPr="00AE67A6" w:rsidRDefault="00D91F94" w:rsidP="00914F74">
      <w:pPr>
        <w:pStyle w:val="2"/>
        <w:numPr>
          <w:ilvl w:val="0"/>
          <w:numId w:val="37"/>
        </w:numPr>
        <w:spacing w:before="120" w:after="120" w:line="240" w:lineRule="auto"/>
        <w:rPr>
          <w:rFonts w:ascii="Times New Roman" w:eastAsiaTheme="minorEastAsia" w:hAnsi="Times New Roman" w:cs="Times New Roman"/>
          <w:kern w:val="0"/>
          <w:sz w:val="24"/>
          <w:szCs w:val="24"/>
        </w:rPr>
      </w:pPr>
      <w:bookmarkStart w:id="81" w:name="_Toc79135147"/>
      <w:r w:rsidRPr="00AE67A6">
        <w:rPr>
          <w:rFonts w:ascii="Times New Roman" w:eastAsiaTheme="minorEastAsia" w:hAnsi="Times New Roman" w:cs="Times New Roman" w:hint="eastAsia"/>
          <w:kern w:val="0"/>
          <w:sz w:val="24"/>
          <w:szCs w:val="24"/>
        </w:rPr>
        <w:lastRenderedPageBreak/>
        <w:t>场均匀性</w:t>
      </w:r>
      <w:bookmarkEnd w:id="81"/>
    </w:p>
    <w:p w14:paraId="1642F4B2" w14:textId="77777777" w:rsidR="003D058C" w:rsidRPr="00AE67A6" w:rsidRDefault="003D058C" w:rsidP="00AE67A6">
      <w:pPr>
        <w:ind w:firstLineChars="200" w:firstLine="460"/>
        <w:rPr>
          <w:highlight w:val="yellow"/>
        </w:rPr>
      </w:pPr>
      <w:r w:rsidRPr="001D002F">
        <w:rPr>
          <w:rFonts w:ascii="Arial" w:eastAsia="宋体铫.籡.." w:hAnsi="Arial" w:cs="Arial" w:hint="eastAsia"/>
          <w:kern w:val="0"/>
          <w:sz w:val="23"/>
          <w:szCs w:val="23"/>
        </w:rPr>
        <w:t>同</w:t>
      </w:r>
      <w:r w:rsidRPr="001D002F">
        <w:rPr>
          <w:rFonts w:ascii="Arial" w:eastAsia="宋体铫.籡.." w:hAnsi="Arial" w:cs="Arial" w:hint="eastAsia"/>
          <w:kern w:val="0"/>
          <w:sz w:val="23"/>
          <w:szCs w:val="23"/>
        </w:rPr>
        <w:t>5.6.</w:t>
      </w:r>
      <w:r>
        <w:rPr>
          <w:rFonts w:ascii="Arial" w:eastAsia="宋体铫.籡.." w:hAnsi="Arial" w:cs="Arial" w:hint="eastAsia"/>
          <w:kern w:val="0"/>
          <w:sz w:val="23"/>
          <w:szCs w:val="23"/>
        </w:rPr>
        <w:t>3</w:t>
      </w:r>
      <w:r w:rsidRPr="001D002F">
        <w:rPr>
          <w:rFonts w:ascii="Arial" w:eastAsia="宋体铫.籡.." w:hAnsi="Arial" w:cs="Arial" w:hint="eastAsia"/>
          <w:kern w:val="0"/>
          <w:sz w:val="23"/>
          <w:szCs w:val="23"/>
        </w:rPr>
        <w:t>要求</w:t>
      </w:r>
    </w:p>
    <w:p w14:paraId="495D9C52" w14:textId="77777777" w:rsidR="008213BC" w:rsidRDefault="000E66FD" w:rsidP="00914F74">
      <w:pPr>
        <w:pStyle w:val="1"/>
        <w:numPr>
          <w:ilvl w:val="0"/>
          <w:numId w:val="9"/>
        </w:numPr>
        <w:spacing w:before="240" w:after="240" w:line="240" w:lineRule="auto"/>
        <w:rPr>
          <w:rFonts w:ascii="Times New Roman" w:hAnsi="Times New Roman" w:cs="Times New Roman"/>
          <w:kern w:val="0"/>
          <w:sz w:val="28"/>
          <w:szCs w:val="28"/>
        </w:rPr>
      </w:pPr>
      <w:bookmarkStart w:id="82" w:name="_Toc79135148"/>
      <w:r>
        <w:rPr>
          <w:rFonts w:ascii="Times New Roman" w:hAnsi="Times New Roman" w:cs="Times New Roman" w:hint="eastAsia"/>
          <w:kern w:val="0"/>
          <w:sz w:val="28"/>
          <w:szCs w:val="28"/>
        </w:rPr>
        <w:t>汽车</w:t>
      </w:r>
      <w:r w:rsidR="008213BC">
        <w:rPr>
          <w:rFonts w:ascii="Times New Roman" w:hAnsi="Times New Roman" w:cs="Times New Roman" w:hint="eastAsia"/>
          <w:kern w:val="0"/>
          <w:sz w:val="28"/>
          <w:szCs w:val="28"/>
        </w:rPr>
        <w:t>产品</w:t>
      </w:r>
      <w:r w:rsidR="008213BC">
        <w:rPr>
          <w:rFonts w:ascii="Times New Roman" w:hAnsi="Times New Roman" w:cs="Times New Roman" w:hint="eastAsia"/>
          <w:kern w:val="0"/>
          <w:sz w:val="28"/>
          <w:szCs w:val="28"/>
        </w:rPr>
        <w:t>EMC</w:t>
      </w:r>
      <w:r w:rsidR="008213BC" w:rsidRPr="006440FD">
        <w:rPr>
          <w:rFonts w:ascii="Times New Roman" w:hAnsi="Times New Roman" w:cs="Times New Roman" w:hint="eastAsia"/>
          <w:kern w:val="0"/>
          <w:sz w:val="28"/>
          <w:szCs w:val="28"/>
        </w:rPr>
        <w:t>场地确认项目</w:t>
      </w:r>
      <w:r w:rsidR="008213BC">
        <w:rPr>
          <w:rFonts w:ascii="Times New Roman" w:hAnsi="Times New Roman" w:cs="Times New Roman" w:hint="eastAsia"/>
          <w:kern w:val="0"/>
          <w:sz w:val="28"/>
          <w:szCs w:val="28"/>
        </w:rPr>
        <w:t>和要求</w:t>
      </w:r>
      <w:bookmarkEnd w:id="82"/>
    </w:p>
    <w:p w14:paraId="2742DFE4" w14:textId="77777777" w:rsidR="008213BC" w:rsidRDefault="008213BC" w:rsidP="00914F74">
      <w:pPr>
        <w:pStyle w:val="2"/>
        <w:numPr>
          <w:ilvl w:val="0"/>
          <w:numId w:val="10"/>
        </w:numPr>
        <w:spacing w:before="120" w:after="120" w:line="240" w:lineRule="auto"/>
        <w:rPr>
          <w:rFonts w:ascii="Times New Roman" w:eastAsiaTheme="minorEastAsia" w:hAnsi="Times New Roman" w:cs="Times New Roman"/>
          <w:kern w:val="0"/>
          <w:sz w:val="24"/>
          <w:szCs w:val="24"/>
        </w:rPr>
      </w:pPr>
      <w:bookmarkStart w:id="83" w:name="_Toc79135149"/>
      <w:r>
        <w:rPr>
          <w:rFonts w:ascii="Times New Roman" w:eastAsiaTheme="minorEastAsia" w:hAnsi="Times New Roman" w:cs="Times New Roman" w:hint="eastAsia"/>
          <w:kern w:val="0"/>
          <w:sz w:val="24"/>
          <w:szCs w:val="24"/>
        </w:rPr>
        <w:t>屏蔽室</w:t>
      </w:r>
      <w:bookmarkEnd w:id="83"/>
    </w:p>
    <w:p w14:paraId="4B93E919" w14:textId="77777777" w:rsidR="008213BC" w:rsidRPr="006440FD" w:rsidRDefault="008213BC" w:rsidP="00914F74">
      <w:pPr>
        <w:pStyle w:val="2"/>
        <w:numPr>
          <w:ilvl w:val="0"/>
          <w:numId w:val="11"/>
        </w:numPr>
        <w:spacing w:before="120" w:after="120" w:line="240" w:lineRule="auto"/>
        <w:rPr>
          <w:rFonts w:ascii="Times New Roman" w:eastAsiaTheme="minorEastAsia" w:hAnsi="Times New Roman" w:cs="Times New Roman"/>
          <w:kern w:val="0"/>
          <w:sz w:val="24"/>
          <w:szCs w:val="24"/>
        </w:rPr>
      </w:pPr>
      <w:bookmarkStart w:id="84" w:name="_Toc79135150"/>
      <w:r w:rsidRPr="006440FD">
        <w:rPr>
          <w:rFonts w:ascii="Times New Roman" w:eastAsiaTheme="minorEastAsia" w:hAnsi="Times New Roman" w:cs="Times New Roman" w:hint="eastAsia"/>
          <w:kern w:val="0"/>
          <w:sz w:val="24"/>
          <w:szCs w:val="24"/>
        </w:rPr>
        <w:t>屏蔽效能</w:t>
      </w:r>
      <w:bookmarkEnd w:id="84"/>
      <w:r w:rsidR="00DA33B3">
        <w:rPr>
          <w:rFonts w:ascii="Times New Roman" w:eastAsiaTheme="minorEastAsia" w:hAnsi="Times New Roman" w:cs="Times New Roman" w:hint="eastAsia"/>
          <w:kern w:val="0"/>
          <w:sz w:val="24"/>
          <w:szCs w:val="24"/>
        </w:rPr>
        <w:t xml:space="preserve"> </w:t>
      </w:r>
    </w:p>
    <w:p w14:paraId="04623190" w14:textId="77777777" w:rsidR="002916D4" w:rsidRPr="00F90037" w:rsidRDefault="002916D4" w:rsidP="00914F74">
      <w:pPr>
        <w:pStyle w:val="aa"/>
        <w:numPr>
          <w:ilvl w:val="0"/>
          <w:numId w:val="62"/>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F90037">
        <w:rPr>
          <w:rFonts w:ascii="Arial" w:eastAsia="宋体铫.籡.." w:hAnsi="Arial" w:cs="Arial" w:hint="eastAsia"/>
          <w:kern w:val="0"/>
          <w:sz w:val="23"/>
          <w:szCs w:val="23"/>
        </w:rPr>
        <w:t>依据标准</w:t>
      </w:r>
      <w:r w:rsidRPr="00F90037">
        <w:rPr>
          <w:rFonts w:ascii="Arial" w:eastAsia="宋体铫.籡.." w:hAnsi="Arial" w:cs="Arial" w:hint="eastAsia"/>
          <w:kern w:val="0"/>
          <w:sz w:val="23"/>
          <w:szCs w:val="23"/>
        </w:rPr>
        <w:t>/</w:t>
      </w:r>
      <w:r w:rsidRPr="00F90037">
        <w:rPr>
          <w:rFonts w:ascii="Arial" w:eastAsia="宋体铫.籡.." w:hAnsi="Arial" w:cs="Arial" w:hint="eastAsia"/>
          <w:kern w:val="0"/>
          <w:sz w:val="23"/>
          <w:szCs w:val="23"/>
        </w:rPr>
        <w:t>规范：</w:t>
      </w:r>
    </w:p>
    <w:p w14:paraId="46140DBF" w14:textId="77777777" w:rsidR="002916D4" w:rsidRPr="00781902" w:rsidRDefault="002916D4" w:rsidP="00914F74">
      <w:pPr>
        <w:pStyle w:val="aa"/>
        <w:numPr>
          <w:ilvl w:val="0"/>
          <w:numId w:val="153"/>
        </w:numPr>
        <w:spacing w:before="40" w:after="40" w:line="360" w:lineRule="auto"/>
        <w:ind w:leftChars="250" w:left="945" w:firstLineChars="0"/>
        <w:jc w:val="left"/>
        <w:rPr>
          <w:rFonts w:ascii="Times New Roman" w:eastAsia="宋体" w:hAnsi="Times New Roman" w:cs="Arial"/>
          <w:kern w:val="0"/>
          <w:sz w:val="23"/>
          <w:szCs w:val="23"/>
        </w:rPr>
      </w:pPr>
      <w:r w:rsidRPr="00781902">
        <w:rPr>
          <w:rFonts w:ascii="Times New Roman" w:eastAsia="宋体" w:hAnsi="Times New Roman" w:cs="Arial"/>
          <w:kern w:val="0"/>
          <w:sz w:val="23"/>
          <w:szCs w:val="23"/>
        </w:rPr>
        <w:t>GB/T 12190</w:t>
      </w:r>
      <w:r w:rsidRPr="00781902">
        <w:rPr>
          <w:rFonts w:ascii="Times New Roman" w:eastAsia="宋体" w:hAnsi="Times New Roman" w:cs="Arial" w:hint="eastAsia"/>
          <w:kern w:val="0"/>
          <w:sz w:val="23"/>
          <w:szCs w:val="23"/>
        </w:rPr>
        <w:t xml:space="preserve"> </w:t>
      </w:r>
      <w:r w:rsidRPr="00781902">
        <w:rPr>
          <w:rFonts w:ascii="Times New Roman" w:eastAsia="宋体" w:hAnsi="Times New Roman" w:cs="Arial"/>
          <w:kern w:val="0"/>
          <w:sz w:val="23"/>
          <w:szCs w:val="23"/>
        </w:rPr>
        <w:t>电磁屏蔽室屏蔽效能的测量方法</w:t>
      </w:r>
    </w:p>
    <w:p w14:paraId="0A602737" w14:textId="77777777" w:rsidR="002916D4" w:rsidRPr="00781902" w:rsidRDefault="002916D4" w:rsidP="00914F74">
      <w:pPr>
        <w:pStyle w:val="aa"/>
        <w:numPr>
          <w:ilvl w:val="0"/>
          <w:numId w:val="153"/>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781902">
        <w:rPr>
          <w:rFonts w:ascii="Times New Roman" w:eastAsia="宋体" w:hAnsi="Times New Roman" w:cs="Arial" w:hint="eastAsia"/>
          <w:kern w:val="0"/>
          <w:sz w:val="23"/>
          <w:szCs w:val="23"/>
        </w:rPr>
        <w:t>EN</w:t>
      </w:r>
      <w:r>
        <w:rPr>
          <w:rFonts w:ascii="Times New Roman" w:eastAsia="宋体" w:hAnsi="Times New Roman" w:cs="Arial" w:hint="eastAsia"/>
          <w:kern w:val="0"/>
          <w:sz w:val="23"/>
          <w:szCs w:val="23"/>
        </w:rPr>
        <w:t xml:space="preserve"> </w:t>
      </w:r>
      <w:r w:rsidRPr="00781902">
        <w:rPr>
          <w:rFonts w:ascii="Times New Roman" w:eastAsia="宋体" w:hAnsi="Times New Roman" w:cs="Arial" w:hint="eastAsia"/>
          <w:kern w:val="0"/>
          <w:sz w:val="23"/>
          <w:szCs w:val="23"/>
        </w:rPr>
        <w:t>50147-1 Anechoic chambers - Part1.Shield attenuation measurement</w:t>
      </w:r>
    </w:p>
    <w:p w14:paraId="25CD1FC1" w14:textId="77777777" w:rsidR="002916D4" w:rsidRDefault="002916D4" w:rsidP="00914F74">
      <w:pPr>
        <w:pStyle w:val="aa"/>
        <w:numPr>
          <w:ilvl w:val="0"/>
          <w:numId w:val="6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性能要求：</w:t>
      </w:r>
    </w:p>
    <w:p w14:paraId="4948007C" w14:textId="77777777" w:rsidR="002916D4" w:rsidRPr="00F90037" w:rsidRDefault="002916D4" w:rsidP="002916D4">
      <w:pPr>
        <w:autoSpaceDE w:val="0"/>
        <w:autoSpaceDN w:val="0"/>
        <w:adjustRightInd w:val="0"/>
        <w:spacing w:line="360" w:lineRule="auto"/>
        <w:ind w:firstLineChars="200" w:firstLine="460"/>
        <w:jc w:val="left"/>
        <w:rPr>
          <w:rFonts w:ascii="Arial" w:eastAsia="宋体铫.籡.." w:hAnsi="Arial" w:cs="Arial"/>
          <w:kern w:val="0"/>
          <w:sz w:val="23"/>
          <w:szCs w:val="23"/>
        </w:rPr>
      </w:pPr>
      <w:r w:rsidRPr="00F90037">
        <w:rPr>
          <w:rFonts w:ascii="Arial" w:eastAsia="宋体铫.籡.." w:hAnsi="Arial" w:cs="Arial" w:hint="eastAsia"/>
          <w:kern w:val="0"/>
          <w:sz w:val="23"/>
          <w:szCs w:val="23"/>
        </w:rPr>
        <w:t>屏蔽室的屏蔽效能</w:t>
      </w:r>
      <w:r>
        <w:rPr>
          <w:rFonts w:ascii="Arial" w:eastAsia="宋体铫.籡.." w:hAnsi="Arial" w:cs="Arial" w:hint="eastAsia"/>
          <w:kern w:val="0"/>
          <w:sz w:val="23"/>
          <w:szCs w:val="23"/>
        </w:rPr>
        <w:t>至少</w:t>
      </w:r>
      <w:r w:rsidRPr="00F90037">
        <w:rPr>
          <w:rFonts w:ascii="Arial" w:eastAsia="宋体铫.籡.." w:hAnsi="Arial" w:cs="Arial" w:hint="eastAsia"/>
          <w:kern w:val="0"/>
          <w:sz w:val="23"/>
          <w:szCs w:val="23"/>
        </w:rPr>
        <w:t>应满足</w:t>
      </w:r>
      <w:r w:rsidRPr="00F90037">
        <w:rPr>
          <w:rFonts w:ascii="Arial" w:eastAsia="宋体铫.籡.." w:hAnsi="Arial" w:cs="Arial" w:hint="eastAsia"/>
          <w:kern w:val="0"/>
          <w:sz w:val="23"/>
          <w:szCs w:val="23"/>
        </w:rPr>
        <w:t>CNAS-CL01-A008:2018</w:t>
      </w:r>
      <w:r w:rsidRPr="00F90037">
        <w:rPr>
          <w:rFonts w:ascii="Arial" w:eastAsia="宋体铫.籡.." w:hAnsi="Arial" w:cs="Arial" w:hint="eastAsia"/>
          <w:kern w:val="0"/>
          <w:sz w:val="23"/>
          <w:szCs w:val="23"/>
        </w:rPr>
        <w:t>的要求</w:t>
      </w:r>
      <w:r>
        <w:rPr>
          <w:rFonts w:ascii="Arial" w:eastAsia="宋体铫.籡.." w:hAnsi="Arial" w:cs="Arial" w:hint="eastAsia"/>
          <w:kern w:val="0"/>
          <w:sz w:val="23"/>
          <w:szCs w:val="23"/>
        </w:rPr>
        <w:t>：</w:t>
      </w:r>
    </w:p>
    <w:p w14:paraId="6A4778ED" w14:textId="0FB901B9" w:rsidR="002916D4" w:rsidRPr="00F90037" w:rsidRDefault="00845287" w:rsidP="00914F74">
      <w:pPr>
        <w:pStyle w:val="aa"/>
        <w:numPr>
          <w:ilvl w:val="0"/>
          <w:numId w:val="154"/>
        </w:numPr>
        <w:autoSpaceDE w:val="0"/>
        <w:autoSpaceDN w:val="0"/>
        <w:adjustRightInd w:val="0"/>
        <w:spacing w:line="360" w:lineRule="auto"/>
        <w:ind w:leftChars="250" w:left="945" w:firstLineChars="0"/>
        <w:jc w:val="left"/>
        <w:rPr>
          <w:rFonts w:ascii="Arial" w:eastAsia="宋体铫.籡.." w:hAnsi="Arial" w:cs="Arial"/>
          <w:kern w:val="0"/>
          <w:sz w:val="23"/>
          <w:szCs w:val="23"/>
        </w:rPr>
      </w:pPr>
      <w:r>
        <w:rPr>
          <w:rFonts w:ascii="Arial" w:eastAsia="宋体铫.籡.." w:hAnsi="Arial" w:cs="Arial" w:hint="eastAsia"/>
          <w:kern w:val="0"/>
          <w:sz w:val="23"/>
          <w:szCs w:val="23"/>
        </w:rPr>
        <w:t>14</w:t>
      </w:r>
      <w:r w:rsidR="00955B67">
        <w:rPr>
          <w:rFonts w:ascii="Arial" w:eastAsia="宋体铫.籡.." w:hAnsi="Arial" w:cs="Arial"/>
          <w:kern w:val="0"/>
          <w:sz w:val="23"/>
          <w:szCs w:val="23"/>
        </w:rPr>
        <w:t xml:space="preserve"> </w:t>
      </w:r>
      <w:r w:rsidR="008666D4">
        <w:rPr>
          <w:rFonts w:ascii="Arial" w:eastAsia="宋体铫.籡.." w:hAnsi="Arial" w:cs="Arial" w:hint="eastAsia"/>
          <w:kern w:val="0"/>
          <w:sz w:val="23"/>
          <w:szCs w:val="23"/>
        </w:rPr>
        <w:t>k</w:t>
      </w:r>
      <w:r w:rsidR="002916D4" w:rsidRPr="00F90037">
        <w:rPr>
          <w:rFonts w:ascii="Arial" w:eastAsia="宋体铫.籡.." w:hAnsi="Arial" w:cs="Arial" w:hint="eastAsia"/>
          <w:kern w:val="0"/>
          <w:sz w:val="23"/>
          <w:szCs w:val="23"/>
        </w:rPr>
        <w:t>Hz-1</w:t>
      </w:r>
      <w:r w:rsidR="00955B67">
        <w:rPr>
          <w:rFonts w:ascii="Arial" w:eastAsia="宋体铫.籡.." w:hAnsi="Arial" w:cs="Arial"/>
          <w:kern w:val="0"/>
          <w:sz w:val="23"/>
          <w:szCs w:val="23"/>
        </w:rPr>
        <w:t xml:space="preserve"> </w:t>
      </w:r>
      <w:r w:rsidR="002916D4" w:rsidRPr="00F90037">
        <w:rPr>
          <w:rFonts w:ascii="Arial" w:eastAsia="宋体铫.籡.." w:hAnsi="Arial" w:cs="Arial" w:hint="eastAsia"/>
          <w:kern w:val="0"/>
          <w:sz w:val="23"/>
          <w:szCs w:val="23"/>
        </w:rPr>
        <w:t xml:space="preserve">MHz  </w:t>
      </w:r>
      <w:r w:rsidR="00AE67A6">
        <w:rPr>
          <w:rFonts w:ascii="Arial" w:eastAsia="宋体铫.籡.." w:hAnsi="Arial" w:cs="Arial" w:hint="eastAsia"/>
          <w:kern w:val="0"/>
          <w:sz w:val="23"/>
          <w:szCs w:val="23"/>
        </w:rPr>
        <w:t xml:space="preserve">    </w:t>
      </w:r>
      <w:r w:rsidR="002916D4" w:rsidRPr="00F90037">
        <w:rPr>
          <w:rFonts w:ascii="Arial" w:eastAsia="宋体铫.籡.." w:hAnsi="Arial" w:cs="Arial" w:hint="eastAsia"/>
          <w:kern w:val="0"/>
          <w:sz w:val="23"/>
          <w:szCs w:val="23"/>
        </w:rPr>
        <w:t xml:space="preserve"> </w:t>
      </w:r>
      <w:r w:rsidR="002916D4" w:rsidRPr="00F90037">
        <w:rPr>
          <w:rFonts w:ascii="Arial" w:eastAsia="宋体铫.籡.." w:hAnsi="Arial" w:cs="Arial" w:hint="eastAsia"/>
          <w:kern w:val="0"/>
          <w:sz w:val="23"/>
          <w:szCs w:val="23"/>
        </w:rPr>
        <w:t>＞</w:t>
      </w:r>
      <w:r w:rsidR="002916D4" w:rsidRPr="00F90037">
        <w:rPr>
          <w:rFonts w:ascii="Arial" w:eastAsia="宋体铫.籡.." w:hAnsi="Arial" w:cs="Arial" w:hint="eastAsia"/>
          <w:kern w:val="0"/>
          <w:sz w:val="23"/>
          <w:szCs w:val="23"/>
        </w:rPr>
        <w:t>60</w:t>
      </w:r>
      <w:r w:rsidR="00955B67">
        <w:rPr>
          <w:rFonts w:ascii="Arial" w:eastAsia="宋体铫.籡.." w:hAnsi="Arial" w:cs="Arial"/>
          <w:kern w:val="0"/>
          <w:sz w:val="23"/>
          <w:szCs w:val="23"/>
        </w:rPr>
        <w:t xml:space="preserve"> </w:t>
      </w:r>
      <w:r w:rsidR="002916D4" w:rsidRPr="00F90037">
        <w:rPr>
          <w:rFonts w:ascii="Arial" w:eastAsia="宋体铫.籡.." w:hAnsi="Arial" w:cs="Arial" w:hint="eastAsia"/>
          <w:kern w:val="0"/>
          <w:sz w:val="23"/>
          <w:szCs w:val="23"/>
        </w:rPr>
        <w:t>dB</w:t>
      </w:r>
    </w:p>
    <w:p w14:paraId="52F6FACE" w14:textId="4783D78B" w:rsidR="002916D4" w:rsidRDefault="002916D4" w:rsidP="00914F74">
      <w:pPr>
        <w:pStyle w:val="aa"/>
        <w:numPr>
          <w:ilvl w:val="0"/>
          <w:numId w:val="154"/>
        </w:numPr>
        <w:autoSpaceDE w:val="0"/>
        <w:autoSpaceDN w:val="0"/>
        <w:adjustRightInd w:val="0"/>
        <w:spacing w:line="360" w:lineRule="auto"/>
        <w:ind w:leftChars="250" w:left="945" w:firstLineChars="0"/>
        <w:jc w:val="left"/>
        <w:rPr>
          <w:rFonts w:ascii="Arial" w:eastAsia="宋体铫.籡.." w:hAnsi="Arial" w:cs="Arial"/>
          <w:kern w:val="0"/>
          <w:sz w:val="23"/>
          <w:szCs w:val="23"/>
        </w:rPr>
      </w:pPr>
      <w:r w:rsidRPr="00F90037">
        <w:rPr>
          <w:rFonts w:ascii="Arial" w:eastAsia="宋体铫.籡.." w:hAnsi="Arial" w:cs="Arial" w:hint="eastAsia"/>
          <w:kern w:val="0"/>
          <w:sz w:val="23"/>
          <w:szCs w:val="23"/>
        </w:rPr>
        <w:t>1</w:t>
      </w:r>
      <w:r w:rsidR="00955B67">
        <w:rPr>
          <w:rFonts w:ascii="Arial" w:eastAsia="宋体铫.籡.." w:hAnsi="Arial" w:cs="Arial"/>
          <w:kern w:val="0"/>
          <w:sz w:val="23"/>
          <w:szCs w:val="23"/>
        </w:rPr>
        <w:t xml:space="preserve"> </w:t>
      </w:r>
      <w:r w:rsidRPr="00F90037">
        <w:rPr>
          <w:rFonts w:ascii="Arial" w:eastAsia="宋体铫.籡.." w:hAnsi="Arial" w:cs="Arial" w:hint="eastAsia"/>
          <w:kern w:val="0"/>
          <w:sz w:val="23"/>
          <w:szCs w:val="23"/>
        </w:rPr>
        <w:t>MHz-1000</w:t>
      </w:r>
      <w:r w:rsidR="00955B67">
        <w:rPr>
          <w:rFonts w:ascii="Arial" w:eastAsia="宋体铫.籡.." w:hAnsi="Arial" w:cs="Arial"/>
          <w:kern w:val="0"/>
          <w:sz w:val="23"/>
          <w:szCs w:val="23"/>
        </w:rPr>
        <w:t xml:space="preserve"> </w:t>
      </w:r>
      <w:r w:rsidRPr="00F90037">
        <w:rPr>
          <w:rFonts w:ascii="Arial" w:eastAsia="宋体铫.籡.." w:hAnsi="Arial" w:cs="Arial" w:hint="eastAsia"/>
          <w:kern w:val="0"/>
          <w:sz w:val="23"/>
          <w:szCs w:val="23"/>
        </w:rPr>
        <w:t xml:space="preserve">MHz   </w:t>
      </w:r>
      <w:r w:rsidRPr="00F90037">
        <w:rPr>
          <w:rFonts w:ascii="Arial" w:eastAsia="宋体铫.籡.." w:hAnsi="Arial" w:cs="Arial" w:hint="eastAsia"/>
          <w:kern w:val="0"/>
          <w:sz w:val="23"/>
          <w:szCs w:val="23"/>
        </w:rPr>
        <w:t>＞</w:t>
      </w:r>
      <w:r w:rsidRPr="00F90037">
        <w:rPr>
          <w:rFonts w:ascii="Arial" w:eastAsia="宋体铫.籡.." w:hAnsi="Arial" w:cs="Arial" w:hint="eastAsia"/>
          <w:kern w:val="0"/>
          <w:sz w:val="23"/>
          <w:szCs w:val="23"/>
        </w:rPr>
        <w:t>90</w:t>
      </w:r>
      <w:r w:rsidR="00955B67">
        <w:rPr>
          <w:rFonts w:ascii="Arial" w:eastAsia="宋体铫.籡.." w:hAnsi="Arial" w:cs="Arial"/>
          <w:kern w:val="0"/>
          <w:sz w:val="23"/>
          <w:szCs w:val="23"/>
        </w:rPr>
        <w:t xml:space="preserve"> </w:t>
      </w:r>
      <w:r w:rsidRPr="00F90037">
        <w:rPr>
          <w:rFonts w:ascii="Arial" w:eastAsia="宋体铫.籡.." w:hAnsi="Arial" w:cs="Arial" w:hint="eastAsia"/>
          <w:kern w:val="0"/>
          <w:sz w:val="23"/>
          <w:szCs w:val="23"/>
        </w:rPr>
        <w:t>dB</w:t>
      </w:r>
    </w:p>
    <w:p w14:paraId="71861BC3" w14:textId="5DA7A00C" w:rsidR="00406407" w:rsidRPr="009E707F" w:rsidRDefault="00406407" w:rsidP="009E707F">
      <w:pPr>
        <w:pStyle w:val="aa"/>
        <w:autoSpaceDE w:val="0"/>
        <w:autoSpaceDN w:val="0"/>
        <w:adjustRightInd w:val="0"/>
        <w:spacing w:line="360" w:lineRule="auto"/>
        <w:ind w:left="566" w:firstLineChars="0" w:firstLine="0"/>
        <w:jc w:val="left"/>
        <w:rPr>
          <w:rFonts w:ascii="Arial" w:eastAsia="宋体铫.籡.." w:hAnsi="Arial" w:cs="Arial"/>
          <w:kern w:val="0"/>
          <w:sz w:val="20"/>
          <w:szCs w:val="20"/>
        </w:rPr>
      </w:pPr>
      <w:bookmarkStart w:id="85" w:name="_Hlk55899591"/>
      <w:r w:rsidRPr="009E707F">
        <w:rPr>
          <w:rFonts w:ascii="Arial" w:eastAsia="宋体铫.籡.." w:hAnsi="Arial" w:cs="Arial" w:hint="eastAsia"/>
          <w:kern w:val="0"/>
          <w:sz w:val="20"/>
          <w:szCs w:val="20"/>
        </w:rPr>
        <w:t>备注：常规屏蔽效能测试到</w:t>
      </w:r>
      <w:r w:rsidRPr="009E707F">
        <w:rPr>
          <w:rFonts w:ascii="Arial" w:eastAsia="宋体铫.籡.." w:hAnsi="Arial" w:cs="Arial"/>
          <w:kern w:val="0"/>
          <w:sz w:val="20"/>
          <w:szCs w:val="20"/>
        </w:rPr>
        <w:t>1</w:t>
      </w:r>
      <w:r w:rsidR="00955B67">
        <w:rPr>
          <w:rFonts w:ascii="Arial" w:eastAsia="宋体铫.籡.." w:hAnsi="Arial" w:cs="Arial"/>
          <w:kern w:val="0"/>
          <w:sz w:val="20"/>
          <w:szCs w:val="20"/>
        </w:rPr>
        <w:t xml:space="preserve"> </w:t>
      </w:r>
      <w:r w:rsidRPr="009E707F">
        <w:rPr>
          <w:rFonts w:ascii="Arial" w:eastAsia="宋体铫.籡.." w:hAnsi="Arial" w:cs="Arial"/>
          <w:kern w:val="0"/>
          <w:sz w:val="20"/>
          <w:szCs w:val="20"/>
        </w:rPr>
        <w:t>GHz</w:t>
      </w:r>
      <w:r w:rsidRPr="009E707F">
        <w:rPr>
          <w:rFonts w:ascii="Arial" w:eastAsia="宋体铫.籡.." w:hAnsi="Arial" w:cs="Arial" w:hint="eastAsia"/>
          <w:kern w:val="0"/>
          <w:sz w:val="20"/>
          <w:szCs w:val="20"/>
        </w:rPr>
        <w:t>，特殊情况</w:t>
      </w:r>
      <w:proofErr w:type="gramStart"/>
      <w:r w:rsidRPr="009E707F">
        <w:rPr>
          <w:rFonts w:ascii="Arial" w:eastAsia="宋体铫.籡.." w:hAnsi="Arial" w:cs="Arial" w:hint="eastAsia"/>
          <w:kern w:val="0"/>
          <w:sz w:val="20"/>
          <w:szCs w:val="20"/>
        </w:rPr>
        <w:t>下依据</w:t>
      </w:r>
      <w:proofErr w:type="gramEnd"/>
      <w:r w:rsidRPr="009E707F">
        <w:rPr>
          <w:rFonts w:ascii="Arial" w:eastAsia="宋体铫.籡.." w:hAnsi="Arial" w:cs="Arial" w:hint="eastAsia"/>
          <w:kern w:val="0"/>
          <w:sz w:val="20"/>
          <w:szCs w:val="20"/>
        </w:rPr>
        <w:t>使用情况测试到</w:t>
      </w:r>
      <w:r w:rsidRPr="009E707F">
        <w:rPr>
          <w:rFonts w:ascii="Arial" w:eastAsia="宋体铫.籡.." w:hAnsi="Arial" w:cs="Arial"/>
          <w:kern w:val="0"/>
          <w:sz w:val="20"/>
          <w:szCs w:val="20"/>
        </w:rPr>
        <w:t>1</w:t>
      </w:r>
      <w:r w:rsidR="00955B67">
        <w:rPr>
          <w:rFonts w:ascii="Arial" w:eastAsia="宋体铫.籡.." w:hAnsi="Arial" w:cs="Arial"/>
          <w:kern w:val="0"/>
          <w:sz w:val="20"/>
          <w:szCs w:val="20"/>
        </w:rPr>
        <w:t xml:space="preserve"> </w:t>
      </w:r>
      <w:r w:rsidRPr="009E707F">
        <w:rPr>
          <w:rFonts w:ascii="Arial" w:eastAsia="宋体铫.籡.." w:hAnsi="Arial" w:cs="Arial"/>
          <w:kern w:val="0"/>
          <w:sz w:val="20"/>
          <w:szCs w:val="20"/>
        </w:rPr>
        <w:t>GHz</w:t>
      </w:r>
      <w:r w:rsidRPr="009E707F">
        <w:rPr>
          <w:rFonts w:ascii="Arial" w:eastAsia="宋体铫.籡.." w:hAnsi="Arial" w:cs="Arial" w:hint="eastAsia"/>
          <w:kern w:val="0"/>
          <w:sz w:val="20"/>
          <w:szCs w:val="20"/>
        </w:rPr>
        <w:t>以上。</w:t>
      </w:r>
    </w:p>
    <w:bookmarkEnd w:id="85"/>
    <w:p w14:paraId="0D4F9872" w14:textId="77777777" w:rsidR="00D167C2" w:rsidRDefault="00D167C2" w:rsidP="00914F74">
      <w:pPr>
        <w:pStyle w:val="aa"/>
        <w:numPr>
          <w:ilvl w:val="0"/>
          <w:numId w:val="6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6800A173" w14:textId="1F6EEAC4" w:rsidR="002916D4" w:rsidRPr="00102A86" w:rsidRDefault="00D167C2" w:rsidP="00914F74">
      <w:pPr>
        <w:pStyle w:val="aa"/>
        <w:numPr>
          <w:ilvl w:val="0"/>
          <w:numId w:val="6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报告要求：应由</w:t>
      </w:r>
      <w:r>
        <w:rPr>
          <w:rFonts w:ascii="Arial" w:eastAsia="宋体铫.籡.." w:hAnsi="Arial" w:cs="Arial" w:hint="eastAsia"/>
          <w:kern w:val="0"/>
          <w:sz w:val="23"/>
          <w:szCs w:val="23"/>
        </w:rPr>
        <w:t>C</w:t>
      </w:r>
      <w:r>
        <w:rPr>
          <w:rFonts w:ascii="Arial" w:eastAsia="宋体铫.籡.." w:hAnsi="Arial" w:cs="Arial"/>
          <w:kern w:val="0"/>
          <w:sz w:val="23"/>
          <w:szCs w:val="23"/>
        </w:rPr>
        <w:t>NAS</w:t>
      </w:r>
      <w:r>
        <w:rPr>
          <w:rFonts w:ascii="Arial" w:eastAsia="宋体铫.籡.." w:hAnsi="Arial" w:cs="Arial" w:hint="eastAsia"/>
          <w:kern w:val="0"/>
          <w:sz w:val="23"/>
          <w:szCs w:val="23"/>
        </w:rPr>
        <w:t>或其互认框架下授权的检测机构出具的报告，报告应</w:t>
      </w:r>
      <w:r w:rsidRPr="00336CF5">
        <w:rPr>
          <w:rFonts w:ascii="Arial" w:eastAsia="宋体铫.籡.." w:hAnsi="Arial" w:cs="Arial" w:hint="eastAsia"/>
          <w:kern w:val="0"/>
          <w:sz w:val="23"/>
          <w:szCs w:val="23"/>
        </w:rPr>
        <w:t>包含测试位置及布置图等信息</w:t>
      </w:r>
      <w:r>
        <w:rPr>
          <w:rFonts w:ascii="Arial" w:eastAsia="宋体铫.籡.." w:hAnsi="Arial" w:cs="Arial" w:hint="eastAsia"/>
          <w:kern w:val="0"/>
          <w:sz w:val="23"/>
          <w:szCs w:val="23"/>
        </w:rPr>
        <w:t>，相关内容符合</w:t>
      </w:r>
      <w:r w:rsidRPr="00336CF5">
        <w:rPr>
          <w:rFonts w:ascii="Arial" w:eastAsia="宋体铫.籡.." w:hAnsi="Arial" w:cs="Arial" w:hint="eastAsia"/>
          <w:kern w:val="0"/>
          <w:sz w:val="23"/>
          <w:szCs w:val="23"/>
        </w:rPr>
        <w:t>CNAS-CL01-A008</w:t>
      </w:r>
      <w:r>
        <w:rPr>
          <w:rFonts w:ascii="Arial" w:eastAsia="宋体铫.籡.." w:hAnsi="Arial" w:cs="Arial" w:hint="eastAsia"/>
          <w:kern w:val="0"/>
          <w:sz w:val="23"/>
          <w:szCs w:val="23"/>
        </w:rPr>
        <w:t>的</w:t>
      </w:r>
      <w:r w:rsidRPr="00336CF5">
        <w:rPr>
          <w:rFonts w:ascii="Arial" w:eastAsia="宋体铫.籡.." w:hAnsi="Arial" w:cs="Arial" w:hint="eastAsia"/>
          <w:kern w:val="0"/>
          <w:sz w:val="23"/>
          <w:szCs w:val="23"/>
        </w:rPr>
        <w:t>要求</w:t>
      </w:r>
      <w:r>
        <w:rPr>
          <w:rFonts w:ascii="Arial" w:eastAsia="宋体铫.籡.." w:hAnsi="Arial" w:cs="Arial" w:hint="eastAsia"/>
          <w:kern w:val="0"/>
          <w:sz w:val="23"/>
          <w:szCs w:val="23"/>
        </w:rPr>
        <w:t>。</w:t>
      </w:r>
    </w:p>
    <w:p w14:paraId="1EC80F16" w14:textId="77777777" w:rsidR="008C19A9" w:rsidRPr="000F27AB" w:rsidRDefault="008C19A9" w:rsidP="00914F74">
      <w:pPr>
        <w:pStyle w:val="2"/>
        <w:numPr>
          <w:ilvl w:val="0"/>
          <w:numId w:val="11"/>
        </w:numPr>
        <w:spacing w:before="120" w:after="120" w:line="240" w:lineRule="auto"/>
        <w:rPr>
          <w:rFonts w:ascii="Times New Roman" w:eastAsiaTheme="minorEastAsia" w:hAnsi="Times New Roman" w:cs="Times New Roman"/>
          <w:kern w:val="0"/>
          <w:sz w:val="24"/>
          <w:szCs w:val="24"/>
        </w:rPr>
      </w:pPr>
      <w:bookmarkStart w:id="86" w:name="_Toc79135151"/>
      <w:r w:rsidRPr="000F27AB">
        <w:rPr>
          <w:rFonts w:ascii="Times New Roman" w:eastAsiaTheme="minorEastAsia" w:hAnsi="Times New Roman" w:cs="Times New Roman" w:hint="eastAsia"/>
          <w:kern w:val="0"/>
          <w:sz w:val="24"/>
          <w:szCs w:val="24"/>
        </w:rPr>
        <w:t>接地电阻</w:t>
      </w:r>
      <w:bookmarkEnd w:id="86"/>
    </w:p>
    <w:p w14:paraId="02263552" w14:textId="264A6EF3" w:rsidR="00794937" w:rsidRPr="00102A86" w:rsidRDefault="00794937" w:rsidP="00914F74">
      <w:pPr>
        <w:pStyle w:val="aa"/>
        <w:numPr>
          <w:ilvl w:val="0"/>
          <w:numId w:val="63"/>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依据标准</w:t>
      </w:r>
      <w:r>
        <w:rPr>
          <w:rFonts w:ascii="Arial" w:eastAsia="宋体铫.籡.." w:hAnsi="Arial" w:cs="Arial" w:hint="eastAsia"/>
          <w:kern w:val="0"/>
          <w:sz w:val="23"/>
          <w:szCs w:val="23"/>
        </w:rPr>
        <w:t>/</w:t>
      </w:r>
      <w:r>
        <w:rPr>
          <w:rFonts w:ascii="Arial" w:eastAsia="宋体铫.籡.." w:hAnsi="Arial" w:cs="Arial" w:hint="eastAsia"/>
          <w:kern w:val="0"/>
          <w:sz w:val="23"/>
          <w:szCs w:val="23"/>
        </w:rPr>
        <w:t>规范：</w:t>
      </w:r>
    </w:p>
    <w:p w14:paraId="191E8547" w14:textId="77777777" w:rsidR="00794937" w:rsidRPr="00F41E68" w:rsidRDefault="00794937" w:rsidP="00766692">
      <w:pPr>
        <w:pStyle w:val="aa"/>
        <w:autoSpaceDE w:val="0"/>
        <w:autoSpaceDN w:val="0"/>
        <w:adjustRightInd w:val="0"/>
        <w:spacing w:line="360" w:lineRule="auto"/>
        <w:ind w:left="840" w:firstLineChars="0" w:firstLine="0"/>
        <w:jc w:val="left"/>
        <w:rPr>
          <w:rFonts w:ascii="Arial" w:eastAsia="宋体铫.籡.." w:hAnsi="Arial" w:cs="Arial"/>
          <w:kern w:val="0"/>
          <w:sz w:val="23"/>
          <w:szCs w:val="23"/>
        </w:rPr>
      </w:pPr>
      <w:r w:rsidRPr="002C45E5">
        <w:rPr>
          <w:rFonts w:ascii="Times New Roman" w:eastAsia="宋体" w:hAnsi="Times New Roman" w:cs="Arial"/>
          <w:kern w:val="0"/>
          <w:sz w:val="23"/>
          <w:szCs w:val="23"/>
        </w:rPr>
        <w:t>GB/T 16895.23</w:t>
      </w:r>
      <w:r w:rsidRPr="00F41E68">
        <w:rPr>
          <w:rFonts w:ascii="Times New Roman" w:eastAsia="宋体" w:hAnsi="Times New Roman" w:cs="Arial"/>
          <w:kern w:val="0"/>
          <w:sz w:val="23"/>
          <w:szCs w:val="23"/>
        </w:rPr>
        <w:t xml:space="preserve"> </w:t>
      </w:r>
      <w:r w:rsidRPr="00F41E68">
        <w:rPr>
          <w:rFonts w:ascii="Times New Roman" w:eastAsia="宋体" w:hAnsi="Times New Roman" w:cs="Arial" w:hint="eastAsia"/>
          <w:kern w:val="0"/>
          <w:sz w:val="23"/>
          <w:szCs w:val="23"/>
        </w:rPr>
        <w:t>低压电气装置</w:t>
      </w:r>
      <w:r w:rsidRPr="00F41E68">
        <w:rPr>
          <w:rFonts w:ascii="Times New Roman" w:eastAsia="宋体" w:hAnsi="Times New Roman" w:cs="Arial" w:hint="eastAsia"/>
          <w:kern w:val="0"/>
          <w:sz w:val="23"/>
          <w:szCs w:val="23"/>
        </w:rPr>
        <w:t xml:space="preserve"> </w:t>
      </w:r>
      <w:r w:rsidRPr="00F41E68">
        <w:rPr>
          <w:rFonts w:ascii="Times New Roman" w:eastAsia="宋体" w:hAnsi="Times New Roman" w:cs="Arial" w:hint="eastAsia"/>
          <w:kern w:val="0"/>
          <w:sz w:val="23"/>
          <w:szCs w:val="23"/>
        </w:rPr>
        <w:t>第</w:t>
      </w:r>
      <w:r w:rsidRPr="00F41E68">
        <w:rPr>
          <w:rFonts w:ascii="Times New Roman" w:eastAsia="宋体" w:hAnsi="Times New Roman" w:cs="Arial" w:hint="eastAsia"/>
          <w:kern w:val="0"/>
          <w:sz w:val="23"/>
          <w:szCs w:val="23"/>
        </w:rPr>
        <w:t>6</w:t>
      </w:r>
      <w:r w:rsidRPr="00F41E68">
        <w:rPr>
          <w:rFonts w:ascii="Times New Roman" w:eastAsia="宋体" w:hAnsi="Times New Roman" w:cs="Arial" w:hint="eastAsia"/>
          <w:kern w:val="0"/>
          <w:sz w:val="23"/>
          <w:szCs w:val="23"/>
        </w:rPr>
        <w:t>部分：检验</w:t>
      </w:r>
    </w:p>
    <w:p w14:paraId="6C332B24" w14:textId="0D9CE78F" w:rsidR="00794937" w:rsidRPr="006B0897" w:rsidRDefault="00794937" w:rsidP="00914F74">
      <w:pPr>
        <w:pStyle w:val="aa"/>
        <w:numPr>
          <w:ilvl w:val="0"/>
          <w:numId w:val="63"/>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2C45E5">
        <w:rPr>
          <w:rFonts w:ascii="Arial" w:eastAsia="宋体铫.籡.." w:hAnsi="Arial" w:cs="Arial" w:hint="eastAsia"/>
          <w:kern w:val="0"/>
          <w:sz w:val="23"/>
          <w:szCs w:val="23"/>
        </w:rPr>
        <w:t>性能</w:t>
      </w:r>
      <w:r w:rsidRPr="006B0897">
        <w:rPr>
          <w:rFonts w:ascii="Arial" w:eastAsia="宋体铫.籡.." w:hAnsi="Arial" w:cs="Arial" w:hint="eastAsia"/>
          <w:kern w:val="0"/>
          <w:sz w:val="23"/>
          <w:szCs w:val="23"/>
        </w:rPr>
        <w:t>要求：</w:t>
      </w:r>
      <w:r w:rsidRPr="002C45E5">
        <w:rPr>
          <w:rFonts w:ascii="Arial" w:eastAsia="宋体铫.籡.." w:hAnsi="Arial" w:cs="Arial" w:hint="eastAsia"/>
          <w:kern w:val="0"/>
          <w:sz w:val="23"/>
          <w:szCs w:val="23"/>
        </w:rPr>
        <w:t>屏蔽室的</w:t>
      </w:r>
      <w:r w:rsidRPr="006B0897">
        <w:rPr>
          <w:rFonts w:ascii="Arial" w:eastAsia="宋体铫.籡.." w:hAnsi="Arial" w:cs="Arial" w:hint="eastAsia"/>
          <w:kern w:val="0"/>
          <w:sz w:val="23"/>
          <w:szCs w:val="23"/>
        </w:rPr>
        <w:t>接地电阻至少应满足</w:t>
      </w:r>
      <w:r w:rsidRPr="006B0897">
        <w:rPr>
          <w:rFonts w:ascii="Arial" w:eastAsia="宋体铫.籡.." w:hAnsi="Arial" w:cs="Arial"/>
          <w:kern w:val="0"/>
          <w:sz w:val="23"/>
          <w:szCs w:val="23"/>
        </w:rPr>
        <w:t>CNAS-CL01-A008</w:t>
      </w:r>
      <w:r w:rsidRPr="006B0897">
        <w:rPr>
          <w:rFonts w:ascii="Arial" w:eastAsia="宋体铫.籡.." w:hAnsi="Arial" w:cs="Arial" w:hint="eastAsia"/>
          <w:kern w:val="0"/>
          <w:sz w:val="23"/>
          <w:szCs w:val="23"/>
        </w:rPr>
        <w:t>的要求：接地电阻小于</w:t>
      </w:r>
      <w:r w:rsidRPr="006B0897">
        <w:rPr>
          <w:rFonts w:ascii="Arial" w:eastAsia="宋体铫.籡.." w:hAnsi="Arial" w:cs="Arial"/>
          <w:kern w:val="0"/>
          <w:sz w:val="23"/>
          <w:szCs w:val="23"/>
        </w:rPr>
        <w:t>4</w:t>
      </w:r>
      <w:r w:rsidRPr="006B0897">
        <w:rPr>
          <w:rFonts w:ascii="Arial" w:eastAsia="宋体铫.籡.." w:hAnsi="Arial" w:cs="Arial" w:hint="eastAsia"/>
          <w:kern w:val="0"/>
          <w:sz w:val="23"/>
          <w:szCs w:val="23"/>
        </w:rPr>
        <w:t>Ω。</w:t>
      </w:r>
    </w:p>
    <w:p w14:paraId="020B0170" w14:textId="77777777" w:rsidR="00794937" w:rsidRDefault="00794937" w:rsidP="00914F74">
      <w:pPr>
        <w:pStyle w:val="aa"/>
        <w:numPr>
          <w:ilvl w:val="0"/>
          <w:numId w:val="63"/>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87" w:name="_Hlk79073983"/>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6C79EB33" w14:textId="7B42D4D0" w:rsidR="009A1F37" w:rsidRPr="00102A86" w:rsidRDefault="00794937" w:rsidP="00914F74">
      <w:pPr>
        <w:pStyle w:val="aa"/>
        <w:numPr>
          <w:ilvl w:val="0"/>
          <w:numId w:val="63"/>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报告要求：应由</w:t>
      </w:r>
      <w:r>
        <w:rPr>
          <w:rFonts w:ascii="Arial" w:eastAsia="宋体铫.籡.." w:hAnsi="Arial" w:cs="Arial" w:hint="eastAsia"/>
          <w:kern w:val="0"/>
          <w:sz w:val="23"/>
          <w:szCs w:val="23"/>
        </w:rPr>
        <w:t>C</w:t>
      </w:r>
      <w:r>
        <w:rPr>
          <w:rFonts w:ascii="Arial" w:eastAsia="宋体铫.籡.." w:hAnsi="Arial" w:cs="Arial"/>
          <w:kern w:val="0"/>
          <w:sz w:val="23"/>
          <w:szCs w:val="23"/>
        </w:rPr>
        <w:t>NAS</w:t>
      </w:r>
      <w:r>
        <w:rPr>
          <w:rFonts w:ascii="Arial" w:eastAsia="宋体铫.籡.." w:hAnsi="Arial" w:cs="Arial" w:hint="eastAsia"/>
          <w:kern w:val="0"/>
          <w:sz w:val="23"/>
          <w:szCs w:val="23"/>
        </w:rPr>
        <w:t>或其互认框架下授权的检测机构出具的报告，报告应</w:t>
      </w:r>
      <w:r w:rsidRPr="00336CF5">
        <w:rPr>
          <w:rFonts w:ascii="Arial" w:eastAsia="宋体铫.籡.." w:hAnsi="Arial" w:cs="Arial" w:hint="eastAsia"/>
          <w:kern w:val="0"/>
          <w:sz w:val="23"/>
          <w:szCs w:val="23"/>
        </w:rPr>
        <w:t>包含测试</w:t>
      </w:r>
      <w:r>
        <w:rPr>
          <w:rFonts w:ascii="Arial" w:eastAsia="宋体铫.籡.." w:hAnsi="Arial" w:cs="Arial" w:hint="eastAsia"/>
          <w:kern w:val="0"/>
          <w:sz w:val="23"/>
          <w:szCs w:val="23"/>
        </w:rPr>
        <w:t>点位置</w:t>
      </w:r>
      <w:r w:rsidRPr="00336CF5">
        <w:rPr>
          <w:rFonts w:ascii="Arial" w:eastAsia="宋体铫.籡.." w:hAnsi="Arial" w:cs="Arial" w:hint="eastAsia"/>
          <w:kern w:val="0"/>
          <w:sz w:val="23"/>
          <w:szCs w:val="23"/>
        </w:rPr>
        <w:t>等</w:t>
      </w:r>
      <w:r>
        <w:rPr>
          <w:rFonts w:ascii="Arial" w:eastAsia="宋体铫.籡.." w:hAnsi="Arial" w:cs="Arial" w:hint="eastAsia"/>
          <w:kern w:val="0"/>
          <w:sz w:val="23"/>
          <w:szCs w:val="23"/>
        </w:rPr>
        <w:t>相关</w:t>
      </w:r>
      <w:r w:rsidRPr="00336CF5">
        <w:rPr>
          <w:rFonts w:ascii="Arial" w:eastAsia="宋体铫.籡.." w:hAnsi="Arial" w:cs="Arial" w:hint="eastAsia"/>
          <w:kern w:val="0"/>
          <w:sz w:val="23"/>
          <w:szCs w:val="23"/>
        </w:rPr>
        <w:t>信息</w:t>
      </w:r>
      <w:r>
        <w:rPr>
          <w:rFonts w:ascii="Arial" w:eastAsia="宋体铫.籡.." w:hAnsi="Arial" w:cs="Arial" w:hint="eastAsia"/>
          <w:kern w:val="0"/>
          <w:sz w:val="23"/>
          <w:szCs w:val="23"/>
        </w:rPr>
        <w:t>，相关内容符合</w:t>
      </w:r>
      <w:r w:rsidRPr="00336CF5">
        <w:rPr>
          <w:rFonts w:ascii="Arial" w:eastAsia="宋体铫.籡.." w:hAnsi="Arial" w:cs="Arial" w:hint="eastAsia"/>
          <w:kern w:val="0"/>
          <w:sz w:val="23"/>
          <w:szCs w:val="23"/>
        </w:rPr>
        <w:t>CNAS-CL01-A008</w:t>
      </w:r>
      <w:r>
        <w:rPr>
          <w:rFonts w:ascii="Arial" w:eastAsia="宋体铫.籡.." w:hAnsi="Arial" w:cs="Arial" w:hint="eastAsia"/>
          <w:kern w:val="0"/>
          <w:sz w:val="23"/>
          <w:szCs w:val="23"/>
        </w:rPr>
        <w:t>的</w:t>
      </w:r>
      <w:r w:rsidRPr="00336CF5">
        <w:rPr>
          <w:rFonts w:ascii="Arial" w:eastAsia="宋体铫.籡.." w:hAnsi="Arial" w:cs="Arial" w:hint="eastAsia"/>
          <w:kern w:val="0"/>
          <w:sz w:val="23"/>
          <w:szCs w:val="23"/>
        </w:rPr>
        <w:t>要求</w:t>
      </w:r>
      <w:r>
        <w:rPr>
          <w:rFonts w:ascii="Arial" w:eastAsia="宋体铫.籡.." w:hAnsi="Arial" w:cs="Arial" w:hint="eastAsia"/>
          <w:kern w:val="0"/>
          <w:sz w:val="23"/>
          <w:szCs w:val="23"/>
        </w:rPr>
        <w:t>。</w:t>
      </w:r>
    </w:p>
    <w:p w14:paraId="757BEED4" w14:textId="77777777" w:rsidR="008213BC" w:rsidRPr="002234EA" w:rsidRDefault="008213BC" w:rsidP="00914F74">
      <w:pPr>
        <w:pStyle w:val="2"/>
        <w:numPr>
          <w:ilvl w:val="0"/>
          <w:numId w:val="11"/>
        </w:numPr>
        <w:spacing w:before="120" w:after="120" w:line="240" w:lineRule="auto"/>
        <w:rPr>
          <w:rFonts w:ascii="Times New Roman" w:eastAsiaTheme="minorEastAsia" w:hAnsi="Times New Roman" w:cs="Times New Roman"/>
          <w:kern w:val="0"/>
          <w:sz w:val="24"/>
          <w:szCs w:val="24"/>
        </w:rPr>
      </w:pPr>
      <w:bookmarkStart w:id="88" w:name="_Toc79135152"/>
      <w:bookmarkEnd w:id="87"/>
      <w:r w:rsidRPr="002234EA">
        <w:rPr>
          <w:rFonts w:ascii="Times New Roman" w:eastAsiaTheme="minorEastAsia" w:hAnsi="Times New Roman" w:cs="Times New Roman" w:hint="eastAsia"/>
          <w:kern w:val="0"/>
          <w:sz w:val="24"/>
          <w:szCs w:val="24"/>
        </w:rPr>
        <w:t>绝缘电阻</w:t>
      </w:r>
      <w:bookmarkEnd w:id="88"/>
    </w:p>
    <w:p w14:paraId="62D1C36D" w14:textId="77777777" w:rsidR="002C45E5" w:rsidRPr="00A73719" w:rsidRDefault="002C45E5" w:rsidP="00914F74">
      <w:pPr>
        <w:pStyle w:val="aa"/>
        <w:numPr>
          <w:ilvl w:val="0"/>
          <w:numId w:val="64"/>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A73719">
        <w:rPr>
          <w:rFonts w:ascii="Arial" w:eastAsia="宋体铫.籡.." w:hAnsi="Arial" w:cs="Arial" w:hint="eastAsia"/>
          <w:kern w:val="0"/>
          <w:sz w:val="23"/>
          <w:szCs w:val="23"/>
        </w:rPr>
        <w:t>依据标准</w:t>
      </w:r>
      <w:r w:rsidRPr="00A73719">
        <w:rPr>
          <w:rFonts w:ascii="Arial" w:eastAsia="宋体铫.籡.." w:hAnsi="Arial" w:cs="Arial" w:hint="eastAsia"/>
          <w:kern w:val="0"/>
          <w:sz w:val="23"/>
          <w:szCs w:val="23"/>
        </w:rPr>
        <w:t>/</w:t>
      </w:r>
      <w:r w:rsidRPr="00A73719">
        <w:rPr>
          <w:rFonts w:ascii="Arial" w:eastAsia="宋体铫.籡.." w:hAnsi="Arial" w:cs="Arial" w:hint="eastAsia"/>
          <w:kern w:val="0"/>
          <w:sz w:val="23"/>
          <w:szCs w:val="23"/>
        </w:rPr>
        <w:t>规范：</w:t>
      </w:r>
    </w:p>
    <w:p w14:paraId="2443052A" w14:textId="77777777" w:rsidR="002C45E5" w:rsidRPr="00F41E68" w:rsidRDefault="002C45E5" w:rsidP="00766692">
      <w:pPr>
        <w:pStyle w:val="aa"/>
        <w:autoSpaceDE w:val="0"/>
        <w:autoSpaceDN w:val="0"/>
        <w:adjustRightInd w:val="0"/>
        <w:spacing w:line="360" w:lineRule="auto"/>
        <w:ind w:left="1164" w:firstLineChars="0" w:firstLine="0"/>
        <w:jc w:val="left"/>
        <w:rPr>
          <w:rFonts w:ascii="Arial" w:eastAsia="宋体铫.籡.." w:hAnsi="Arial" w:cs="Arial"/>
          <w:kern w:val="0"/>
          <w:sz w:val="23"/>
          <w:szCs w:val="23"/>
        </w:rPr>
      </w:pPr>
      <w:r w:rsidRPr="002C45E5">
        <w:rPr>
          <w:rFonts w:ascii="Times New Roman" w:eastAsia="宋体" w:hAnsi="Times New Roman" w:cs="Arial"/>
          <w:kern w:val="0"/>
          <w:sz w:val="23"/>
          <w:szCs w:val="23"/>
        </w:rPr>
        <w:t>GB/T 16895.23</w:t>
      </w:r>
      <w:r w:rsidRPr="00F41E68">
        <w:rPr>
          <w:rFonts w:ascii="Times New Roman" w:eastAsia="宋体" w:hAnsi="Times New Roman" w:cs="Arial"/>
          <w:kern w:val="0"/>
          <w:sz w:val="23"/>
          <w:szCs w:val="23"/>
        </w:rPr>
        <w:t xml:space="preserve"> </w:t>
      </w:r>
      <w:r w:rsidRPr="00F41E68">
        <w:rPr>
          <w:rFonts w:ascii="Times New Roman" w:eastAsia="宋体" w:hAnsi="Times New Roman" w:cs="Arial" w:hint="eastAsia"/>
          <w:kern w:val="0"/>
          <w:sz w:val="23"/>
          <w:szCs w:val="23"/>
        </w:rPr>
        <w:t>低压电气装置</w:t>
      </w:r>
      <w:r w:rsidRPr="00F41E68">
        <w:rPr>
          <w:rFonts w:ascii="Times New Roman" w:eastAsia="宋体" w:hAnsi="Times New Roman" w:cs="Arial" w:hint="eastAsia"/>
          <w:kern w:val="0"/>
          <w:sz w:val="23"/>
          <w:szCs w:val="23"/>
        </w:rPr>
        <w:t xml:space="preserve"> </w:t>
      </w:r>
      <w:r w:rsidRPr="00F41E68">
        <w:rPr>
          <w:rFonts w:ascii="Times New Roman" w:eastAsia="宋体" w:hAnsi="Times New Roman" w:cs="Arial" w:hint="eastAsia"/>
          <w:kern w:val="0"/>
          <w:sz w:val="23"/>
          <w:szCs w:val="23"/>
        </w:rPr>
        <w:t>第</w:t>
      </w:r>
      <w:r w:rsidRPr="00F41E68">
        <w:rPr>
          <w:rFonts w:ascii="Times New Roman" w:eastAsia="宋体" w:hAnsi="Times New Roman" w:cs="Arial" w:hint="eastAsia"/>
          <w:kern w:val="0"/>
          <w:sz w:val="23"/>
          <w:szCs w:val="23"/>
        </w:rPr>
        <w:t>6</w:t>
      </w:r>
      <w:r w:rsidRPr="00F41E68">
        <w:rPr>
          <w:rFonts w:ascii="Times New Roman" w:eastAsia="宋体" w:hAnsi="Times New Roman" w:cs="Arial" w:hint="eastAsia"/>
          <w:kern w:val="0"/>
          <w:sz w:val="23"/>
          <w:szCs w:val="23"/>
        </w:rPr>
        <w:t>部分：检验</w:t>
      </w:r>
    </w:p>
    <w:p w14:paraId="3A29EA8F" w14:textId="77777777" w:rsidR="002C45E5" w:rsidRDefault="002C45E5" w:rsidP="00914F74">
      <w:pPr>
        <w:pStyle w:val="aa"/>
        <w:numPr>
          <w:ilvl w:val="0"/>
          <w:numId w:val="64"/>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Pr="007B0611">
        <w:rPr>
          <w:rFonts w:ascii="Arial" w:eastAsia="宋体铫.籡.." w:hAnsi="Arial" w:cs="Arial" w:hint="eastAsia"/>
          <w:kern w:val="0"/>
          <w:sz w:val="23"/>
          <w:szCs w:val="23"/>
        </w:rPr>
        <w:t>要求：</w:t>
      </w:r>
    </w:p>
    <w:p w14:paraId="751842AB" w14:textId="28DBFF03" w:rsidR="002C45E5" w:rsidRDefault="002C45E5" w:rsidP="002C45E5">
      <w:pPr>
        <w:pStyle w:val="aa"/>
        <w:autoSpaceDE w:val="0"/>
        <w:autoSpaceDN w:val="0"/>
        <w:adjustRightInd w:val="0"/>
        <w:spacing w:line="360" w:lineRule="auto"/>
        <w:ind w:firstLine="460"/>
        <w:jc w:val="left"/>
        <w:rPr>
          <w:rFonts w:ascii="Arial" w:eastAsia="宋体铫.籡.." w:hAnsi="Arial" w:cs="Arial"/>
          <w:kern w:val="0"/>
          <w:sz w:val="23"/>
          <w:szCs w:val="23"/>
        </w:rPr>
      </w:pPr>
      <w:r w:rsidRPr="007B0611">
        <w:rPr>
          <w:rFonts w:ascii="Arial" w:eastAsia="宋体铫.籡.." w:hAnsi="Arial" w:cs="Arial" w:hint="eastAsia"/>
          <w:kern w:val="0"/>
          <w:sz w:val="23"/>
          <w:szCs w:val="23"/>
        </w:rPr>
        <w:t>屏蔽室的</w:t>
      </w:r>
      <w:r>
        <w:rPr>
          <w:rFonts w:ascii="Arial" w:eastAsia="宋体铫.籡.." w:hAnsi="Arial" w:cs="Arial" w:hint="eastAsia"/>
          <w:kern w:val="0"/>
          <w:sz w:val="23"/>
          <w:szCs w:val="23"/>
        </w:rPr>
        <w:t>绝缘电阻</w:t>
      </w:r>
      <w:r w:rsidRPr="007B0611">
        <w:rPr>
          <w:rFonts w:ascii="Arial" w:eastAsia="宋体铫.籡.." w:hAnsi="Arial" w:cs="Arial" w:hint="eastAsia"/>
          <w:kern w:val="0"/>
          <w:sz w:val="23"/>
          <w:szCs w:val="23"/>
        </w:rPr>
        <w:t>至少应满足</w:t>
      </w:r>
      <w:r w:rsidRPr="007B0611">
        <w:rPr>
          <w:rFonts w:ascii="Arial" w:eastAsia="宋体铫.籡.." w:hAnsi="Arial" w:cs="Arial" w:hint="eastAsia"/>
          <w:kern w:val="0"/>
          <w:sz w:val="23"/>
          <w:szCs w:val="23"/>
        </w:rPr>
        <w:t>CNAS-CL01-A008</w:t>
      </w:r>
      <w:r w:rsidRPr="007B0611">
        <w:rPr>
          <w:rFonts w:ascii="Arial" w:eastAsia="宋体铫.籡.." w:hAnsi="Arial" w:cs="Arial" w:hint="eastAsia"/>
          <w:kern w:val="0"/>
          <w:sz w:val="23"/>
          <w:szCs w:val="23"/>
        </w:rPr>
        <w:t>的要求</w:t>
      </w:r>
      <w:r>
        <w:rPr>
          <w:rFonts w:ascii="Arial" w:eastAsia="宋体铫.籡.." w:hAnsi="Arial" w:cs="Arial" w:hint="eastAsia"/>
          <w:kern w:val="0"/>
          <w:sz w:val="23"/>
          <w:szCs w:val="23"/>
        </w:rPr>
        <w:t>：</w:t>
      </w:r>
      <w:r w:rsidRPr="00144F3C">
        <w:rPr>
          <w:rFonts w:ascii="Arial" w:eastAsia="宋体铫.籡.." w:hAnsi="Arial" w:cs="Arial" w:hint="eastAsia"/>
          <w:kern w:val="0"/>
          <w:sz w:val="23"/>
          <w:szCs w:val="23"/>
        </w:rPr>
        <w:t>电源进线对屏蔽室金属壁的绝缘电阻及导线与导线之间的绝缘电阻应大于</w:t>
      </w:r>
      <w:r w:rsidRPr="00144F3C">
        <w:rPr>
          <w:rFonts w:ascii="Arial" w:eastAsia="宋体铫.籡.." w:hAnsi="Arial" w:cs="Arial" w:hint="eastAsia"/>
          <w:kern w:val="0"/>
          <w:sz w:val="23"/>
          <w:szCs w:val="23"/>
        </w:rPr>
        <w:t>2</w:t>
      </w:r>
      <w:r w:rsidR="00766692">
        <w:rPr>
          <w:rFonts w:ascii="Arial" w:eastAsia="宋体铫.籡.." w:hAnsi="Arial" w:cs="Arial"/>
          <w:kern w:val="0"/>
          <w:sz w:val="23"/>
          <w:szCs w:val="23"/>
        </w:rPr>
        <w:t xml:space="preserve"> </w:t>
      </w:r>
      <w:r w:rsidRPr="00144F3C">
        <w:rPr>
          <w:rFonts w:ascii="Arial" w:eastAsia="宋体铫.籡.." w:hAnsi="Arial" w:cs="Arial" w:hint="eastAsia"/>
          <w:kern w:val="0"/>
          <w:sz w:val="23"/>
          <w:szCs w:val="23"/>
        </w:rPr>
        <w:t>M</w:t>
      </w:r>
      <w:r w:rsidRPr="00144F3C">
        <w:rPr>
          <w:rFonts w:ascii="Arial" w:eastAsia="宋体铫.籡.." w:hAnsi="Arial" w:cs="Arial" w:hint="eastAsia"/>
          <w:kern w:val="0"/>
          <w:sz w:val="23"/>
          <w:szCs w:val="23"/>
        </w:rPr>
        <w:t>Ω</w:t>
      </w:r>
      <w:r>
        <w:rPr>
          <w:rFonts w:ascii="Arial" w:eastAsia="宋体铫.籡.." w:hAnsi="Arial" w:cs="Arial" w:hint="eastAsia"/>
          <w:kern w:val="0"/>
          <w:sz w:val="23"/>
          <w:szCs w:val="23"/>
        </w:rPr>
        <w:t>。</w:t>
      </w:r>
    </w:p>
    <w:p w14:paraId="3EC28857" w14:textId="77777777" w:rsidR="002C45E5" w:rsidRPr="006B0897" w:rsidRDefault="002C45E5" w:rsidP="00914F74">
      <w:pPr>
        <w:pStyle w:val="aa"/>
        <w:numPr>
          <w:ilvl w:val="0"/>
          <w:numId w:val="64"/>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89" w:name="_Hlk78964516"/>
      <w:r w:rsidRPr="006B0897">
        <w:rPr>
          <w:rFonts w:ascii="Arial" w:eastAsia="宋体铫.籡.." w:hAnsi="Arial" w:cs="Arial" w:hint="eastAsia"/>
          <w:kern w:val="0"/>
          <w:sz w:val="23"/>
          <w:szCs w:val="23"/>
        </w:rPr>
        <w:lastRenderedPageBreak/>
        <w:t>测量验证频次：首次验证后，每</w:t>
      </w:r>
      <w:r w:rsidRPr="006B0897">
        <w:rPr>
          <w:rFonts w:ascii="Arial" w:eastAsia="宋体铫.籡.." w:hAnsi="Arial" w:cs="Arial" w:hint="eastAsia"/>
          <w:kern w:val="0"/>
          <w:sz w:val="23"/>
          <w:szCs w:val="23"/>
        </w:rPr>
        <w:t>3~5</w:t>
      </w:r>
      <w:r w:rsidRPr="006B0897">
        <w:rPr>
          <w:rFonts w:ascii="Arial" w:eastAsia="宋体铫.籡.." w:hAnsi="Arial" w:cs="Arial" w:hint="eastAsia"/>
          <w:kern w:val="0"/>
          <w:sz w:val="23"/>
          <w:szCs w:val="23"/>
        </w:rPr>
        <w:t>年进行一次验证。</w:t>
      </w:r>
    </w:p>
    <w:p w14:paraId="17DAAE1A" w14:textId="0A215CD2" w:rsidR="009A1F37" w:rsidRPr="00B9790C" w:rsidRDefault="002C45E5" w:rsidP="00914F74">
      <w:pPr>
        <w:pStyle w:val="aa"/>
        <w:numPr>
          <w:ilvl w:val="0"/>
          <w:numId w:val="64"/>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6B0897">
        <w:rPr>
          <w:rFonts w:ascii="Arial" w:eastAsia="宋体铫.籡.." w:hAnsi="Arial" w:cs="Arial" w:hint="eastAsia"/>
          <w:kern w:val="0"/>
          <w:sz w:val="23"/>
          <w:szCs w:val="23"/>
        </w:rPr>
        <w:t>报告要求：应由</w:t>
      </w:r>
      <w:r w:rsidRPr="006B0897">
        <w:rPr>
          <w:rFonts w:ascii="Arial" w:eastAsia="宋体铫.籡.." w:hAnsi="Arial" w:cs="Arial" w:hint="eastAsia"/>
          <w:kern w:val="0"/>
          <w:sz w:val="23"/>
          <w:szCs w:val="23"/>
        </w:rPr>
        <w:t>CNAS</w:t>
      </w:r>
      <w:r w:rsidRPr="006B0897">
        <w:rPr>
          <w:rFonts w:ascii="Arial" w:eastAsia="宋体铫.籡.." w:hAnsi="Arial" w:cs="Arial" w:hint="eastAsia"/>
          <w:kern w:val="0"/>
          <w:sz w:val="23"/>
          <w:szCs w:val="23"/>
        </w:rPr>
        <w:t>或其互认框架下授权的检测机构出具的报告，报告相关内容符合</w:t>
      </w:r>
      <w:r w:rsidRPr="006B0897">
        <w:rPr>
          <w:rFonts w:ascii="Arial" w:eastAsia="宋体铫.籡.." w:hAnsi="Arial" w:cs="Arial" w:hint="eastAsia"/>
          <w:kern w:val="0"/>
          <w:sz w:val="23"/>
          <w:szCs w:val="23"/>
        </w:rPr>
        <w:t>CNAS-CL01-A008</w:t>
      </w:r>
      <w:r w:rsidRPr="006B0897">
        <w:rPr>
          <w:rFonts w:ascii="Arial" w:eastAsia="宋体铫.籡.." w:hAnsi="Arial" w:cs="Arial" w:hint="eastAsia"/>
          <w:kern w:val="0"/>
          <w:sz w:val="23"/>
          <w:szCs w:val="23"/>
        </w:rPr>
        <w:t>的要求。</w:t>
      </w:r>
      <w:bookmarkEnd w:id="89"/>
    </w:p>
    <w:p w14:paraId="27F4D8F1" w14:textId="77777777" w:rsidR="008213BC" w:rsidRPr="00EB3E40" w:rsidRDefault="001F2E67" w:rsidP="00914F74">
      <w:pPr>
        <w:pStyle w:val="2"/>
        <w:numPr>
          <w:ilvl w:val="0"/>
          <w:numId w:val="11"/>
        </w:numPr>
        <w:spacing w:before="120" w:after="120" w:line="240" w:lineRule="auto"/>
        <w:rPr>
          <w:rFonts w:ascii="Times New Roman" w:eastAsiaTheme="minorEastAsia" w:hAnsi="Times New Roman" w:cs="Times New Roman"/>
          <w:kern w:val="0"/>
          <w:sz w:val="24"/>
          <w:szCs w:val="24"/>
        </w:rPr>
      </w:pPr>
      <w:bookmarkStart w:id="90" w:name="_Toc79135153"/>
      <w:r w:rsidRPr="00EB3E40">
        <w:rPr>
          <w:rFonts w:ascii="Times New Roman" w:eastAsiaTheme="minorEastAsia" w:hAnsi="Times New Roman" w:cs="Times New Roman" w:hint="eastAsia"/>
          <w:kern w:val="0"/>
          <w:sz w:val="24"/>
          <w:szCs w:val="24"/>
        </w:rPr>
        <w:t>环境噪声电平</w:t>
      </w:r>
      <w:bookmarkEnd w:id="90"/>
    </w:p>
    <w:p w14:paraId="77334B59" w14:textId="77777777" w:rsidR="00834E6E" w:rsidRPr="001F232A" w:rsidRDefault="00834E6E" w:rsidP="00914F74">
      <w:pPr>
        <w:pStyle w:val="aa"/>
        <w:numPr>
          <w:ilvl w:val="0"/>
          <w:numId w:val="65"/>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1F232A">
        <w:rPr>
          <w:rFonts w:ascii="Arial" w:eastAsia="宋体铫.籡.." w:hAnsi="Arial" w:cs="Arial" w:hint="eastAsia"/>
          <w:kern w:val="0"/>
          <w:sz w:val="23"/>
          <w:szCs w:val="23"/>
        </w:rPr>
        <w:t>依据标准</w:t>
      </w:r>
      <w:r w:rsidRPr="001F232A">
        <w:rPr>
          <w:rFonts w:ascii="Arial" w:eastAsia="宋体铫.籡.." w:hAnsi="Arial" w:cs="Arial" w:hint="eastAsia"/>
          <w:kern w:val="0"/>
          <w:sz w:val="23"/>
          <w:szCs w:val="23"/>
        </w:rPr>
        <w:t>/</w:t>
      </w:r>
      <w:r w:rsidRPr="001F232A">
        <w:rPr>
          <w:rFonts w:ascii="Arial" w:eastAsia="宋体铫.籡.." w:hAnsi="Arial" w:cs="Arial" w:hint="eastAsia"/>
          <w:kern w:val="0"/>
          <w:sz w:val="23"/>
          <w:szCs w:val="23"/>
        </w:rPr>
        <w:t>规范：</w:t>
      </w:r>
    </w:p>
    <w:p w14:paraId="05DE7F36" w14:textId="77777777" w:rsidR="00834E6E" w:rsidRPr="00BC729D" w:rsidRDefault="00834E6E" w:rsidP="00914F74">
      <w:pPr>
        <w:pStyle w:val="aa"/>
        <w:numPr>
          <w:ilvl w:val="0"/>
          <w:numId w:val="155"/>
        </w:numPr>
        <w:spacing w:before="40" w:after="40" w:line="360" w:lineRule="auto"/>
        <w:ind w:leftChars="250" w:left="945" w:firstLineChars="0"/>
        <w:jc w:val="left"/>
        <w:rPr>
          <w:rFonts w:ascii="Times New Roman" w:eastAsia="宋体" w:hAnsi="Times New Roman" w:cs="Arial"/>
          <w:kern w:val="0"/>
          <w:sz w:val="23"/>
          <w:szCs w:val="23"/>
        </w:rPr>
      </w:pPr>
      <w:r w:rsidRPr="00BC729D">
        <w:rPr>
          <w:rFonts w:ascii="Times New Roman" w:eastAsia="宋体" w:hAnsi="Times New Roman" w:cs="Arial"/>
          <w:kern w:val="0"/>
          <w:sz w:val="23"/>
          <w:szCs w:val="23"/>
        </w:rPr>
        <w:t xml:space="preserve">GB/T </w:t>
      </w:r>
      <w:r w:rsidR="001D609D">
        <w:rPr>
          <w:rFonts w:ascii="Times New Roman" w:eastAsia="宋体" w:hAnsi="Times New Roman" w:cs="Arial" w:hint="eastAsia"/>
          <w:kern w:val="0"/>
          <w:sz w:val="23"/>
          <w:szCs w:val="23"/>
        </w:rPr>
        <w:t>18655</w:t>
      </w:r>
      <w:r w:rsidRPr="00BC729D">
        <w:rPr>
          <w:rFonts w:ascii="Times New Roman" w:eastAsia="宋体" w:hAnsi="Times New Roman" w:cs="Arial" w:hint="eastAsia"/>
          <w:kern w:val="0"/>
          <w:sz w:val="23"/>
          <w:szCs w:val="23"/>
        </w:rPr>
        <w:t xml:space="preserve"> </w:t>
      </w:r>
      <w:r w:rsidR="001D609D">
        <w:rPr>
          <w:rFonts w:ascii="Arial" w:hAnsi="Arial" w:cs="Arial" w:hint="eastAsia"/>
          <w:color w:val="333333"/>
          <w:szCs w:val="21"/>
          <w:shd w:val="clear" w:color="auto" w:fill="FFFFFF"/>
        </w:rPr>
        <w:t>车辆、船和内燃机</w:t>
      </w:r>
      <w:r w:rsidR="001D609D">
        <w:rPr>
          <w:rFonts w:ascii="Arial" w:hAnsi="Arial" w:cs="Arial" w:hint="eastAsia"/>
          <w:color w:val="333333"/>
          <w:szCs w:val="21"/>
          <w:shd w:val="clear" w:color="auto" w:fill="FFFFFF"/>
        </w:rPr>
        <w:t xml:space="preserve"> </w:t>
      </w:r>
      <w:r w:rsidR="001D609D">
        <w:rPr>
          <w:rFonts w:ascii="Arial" w:hAnsi="Arial" w:cs="Arial" w:hint="eastAsia"/>
          <w:color w:val="333333"/>
          <w:szCs w:val="21"/>
          <w:shd w:val="clear" w:color="auto" w:fill="FFFFFF"/>
        </w:rPr>
        <w:t>无线电骚扰特性</w:t>
      </w:r>
      <w:r w:rsidR="001D609D">
        <w:rPr>
          <w:rFonts w:ascii="Arial" w:hAnsi="Arial" w:cs="Arial" w:hint="eastAsia"/>
          <w:color w:val="333333"/>
          <w:szCs w:val="21"/>
          <w:shd w:val="clear" w:color="auto" w:fill="FFFFFF"/>
        </w:rPr>
        <w:t xml:space="preserve"> </w:t>
      </w:r>
      <w:r w:rsidR="001D609D">
        <w:rPr>
          <w:rFonts w:ascii="Arial" w:hAnsi="Arial" w:cs="Arial" w:hint="eastAsia"/>
          <w:color w:val="333333"/>
          <w:szCs w:val="21"/>
          <w:shd w:val="clear" w:color="auto" w:fill="FFFFFF"/>
        </w:rPr>
        <w:t>用于保护车载接收机的限值和测量方法</w:t>
      </w:r>
    </w:p>
    <w:p w14:paraId="43C2E10E" w14:textId="77777777" w:rsidR="00834E6E" w:rsidRPr="00BC729D" w:rsidRDefault="001D609D" w:rsidP="00914F74">
      <w:pPr>
        <w:pStyle w:val="aa"/>
        <w:numPr>
          <w:ilvl w:val="0"/>
          <w:numId w:val="155"/>
        </w:numPr>
        <w:spacing w:before="40" w:after="40"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CISPR 25</w:t>
      </w:r>
      <w:r w:rsidR="00834E6E" w:rsidRPr="004430D4">
        <w:rPr>
          <w:rFonts w:ascii="Times New Roman" w:eastAsia="宋体" w:hAnsi="Times New Roman" w:cs="Arial" w:hint="eastAsia"/>
          <w:kern w:val="0"/>
          <w:sz w:val="23"/>
          <w:szCs w:val="23"/>
        </w:rPr>
        <w:t xml:space="preserve"> </w:t>
      </w:r>
      <w:r w:rsidRPr="004430D4">
        <w:rPr>
          <w:rFonts w:ascii="Times New Roman" w:eastAsia="宋体" w:hAnsi="Times New Roman" w:cs="Arial"/>
          <w:kern w:val="0"/>
          <w:sz w:val="23"/>
          <w:szCs w:val="23"/>
        </w:rPr>
        <w:t>Vehicles, boats and internal combustion engines – Radio disturbance</w:t>
      </w:r>
      <w:r w:rsidRPr="004430D4">
        <w:rPr>
          <w:rFonts w:ascii="Times New Roman" w:eastAsia="宋体" w:hAnsi="Times New Roman" w:cs="Arial" w:hint="eastAsia"/>
          <w:kern w:val="0"/>
          <w:sz w:val="23"/>
          <w:szCs w:val="23"/>
        </w:rPr>
        <w:t xml:space="preserve"> </w:t>
      </w:r>
      <w:r w:rsidRPr="004430D4">
        <w:rPr>
          <w:rFonts w:ascii="Times New Roman" w:eastAsia="宋体" w:hAnsi="Times New Roman" w:cs="Arial"/>
          <w:kern w:val="0"/>
          <w:sz w:val="23"/>
          <w:szCs w:val="23"/>
        </w:rPr>
        <w:t>characteristics – Limits and methods of measurement for the protection of</w:t>
      </w:r>
      <w:r w:rsidRPr="004430D4">
        <w:rPr>
          <w:rFonts w:ascii="Times New Roman" w:eastAsia="宋体" w:hAnsi="Times New Roman" w:cs="Arial" w:hint="eastAsia"/>
          <w:kern w:val="0"/>
          <w:sz w:val="23"/>
          <w:szCs w:val="23"/>
        </w:rPr>
        <w:t xml:space="preserve"> </w:t>
      </w:r>
      <w:r w:rsidRPr="004430D4">
        <w:rPr>
          <w:rFonts w:ascii="Times New Roman" w:eastAsia="宋体" w:hAnsi="Times New Roman" w:cs="Arial"/>
          <w:kern w:val="0"/>
          <w:sz w:val="23"/>
          <w:szCs w:val="23"/>
        </w:rPr>
        <w:t>on-board receivers</w:t>
      </w:r>
    </w:p>
    <w:p w14:paraId="2640B6E5" w14:textId="77777777" w:rsidR="00834E6E" w:rsidRPr="00BC729D" w:rsidRDefault="00834E6E" w:rsidP="00914F74">
      <w:pPr>
        <w:pStyle w:val="aa"/>
        <w:numPr>
          <w:ilvl w:val="0"/>
          <w:numId w:val="155"/>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相关标准等</w:t>
      </w:r>
    </w:p>
    <w:p w14:paraId="1BB53CBF" w14:textId="77777777" w:rsidR="00834E6E" w:rsidRDefault="009A1F37" w:rsidP="00914F74">
      <w:pPr>
        <w:pStyle w:val="aa"/>
        <w:numPr>
          <w:ilvl w:val="0"/>
          <w:numId w:val="65"/>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834E6E">
        <w:rPr>
          <w:rFonts w:ascii="Arial" w:eastAsia="宋体铫.籡.." w:hAnsi="Arial" w:cs="Arial" w:hint="eastAsia"/>
          <w:kern w:val="0"/>
          <w:sz w:val="23"/>
          <w:szCs w:val="23"/>
        </w:rPr>
        <w:t>要求：</w:t>
      </w:r>
    </w:p>
    <w:p w14:paraId="12E81ECA" w14:textId="2C7F9CE6" w:rsidR="00834E6E" w:rsidRPr="001F232A" w:rsidRDefault="00834E6E" w:rsidP="00B9790C">
      <w:pPr>
        <w:pStyle w:val="aa"/>
        <w:autoSpaceDE w:val="0"/>
        <w:autoSpaceDN w:val="0"/>
        <w:adjustRightInd w:val="0"/>
        <w:spacing w:line="360" w:lineRule="auto"/>
        <w:ind w:left="735"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屏蔽室的环境噪声电平应比规定的限值至少低</w:t>
      </w:r>
      <w:r>
        <w:rPr>
          <w:rFonts w:ascii="Arial" w:eastAsia="宋体铫.籡.." w:hAnsi="Arial" w:cs="Arial" w:hint="eastAsia"/>
          <w:kern w:val="0"/>
          <w:sz w:val="23"/>
          <w:szCs w:val="23"/>
        </w:rPr>
        <w:t>6</w:t>
      </w:r>
      <w:r w:rsidR="00766692">
        <w:rPr>
          <w:rFonts w:ascii="Arial" w:eastAsia="宋体铫.籡.." w:hAnsi="Arial" w:cs="Arial"/>
          <w:kern w:val="0"/>
          <w:sz w:val="23"/>
          <w:szCs w:val="23"/>
        </w:rPr>
        <w:t xml:space="preserve"> </w:t>
      </w:r>
      <w:r>
        <w:rPr>
          <w:rFonts w:ascii="Arial" w:eastAsia="宋体铫.籡.." w:hAnsi="Arial" w:cs="Arial" w:hint="eastAsia"/>
          <w:kern w:val="0"/>
          <w:sz w:val="23"/>
          <w:szCs w:val="23"/>
        </w:rPr>
        <w:t>dB</w:t>
      </w:r>
      <w:r>
        <w:rPr>
          <w:rFonts w:ascii="Arial" w:eastAsia="宋体铫.籡.." w:hAnsi="Arial" w:cs="Arial" w:hint="eastAsia"/>
          <w:kern w:val="0"/>
          <w:sz w:val="23"/>
          <w:szCs w:val="23"/>
        </w:rPr>
        <w:t>。</w:t>
      </w:r>
    </w:p>
    <w:p w14:paraId="044A80C0" w14:textId="32D4CD3E" w:rsidR="00063221" w:rsidRDefault="00063221" w:rsidP="00914F74">
      <w:pPr>
        <w:pStyle w:val="aa"/>
        <w:numPr>
          <w:ilvl w:val="0"/>
          <w:numId w:val="65"/>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91" w:name="_Hlk79074557"/>
      <w:r>
        <w:rPr>
          <w:rFonts w:ascii="Arial" w:eastAsia="宋体铫.籡.." w:hAnsi="Arial" w:cs="Arial" w:hint="eastAsia"/>
          <w:kern w:val="0"/>
          <w:sz w:val="23"/>
          <w:szCs w:val="23"/>
        </w:rPr>
        <w:t>测量验证频次：</w:t>
      </w:r>
      <w:r w:rsidRPr="006F1B6D">
        <w:rPr>
          <w:rFonts w:ascii="Arial" w:eastAsia="宋体铫.籡.." w:hAnsi="Arial" w:cs="Arial" w:hint="eastAsia"/>
          <w:kern w:val="0"/>
          <w:sz w:val="23"/>
          <w:szCs w:val="23"/>
        </w:rPr>
        <w:t>首次验证，其后实验室可自行规范每次测试前的环境噪声电平确认</w:t>
      </w:r>
      <w:r w:rsidR="00003D37">
        <w:rPr>
          <w:rFonts w:ascii="Arial" w:eastAsia="宋体铫.籡.." w:hAnsi="Arial" w:cs="Arial" w:hint="eastAsia"/>
          <w:kern w:val="0"/>
          <w:sz w:val="23"/>
          <w:szCs w:val="23"/>
        </w:rPr>
        <w:t>。</w:t>
      </w:r>
    </w:p>
    <w:p w14:paraId="6DF1F615" w14:textId="74CD95B9" w:rsidR="00834E6E" w:rsidRPr="00102A86" w:rsidRDefault="00063221" w:rsidP="00914F74">
      <w:pPr>
        <w:pStyle w:val="aa"/>
        <w:numPr>
          <w:ilvl w:val="0"/>
          <w:numId w:val="65"/>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w:t>
      </w:r>
      <w:r w:rsidRPr="00B31649">
        <w:rPr>
          <w:rFonts w:ascii="Arial" w:eastAsia="宋体铫.籡.." w:hAnsi="Arial" w:cs="Arial" w:hint="eastAsia"/>
          <w:kern w:val="0"/>
          <w:sz w:val="23"/>
          <w:szCs w:val="23"/>
        </w:rPr>
        <w:t>要求：</w:t>
      </w:r>
      <w:r>
        <w:rPr>
          <w:rFonts w:ascii="Arial" w:eastAsia="宋体铫.籡.." w:hAnsi="Arial" w:cs="Arial" w:hint="eastAsia"/>
          <w:kern w:val="0"/>
          <w:sz w:val="23"/>
          <w:szCs w:val="23"/>
        </w:rPr>
        <w:t>首次验证报告应由</w:t>
      </w:r>
      <w:r w:rsidRPr="006F1B6D">
        <w:rPr>
          <w:rFonts w:ascii="Arial" w:eastAsia="宋体铫.籡.." w:hAnsi="Arial" w:cs="Arial" w:hint="eastAsia"/>
          <w:kern w:val="0"/>
          <w:sz w:val="23"/>
          <w:szCs w:val="23"/>
        </w:rPr>
        <w:t>CNAS</w:t>
      </w:r>
      <w:r w:rsidRPr="006F1B6D">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p>
    <w:p w14:paraId="0DCE7814" w14:textId="77777777" w:rsidR="008213BC" w:rsidRDefault="008213BC" w:rsidP="00914F74">
      <w:pPr>
        <w:pStyle w:val="2"/>
        <w:numPr>
          <w:ilvl w:val="0"/>
          <w:numId w:val="10"/>
        </w:numPr>
        <w:spacing w:before="120" w:after="120" w:line="240" w:lineRule="auto"/>
        <w:rPr>
          <w:rFonts w:ascii="Times New Roman" w:eastAsiaTheme="minorEastAsia" w:hAnsi="Times New Roman" w:cs="Times New Roman"/>
          <w:kern w:val="0"/>
          <w:sz w:val="24"/>
          <w:szCs w:val="24"/>
        </w:rPr>
      </w:pPr>
      <w:bookmarkStart w:id="92" w:name="_Toc79135154"/>
      <w:bookmarkEnd w:id="91"/>
      <w:r w:rsidRPr="0083024D">
        <w:rPr>
          <w:rFonts w:ascii="Times New Roman" w:eastAsiaTheme="minorEastAsia" w:hAnsi="Times New Roman" w:cs="Times New Roman" w:hint="eastAsia"/>
          <w:kern w:val="0"/>
          <w:sz w:val="24"/>
          <w:szCs w:val="24"/>
        </w:rPr>
        <w:t>半电波暗室</w:t>
      </w:r>
      <w:r w:rsidR="00435456">
        <w:rPr>
          <w:rFonts w:ascii="Times New Roman" w:eastAsiaTheme="minorEastAsia" w:hAnsi="Times New Roman" w:cs="Times New Roman" w:hint="eastAsia"/>
          <w:kern w:val="0"/>
          <w:sz w:val="24"/>
          <w:szCs w:val="24"/>
        </w:rPr>
        <w:t>（整车）</w:t>
      </w:r>
      <w:bookmarkEnd w:id="92"/>
    </w:p>
    <w:p w14:paraId="44E15AA0" w14:textId="77777777" w:rsidR="008213BC" w:rsidRPr="006440FD" w:rsidRDefault="008213BC" w:rsidP="00914F74">
      <w:pPr>
        <w:pStyle w:val="2"/>
        <w:numPr>
          <w:ilvl w:val="0"/>
          <w:numId w:val="12"/>
        </w:numPr>
        <w:spacing w:before="120" w:after="120" w:line="240" w:lineRule="auto"/>
        <w:ind w:left="420"/>
        <w:rPr>
          <w:rFonts w:ascii="Times New Roman" w:eastAsiaTheme="minorEastAsia" w:hAnsi="Times New Roman" w:cs="Times New Roman"/>
          <w:kern w:val="0"/>
          <w:sz w:val="24"/>
          <w:szCs w:val="24"/>
        </w:rPr>
      </w:pPr>
      <w:bookmarkStart w:id="93" w:name="_Toc79135155"/>
      <w:r w:rsidRPr="006440FD">
        <w:rPr>
          <w:rFonts w:ascii="Times New Roman" w:eastAsiaTheme="minorEastAsia" w:hAnsi="Times New Roman" w:cs="Times New Roman" w:hint="eastAsia"/>
          <w:kern w:val="0"/>
          <w:sz w:val="24"/>
          <w:szCs w:val="24"/>
        </w:rPr>
        <w:t>屏蔽效能</w:t>
      </w:r>
      <w:bookmarkEnd w:id="93"/>
    </w:p>
    <w:p w14:paraId="145E9148" w14:textId="77777777" w:rsidR="00F135B2" w:rsidRPr="005A6511" w:rsidRDefault="00F135B2" w:rsidP="00914F74">
      <w:pPr>
        <w:pStyle w:val="aa"/>
        <w:numPr>
          <w:ilvl w:val="0"/>
          <w:numId w:val="66"/>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5A6511">
        <w:rPr>
          <w:rFonts w:ascii="Arial" w:eastAsia="宋体铫.籡.." w:hAnsi="Arial" w:cs="Arial" w:hint="eastAsia"/>
          <w:kern w:val="0"/>
          <w:sz w:val="23"/>
          <w:szCs w:val="23"/>
        </w:rPr>
        <w:t>依据标准</w:t>
      </w:r>
      <w:r w:rsidRPr="005A6511">
        <w:rPr>
          <w:rFonts w:ascii="Arial" w:eastAsia="宋体铫.籡.." w:hAnsi="Arial" w:cs="Arial" w:hint="eastAsia"/>
          <w:kern w:val="0"/>
          <w:sz w:val="23"/>
          <w:szCs w:val="23"/>
        </w:rPr>
        <w:t>/</w:t>
      </w:r>
      <w:r w:rsidRPr="005A6511">
        <w:rPr>
          <w:rFonts w:ascii="Arial" w:eastAsia="宋体铫.籡.." w:hAnsi="Arial" w:cs="Arial" w:hint="eastAsia"/>
          <w:kern w:val="0"/>
          <w:sz w:val="23"/>
          <w:szCs w:val="23"/>
        </w:rPr>
        <w:t>规范：</w:t>
      </w:r>
    </w:p>
    <w:p w14:paraId="0AF832E1" w14:textId="77777777" w:rsidR="00F135B2" w:rsidRPr="00781902" w:rsidRDefault="00F135B2" w:rsidP="00914F74">
      <w:pPr>
        <w:pStyle w:val="aa"/>
        <w:numPr>
          <w:ilvl w:val="0"/>
          <w:numId w:val="156"/>
        </w:numPr>
        <w:spacing w:before="40" w:after="40" w:line="360" w:lineRule="auto"/>
        <w:ind w:leftChars="250" w:left="945" w:firstLineChars="0"/>
        <w:jc w:val="left"/>
        <w:rPr>
          <w:rFonts w:ascii="Times New Roman" w:eastAsia="宋体" w:hAnsi="Times New Roman" w:cs="Arial"/>
          <w:kern w:val="0"/>
          <w:sz w:val="23"/>
          <w:szCs w:val="23"/>
        </w:rPr>
      </w:pPr>
      <w:r w:rsidRPr="00781902">
        <w:rPr>
          <w:rFonts w:ascii="Times New Roman" w:eastAsia="宋体" w:hAnsi="Times New Roman" w:cs="Arial"/>
          <w:kern w:val="0"/>
          <w:sz w:val="23"/>
          <w:szCs w:val="23"/>
        </w:rPr>
        <w:t>GB/T 12190</w:t>
      </w:r>
      <w:r w:rsidRPr="00781902">
        <w:rPr>
          <w:rFonts w:ascii="Times New Roman" w:eastAsia="宋体" w:hAnsi="Times New Roman" w:cs="Arial" w:hint="eastAsia"/>
          <w:kern w:val="0"/>
          <w:sz w:val="23"/>
          <w:szCs w:val="23"/>
        </w:rPr>
        <w:t xml:space="preserve"> </w:t>
      </w:r>
      <w:r w:rsidRPr="00781902">
        <w:rPr>
          <w:rFonts w:ascii="Times New Roman" w:eastAsia="宋体" w:hAnsi="Times New Roman" w:cs="Arial"/>
          <w:kern w:val="0"/>
          <w:sz w:val="23"/>
          <w:szCs w:val="23"/>
        </w:rPr>
        <w:t>电磁屏蔽室屏蔽效能的测量方法</w:t>
      </w:r>
    </w:p>
    <w:p w14:paraId="6EC48C4C" w14:textId="5437DA66" w:rsidR="00F135B2" w:rsidRDefault="00F135B2" w:rsidP="00914F74">
      <w:pPr>
        <w:pStyle w:val="aa"/>
        <w:numPr>
          <w:ilvl w:val="0"/>
          <w:numId w:val="156"/>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781902">
        <w:rPr>
          <w:rFonts w:ascii="Times New Roman" w:eastAsia="宋体" w:hAnsi="Times New Roman" w:cs="Arial" w:hint="eastAsia"/>
          <w:kern w:val="0"/>
          <w:sz w:val="23"/>
          <w:szCs w:val="23"/>
        </w:rPr>
        <w:t>EN</w:t>
      </w:r>
      <w:r w:rsidR="008648D0">
        <w:rPr>
          <w:rFonts w:ascii="Times New Roman" w:eastAsia="宋体" w:hAnsi="Times New Roman" w:cs="Arial" w:hint="eastAsia"/>
          <w:kern w:val="0"/>
          <w:sz w:val="23"/>
          <w:szCs w:val="23"/>
        </w:rPr>
        <w:t xml:space="preserve"> </w:t>
      </w:r>
      <w:r w:rsidRPr="00781902">
        <w:rPr>
          <w:rFonts w:ascii="Times New Roman" w:eastAsia="宋体" w:hAnsi="Times New Roman" w:cs="Arial" w:hint="eastAsia"/>
          <w:kern w:val="0"/>
          <w:sz w:val="23"/>
          <w:szCs w:val="23"/>
        </w:rPr>
        <w:t>50147-1 Anechoic chambers - Part1.Shield attenuation measurement</w:t>
      </w:r>
    </w:p>
    <w:p w14:paraId="20B6BA25" w14:textId="24C5B466" w:rsidR="009804E4" w:rsidRPr="00492907" w:rsidRDefault="009804E4" w:rsidP="009804E4">
      <w:pPr>
        <w:pStyle w:val="aa"/>
        <w:autoSpaceDE w:val="0"/>
        <w:autoSpaceDN w:val="0"/>
        <w:adjustRightInd w:val="0"/>
        <w:spacing w:line="360" w:lineRule="auto"/>
        <w:ind w:left="567" w:firstLineChars="0" w:firstLine="0"/>
        <w:rPr>
          <w:rFonts w:ascii="Times New Roman" w:eastAsia="宋体" w:hAnsi="Times New Roman" w:cs="Arial"/>
          <w:kern w:val="0"/>
          <w:sz w:val="20"/>
          <w:szCs w:val="20"/>
        </w:rPr>
      </w:pPr>
      <w:r w:rsidRPr="00492907">
        <w:rPr>
          <w:rFonts w:ascii="Times New Roman" w:eastAsia="宋体" w:hAnsi="Times New Roman" w:cs="Arial" w:hint="eastAsia"/>
          <w:kern w:val="0"/>
          <w:sz w:val="20"/>
          <w:szCs w:val="20"/>
        </w:rPr>
        <w:t>备注：</w:t>
      </w:r>
      <w:r w:rsidR="00D00809" w:rsidRPr="00D00809">
        <w:rPr>
          <w:rFonts w:ascii="Times New Roman" w:eastAsia="宋体" w:hAnsi="Times New Roman" w:cs="Arial" w:hint="eastAsia"/>
          <w:kern w:val="0"/>
          <w:sz w:val="20"/>
          <w:szCs w:val="20"/>
        </w:rPr>
        <w:t>进行复测时，由于吸波材料已布置好，此时仅在天线能按照标准布置的部位进行屏蔽效能的测试。</w:t>
      </w:r>
    </w:p>
    <w:p w14:paraId="0547200C" w14:textId="77777777" w:rsidR="00F135B2" w:rsidRPr="005A6511" w:rsidRDefault="008648D0" w:rsidP="00914F74">
      <w:pPr>
        <w:pStyle w:val="aa"/>
        <w:numPr>
          <w:ilvl w:val="0"/>
          <w:numId w:val="66"/>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F135B2" w:rsidRPr="005A6511">
        <w:rPr>
          <w:rFonts w:ascii="Arial" w:eastAsia="宋体铫.籡.." w:hAnsi="Arial" w:cs="Arial" w:hint="eastAsia"/>
          <w:kern w:val="0"/>
          <w:sz w:val="23"/>
          <w:szCs w:val="23"/>
        </w:rPr>
        <w:t>要求：</w:t>
      </w:r>
    </w:p>
    <w:p w14:paraId="14A51725" w14:textId="1DEEA438" w:rsidR="003367C4" w:rsidRDefault="00F135B2" w:rsidP="00CF55B3">
      <w:pPr>
        <w:autoSpaceDE w:val="0"/>
        <w:autoSpaceDN w:val="0"/>
        <w:adjustRightInd w:val="0"/>
        <w:snapToGrid w:val="0"/>
        <w:spacing w:beforeLines="50" w:before="120" w:line="360" w:lineRule="auto"/>
        <w:ind w:firstLineChars="150" w:firstLine="345"/>
        <w:rPr>
          <w:rFonts w:ascii="Arial" w:eastAsia="宋体铫.籡.." w:hAnsi="Arial" w:cs="Arial"/>
          <w:kern w:val="0"/>
          <w:sz w:val="23"/>
          <w:szCs w:val="23"/>
        </w:rPr>
      </w:pPr>
      <w:r>
        <w:rPr>
          <w:rFonts w:ascii="Arial" w:eastAsia="宋体铫.籡.." w:hAnsi="Arial" w:cs="Arial" w:hint="eastAsia"/>
          <w:kern w:val="0"/>
          <w:sz w:val="23"/>
          <w:szCs w:val="23"/>
        </w:rPr>
        <w:t>半电波暗室的屏蔽效能应至少满足</w:t>
      </w:r>
      <w:r w:rsidRPr="00237EBB">
        <w:rPr>
          <w:rFonts w:ascii="Arial" w:eastAsia="宋体铫.籡.." w:hAnsi="Arial" w:cs="Arial"/>
          <w:kern w:val="0"/>
          <w:sz w:val="23"/>
          <w:szCs w:val="23"/>
        </w:rPr>
        <w:t>CNAS-CL01-A008</w:t>
      </w:r>
      <w:r>
        <w:rPr>
          <w:rFonts w:ascii="Arial" w:eastAsia="宋体铫.籡.." w:hAnsi="Arial" w:cs="Arial" w:hint="eastAsia"/>
          <w:kern w:val="0"/>
          <w:sz w:val="23"/>
          <w:szCs w:val="23"/>
        </w:rPr>
        <w:t>的要求：</w:t>
      </w:r>
    </w:p>
    <w:p w14:paraId="1C75B56B" w14:textId="35183255" w:rsidR="003367C4" w:rsidRPr="00EB3E40" w:rsidRDefault="00845287" w:rsidP="00914F74">
      <w:pPr>
        <w:pStyle w:val="aa"/>
        <w:numPr>
          <w:ilvl w:val="0"/>
          <w:numId w:val="157"/>
        </w:numPr>
        <w:autoSpaceDE w:val="0"/>
        <w:autoSpaceDN w:val="0"/>
        <w:adjustRightInd w:val="0"/>
        <w:snapToGrid w:val="0"/>
        <w:spacing w:beforeLines="50" w:before="120" w:line="360" w:lineRule="auto"/>
        <w:ind w:left="987" w:firstLineChars="0"/>
        <w:rPr>
          <w:rFonts w:ascii="Arial" w:eastAsia="宋体铫.籡.." w:hAnsi="Arial" w:cs="Arial"/>
          <w:kern w:val="0"/>
          <w:sz w:val="23"/>
          <w:szCs w:val="23"/>
        </w:rPr>
      </w:pPr>
      <w:r>
        <w:rPr>
          <w:rFonts w:ascii="Arial" w:eastAsia="宋体铫.籡.." w:hAnsi="Arial" w:cs="Arial" w:hint="eastAsia"/>
          <w:kern w:val="0"/>
          <w:sz w:val="23"/>
          <w:szCs w:val="23"/>
        </w:rPr>
        <w:t>14</w:t>
      </w:r>
      <w:r w:rsidR="00766692">
        <w:rPr>
          <w:rFonts w:ascii="Arial" w:eastAsia="宋体铫.籡.." w:hAnsi="Arial" w:cs="Arial"/>
          <w:kern w:val="0"/>
          <w:sz w:val="23"/>
          <w:szCs w:val="23"/>
        </w:rPr>
        <w:t xml:space="preserve"> </w:t>
      </w:r>
      <w:r w:rsidR="008666D4" w:rsidRPr="00EB3E40">
        <w:rPr>
          <w:rFonts w:ascii="Arial" w:eastAsia="宋体铫.籡.." w:hAnsi="Arial" w:cs="Arial" w:hint="eastAsia"/>
          <w:kern w:val="0"/>
          <w:sz w:val="23"/>
          <w:szCs w:val="23"/>
        </w:rPr>
        <w:t>k</w:t>
      </w:r>
      <w:r w:rsidR="00F135B2" w:rsidRPr="00EB3E40">
        <w:rPr>
          <w:rFonts w:ascii="Arial" w:eastAsia="宋体铫.籡.." w:hAnsi="Arial" w:cs="Arial" w:hint="eastAsia"/>
          <w:kern w:val="0"/>
          <w:sz w:val="23"/>
          <w:szCs w:val="23"/>
        </w:rPr>
        <w:t>Hz-1</w:t>
      </w:r>
      <w:r w:rsidR="00766692">
        <w:rPr>
          <w:rFonts w:ascii="Arial" w:eastAsia="宋体铫.籡.." w:hAnsi="Arial" w:cs="Arial"/>
          <w:kern w:val="0"/>
          <w:sz w:val="23"/>
          <w:szCs w:val="23"/>
        </w:rPr>
        <w:t xml:space="preserve"> </w:t>
      </w:r>
      <w:r w:rsidR="00F135B2" w:rsidRPr="00EB3E40">
        <w:rPr>
          <w:rFonts w:ascii="Arial" w:eastAsia="宋体铫.籡.." w:hAnsi="Arial" w:cs="Arial" w:hint="eastAsia"/>
          <w:kern w:val="0"/>
          <w:sz w:val="23"/>
          <w:szCs w:val="23"/>
        </w:rPr>
        <w:t xml:space="preserve">MHz  </w:t>
      </w:r>
      <w:r w:rsidR="004430D4">
        <w:rPr>
          <w:rFonts w:ascii="Arial" w:eastAsia="宋体铫.籡.." w:hAnsi="Arial" w:cs="Arial"/>
          <w:kern w:val="0"/>
          <w:sz w:val="23"/>
          <w:szCs w:val="23"/>
        </w:rPr>
        <w:t xml:space="preserve">   </w:t>
      </w:r>
      <w:r w:rsidR="00F135B2" w:rsidRPr="00EB3E40">
        <w:rPr>
          <w:rFonts w:ascii="Arial" w:eastAsia="宋体铫.籡.." w:hAnsi="Arial" w:cs="Arial" w:hint="eastAsia"/>
          <w:kern w:val="0"/>
          <w:sz w:val="23"/>
          <w:szCs w:val="23"/>
        </w:rPr>
        <w:t xml:space="preserve"> </w:t>
      </w:r>
      <w:r w:rsidR="00F135B2" w:rsidRPr="00EB3E40">
        <w:rPr>
          <w:rFonts w:ascii="Arial" w:eastAsia="宋体铫.籡.." w:hAnsi="Arial" w:cs="Arial" w:hint="eastAsia"/>
          <w:kern w:val="0"/>
          <w:sz w:val="23"/>
          <w:szCs w:val="23"/>
        </w:rPr>
        <w:t>＞</w:t>
      </w:r>
      <w:r w:rsidR="00F135B2" w:rsidRPr="00EB3E40">
        <w:rPr>
          <w:rFonts w:ascii="Arial" w:eastAsia="宋体铫.籡.." w:hAnsi="Arial" w:cs="Arial" w:hint="eastAsia"/>
          <w:kern w:val="0"/>
          <w:sz w:val="23"/>
          <w:szCs w:val="23"/>
        </w:rPr>
        <w:t>60</w:t>
      </w:r>
      <w:r w:rsidR="00766692">
        <w:rPr>
          <w:rFonts w:ascii="Arial" w:eastAsia="宋体铫.籡.." w:hAnsi="Arial" w:cs="Arial"/>
          <w:kern w:val="0"/>
          <w:sz w:val="23"/>
          <w:szCs w:val="23"/>
        </w:rPr>
        <w:t xml:space="preserve"> </w:t>
      </w:r>
      <w:r w:rsidR="00F135B2" w:rsidRPr="00EB3E40">
        <w:rPr>
          <w:rFonts w:ascii="Arial" w:eastAsia="宋体铫.籡.." w:hAnsi="Arial" w:cs="Arial" w:hint="eastAsia"/>
          <w:kern w:val="0"/>
          <w:sz w:val="23"/>
          <w:szCs w:val="23"/>
        </w:rPr>
        <w:t>dB</w:t>
      </w:r>
    </w:p>
    <w:p w14:paraId="6ABD8E94" w14:textId="7C4FB420" w:rsidR="00F135B2" w:rsidRPr="00EB3E40" w:rsidRDefault="00F135B2" w:rsidP="00914F74">
      <w:pPr>
        <w:pStyle w:val="aa"/>
        <w:numPr>
          <w:ilvl w:val="0"/>
          <w:numId w:val="157"/>
        </w:numPr>
        <w:autoSpaceDE w:val="0"/>
        <w:autoSpaceDN w:val="0"/>
        <w:adjustRightInd w:val="0"/>
        <w:spacing w:line="360" w:lineRule="auto"/>
        <w:ind w:left="987" w:firstLineChars="0"/>
        <w:jc w:val="left"/>
        <w:rPr>
          <w:rFonts w:ascii="Arial" w:eastAsia="宋体铫.籡.." w:hAnsi="Arial" w:cs="Arial"/>
          <w:kern w:val="0"/>
          <w:sz w:val="23"/>
          <w:szCs w:val="23"/>
        </w:rPr>
      </w:pPr>
      <w:r w:rsidRPr="00EB3E40">
        <w:rPr>
          <w:rFonts w:ascii="Arial" w:eastAsia="宋体铫.籡.." w:hAnsi="Arial" w:cs="Arial" w:hint="eastAsia"/>
          <w:kern w:val="0"/>
          <w:sz w:val="23"/>
          <w:szCs w:val="23"/>
        </w:rPr>
        <w:t>1</w:t>
      </w:r>
      <w:r w:rsidR="00766692">
        <w:rPr>
          <w:rFonts w:ascii="Arial" w:eastAsia="宋体铫.籡.." w:hAnsi="Arial" w:cs="Arial"/>
          <w:kern w:val="0"/>
          <w:sz w:val="23"/>
          <w:szCs w:val="23"/>
        </w:rPr>
        <w:t xml:space="preserve"> </w:t>
      </w:r>
      <w:r w:rsidRPr="00EB3E40">
        <w:rPr>
          <w:rFonts w:ascii="Arial" w:eastAsia="宋体铫.籡.." w:hAnsi="Arial" w:cs="Arial" w:hint="eastAsia"/>
          <w:kern w:val="0"/>
          <w:sz w:val="23"/>
          <w:szCs w:val="23"/>
        </w:rPr>
        <w:t>MHz-1000</w:t>
      </w:r>
      <w:r w:rsidR="00766692">
        <w:rPr>
          <w:rFonts w:ascii="Arial" w:eastAsia="宋体铫.籡.." w:hAnsi="Arial" w:cs="Arial"/>
          <w:kern w:val="0"/>
          <w:sz w:val="23"/>
          <w:szCs w:val="23"/>
        </w:rPr>
        <w:t xml:space="preserve"> </w:t>
      </w:r>
      <w:r w:rsidRPr="00EB3E40">
        <w:rPr>
          <w:rFonts w:ascii="Arial" w:eastAsia="宋体铫.籡.." w:hAnsi="Arial" w:cs="Arial" w:hint="eastAsia"/>
          <w:kern w:val="0"/>
          <w:sz w:val="23"/>
          <w:szCs w:val="23"/>
        </w:rPr>
        <w:t xml:space="preserve">MHz   </w:t>
      </w:r>
      <w:r w:rsidRPr="00EB3E40">
        <w:rPr>
          <w:rFonts w:ascii="Arial" w:eastAsia="宋体铫.籡.." w:hAnsi="Arial" w:cs="Arial" w:hint="eastAsia"/>
          <w:kern w:val="0"/>
          <w:sz w:val="23"/>
          <w:szCs w:val="23"/>
        </w:rPr>
        <w:t>＞</w:t>
      </w:r>
      <w:r w:rsidRPr="00EB3E40">
        <w:rPr>
          <w:rFonts w:ascii="Arial" w:eastAsia="宋体铫.籡.." w:hAnsi="Arial" w:cs="Arial" w:hint="eastAsia"/>
          <w:kern w:val="0"/>
          <w:sz w:val="23"/>
          <w:szCs w:val="23"/>
        </w:rPr>
        <w:t>90</w:t>
      </w:r>
      <w:r w:rsidR="00766692">
        <w:rPr>
          <w:rFonts w:ascii="Arial" w:eastAsia="宋体铫.籡.." w:hAnsi="Arial" w:cs="Arial"/>
          <w:kern w:val="0"/>
          <w:sz w:val="23"/>
          <w:szCs w:val="23"/>
        </w:rPr>
        <w:t xml:space="preserve"> </w:t>
      </w:r>
      <w:r w:rsidRPr="00EB3E40">
        <w:rPr>
          <w:rFonts w:ascii="Arial" w:eastAsia="宋体铫.籡.." w:hAnsi="Arial" w:cs="Arial" w:hint="eastAsia"/>
          <w:kern w:val="0"/>
          <w:sz w:val="23"/>
          <w:szCs w:val="23"/>
        </w:rPr>
        <w:t>dB</w:t>
      </w:r>
    </w:p>
    <w:p w14:paraId="0513B343" w14:textId="18BE3A3F" w:rsidR="00F135B2" w:rsidRPr="00EB3E40" w:rsidRDefault="00F135B2" w:rsidP="00914F74">
      <w:pPr>
        <w:pStyle w:val="aa"/>
        <w:numPr>
          <w:ilvl w:val="0"/>
          <w:numId w:val="157"/>
        </w:numPr>
        <w:autoSpaceDE w:val="0"/>
        <w:autoSpaceDN w:val="0"/>
        <w:adjustRightInd w:val="0"/>
        <w:spacing w:line="360" w:lineRule="auto"/>
        <w:ind w:left="987" w:firstLineChars="0"/>
        <w:jc w:val="left"/>
        <w:rPr>
          <w:rFonts w:ascii="Arial" w:eastAsia="宋体铫.籡.." w:hAnsi="Arial" w:cs="Arial"/>
          <w:kern w:val="0"/>
          <w:sz w:val="23"/>
          <w:szCs w:val="23"/>
        </w:rPr>
      </w:pPr>
      <w:r w:rsidRPr="00EB3E40">
        <w:rPr>
          <w:rFonts w:ascii="Arial" w:eastAsia="宋体铫.籡.." w:hAnsi="Arial" w:cs="Arial" w:hint="eastAsia"/>
          <w:kern w:val="0"/>
          <w:sz w:val="23"/>
          <w:szCs w:val="23"/>
        </w:rPr>
        <w:t>1</w:t>
      </w:r>
      <w:r w:rsidR="00766692">
        <w:rPr>
          <w:rFonts w:ascii="Arial" w:eastAsia="宋体铫.籡.." w:hAnsi="Arial" w:cs="Arial"/>
          <w:kern w:val="0"/>
          <w:sz w:val="23"/>
          <w:szCs w:val="23"/>
        </w:rPr>
        <w:t xml:space="preserve"> </w:t>
      </w:r>
      <w:r w:rsidRPr="00EB3E40">
        <w:rPr>
          <w:rFonts w:ascii="Arial" w:eastAsia="宋体铫.籡.." w:hAnsi="Arial" w:cs="Arial" w:hint="eastAsia"/>
          <w:kern w:val="0"/>
          <w:sz w:val="23"/>
          <w:szCs w:val="23"/>
        </w:rPr>
        <w:t>GHz-18</w:t>
      </w:r>
      <w:r w:rsidR="00766692">
        <w:rPr>
          <w:rFonts w:ascii="Arial" w:eastAsia="宋体铫.籡.." w:hAnsi="Arial" w:cs="Arial"/>
          <w:kern w:val="0"/>
          <w:sz w:val="23"/>
          <w:szCs w:val="23"/>
        </w:rPr>
        <w:t xml:space="preserve"> </w:t>
      </w:r>
      <w:r w:rsidRPr="00EB3E40">
        <w:rPr>
          <w:rFonts w:ascii="Arial" w:eastAsia="宋体铫.籡.." w:hAnsi="Arial" w:cs="Arial" w:hint="eastAsia"/>
          <w:kern w:val="0"/>
          <w:sz w:val="23"/>
          <w:szCs w:val="23"/>
        </w:rPr>
        <w:t xml:space="preserve">GHz      </w:t>
      </w:r>
      <w:r w:rsidRPr="00EB3E40">
        <w:rPr>
          <w:rFonts w:ascii="Arial" w:eastAsia="宋体铫.籡.." w:hAnsi="Arial" w:cs="Arial" w:hint="eastAsia"/>
          <w:kern w:val="0"/>
          <w:sz w:val="23"/>
          <w:szCs w:val="23"/>
        </w:rPr>
        <w:t>＞</w:t>
      </w:r>
      <w:r w:rsidRPr="00EB3E40">
        <w:rPr>
          <w:rFonts w:ascii="Arial" w:eastAsia="宋体铫.籡.." w:hAnsi="Arial" w:cs="Arial" w:hint="eastAsia"/>
          <w:kern w:val="0"/>
          <w:sz w:val="23"/>
          <w:szCs w:val="23"/>
        </w:rPr>
        <w:t>80</w:t>
      </w:r>
      <w:r w:rsidR="00766692">
        <w:rPr>
          <w:rFonts w:ascii="Arial" w:eastAsia="宋体铫.籡.." w:hAnsi="Arial" w:cs="Arial"/>
          <w:kern w:val="0"/>
          <w:sz w:val="23"/>
          <w:szCs w:val="23"/>
        </w:rPr>
        <w:t xml:space="preserve"> </w:t>
      </w:r>
      <w:r w:rsidRPr="00EB3E40">
        <w:rPr>
          <w:rFonts w:ascii="Arial" w:eastAsia="宋体铫.籡.." w:hAnsi="Arial" w:cs="Arial" w:hint="eastAsia"/>
          <w:kern w:val="0"/>
          <w:sz w:val="23"/>
          <w:szCs w:val="23"/>
        </w:rPr>
        <w:t>dB</w:t>
      </w:r>
    </w:p>
    <w:p w14:paraId="5FD0CF9B" w14:textId="252867E2" w:rsidR="00F135B2" w:rsidRDefault="00B60AB7" w:rsidP="00914F74">
      <w:pPr>
        <w:pStyle w:val="aa"/>
        <w:numPr>
          <w:ilvl w:val="0"/>
          <w:numId w:val="66"/>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00F135B2" w:rsidRPr="005A6511">
        <w:rPr>
          <w:rFonts w:ascii="Arial" w:eastAsia="宋体铫.籡.." w:hAnsi="Arial" w:cs="Arial" w:hint="eastAsia"/>
          <w:kern w:val="0"/>
          <w:sz w:val="23"/>
          <w:szCs w:val="23"/>
        </w:rPr>
        <w:t>：</w:t>
      </w:r>
      <w:r w:rsidRPr="00B60AB7">
        <w:rPr>
          <w:rFonts w:ascii="Arial" w:eastAsia="宋体铫.籡.." w:hAnsi="Arial" w:cs="Arial" w:hint="eastAsia"/>
          <w:kern w:val="0"/>
          <w:sz w:val="23"/>
          <w:szCs w:val="23"/>
        </w:rPr>
        <w:t>首次验证后，每</w:t>
      </w:r>
      <w:r w:rsidRPr="00B60AB7">
        <w:rPr>
          <w:rFonts w:ascii="Arial" w:eastAsia="宋体铫.籡.." w:hAnsi="Arial" w:cs="Arial" w:hint="eastAsia"/>
          <w:kern w:val="0"/>
          <w:sz w:val="23"/>
          <w:szCs w:val="23"/>
        </w:rPr>
        <w:t>3~5</w:t>
      </w:r>
      <w:r w:rsidRPr="00B60AB7">
        <w:rPr>
          <w:rFonts w:ascii="Arial" w:eastAsia="宋体铫.籡.." w:hAnsi="Arial" w:cs="Arial" w:hint="eastAsia"/>
          <w:kern w:val="0"/>
          <w:sz w:val="23"/>
          <w:szCs w:val="23"/>
        </w:rPr>
        <w:t>年进行一次验证</w:t>
      </w:r>
      <w:r>
        <w:rPr>
          <w:rFonts w:ascii="Arial" w:eastAsia="宋体铫.籡.." w:hAnsi="Arial" w:cs="Arial" w:hint="eastAsia"/>
          <w:kern w:val="0"/>
          <w:sz w:val="23"/>
          <w:szCs w:val="23"/>
        </w:rPr>
        <w:t>。</w:t>
      </w:r>
    </w:p>
    <w:p w14:paraId="27E04048" w14:textId="089B691A" w:rsidR="00B60AB7" w:rsidRDefault="00B60AB7" w:rsidP="00914F74">
      <w:pPr>
        <w:pStyle w:val="aa"/>
        <w:numPr>
          <w:ilvl w:val="0"/>
          <w:numId w:val="66"/>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报告要求：应由</w:t>
      </w:r>
      <w:r>
        <w:rPr>
          <w:rFonts w:ascii="Arial" w:eastAsia="宋体铫.籡.." w:hAnsi="Arial" w:cs="Arial" w:hint="eastAsia"/>
          <w:kern w:val="0"/>
          <w:sz w:val="23"/>
          <w:szCs w:val="23"/>
        </w:rPr>
        <w:t>C</w:t>
      </w:r>
      <w:r>
        <w:rPr>
          <w:rFonts w:ascii="Arial" w:eastAsia="宋体铫.籡.." w:hAnsi="Arial" w:cs="Arial"/>
          <w:kern w:val="0"/>
          <w:sz w:val="23"/>
          <w:szCs w:val="23"/>
        </w:rPr>
        <w:t>NAS</w:t>
      </w:r>
      <w:r>
        <w:rPr>
          <w:rFonts w:ascii="Arial" w:eastAsia="宋体铫.籡.." w:hAnsi="Arial" w:cs="Arial" w:hint="eastAsia"/>
          <w:kern w:val="0"/>
          <w:sz w:val="23"/>
          <w:szCs w:val="23"/>
        </w:rPr>
        <w:t>或其互认框架下授权的检测机构出具的报告，报告应</w:t>
      </w:r>
      <w:r w:rsidRPr="00336CF5">
        <w:rPr>
          <w:rFonts w:ascii="Arial" w:eastAsia="宋体铫.籡.." w:hAnsi="Arial" w:cs="Arial" w:hint="eastAsia"/>
          <w:kern w:val="0"/>
          <w:sz w:val="23"/>
          <w:szCs w:val="23"/>
        </w:rPr>
        <w:t>包含测试位置及布置图等信息</w:t>
      </w:r>
      <w:r>
        <w:rPr>
          <w:rFonts w:ascii="Arial" w:eastAsia="宋体铫.籡.." w:hAnsi="Arial" w:cs="Arial" w:hint="eastAsia"/>
          <w:kern w:val="0"/>
          <w:sz w:val="23"/>
          <w:szCs w:val="23"/>
        </w:rPr>
        <w:t>，相关内容符合</w:t>
      </w:r>
      <w:r w:rsidRPr="00336CF5">
        <w:rPr>
          <w:rFonts w:ascii="Arial" w:eastAsia="宋体铫.籡.." w:hAnsi="Arial" w:cs="Arial" w:hint="eastAsia"/>
          <w:kern w:val="0"/>
          <w:sz w:val="23"/>
          <w:szCs w:val="23"/>
        </w:rPr>
        <w:t>CNAS-CL01-A008</w:t>
      </w:r>
      <w:r>
        <w:rPr>
          <w:rFonts w:ascii="Arial" w:eastAsia="宋体铫.籡.." w:hAnsi="Arial" w:cs="Arial" w:hint="eastAsia"/>
          <w:kern w:val="0"/>
          <w:sz w:val="23"/>
          <w:szCs w:val="23"/>
        </w:rPr>
        <w:t>的</w:t>
      </w:r>
      <w:r w:rsidRPr="00336CF5">
        <w:rPr>
          <w:rFonts w:ascii="Arial" w:eastAsia="宋体铫.籡.." w:hAnsi="Arial" w:cs="Arial" w:hint="eastAsia"/>
          <w:kern w:val="0"/>
          <w:sz w:val="23"/>
          <w:szCs w:val="23"/>
        </w:rPr>
        <w:t>要求</w:t>
      </w:r>
      <w:r>
        <w:rPr>
          <w:rFonts w:ascii="Arial" w:eastAsia="宋体铫.籡.." w:hAnsi="Arial" w:cs="Arial" w:hint="eastAsia"/>
          <w:kern w:val="0"/>
          <w:sz w:val="23"/>
          <w:szCs w:val="23"/>
        </w:rPr>
        <w:t>。</w:t>
      </w:r>
    </w:p>
    <w:p w14:paraId="32C4CECD" w14:textId="77777777" w:rsidR="008213BC" w:rsidRPr="00EB3E40" w:rsidRDefault="008213BC" w:rsidP="00914F74">
      <w:pPr>
        <w:pStyle w:val="2"/>
        <w:numPr>
          <w:ilvl w:val="0"/>
          <w:numId w:val="12"/>
        </w:numPr>
        <w:spacing w:before="120" w:after="120" w:line="240" w:lineRule="auto"/>
        <w:ind w:left="420"/>
        <w:rPr>
          <w:rFonts w:ascii="Times New Roman" w:eastAsiaTheme="minorEastAsia" w:hAnsi="Times New Roman" w:cs="Times New Roman"/>
          <w:kern w:val="0"/>
          <w:sz w:val="24"/>
          <w:szCs w:val="24"/>
        </w:rPr>
      </w:pPr>
      <w:bookmarkStart w:id="94" w:name="_Toc79135156"/>
      <w:r w:rsidRPr="00EB3E40">
        <w:rPr>
          <w:rFonts w:ascii="Times New Roman" w:eastAsiaTheme="minorEastAsia" w:hAnsi="Times New Roman" w:cs="Times New Roman" w:hint="eastAsia"/>
          <w:kern w:val="0"/>
          <w:sz w:val="24"/>
          <w:szCs w:val="24"/>
        </w:rPr>
        <w:lastRenderedPageBreak/>
        <w:t>接地电阻</w:t>
      </w:r>
      <w:bookmarkEnd w:id="94"/>
    </w:p>
    <w:p w14:paraId="433E60F8" w14:textId="77777777" w:rsidR="008648D0" w:rsidRPr="00EB3E40" w:rsidRDefault="008648D0" w:rsidP="008648D0">
      <w:pPr>
        <w:ind w:firstLineChars="200" w:firstLine="460"/>
      </w:pPr>
      <w:r w:rsidRPr="00EB3E40">
        <w:rPr>
          <w:rFonts w:ascii="Arial" w:eastAsia="宋体铫.籡.." w:hAnsi="Arial" w:cs="Arial" w:hint="eastAsia"/>
          <w:kern w:val="0"/>
          <w:sz w:val="23"/>
          <w:szCs w:val="23"/>
        </w:rPr>
        <w:t>同</w:t>
      </w:r>
      <w:r w:rsidRPr="00EB3E40">
        <w:rPr>
          <w:rFonts w:ascii="Arial" w:eastAsia="宋体铫.籡.." w:hAnsi="Arial" w:cs="Arial" w:hint="eastAsia"/>
          <w:kern w:val="0"/>
          <w:sz w:val="23"/>
          <w:szCs w:val="23"/>
        </w:rPr>
        <w:t>6.1.2</w:t>
      </w:r>
      <w:r w:rsidRPr="00EB3E40">
        <w:rPr>
          <w:rFonts w:ascii="Arial" w:eastAsia="宋体铫.籡.." w:hAnsi="Arial" w:cs="Arial" w:hint="eastAsia"/>
          <w:kern w:val="0"/>
          <w:sz w:val="23"/>
          <w:szCs w:val="23"/>
        </w:rPr>
        <w:t>要求</w:t>
      </w:r>
    </w:p>
    <w:p w14:paraId="4B1AE368" w14:textId="77777777" w:rsidR="008213BC" w:rsidRPr="00EB3E40" w:rsidRDefault="008213BC" w:rsidP="00914F74">
      <w:pPr>
        <w:pStyle w:val="2"/>
        <w:numPr>
          <w:ilvl w:val="0"/>
          <w:numId w:val="12"/>
        </w:numPr>
        <w:spacing w:before="120" w:after="120" w:line="240" w:lineRule="auto"/>
        <w:ind w:left="420"/>
        <w:rPr>
          <w:rFonts w:ascii="Times New Roman" w:eastAsiaTheme="minorEastAsia" w:hAnsi="Times New Roman" w:cs="Times New Roman"/>
          <w:kern w:val="0"/>
          <w:sz w:val="24"/>
          <w:szCs w:val="24"/>
        </w:rPr>
      </w:pPr>
      <w:bookmarkStart w:id="95" w:name="_Toc79135157"/>
      <w:r w:rsidRPr="00EB3E40">
        <w:rPr>
          <w:rFonts w:ascii="Times New Roman" w:eastAsiaTheme="minorEastAsia" w:hAnsi="Times New Roman" w:cs="Times New Roman" w:hint="eastAsia"/>
          <w:kern w:val="0"/>
          <w:sz w:val="24"/>
          <w:szCs w:val="24"/>
        </w:rPr>
        <w:t>绝缘电阻</w:t>
      </w:r>
      <w:bookmarkEnd w:id="95"/>
    </w:p>
    <w:p w14:paraId="6192FA66" w14:textId="77777777" w:rsidR="008648D0" w:rsidRPr="008648D0" w:rsidRDefault="008648D0" w:rsidP="008648D0">
      <w:pPr>
        <w:ind w:firstLineChars="200" w:firstLine="460"/>
      </w:pPr>
      <w:r>
        <w:rPr>
          <w:rFonts w:ascii="Arial" w:eastAsia="宋体铫.籡.." w:hAnsi="Arial" w:cs="Arial" w:hint="eastAsia"/>
          <w:kern w:val="0"/>
          <w:sz w:val="23"/>
          <w:szCs w:val="23"/>
        </w:rPr>
        <w:t>同</w:t>
      </w:r>
      <w:r>
        <w:rPr>
          <w:rFonts w:ascii="Arial" w:eastAsia="宋体铫.籡.." w:hAnsi="Arial" w:cs="Arial" w:hint="eastAsia"/>
          <w:kern w:val="0"/>
          <w:sz w:val="23"/>
          <w:szCs w:val="23"/>
        </w:rPr>
        <w:t>6.1.3</w:t>
      </w:r>
      <w:r>
        <w:rPr>
          <w:rFonts w:ascii="Arial" w:eastAsia="宋体铫.籡.." w:hAnsi="Arial" w:cs="Arial" w:hint="eastAsia"/>
          <w:kern w:val="0"/>
          <w:sz w:val="23"/>
          <w:szCs w:val="23"/>
        </w:rPr>
        <w:t>要求</w:t>
      </w:r>
    </w:p>
    <w:p w14:paraId="5E9D114A" w14:textId="77777777" w:rsidR="008213BC" w:rsidRDefault="008213BC" w:rsidP="00914F74">
      <w:pPr>
        <w:pStyle w:val="2"/>
        <w:numPr>
          <w:ilvl w:val="0"/>
          <w:numId w:val="12"/>
        </w:numPr>
        <w:spacing w:before="120" w:after="120" w:line="240" w:lineRule="auto"/>
        <w:ind w:left="420"/>
        <w:rPr>
          <w:rFonts w:ascii="Times New Roman" w:eastAsiaTheme="minorEastAsia" w:hAnsi="Times New Roman" w:cs="Times New Roman"/>
          <w:kern w:val="0"/>
          <w:sz w:val="24"/>
          <w:szCs w:val="24"/>
        </w:rPr>
      </w:pPr>
      <w:bookmarkStart w:id="96" w:name="_Toc79135158"/>
      <w:r w:rsidRPr="0083024D">
        <w:rPr>
          <w:rFonts w:ascii="Times New Roman" w:eastAsiaTheme="minorEastAsia" w:hAnsi="Times New Roman" w:cs="Times New Roman" w:hint="eastAsia"/>
          <w:kern w:val="0"/>
          <w:sz w:val="24"/>
          <w:szCs w:val="24"/>
        </w:rPr>
        <w:t>归一化场地衰减</w:t>
      </w:r>
      <w:bookmarkEnd w:id="96"/>
    </w:p>
    <w:p w14:paraId="4AAD35D9" w14:textId="77777777" w:rsidR="00CF58DC" w:rsidRPr="00B21ABF" w:rsidRDefault="00CF58DC" w:rsidP="00914F74">
      <w:pPr>
        <w:pStyle w:val="aa"/>
        <w:numPr>
          <w:ilvl w:val="0"/>
          <w:numId w:val="67"/>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B21ABF">
        <w:rPr>
          <w:rFonts w:ascii="Arial" w:eastAsia="宋体铫.籡.." w:hAnsi="Arial" w:cs="Arial" w:hint="eastAsia"/>
          <w:kern w:val="0"/>
          <w:sz w:val="23"/>
          <w:szCs w:val="23"/>
        </w:rPr>
        <w:t>依据标准</w:t>
      </w:r>
      <w:r w:rsidRPr="00B21ABF">
        <w:rPr>
          <w:rFonts w:ascii="Arial" w:eastAsia="宋体铫.籡.." w:hAnsi="Arial" w:cs="Arial" w:hint="eastAsia"/>
          <w:kern w:val="0"/>
          <w:sz w:val="23"/>
          <w:szCs w:val="23"/>
        </w:rPr>
        <w:t>/</w:t>
      </w:r>
      <w:r w:rsidRPr="00B21ABF">
        <w:rPr>
          <w:rFonts w:ascii="Arial" w:eastAsia="宋体铫.籡.." w:hAnsi="Arial" w:cs="Arial" w:hint="eastAsia"/>
          <w:kern w:val="0"/>
          <w:sz w:val="23"/>
          <w:szCs w:val="23"/>
        </w:rPr>
        <w:t>规范：</w:t>
      </w:r>
    </w:p>
    <w:p w14:paraId="71F7AA3C" w14:textId="04CB1084" w:rsidR="00CF58DC" w:rsidRPr="008648D0" w:rsidRDefault="00CF58DC" w:rsidP="00914F74">
      <w:pPr>
        <w:pStyle w:val="aa"/>
        <w:numPr>
          <w:ilvl w:val="0"/>
          <w:numId w:val="158"/>
        </w:numPr>
        <w:spacing w:before="40" w:after="40" w:line="360" w:lineRule="auto"/>
        <w:ind w:leftChars="250" w:left="945" w:firstLineChars="0"/>
        <w:jc w:val="left"/>
        <w:rPr>
          <w:rFonts w:ascii="Times New Roman" w:eastAsia="宋体" w:hAnsi="Times New Roman" w:cs="Arial"/>
          <w:kern w:val="0"/>
          <w:sz w:val="23"/>
          <w:szCs w:val="23"/>
        </w:rPr>
      </w:pPr>
      <w:r w:rsidRPr="008648D0">
        <w:rPr>
          <w:rFonts w:ascii="Times New Roman" w:eastAsia="宋体" w:hAnsi="Times New Roman" w:cs="Arial"/>
          <w:kern w:val="0"/>
          <w:sz w:val="23"/>
          <w:szCs w:val="23"/>
        </w:rPr>
        <w:t>CISPR 16-1-4</w:t>
      </w:r>
      <w:r w:rsidRPr="008648D0">
        <w:rPr>
          <w:rFonts w:ascii="Times New Roman" w:eastAsia="宋体" w:hAnsi="Times New Roman" w:cs="Arial" w:hint="eastAsia"/>
          <w:kern w:val="0"/>
          <w:sz w:val="23"/>
          <w:szCs w:val="23"/>
        </w:rPr>
        <w:t xml:space="preserve"> </w:t>
      </w:r>
      <w:r w:rsidRPr="008648D0">
        <w:rPr>
          <w:rFonts w:ascii="Times New Roman" w:eastAsia="宋体" w:hAnsi="Times New Roman"/>
        </w:rPr>
        <w:t>Specification for radio disturbance and immunity measuring apparatus and methods - Part 1-4: Radio disturbance and immunity measuring apparatus - Antennas and test sites for radiated disturbance</w:t>
      </w:r>
      <w:r w:rsidRPr="008648D0">
        <w:rPr>
          <w:rFonts w:ascii="Times New Roman" w:eastAsia="宋体" w:hAnsi="Times New Roman" w:hint="eastAsia"/>
        </w:rPr>
        <w:t xml:space="preserve"> </w:t>
      </w:r>
      <w:r w:rsidRPr="008648D0">
        <w:rPr>
          <w:rFonts w:ascii="Times New Roman" w:eastAsia="宋体" w:hAnsi="Times New Roman"/>
        </w:rPr>
        <w:t>measurements</w:t>
      </w:r>
    </w:p>
    <w:p w14:paraId="454AA8EC" w14:textId="77777777" w:rsidR="00CF58DC" w:rsidRPr="008648D0" w:rsidRDefault="00CF58DC" w:rsidP="00914F74">
      <w:pPr>
        <w:pStyle w:val="aa"/>
        <w:numPr>
          <w:ilvl w:val="0"/>
          <w:numId w:val="158"/>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648D0">
        <w:rPr>
          <w:rFonts w:ascii="Times New Roman" w:eastAsia="宋体" w:hAnsi="Times New Roman" w:hint="eastAsia"/>
        </w:rPr>
        <w:t xml:space="preserve">GB/T 6113.104 </w:t>
      </w:r>
      <w:r w:rsidRPr="008648D0">
        <w:rPr>
          <w:rFonts w:ascii="Times New Roman" w:eastAsia="宋体" w:hAnsi="Times New Roman"/>
        </w:rPr>
        <w:t>无线电骚扰和抗扰度测量设备和测量方法规范</w:t>
      </w:r>
      <w:r w:rsidRPr="008648D0">
        <w:rPr>
          <w:rFonts w:ascii="Times New Roman" w:eastAsia="宋体" w:hAnsi="Times New Roman"/>
        </w:rPr>
        <w:t xml:space="preserve"> </w:t>
      </w:r>
      <w:r w:rsidRPr="008648D0">
        <w:rPr>
          <w:rFonts w:ascii="Times New Roman" w:eastAsia="宋体" w:hAnsi="Times New Roman"/>
        </w:rPr>
        <w:t>第</w:t>
      </w:r>
      <w:r w:rsidRPr="008648D0">
        <w:rPr>
          <w:rFonts w:ascii="Times New Roman" w:eastAsia="宋体" w:hAnsi="Times New Roman"/>
        </w:rPr>
        <w:t>1-4</w:t>
      </w:r>
      <w:r w:rsidRPr="008648D0">
        <w:rPr>
          <w:rFonts w:ascii="Times New Roman" w:eastAsia="宋体" w:hAnsi="Times New Roman"/>
        </w:rPr>
        <w:t>部分</w:t>
      </w:r>
      <w:r w:rsidRPr="008648D0">
        <w:rPr>
          <w:rFonts w:ascii="Times New Roman" w:eastAsia="宋体" w:hAnsi="Times New Roman"/>
        </w:rPr>
        <w:t xml:space="preserve">: </w:t>
      </w:r>
      <w:r w:rsidRPr="008648D0">
        <w:rPr>
          <w:rFonts w:ascii="Times New Roman" w:eastAsia="宋体" w:hAnsi="Times New Roman"/>
        </w:rPr>
        <w:t>无线电骚扰和抗扰度测量设备</w:t>
      </w:r>
      <w:r w:rsidRPr="008648D0">
        <w:rPr>
          <w:rFonts w:ascii="Times New Roman" w:eastAsia="宋体" w:hAnsi="Times New Roman"/>
        </w:rPr>
        <w:t xml:space="preserve"> </w:t>
      </w:r>
      <w:r w:rsidRPr="008648D0">
        <w:rPr>
          <w:rFonts w:ascii="Times New Roman" w:eastAsia="宋体" w:hAnsi="Times New Roman"/>
        </w:rPr>
        <w:t>辐射骚扰测量用天线和试验场地</w:t>
      </w:r>
    </w:p>
    <w:p w14:paraId="5C3F3994" w14:textId="7D455671" w:rsidR="00CF58DC" w:rsidRPr="008648D0" w:rsidRDefault="00CF58DC" w:rsidP="00914F74">
      <w:pPr>
        <w:pStyle w:val="aa"/>
        <w:numPr>
          <w:ilvl w:val="0"/>
          <w:numId w:val="158"/>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648D0">
        <w:rPr>
          <w:rFonts w:ascii="Times New Roman" w:eastAsia="宋体" w:hAnsi="Times New Roman" w:hint="eastAsia"/>
        </w:rPr>
        <w:t xml:space="preserve">EN 55016-1-4 </w:t>
      </w:r>
      <w:r w:rsidRPr="008648D0">
        <w:rPr>
          <w:rFonts w:ascii="Times New Roman" w:eastAsia="宋体" w:hAnsi="Times New Roman"/>
        </w:rPr>
        <w:t>Specification for radio disturbance and immunity measuring apparatus and methods - Part 1-4: Radio disturbance and immunity measuring apparatus - Antennas and test sites for</w:t>
      </w:r>
      <w:r w:rsidRPr="008648D0">
        <w:rPr>
          <w:rFonts w:ascii="Times New Roman" w:eastAsia="宋体" w:hAnsi="Times New Roman" w:hint="eastAsia"/>
        </w:rPr>
        <w:t xml:space="preserve"> </w:t>
      </w:r>
      <w:r w:rsidRPr="008648D0">
        <w:rPr>
          <w:rFonts w:ascii="Times New Roman" w:eastAsia="宋体" w:hAnsi="Times New Roman"/>
        </w:rPr>
        <w:t>radiated disturbance</w:t>
      </w:r>
      <w:r w:rsidRPr="008648D0">
        <w:rPr>
          <w:rFonts w:ascii="Times New Roman" w:eastAsia="宋体" w:hAnsi="Times New Roman" w:hint="eastAsia"/>
        </w:rPr>
        <w:t xml:space="preserve"> </w:t>
      </w:r>
      <w:r w:rsidRPr="008648D0">
        <w:rPr>
          <w:rFonts w:ascii="Times New Roman" w:eastAsia="宋体" w:hAnsi="Times New Roman"/>
        </w:rPr>
        <w:t>measurements</w:t>
      </w:r>
    </w:p>
    <w:p w14:paraId="0090C66D" w14:textId="77777777" w:rsidR="00CF58DC" w:rsidRPr="008648D0" w:rsidRDefault="00CF58DC" w:rsidP="00914F74">
      <w:pPr>
        <w:pStyle w:val="aa"/>
        <w:numPr>
          <w:ilvl w:val="0"/>
          <w:numId w:val="158"/>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648D0">
        <w:rPr>
          <w:rFonts w:ascii="Times New Roman" w:eastAsia="宋体" w:hAnsi="Times New Roman" w:hint="eastAsia"/>
        </w:rPr>
        <w:t>ANSI C63.4</w:t>
      </w:r>
      <w:r w:rsidR="008648D0">
        <w:rPr>
          <w:rFonts w:ascii="Times New Roman" w:eastAsia="宋体" w:hAnsi="Times New Roman" w:hint="eastAsia"/>
        </w:rPr>
        <w:t xml:space="preserve"> </w:t>
      </w:r>
      <w:r w:rsidRPr="008648D0">
        <w:rPr>
          <w:rFonts w:ascii="Times New Roman" w:eastAsia="宋体" w:hAnsi="Times New Roman"/>
        </w:rPr>
        <w:t>American National Standard for</w:t>
      </w:r>
      <w:r w:rsidRPr="008648D0">
        <w:rPr>
          <w:rFonts w:ascii="Times New Roman" w:eastAsia="宋体" w:hAnsi="Times New Roman" w:hint="eastAsia"/>
        </w:rPr>
        <w:t xml:space="preserve"> </w:t>
      </w:r>
      <w:r w:rsidRPr="008648D0">
        <w:rPr>
          <w:rFonts w:ascii="Times New Roman" w:eastAsia="宋体" w:hAnsi="Times New Roman"/>
        </w:rPr>
        <w:t>Methods of Measurement of RadioNoise Emissions from Low-Voltage</w:t>
      </w:r>
      <w:r w:rsidRPr="008648D0">
        <w:rPr>
          <w:rFonts w:ascii="Times New Roman" w:eastAsia="宋体" w:hAnsi="Times New Roman" w:hint="eastAsia"/>
        </w:rPr>
        <w:t xml:space="preserve"> </w:t>
      </w:r>
      <w:r w:rsidRPr="008648D0">
        <w:rPr>
          <w:rFonts w:ascii="Times New Roman" w:eastAsia="宋体" w:hAnsi="Times New Roman"/>
        </w:rPr>
        <w:t>Electrical and Electronic Equipment</w:t>
      </w:r>
      <w:r w:rsidRPr="008648D0">
        <w:rPr>
          <w:rFonts w:ascii="Times New Roman" w:eastAsia="宋体" w:hAnsi="Times New Roman" w:hint="eastAsia"/>
        </w:rPr>
        <w:t xml:space="preserve"> </w:t>
      </w:r>
      <w:r w:rsidRPr="008648D0">
        <w:rPr>
          <w:rFonts w:ascii="Times New Roman" w:eastAsia="宋体" w:hAnsi="Times New Roman"/>
        </w:rPr>
        <w:t>in the Range of 9 kHz to 40 GHz</w:t>
      </w:r>
    </w:p>
    <w:p w14:paraId="4D18E70A" w14:textId="77777777" w:rsidR="00CF58DC" w:rsidRPr="008648D0" w:rsidRDefault="00CF58DC" w:rsidP="00914F74">
      <w:pPr>
        <w:pStyle w:val="aa"/>
        <w:numPr>
          <w:ilvl w:val="0"/>
          <w:numId w:val="158"/>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648D0">
        <w:rPr>
          <w:rFonts w:ascii="Times New Roman" w:eastAsia="宋体" w:hAnsi="Times New Roman" w:hint="eastAsia"/>
        </w:rPr>
        <w:t xml:space="preserve">ANSI C63.4a </w:t>
      </w:r>
      <w:r w:rsidRPr="008648D0">
        <w:rPr>
          <w:rFonts w:ascii="Times New Roman" w:eastAsia="宋体" w:hAnsi="Times New Roman"/>
        </w:rPr>
        <w:t>American National Standard for</w:t>
      </w:r>
      <w:r w:rsidRPr="008648D0">
        <w:rPr>
          <w:rFonts w:ascii="Times New Roman" w:eastAsia="宋体" w:hAnsi="Times New Roman" w:hint="eastAsia"/>
        </w:rPr>
        <w:t xml:space="preserve"> </w:t>
      </w:r>
      <w:r w:rsidRPr="008648D0">
        <w:rPr>
          <w:rFonts w:ascii="Times New Roman" w:eastAsia="宋体" w:hAnsi="Times New Roman"/>
        </w:rPr>
        <w:t>Methods of Measurement of RadioNoise Emissions from Low-Voltage</w:t>
      </w:r>
      <w:r w:rsidRPr="008648D0">
        <w:rPr>
          <w:rFonts w:ascii="Times New Roman" w:eastAsia="宋体" w:hAnsi="Times New Roman" w:hint="eastAsia"/>
        </w:rPr>
        <w:t xml:space="preserve"> </w:t>
      </w:r>
      <w:r w:rsidRPr="008648D0">
        <w:rPr>
          <w:rFonts w:ascii="Times New Roman" w:eastAsia="宋体" w:hAnsi="Times New Roman"/>
        </w:rPr>
        <w:t>Electrical and Electronic Equipment</w:t>
      </w:r>
      <w:r w:rsidRPr="008648D0">
        <w:rPr>
          <w:rFonts w:ascii="Times New Roman" w:eastAsia="宋体" w:hAnsi="Times New Roman" w:hint="eastAsia"/>
        </w:rPr>
        <w:t xml:space="preserve"> </w:t>
      </w:r>
      <w:r w:rsidRPr="008648D0">
        <w:rPr>
          <w:rFonts w:ascii="Times New Roman" w:eastAsia="宋体" w:hAnsi="Times New Roman"/>
        </w:rPr>
        <w:t>in the Range of 9 kHz to 40 GHz</w:t>
      </w:r>
      <w:r w:rsidRPr="008648D0">
        <w:rPr>
          <w:rFonts w:ascii="Times New Roman" w:eastAsia="宋体" w:hAnsi="Times New Roman" w:hint="eastAsia"/>
        </w:rPr>
        <w:t xml:space="preserve"> </w:t>
      </w:r>
      <w:r w:rsidRPr="008648D0">
        <w:rPr>
          <w:rFonts w:ascii="Times New Roman" w:eastAsia="宋体" w:hAnsi="Times New Roman"/>
        </w:rPr>
        <w:t>Amendment 1: Test Site Validation</w:t>
      </w:r>
    </w:p>
    <w:p w14:paraId="4F644140" w14:textId="77777777" w:rsidR="00CF58DC" w:rsidRDefault="008648D0" w:rsidP="00914F74">
      <w:pPr>
        <w:pStyle w:val="aa"/>
        <w:numPr>
          <w:ilvl w:val="0"/>
          <w:numId w:val="67"/>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CF58DC" w:rsidRPr="00B21ABF">
        <w:rPr>
          <w:rFonts w:ascii="Arial" w:eastAsia="宋体铫.籡.." w:hAnsi="Arial" w:cs="Arial" w:hint="eastAsia"/>
          <w:kern w:val="0"/>
          <w:sz w:val="23"/>
          <w:szCs w:val="23"/>
        </w:rPr>
        <w:t>要求：</w:t>
      </w:r>
    </w:p>
    <w:p w14:paraId="542818A7" w14:textId="6A8E8455" w:rsidR="00CF58DC" w:rsidRDefault="00CF58DC" w:rsidP="00B2659B">
      <w:pPr>
        <w:pStyle w:val="aa"/>
        <w:autoSpaceDE w:val="0"/>
        <w:autoSpaceDN w:val="0"/>
        <w:adjustRightInd w:val="0"/>
        <w:spacing w:line="360" w:lineRule="auto"/>
        <w:ind w:left="735"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半电波暗室的</w:t>
      </w:r>
      <w:r w:rsidRPr="00973903">
        <w:rPr>
          <w:rFonts w:ascii="Arial" w:eastAsia="宋体铫.籡.." w:hAnsi="Arial" w:cs="Arial" w:hint="eastAsia"/>
          <w:kern w:val="0"/>
          <w:sz w:val="23"/>
          <w:szCs w:val="23"/>
        </w:rPr>
        <w:t>归一化场地衰减</w:t>
      </w:r>
      <w:r>
        <w:rPr>
          <w:rFonts w:ascii="Arial" w:eastAsia="宋体铫.籡.." w:hAnsi="Arial" w:cs="Arial" w:hint="eastAsia"/>
          <w:kern w:val="0"/>
          <w:sz w:val="23"/>
          <w:szCs w:val="23"/>
        </w:rPr>
        <w:t>（</w:t>
      </w:r>
      <w:r>
        <w:rPr>
          <w:rFonts w:ascii="Arial" w:eastAsia="宋体铫.籡.." w:hAnsi="Arial" w:cs="Arial" w:hint="eastAsia"/>
          <w:kern w:val="0"/>
          <w:sz w:val="23"/>
          <w:szCs w:val="23"/>
        </w:rPr>
        <w:t>NSA</w:t>
      </w:r>
      <w:r>
        <w:rPr>
          <w:rFonts w:ascii="Arial" w:eastAsia="宋体铫.籡.." w:hAnsi="Arial" w:cs="Arial" w:hint="eastAsia"/>
          <w:kern w:val="0"/>
          <w:sz w:val="23"/>
          <w:szCs w:val="23"/>
        </w:rPr>
        <w:t>）</w:t>
      </w:r>
      <w:r w:rsidRPr="00973903">
        <w:rPr>
          <w:rFonts w:ascii="Arial" w:eastAsia="宋体铫.籡.." w:hAnsi="Arial" w:cs="Arial" w:hint="eastAsia"/>
          <w:kern w:val="0"/>
          <w:sz w:val="23"/>
          <w:szCs w:val="23"/>
        </w:rPr>
        <w:t>满足</w:t>
      </w:r>
      <w:r w:rsidRPr="00973903">
        <w:rPr>
          <w:rFonts w:ascii="Arial" w:eastAsia="宋体铫.籡.." w:hAnsi="Arial" w:cs="Arial" w:hint="eastAsia"/>
          <w:kern w:val="0"/>
          <w:sz w:val="23"/>
          <w:szCs w:val="23"/>
        </w:rPr>
        <w:t>CNAS-CL01-A008</w:t>
      </w:r>
      <w:r w:rsidRPr="00973903">
        <w:rPr>
          <w:rFonts w:ascii="Arial" w:eastAsia="宋体铫.籡.." w:hAnsi="Arial" w:cs="Arial" w:hint="eastAsia"/>
          <w:kern w:val="0"/>
          <w:sz w:val="23"/>
          <w:szCs w:val="23"/>
        </w:rPr>
        <w:t>的要求</w:t>
      </w:r>
      <w:r>
        <w:rPr>
          <w:rFonts w:ascii="Arial" w:eastAsia="宋体铫.籡.." w:hAnsi="Arial" w:cs="Arial" w:hint="eastAsia"/>
          <w:kern w:val="0"/>
          <w:sz w:val="23"/>
          <w:szCs w:val="23"/>
        </w:rPr>
        <w:t>：</w:t>
      </w:r>
      <w:r w:rsidRPr="00973903">
        <w:rPr>
          <w:rFonts w:ascii="Arial" w:eastAsia="宋体铫.籡.." w:hAnsi="Arial" w:cs="Arial" w:hint="eastAsia"/>
          <w:kern w:val="0"/>
          <w:sz w:val="23"/>
          <w:szCs w:val="23"/>
        </w:rPr>
        <w:t>±</w:t>
      </w:r>
      <w:r w:rsidRPr="00973903">
        <w:rPr>
          <w:rFonts w:ascii="Arial" w:eastAsia="宋体铫.籡.." w:hAnsi="Arial" w:cs="Arial" w:hint="eastAsia"/>
          <w:kern w:val="0"/>
          <w:sz w:val="23"/>
          <w:szCs w:val="23"/>
        </w:rPr>
        <w:t>4</w:t>
      </w:r>
      <w:r w:rsidR="00766692">
        <w:rPr>
          <w:rFonts w:ascii="Arial" w:eastAsia="宋体铫.籡.." w:hAnsi="Arial" w:cs="Arial"/>
          <w:kern w:val="0"/>
          <w:sz w:val="23"/>
          <w:szCs w:val="23"/>
        </w:rPr>
        <w:t xml:space="preserve"> </w:t>
      </w:r>
      <w:r w:rsidRPr="00973903">
        <w:rPr>
          <w:rFonts w:ascii="Arial" w:eastAsia="宋体铫.籡.." w:hAnsi="Arial" w:cs="Arial" w:hint="eastAsia"/>
          <w:kern w:val="0"/>
          <w:sz w:val="23"/>
          <w:szCs w:val="23"/>
        </w:rPr>
        <w:t xml:space="preserve">dB </w:t>
      </w:r>
      <w:r w:rsidRPr="00973903">
        <w:rPr>
          <w:rFonts w:ascii="Arial" w:eastAsia="宋体铫.籡.." w:hAnsi="Arial" w:cs="Arial" w:hint="eastAsia"/>
          <w:kern w:val="0"/>
          <w:sz w:val="23"/>
          <w:szCs w:val="23"/>
        </w:rPr>
        <w:t>场地可接受原则</w:t>
      </w:r>
      <w:r>
        <w:rPr>
          <w:rFonts w:ascii="Arial" w:eastAsia="宋体铫.籡.." w:hAnsi="Arial" w:cs="Arial" w:hint="eastAsia"/>
          <w:kern w:val="0"/>
          <w:sz w:val="23"/>
          <w:szCs w:val="23"/>
        </w:rPr>
        <w:t>。</w:t>
      </w:r>
    </w:p>
    <w:p w14:paraId="61C5BDC2" w14:textId="76DB9FC4" w:rsidR="00B60AB7" w:rsidRDefault="00B60AB7" w:rsidP="00914F74">
      <w:pPr>
        <w:pStyle w:val="aa"/>
        <w:numPr>
          <w:ilvl w:val="0"/>
          <w:numId w:val="67"/>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bookmarkStart w:id="97" w:name="_Hlk78967939"/>
      <w:r>
        <w:rPr>
          <w:rFonts w:ascii="Arial" w:eastAsia="宋体铫.籡.." w:hAnsi="Arial" w:cs="Arial" w:hint="eastAsia"/>
          <w:kern w:val="0"/>
          <w:sz w:val="23"/>
          <w:szCs w:val="23"/>
        </w:rPr>
        <w:t>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bookmarkEnd w:id="97"/>
      <w:r>
        <w:rPr>
          <w:rFonts w:ascii="Arial" w:eastAsia="宋体铫.籡.." w:hAnsi="Arial" w:cs="Arial" w:hint="eastAsia"/>
          <w:kern w:val="0"/>
          <w:sz w:val="23"/>
          <w:szCs w:val="23"/>
        </w:rPr>
        <w:t>。</w:t>
      </w:r>
    </w:p>
    <w:p w14:paraId="2146A7CB" w14:textId="4091F436" w:rsidR="00CF58DC" w:rsidRDefault="00B60AB7" w:rsidP="00914F74">
      <w:pPr>
        <w:pStyle w:val="aa"/>
        <w:numPr>
          <w:ilvl w:val="0"/>
          <w:numId w:val="67"/>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w:t>
      </w:r>
      <w:r w:rsidR="00CF58DC">
        <w:rPr>
          <w:rFonts w:ascii="Arial" w:eastAsia="宋体铫.籡.." w:hAnsi="Arial" w:cs="Arial" w:hint="eastAsia"/>
          <w:kern w:val="0"/>
          <w:sz w:val="23"/>
          <w:szCs w:val="23"/>
        </w:rPr>
        <w:t>要求：</w:t>
      </w:r>
      <w:r w:rsidRPr="00B60AB7">
        <w:rPr>
          <w:rFonts w:ascii="Arial" w:eastAsia="宋体铫.籡.." w:hAnsi="Arial" w:cs="Arial" w:hint="eastAsia"/>
          <w:kern w:val="0"/>
          <w:sz w:val="23"/>
          <w:szCs w:val="23"/>
        </w:rPr>
        <w:t>应由</w:t>
      </w:r>
      <w:r w:rsidRPr="00B60AB7">
        <w:rPr>
          <w:rFonts w:ascii="Arial" w:eastAsia="宋体铫.籡.." w:hAnsi="Arial" w:cs="Arial" w:hint="eastAsia"/>
          <w:kern w:val="0"/>
          <w:sz w:val="23"/>
          <w:szCs w:val="23"/>
        </w:rPr>
        <w:t>CNAS</w:t>
      </w:r>
      <w:r w:rsidRPr="00B60AB7">
        <w:rPr>
          <w:rFonts w:ascii="Arial" w:eastAsia="宋体铫.籡.." w:hAnsi="Arial" w:cs="Arial" w:hint="eastAsia"/>
          <w:kern w:val="0"/>
          <w:sz w:val="23"/>
          <w:szCs w:val="23"/>
        </w:rPr>
        <w:t>或其互认框架下授权的检测机构出具的报告，报告应包含足够的场地布置信息、测试布置照片，测试轴线的位置，应有根据天线类型分频段给出不同极化方式下的归一化场地衰减偏差的测试曲线和限值线，相关内容符合</w:t>
      </w:r>
      <w:r w:rsidRPr="00B60AB7">
        <w:rPr>
          <w:rFonts w:ascii="Arial" w:eastAsia="宋体铫.籡.." w:hAnsi="Arial" w:cs="Arial" w:hint="eastAsia"/>
          <w:kern w:val="0"/>
          <w:sz w:val="23"/>
          <w:szCs w:val="23"/>
        </w:rPr>
        <w:t>CNAS-CL01-A008</w:t>
      </w:r>
      <w:r w:rsidRPr="00B60AB7">
        <w:rPr>
          <w:rFonts w:ascii="Arial" w:eastAsia="宋体铫.籡.." w:hAnsi="Arial" w:cs="Arial" w:hint="eastAsia"/>
          <w:kern w:val="0"/>
          <w:sz w:val="23"/>
          <w:szCs w:val="23"/>
        </w:rPr>
        <w:t>的要求</w:t>
      </w:r>
      <w:r>
        <w:rPr>
          <w:rFonts w:ascii="Arial" w:eastAsia="宋体铫.籡.." w:hAnsi="Arial" w:cs="Arial" w:hint="eastAsia"/>
          <w:kern w:val="0"/>
          <w:sz w:val="23"/>
          <w:szCs w:val="23"/>
        </w:rPr>
        <w:t>。</w:t>
      </w:r>
    </w:p>
    <w:p w14:paraId="35B7B4F7" w14:textId="66F5A4D8" w:rsidR="008213BC" w:rsidRDefault="008213BC" w:rsidP="00914F74">
      <w:pPr>
        <w:pStyle w:val="2"/>
        <w:numPr>
          <w:ilvl w:val="0"/>
          <w:numId w:val="12"/>
        </w:numPr>
        <w:spacing w:before="120" w:after="120" w:line="240" w:lineRule="auto"/>
        <w:ind w:left="420"/>
        <w:rPr>
          <w:rFonts w:ascii="Times New Roman" w:eastAsiaTheme="minorEastAsia" w:hAnsi="Times New Roman" w:cs="Times New Roman"/>
          <w:kern w:val="0"/>
          <w:sz w:val="24"/>
          <w:szCs w:val="24"/>
        </w:rPr>
      </w:pPr>
      <w:bookmarkStart w:id="98" w:name="_Toc79135159"/>
      <w:r w:rsidRPr="0083024D">
        <w:rPr>
          <w:rFonts w:ascii="Times New Roman" w:eastAsiaTheme="minorEastAsia" w:hAnsi="Times New Roman" w:cs="Times New Roman" w:hint="eastAsia"/>
          <w:kern w:val="0"/>
          <w:sz w:val="24"/>
          <w:szCs w:val="24"/>
        </w:rPr>
        <w:t>场地电压驻波比</w:t>
      </w:r>
      <w:bookmarkEnd w:id="98"/>
    </w:p>
    <w:p w14:paraId="63A64816" w14:textId="77777777" w:rsidR="00CF58DC" w:rsidRPr="003D2987" w:rsidRDefault="00CF58DC" w:rsidP="00914F74">
      <w:pPr>
        <w:pStyle w:val="aa"/>
        <w:numPr>
          <w:ilvl w:val="0"/>
          <w:numId w:val="68"/>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2987">
        <w:rPr>
          <w:rFonts w:ascii="Arial" w:eastAsia="宋体铫.籡.." w:hAnsi="Arial" w:cs="Arial" w:hint="eastAsia"/>
          <w:kern w:val="0"/>
          <w:sz w:val="23"/>
          <w:szCs w:val="23"/>
        </w:rPr>
        <w:t>依据标准</w:t>
      </w:r>
      <w:r w:rsidRPr="003D2987">
        <w:rPr>
          <w:rFonts w:ascii="Arial" w:eastAsia="宋体铫.籡.." w:hAnsi="Arial" w:cs="Arial" w:hint="eastAsia"/>
          <w:kern w:val="0"/>
          <w:sz w:val="23"/>
          <w:szCs w:val="23"/>
        </w:rPr>
        <w:t>/</w:t>
      </w:r>
      <w:r w:rsidRPr="003D2987">
        <w:rPr>
          <w:rFonts w:ascii="Arial" w:eastAsia="宋体铫.籡.." w:hAnsi="Arial" w:cs="Arial" w:hint="eastAsia"/>
          <w:kern w:val="0"/>
          <w:sz w:val="23"/>
          <w:szCs w:val="23"/>
        </w:rPr>
        <w:t>规范：</w:t>
      </w:r>
    </w:p>
    <w:p w14:paraId="7D286475" w14:textId="5CF5B84B" w:rsidR="00CF58DC" w:rsidRPr="003D6432" w:rsidRDefault="00CF58DC" w:rsidP="00914F74">
      <w:pPr>
        <w:pStyle w:val="aa"/>
        <w:numPr>
          <w:ilvl w:val="0"/>
          <w:numId w:val="159"/>
        </w:numPr>
        <w:spacing w:before="40" w:after="40" w:line="360" w:lineRule="auto"/>
        <w:ind w:leftChars="250" w:left="945" w:firstLineChars="0"/>
        <w:jc w:val="left"/>
        <w:rPr>
          <w:rFonts w:ascii="Times New Roman" w:eastAsia="宋体" w:hAnsi="Times New Roman" w:cs="Arial"/>
          <w:kern w:val="0"/>
          <w:sz w:val="22"/>
        </w:rPr>
      </w:pPr>
      <w:r w:rsidRPr="003D6432">
        <w:rPr>
          <w:rFonts w:ascii="Arial" w:eastAsia="宋体铫.籡.." w:hAnsi="Arial" w:cs="Arial"/>
          <w:kern w:val="0"/>
          <w:sz w:val="22"/>
        </w:rPr>
        <w:t>CISPR 16-1-4</w:t>
      </w:r>
      <w:r w:rsidRPr="003D6432">
        <w:rPr>
          <w:rFonts w:ascii="Arial" w:eastAsia="宋体铫.籡.." w:hAnsi="Arial" w:cs="Arial" w:hint="eastAsia"/>
          <w:kern w:val="0"/>
          <w:sz w:val="22"/>
        </w:rPr>
        <w:t xml:space="preserve"> </w:t>
      </w:r>
      <w:r w:rsidRPr="003D6432">
        <w:rPr>
          <w:rFonts w:ascii="Times New Roman" w:eastAsia="宋体" w:hAnsi="Times New Roman"/>
          <w:sz w:val="22"/>
        </w:rPr>
        <w:t>Specification for radio disturbance and immunity measuring apparatus and methods - Part 1-4: Radio disturbance and immunity measuring apparatus - Antennas and test sites for radiated disturbance</w:t>
      </w:r>
      <w:r w:rsidRPr="003D6432">
        <w:rPr>
          <w:rFonts w:ascii="Times New Roman" w:eastAsia="宋体" w:hAnsi="Times New Roman" w:hint="eastAsia"/>
          <w:sz w:val="22"/>
        </w:rPr>
        <w:t xml:space="preserve"> </w:t>
      </w:r>
      <w:r w:rsidR="00104F96">
        <w:rPr>
          <w:rFonts w:ascii="Times New Roman" w:eastAsia="宋体" w:hAnsi="Times New Roman" w:hint="eastAsia"/>
          <w:sz w:val="22"/>
        </w:rPr>
        <w:t>m</w:t>
      </w:r>
      <w:r w:rsidRPr="003D6432">
        <w:rPr>
          <w:rFonts w:ascii="Times New Roman" w:eastAsia="宋体" w:hAnsi="Times New Roman"/>
          <w:sz w:val="22"/>
        </w:rPr>
        <w:t>easurements</w:t>
      </w:r>
    </w:p>
    <w:p w14:paraId="11A2CEFF" w14:textId="77777777" w:rsidR="00CF58DC" w:rsidRPr="003D6432" w:rsidRDefault="00CF58DC" w:rsidP="00914F74">
      <w:pPr>
        <w:pStyle w:val="aa"/>
        <w:numPr>
          <w:ilvl w:val="0"/>
          <w:numId w:val="159"/>
        </w:numPr>
        <w:autoSpaceDE w:val="0"/>
        <w:autoSpaceDN w:val="0"/>
        <w:adjustRightInd w:val="0"/>
        <w:spacing w:line="360" w:lineRule="auto"/>
        <w:ind w:leftChars="250" w:left="945" w:firstLineChars="0"/>
        <w:jc w:val="left"/>
        <w:rPr>
          <w:rFonts w:ascii="Times New Roman" w:eastAsia="宋体" w:hAnsi="Times New Roman" w:cs="Arial"/>
          <w:kern w:val="0"/>
          <w:sz w:val="22"/>
        </w:rPr>
      </w:pPr>
      <w:r w:rsidRPr="003D6432">
        <w:rPr>
          <w:rFonts w:ascii="Times New Roman" w:eastAsia="宋体" w:hAnsi="Times New Roman" w:hint="eastAsia"/>
          <w:sz w:val="22"/>
        </w:rPr>
        <w:t xml:space="preserve">GB/T 6113.104 </w:t>
      </w:r>
      <w:r w:rsidRPr="003D6432">
        <w:rPr>
          <w:rFonts w:ascii="Times New Roman" w:eastAsia="宋体" w:hAnsi="Times New Roman"/>
          <w:sz w:val="22"/>
        </w:rPr>
        <w:t>无线电骚扰和抗扰度测量设备和测量方法规范</w:t>
      </w:r>
      <w:r w:rsidRPr="003D6432">
        <w:rPr>
          <w:rFonts w:ascii="Times New Roman" w:eastAsia="宋体" w:hAnsi="Times New Roman"/>
          <w:sz w:val="22"/>
        </w:rPr>
        <w:t xml:space="preserve"> </w:t>
      </w:r>
      <w:r w:rsidRPr="003D6432">
        <w:rPr>
          <w:rFonts w:ascii="Times New Roman" w:eastAsia="宋体" w:hAnsi="Times New Roman"/>
          <w:sz w:val="22"/>
        </w:rPr>
        <w:t>第</w:t>
      </w:r>
      <w:r w:rsidRPr="003D6432">
        <w:rPr>
          <w:rFonts w:ascii="Times New Roman" w:eastAsia="宋体" w:hAnsi="Times New Roman"/>
          <w:sz w:val="22"/>
        </w:rPr>
        <w:t>1-4</w:t>
      </w:r>
      <w:r w:rsidRPr="003D6432">
        <w:rPr>
          <w:rFonts w:ascii="Times New Roman" w:eastAsia="宋体" w:hAnsi="Times New Roman"/>
          <w:sz w:val="22"/>
        </w:rPr>
        <w:t>部分</w:t>
      </w:r>
      <w:r w:rsidRPr="003D6432">
        <w:rPr>
          <w:rFonts w:ascii="Times New Roman" w:eastAsia="宋体" w:hAnsi="Times New Roman"/>
          <w:sz w:val="22"/>
        </w:rPr>
        <w:t xml:space="preserve">: </w:t>
      </w:r>
      <w:r w:rsidRPr="003D6432">
        <w:rPr>
          <w:rFonts w:ascii="Times New Roman" w:eastAsia="宋体" w:hAnsi="Times New Roman"/>
          <w:sz w:val="22"/>
        </w:rPr>
        <w:t>无线电</w:t>
      </w:r>
      <w:r w:rsidRPr="003D6432">
        <w:rPr>
          <w:rFonts w:ascii="Times New Roman" w:eastAsia="宋体" w:hAnsi="Times New Roman"/>
          <w:sz w:val="22"/>
        </w:rPr>
        <w:lastRenderedPageBreak/>
        <w:t>骚扰和抗扰度测量设备</w:t>
      </w:r>
      <w:r w:rsidRPr="003D6432">
        <w:rPr>
          <w:rFonts w:ascii="Times New Roman" w:eastAsia="宋体" w:hAnsi="Times New Roman"/>
          <w:sz w:val="22"/>
        </w:rPr>
        <w:t xml:space="preserve"> </w:t>
      </w:r>
      <w:r w:rsidRPr="003D6432">
        <w:rPr>
          <w:rFonts w:ascii="Times New Roman" w:eastAsia="宋体" w:hAnsi="Times New Roman"/>
          <w:sz w:val="22"/>
        </w:rPr>
        <w:t>辐射骚扰测量用天线和试验场地</w:t>
      </w:r>
    </w:p>
    <w:p w14:paraId="2DEBD518" w14:textId="369AD2A9" w:rsidR="00CF58DC" w:rsidRPr="003D6432" w:rsidRDefault="00CF58DC" w:rsidP="00914F74">
      <w:pPr>
        <w:pStyle w:val="aa"/>
        <w:numPr>
          <w:ilvl w:val="0"/>
          <w:numId w:val="159"/>
        </w:numPr>
        <w:autoSpaceDE w:val="0"/>
        <w:autoSpaceDN w:val="0"/>
        <w:adjustRightInd w:val="0"/>
        <w:spacing w:line="360" w:lineRule="auto"/>
        <w:ind w:leftChars="250" w:left="945" w:firstLineChars="0"/>
        <w:jc w:val="left"/>
        <w:rPr>
          <w:rFonts w:ascii="Times New Roman" w:eastAsia="宋体" w:hAnsi="Times New Roman" w:cs="Arial"/>
          <w:kern w:val="0"/>
          <w:sz w:val="22"/>
        </w:rPr>
      </w:pPr>
      <w:r w:rsidRPr="003D6432">
        <w:rPr>
          <w:rFonts w:ascii="Times New Roman" w:eastAsia="宋体" w:hAnsi="Times New Roman" w:hint="eastAsia"/>
          <w:sz w:val="22"/>
        </w:rPr>
        <w:t xml:space="preserve">EN 55016-1-4 </w:t>
      </w:r>
      <w:r w:rsidRPr="003D6432">
        <w:rPr>
          <w:rFonts w:ascii="Times New Roman" w:eastAsia="宋体" w:hAnsi="Times New Roman"/>
          <w:sz w:val="22"/>
        </w:rPr>
        <w:t>Specification for radio disturbance and immunity measuring apparatus and methods - Part 1-4: Radio disturbance and immunity measuring apparatus - Antennas and test sites for</w:t>
      </w:r>
      <w:r w:rsidRPr="003D6432">
        <w:rPr>
          <w:rFonts w:ascii="Times New Roman" w:eastAsia="宋体" w:hAnsi="Times New Roman" w:hint="eastAsia"/>
          <w:sz w:val="22"/>
        </w:rPr>
        <w:t xml:space="preserve"> </w:t>
      </w:r>
      <w:r w:rsidRPr="003D6432">
        <w:rPr>
          <w:rFonts w:ascii="Times New Roman" w:eastAsia="宋体" w:hAnsi="Times New Roman"/>
          <w:sz w:val="22"/>
        </w:rPr>
        <w:t>radiated disturbance</w:t>
      </w:r>
      <w:r w:rsidRPr="003D6432">
        <w:rPr>
          <w:rFonts w:ascii="Times New Roman" w:eastAsia="宋体" w:hAnsi="Times New Roman" w:hint="eastAsia"/>
          <w:sz w:val="22"/>
        </w:rPr>
        <w:t xml:space="preserve"> </w:t>
      </w:r>
      <w:r w:rsidR="00104F96">
        <w:rPr>
          <w:rFonts w:ascii="Times New Roman" w:eastAsia="宋体" w:hAnsi="Times New Roman"/>
          <w:sz w:val="22"/>
        </w:rPr>
        <w:t>m</w:t>
      </w:r>
      <w:r w:rsidRPr="003D6432">
        <w:rPr>
          <w:rFonts w:ascii="Times New Roman" w:eastAsia="宋体" w:hAnsi="Times New Roman"/>
          <w:sz w:val="22"/>
        </w:rPr>
        <w:t>easurements</w:t>
      </w:r>
    </w:p>
    <w:p w14:paraId="393D5CF1" w14:textId="77777777" w:rsidR="00CF58DC" w:rsidRDefault="008648D0" w:rsidP="00914F74">
      <w:pPr>
        <w:pStyle w:val="aa"/>
        <w:numPr>
          <w:ilvl w:val="0"/>
          <w:numId w:val="68"/>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CF58DC" w:rsidRPr="00A33BE4">
        <w:rPr>
          <w:rFonts w:ascii="Arial" w:eastAsia="宋体铫.籡.." w:hAnsi="Arial" w:cs="Arial" w:hint="eastAsia"/>
          <w:kern w:val="0"/>
          <w:sz w:val="23"/>
          <w:szCs w:val="23"/>
        </w:rPr>
        <w:t>要求：</w:t>
      </w:r>
    </w:p>
    <w:p w14:paraId="022360B2" w14:textId="4F9C7B68" w:rsidR="00CF58DC" w:rsidRDefault="00CF58DC" w:rsidP="00B2659B">
      <w:pPr>
        <w:pStyle w:val="aa"/>
        <w:autoSpaceDE w:val="0"/>
        <w:autoSpaceDN w:val="0"/>
        <w:adjustRightInd w:val="0"/>
        <w:spacing w:line="360" w:lineRule="auto"/>
        <w:ind w:left="735"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半电波暗室的</w:t>
      </w:r>
      <w:r w:rsidRPr="00E7466F">
        <w:rPr>
          <w:rFonts w:ascii="Arial" w:eastAsia="宋体铫.籡.." w:hAnsi="Arial" w:cs="Arial" w:hint="eastAsia"/>
          <w:kern w:val="0"/>
          <w:sz w:val="23"/>
          <w:szCs w:val="23"/>
        </w:rPr>
        <w:t>场地电压驻波比</w:t>
      </w:r>
      <w:r>
        <w:rPr>
          <w:rFonts w:ascii="Arial" w:eastAsia="宋体铫.籡.." w:hAnsi="Arial" w:cs="Arial" w:hint="eastAsia"/>
          <w:kern w:val="0"/>
          <w:sz w:val="23"/>
          <w:szCs w:val="23"/>
        </w:rPr>
        <w:t>（</w:t>
      </w:r>
      <w:r w:rsidRPr="00E7466F">
        <w:rPr>
          <w:rFonts w:ascii="Arial" w:eastAsia="宋体铫.籡.." w:hAnsi="Arial" w:cs="Arial" w:hint="eastAsia"/>
          <w:kern w:val="0"/>
          <w:sz w:val="23"/>
          <w:szCs w:val="23"/>
        </w:rPr>
        <w:t>S</w:t>
      </w:r>
      <w:r w:rsidRPr="00B2659B">
        <w:rPr>
          <w:rFonts w:ascii="Arial" w:eastAsia="宋体铫.籡.." w:hAnsi="Arial" w:cs="Arial" w:hint="eastAsia"/>
          <w:kern w:val="0"/>
          <w:sz w:val="23"/>
          <w:szCs w:val="23"/>
        </w:rPr>
        <w:t>VSWR</w:t>
      </w:r>
      <w:r>
        <w:rPr>
          <w:rFonts w:ascii="Arial" w:eastAsia="宋体铫.籡.." w:hAnsi="Arial" w:cs="Arial" w:hint="eastAsia"/>
          <w:kern w:val="0"/>
          <w:sz w:val="23"/>
          <w:szCs w:val="23"/>
        </w:rPr>
        <w:t>）</w:t>
      </w:r>
      <w:r w:rsidRPr="00973903">
        <w:rPr>
          <w:rFonts w:ascii="Arial" w:eastAsia="宋体铫.籡.." w:hAnsi="Arial" w:cs="Arial" w:hint="eastAsia"/>
          <w:kern w:val="0"/>
          <w:sz w:val="23"/>
          <w:szCs w:val="23"/>
        </w:rPr>
        <w:t>满足</w:t>
      </w:r>
      <w:r w:rsidRPr="00973903">
        <w:rPr>
          <w:rFonts w:ascii="Arial" w:eastAsia="宋体铫.籡.." w:hAnsi="Arial" w:cs="Arial" w:hint="eastAsia"/>
          <w:kern w:val="0"/>
          <w:sz w:val="23"/>
          <w:szCs w:val="23"/>
        </w:rPr>
        <w:t>CNAS-CL01-A008</w:t>
      </w:r>
      <w:r w:rsidRPr="00973903">
        <w:rPr>
          <w:rFonts w:ascii="Arial" w:eastAsia="宋体铫.籡.." w:hAnsi="Arial" w:cs="Arial" w:hint="eastAsia"/>
          <w:kern w:val="0"/>
          <w:sz w:val="23"/>
          <w:szCs w:val="23"/>
        </w:rPr>
        <w:t>的要求</w:t>
      </w:r>
      <w:r>
        <w:rPr>
          <w:rFonts w:ascii="Arial" w:eastAsia="宋体铫.籡.." w:hAnsi="Arial" w:cs="Arial" w:hint="eastAsia"/>
          <w:kern w:val="0"/>
          <w:sz w:val="23"/>
          <w:szCs w:val="23"/>
        </w:rPr>
        <w:t>：</w:t>
      </w:r>
      <w:r w:rsidRPr="00AE57CD">
        <w:rPr>
          <w:rFonts w:ascii="Arial" w:eastAsia="宋体铫.籡.." w:hAnsi="Arial" w:cs="Arial"/>
          <w:kern w:val="0"/>
          <w:sz w:val="23"/>
          <w:szCs w:val="23"/>
        </w:rPr>
        <w:t>≤</w:t>
      </w:r>
      <w:r w:rsidR="00766692">
        <w:rPr>
          <w:rFonts w:ascii="Arial" w:eastAsia="宋体铫.籡.." w:hAnsi="Arial" w:cs="Arial"/>
          <w:kern w:val="0"/>
          <w:sz w:val="23"/>
          <w:szCs w:val="23"/>
        </w:rPr>
        <w:t xml:space="preserve"> </w:t>
      </w:r>
      <w:r>
        <w:rPr>
          <w:rFonts w:ascii="Arial" w:eastAsia="宋体铫.籡.." w:hAnsi="Arial" w:cs="Arial" w:hint="eastAsia"/>
          <w:kern w:val="0"/>
          <w:sz w:val="23"/>
          <w:szCs w:val="23"/>
        </w:rPr>
        <w:t>6</w:t>
      </w:r>
      <w:r w:rsidRPr="00AE57CD">
        <w:rPr>
          <w:rFonts w:ascii="Arial" w:eastAsia="宋体铫.籡.." w:hAnsi="Arial" w:cs="Arial"/>
          <w:kern w:val="0"/>
          <w:sz w:val="23"/>
          <w:szCs w:val="23"/>
        </w:rPr>
        <w:t>.0</w:t>
      </w:r>
      <w:r w:rsidR="00766692">
        <w:rPr>
          <w:rFonts w:ascii="Arial" w:eastAsia="宋体铫.籡.." w:hAnsi="Arial" w:cs="Arial"/>
          <w:kern w:val="0"/>
          <w:sz w:val="23"/>
          <w:szCs w:val="23"/>
        </w:rPr>
        <w:t xml:space="preserve"> </w:t>
      </w:r>
      <w:r w:rsidRPr="00AE57CD">
        <w:rPr>
          <w:rFonts w:ascii="Arial" w:eastAsia="宋体铫.籡.." w:hAnsi="Arial" w:cs="Arial"/>
          <w:kern w:val="0"/>
          <w:sz w:val="23"/>
          <w:szCs w:val="23"/>
        </w:rPr>
        <w:t>dB</w:t>
      </w:r>
      <w:r>
        <w:rPr>
          <w:rFonts w:ascii="Arial" w:eastAsia="宋体铫.籡.." w:hAnsi="Arial" w:cs="Arial" w:hint="eastAsia"/>
          <w:kern w:val="0"/>
          <w:sz w:val="23"/>
          <w:szCs w:val="23"/>
        </w:rPr>
        <w:t>。</w:t>
      </w:r>
    </w:p>
    <w:p w14:paraId="484C8D47" w14:textId="1FE786FA" w:rsidR="00870F75" w:rsidRDefault="00870F75" w:rsidP="00914F74">
      <w:pPr>
        <w:pStyle w:val="aa"/>
        <w:numPr>
          <w:ilvl w:val="0"/>
          <w:numId w:val="68"/>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870F75">
        <w:rPr>
          <w:rFonts w:ascii="Arial" w:eastAsia="宋体铫.籡.." w:hAnsi="Arial" w:cs="Arial" w:hint="eastAsia"/>
          <w:kern w:val="0"/>
          <w:sz w:val="23"/>
          <w:szCs w:val="23"/>
        </w:rPr>
        <w:t>首次验证后，每</w:t>
      </w:r>
      <w:r w:rsidRPr="00870F75">
        <w:rPr>
          <w:rFonts w:ascii="Arial" w:eastAsia="宋体铫.籡.." w:hAnsi="Arial" w:cs="Arial" w:hint="eastAsia"/>
          <w:kern w:val="0"/>
          <w:sz w:val="23"/>
          <w:szCs w:val="23"/>
        </w:rPr>
        <w:t>3~5</w:t>
      </w:r>
      <w:r w:rsidRPr="00870F75">
        <w:rPr>
          <w:rFonts w:ascii="Arial" w:eastAsia="宋体铫.籡.." w:hAnsi="Arial" w:cs="Arial" w:hint="eastAsia"/>
          <w:kern w:val="0"/>
          <w:sz w:val="23"/>
          <w:szCs w:val="23"/>
        </w:rPr>
        <w:t>年进行一次验证</w:t>
      </w:r>
      <w:r>
        <w:rPr>
          <w:rFonts w:ascii="Arial" w:eastAsia="宋体铫.籡.." w:hAnsi="Arial" w:cs="Arial" w:hint="eastAsia"/>
          <w:kern w:val="0"/>
          <w:sz w:val="23"/>
          <w:szCs w:val="23"/>
        </w:rPr>
        <w:t>。</w:t>
      </w:r>
    </w:p>
    <w:p w14:paraId="224149A8" w14:textId="4F8C483C" w:rsidR="00CF58DC" w:rsidRPr="00A33BE4" w:rsidRDefault="00870F75" w:rsidP="00914F74">
      <w:pPr>
        <w:pStyle w:val="aa"/>
        <w:numPr>
          <w:ilvl w:val="0"/>
          <w:numId w:val="68"/>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w:t>
      </w:r>
      <w:r w:rsidR="00CF58DC">
        <w:rPr>
          <w:rFonts w:ascii="Arial" w:eastAsia="宋体铫.籡.." w:hAnsi="Arial" w:cs="Arial" w:hint="eastAsia"/>
          <w:kern w:val="0"/>
          <w:sz w:val="23"/>
          <w:szCs w:val="23"/>
        </w:rPr>
        <w:t>要求</w:t>
      </w:r>
      <w:r>
        <w:rPr>
          <w:rFonts w:ascii="Arial" w:eastAsia="宋体铫.籡.." w:hAnsi="Arial" w:cs="Arial" w:hint="eastAsia"/>
          <w:kern w:val="0"/>
          <w:sz w:val="23"/>
          <w:szCs w:val="23"/>
        </w:rPr>
        <w:t>：</w:t>
      </w:r>
      <w:r w:rsidRPr="00870F75">
        <w:rPr>
          <w:rFonts w:ascii="Arial" w:eastAsia="宋体铫.籡.." w:hAnsi="Arial" w:cs="Arial" w:hint="eastAsia"/>
          <w:kern w:val="0"/>
          <w:sz w:val="23"/>
          <w:szCs w:val="23"/>
        </w:rPr>
        <w:t>应由</w:t>
      </w:r>
      <w:r w:rsidRPr="00870F75">
        <w:rPr>
          <w:rFonts w:ascii="Arial" w:eastAsia="宋体铫.籡.." w:hAnsi="Arial" w:cs="Arial" w:hint="eastAsia"/>
          <w:kern w:val="0"/>
          <w:sz w:val="23"/>
          <w:szCs w:val="23"/>
        </w:rPr>
        <w:t>CNAS</w:t>
      </w:r>
      <w:r w:rsidRPr="00870F75">
        <w:rPr>
          <w:rFonts w:ascii="Arial" w:eastAsia="宋体铫.籡.." w:hAnsi="Arial" w:cs="Arial" w:hint="eastAsia"/>
          <w:kern w:val="0"/>
          <w:sz w:val="23"/>
          <w:szCs w:val="23"/>
        </w:rPr>
        <w:t>或其互认框架下授权的检测机构出具的报告，报告应包含足够的场地布置信息、测试布置照片，测试轴线的位置，应有根据天线类型分频段给出不同极化方式下的场地电压驻波比偏差的测试曲线和限值线，相关内容符合</w:t>
      </w:r>
      <w:r w:rsidRPr="00870F75">
        <w:rPr>
          <w:rFonts w:ascii="Arial" w:eastAsia="宋体铫.籡.." w:hAnsi="Arial" w:cs="Arial" w:hint="eastAsia"/>
          <w:kern w:val="0"/>
          <w:sz w:val="23"/>
          <w:szCs w:val="23"/>
        </w:rPr>
        <w:t>CNAS-CL01-A008</w:t>
      </w:r>
      <w:r w:rsidRPr="00870F75">
        <w:rPr>
          <w:rFonts w:ascii="Arial" w:eastAsia="宋体铫.籡.." w:hAnsi="Arial" w:cs="Arial" w:hint="eastAsia"/>
          <w:kern w:val="0"/>
          <w:sz w:val="23"/>
          <w:szCs w:val="23"/>
        </w:rPr>
        <w:t>的要求</w:t>
      </w:r>
      <w:r>
        <w:rPr>
          <w:rFonts w:ascii="Arial" w:eastAsia="宋体铫.籡.." w:hAnsi="Arial" w:cs="Arial" w:hint="eastAsia"/>
          <w:kern w:val="0"/>
          <w:sz w:val="23"/>
          <w:szCs w:val="23"/>
        </w:rPr>
        <w:t>。</w:t>
      </w:r>
    </w:p>
    <w:p w14:paraId="772ACB84" w14:textId="77777777" w:rsidR="008213BC" w:rsidRDefault="008213BC" w:rsidP="00914F74">
      <w:pPr>
        <w:pStyle w:val="2"/>
        <w:numPr>
          <w:ilvl w:val="0"/>
          <w:numId w:val="12"/>
        </w:numPr>
        <w:spacing w:before="120" w:after="120" w:line="240" w:lineRule="auto"/>
        <w:ind w:left="420"/>
        <w:rPr>
          <w:rFonts w:ascii="Times New Roman" w:eastAsiaTheme="minorEastAsia" w:hAnsi="Times New Roman" w:cs="Times New Roman"/>
          <w:kern w:val="0"/>
          <w:sz w:val="24"/>
          <w:szCs w:val="24"/>
        </w:rPr>
      </w:pPr>
      <w:bookmarkStart w:id="99" w:name="_Toc79135160"/>
      <w:r w:rsidRPr="00CE1877">
        <w:rPr>
          <w:rFonts w:ascii="Times New Roman" w:eastAsiaTheme="minorEastAsia" w:hAnsi="Times New Roman" w:cs="Times New Roman" w:hint="eastAsia"/>
          <w:kern w:val="0"/>
          <w:sz w:val="24"/>
          <w:szCs w:val="24"/>
        </w:rPr>
        <w:t>场均匀性</w:t>
      </w:r>
      <w:bookmarkEnd w:id="99"/>
    </w:p>
    <w:p w14:paraId="3FCE6D88" w14:textId="77777777" w:rsidR="003710FB" w:rsidRPr="003D6432" w:rsidRDefault="003710FB" w:rsidP="00914F74">
      <w:pPr>
        <w:pStyle w:val="aa"/>
        <w:numPr>
          <w:ilvl w:val="0"/>
          <w:numId w:val="69"/>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6D4CC781" w14:textId="3A5BC863" w:rsidR="003710FB" w:rsidRDefault="00EB3AFA" w:rsidP="00914F74">
      <w:pPr>
        <w:pStyle w:val="aa"/>
        <w:numPr>
          <w:ilvl w:val="0"/>
          <w:numId w:val="160"/>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kern w:val="0"/>
          <w:sz w:val="23"/>
          <w:szCs w:val="23"/>
        </w:rPr>
        <w:t>ISO 11451-2</w:t>
      </w:r>
      <w:r w:rsidR="003710FB" w:rsidRPr="003D6432">
        <w:rPr>
          <w:rFonts w:ascii="Times New Roman" w:eastAsia="宋体" w:hAnsi="Times New Roman" w:cs="Arial"/>
          <w:kern w:val="0"/>
          <w:sz w:val="23"/>
          <w:szCs w:val="23"/>
        </w:rPr>
        <w:t xml:space="preserve"> </w:t>
      </w:r>
      <w:r w:rsidRPr="00EB3AFA">
        <w:rPr>
          <w:rFonts w:ascii="Times New Roman" w:eastAsia="宋体" w:hAnsi="Times New Roman" w:cs="Arial"/>
          <w:kern w:val="0"/>
          <w:sz w:val="23"/>
          <w:szCs w:val="23"/>
        </w:rPr>
        <w:t>Road vehicles — Vehicle test methods for electrical disturbances from narrowband radiated electromagnetic energy — Part 2: Off-vehicle radiation sources</w:t>
      </w:r>
      <w:r w:rsidRPr="00EB3AFA" w:rsidDel="00EB3AFA">
        <w:rPr>
          <w:rFonts w:ascii="Times New Roman" w:eastAsia="宋体" w:hAnsi="Times New Roman" w:cs="Arial"/>
          <w:kern w:val="0"/>
          <w:sz w:val="23"/>
          <w:szCs w:val="23"/>
        </w:rPr>
        <w:t xml:space="preserve"> </w:t>
      </w:r>
      <w:r w:rsidR="003710FB" w:rsidRPr="003D6432">
        <w:rPr>
          <w:rFonts w:ascii="Times New Roman" w:eastAsia="宋体" w:hAnsi="Times New Roman" w:cs="Arial" w:hint="eastAsia"/>
          <w:kern w:val="0"/>
          <w:sz w:val="23"/>
          <w:szCs w:val="23"/>
        </w:rPr>
        <w:t xml:space="preserve"> </w:t>
      </w:r>
    </w:p>
    <w:p w14:paraId="3B1863ED" w14:textId="66592CBB" w:rsidR="003710FB" w:rsidRPr="003D6432" w:rsidRDefault="003710FB" w:rsidP="00914F74">
      <w:pPr>
        <w:pStyle w:val="aa"/>
        <w:numPr>
          <w:ilvl w:val="0"/>
          <w:numId w:val="160"/>
        </w:numPr>
        <w:spacing w:before="40" w:after="40" w:line="360" w:lineRule="auto"/>
        <w:ind w:leftChars="250" w:left="945" w:firstLineChars="0"/>
        <w:jc w:val="left"/>
        <w:rPr>
          <w:rFonts w:ascii="Times New Roman" w:eastAsia="宋体" w:hAnsi="Times New Roman" w:cs="Arial"/>
          <w:kern w:val="0"/>
          <w:sz w:val="23"/>
          <w:szCs w:val="23"/>
        </w:rPr>
      </w:pPr>
      <w:r w:rsidRPr="003D6432">
        <w:rPr>
          <w:rFonts w:ascii="Times New Roman" w:eastAsia="宋体" w:hAnsi="Times New Roman" w:cs="Arial" w:hint="eastAsia"/>
          <w:kern w:val="0"/>
          <w:sz w:val="23"/>
          <w:szCs w:val="23"/>
        </w:rPr>
        <w:t xml:space="preserve">GB/T </w:t>
      </w:r>
      <w:r w:rsidR="00EB3AFA">
        <w:rPr>
          <w:rFonts w:ascii="Times New Roman" w:eastAsia="宋体" w:hAnsi="Times New Roman" w:cs="Arial"/>
          <w:kern w:val="0"/>
          <w:sz w:val="23"/>
          <w:szCs w:val="23"/>
        </w:rPr>
        <w:t xml:space="preserve">33012.2 </w:t>
      </w:r>
      <w:r w:rsidR="00EB3AFA">
        <w:rPr>
          <w:rFonts w:ascii="Times New Roman" w:eastAsia="宋体" w:hAnsi="Times New Roman" w:cs="Arial" w:hint="eastAsia"/>
          <w:kern w:val="0"/>
          <w:sz w:val="23"/>
          <w:szCs w:val="23"/>
        </w:rPr>
        <w:t>道路车辆</w:t>
      </w:r>
      <w:r w:rsidR="00EB3AFA">
        <w:rPr>
          <w:rFonts w:ascii="Times New Roman" w:eastAsia="宋体" w:hAnsi="Times New Roman" w:cs="Arial" w:hint="eastAsia"/>
          <w:kern w:val="0"/>
          <w:sz w:val="23"/>
          <w:szCs w:val="23"/>
        </w:rPr>
        <w:t xml:space="preserve"> </w:t>
      </w:r>
      <w:r w:rsidR="00EB3AFA">
        <w:rPr>
          <w:rFonts w:ascii="Times New Roman" w:eastAsia="宋体" w:hAnsi="Times New Roman" w:cs="Arial" w:hint="eastAsia"/>
          <w:kern w:val="0"/>
          <w:sz w:val="23"/>
          <w:szCs w:val="23"/>
        </w:rPr>
        <w:t>车辆对窄带辐射电磁能的</w:t>
      </w:r>
      <w:proofErr w:type="gramStart"/>
      <w:r w:rsidR="00EB3AFA">
        <w:rPr>
          <w:rFonts w:ascii="Times New Roman" w:eastAsia="宋体" w:hAnsi="Times New Roman" w:cs="Arial" w:hint="eastAsia"/>
          <w:kern w:val="0"/>
          <w:sz w:val="23"/>
          <w:szCs w:val="23"/>
        </w:rPr>
        <w:t>抗扰性</w:t>
      </w:r>
      <w:proofErr w:type="gramEnd"/>
      <w:r w:rsidR="00EB3AFA">
        <w:rPr>
          <w:rFonts w:ascii="Times New Roman" w:eastAsia="宋体" w:hAnsi="Times New Roman" w:cs="Arial" w:hint="eastAsia"/>
          <w:kern w:val="0"/>
          <w:sz w:val="23"/>
          <w:szCs w:val="23"/>
        </w:rPr>
        <w:t>试验方法</w:t>
      </w:r>
      <w:r w:rsidR="00EB3AFA">
        <w:rPr>
          <w:rFonts w:ascii="Times New Roman" w:eastAsia="宋体" w:hAnsi="Times New Roman" w:cs="Arial" w:hint="eastAsia"/>
          <w:kern w:val="0"/>
          <w:sz w:val="23"/>
          <w:szCs w:val="23"/>
        </w:rPr>
        <w:t xml:space="preserve"> </w:t>
      </w:r>
      <w:r w:rsidR="00EB3AFA">
        <w:rPr>
          <w:rFonts w:ascii="Times New Roman" w:eastAsia="宋体" w:hAnsi="Times New Roman" w:cs="Arial" w:hint="eastAsia"/>
          <w:kern w:val="0"/>
          <w:sz w:val="23"/>
          <w:szCs w:val="23"/>
        </w:rPr>
        <w:t>第</w:t>
      </w:r>
      <w:r w:rsidR="00EB3AFA">
        <w:rPr>
          <w:rFonts w:ascii="Times New Roman" w:eastAsia="宋体" w:hAnsi="Times New Roman" w:cs="Arial" w:hint="eastAsia"/>
          <w:kern w:val="0"/>
          <w:sz w:val="23"/>
          <w:szCs w:val="23"/>
        </w:rPr>
        <w:t>2</w:t>
      </w:r>
      <w:r w:rsidR="00EB3AFA">
        <w:rPr>
          <w:rFonts w:ascii="Times New Roman" w:eastAsia="宋体" w:hAnsi="Times New Roman" w:cs="Arial" w:hint="eastAsia"/>
          <w:kern w:val="0"/>
          <w:sz w:val="23"/>
          <w:szCs w:val="23"/>
        </w:rPr>
        <w:t>部分：车外辐射源法</w:t>
      </w:r>
    </w:p>
    <w:p w14:paraId="31BE565D" w14:textId="77777777" w:rsidR="003710FB" w:rsidRDefault="005D3597" w:rsidP="00914F74">
      <w:pPr>
        <w:pStyle w:val="aa"/>
        <w:numPr>
          <w:ilvl w:val="0"/>
          <w:numId w:val="69"/>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3710FB" w:rsidRPr="003D6432">
        <w:rPr>
          <w:rFonts w:ascii="Arial" w:eastAsia="宋体铫.籡.." w:hAnsi="Arial" w:cs="Arial" w:hint="eastAsia"/>
          <w:kern w:val="0"/>
          <w:sz w:val="23"/>
          <w:szCs w:val="23"/>
        </w:rPr>
        <w:t>要求：</w:t>
      </w:r>
    </w:p>
    <w:p w14:paraId="6E03EA66" w14:textId="7849AF98" w:rsidR="003710FB" w:rsidRDefault="00EB3AFA" w:rsidP="00B2659B">
      <w:pPr>
        <w:pStyle w:val="aa"/>
        <w:autoSpaceDE w:val="0"/>
        <w:autoSpaceDN w:val="0"/>
        <w:adjustRightInd w:val="0"/>
        <w:spacing w:line="360" w:lineRule="auto"/>
        <w:ind w:left="735"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频率在</w:t>
      </w:r>
      <w:r>
        <w:rPr>
          <w:rFonts w:ascii="Arial" w:eastAsia="宋体铫.籡.." w:hAnsi="Arial" w:cs="Arial" w:hint="eastAsia"/>
          <w:kern w:val="0"/>
          <w:sz w:val="23"/>
          <w:szCs w:val="23"/>
        </w:rPr>
        <w:t>200</w:t>
      </w:r>
      <w:r w:rsidR="00766692">
        <w:rPr>
          <w:rFonts w:ascii="Arial" w:eastAsia="宋体铫.籡.." w:hAnsi="Arial" w:cs="Arial"/>
          <w:kern w:val="0"/>
          <w:sz w:val="23"/>
          <w:szCs w:val="23"/>
        </w:rPr>
        <w:t xml:space="preserve"> </w:t>
      </w:r>
      <w:r>
        <w:rPr>
          <w:rFonts w:ascii="Arial" w:eastAsia="宋体铫.籡.." w:hAnsi="Arial" w:cs="Arial"/>
          <w:kern w:val="0"/>
          <w:sz w:val="23"/>
          <w:szCs w:val="23"/>
        </w:rPr>
        <w:t>MH</w:t>
      </w:r>
      <w:r>
        <w:rPr>
          <w:rFonts w:ascii="Arial" w:eastAsia="宋体铫.籡.." w:hAnsi="Arial" w:cs="Arial" w:hint="eastAsia"/>
          <w:kern w:val="0"/>
          <w:sz w:val="23"/>
          <w:szCs w:val="23"/>
        </w:rPr>
        <w:t>z</w:t>
      </w:r>
      <w:proofErr w:type="gramStart"/>
      <w:r>
        <w:rPr>
          <w:rFonts w:ascii="Arial" w:eastAsia="宋体铫.籡.." w:hAnsi="Arial" w:cs="Arial" w:hint="eastAsia"/>
          <w:kern w:val="0"/>
          <w:sz w:val="23"/>
          <w:szCs w:val="23"/>
        </w:rPr>
        <w:t>以上时场均匀性</w:t>
      </w:r>
      <w:proofErr w:type="gramEnd"/>
      <w:r>
        <w:rPr>
          <w:rFonts w:ascii="Arial" w:eastAsia="宋体铫.籡.." w:hAnsi="Arial" w:cs="Arial" w:hint="eastAsia"/>
          <w:kern w:val="0"/>
          <w:sz w:val="23"/>
          <w:szCs w:val="23"/>
        </w:rPr>
        <w:t>应满足：参考点两边</w:t>
      </w:r>
      <w:r>
        <w:rPr>
          <w:rFonts w:ascii="Arial" w:eastAsia="宋体铫.籡.." w:hAnsi="Arial" w:cs="Arial" w:hint="eastAsia"/>
          <w:kern w:val="0"/>
          <w:sz w:val="23"/>
          <w:szCs w:val="23"/>
        </w:rPr>
        <w:t>0.5</w:t>
      </w:r>
      <w:r w:rsidR="00766692">
        <w:rPr>
          <w:rFonts w:ascii="Arial" w:eastAsia="宋体铫.籡.." w:hAnsi="Arial" w:cs="Arial"/>
          <w:kern w:val="0"/>
          <w:sz w:val="23"/>
          <w:szCs w:val="23"/>
        </w:rPr>
        <w:t xml:space="preserve"> </w:t>
      </w:r>
      <w:r>
        <w:rPr>
          <w:rFonts w:ascii="Arial" w:eastAsia="宋体铫.籡.." w:hAnsi="Arial" w:cs="Arial" w:hint="eastAsia"/>
          <w:kern w:val="0"/>
          <w:sz w:val="23"/>
          <w:szCs w:val="23"/>
        </w:rPr>
        <w:t>m</w:t>
      </w:r>
      <w:r>
        <w:rPr>
          <w:rFonts w:ascii="Arial" w:eastAsia="宋体铫.籡.." w:hAnsi="Arial" w:cs="Arial" w:hint="eastAsia"/>
          <w:kern w:val="0"/>
          <w:sz w:val="23"/>
          <w:szCs w:val="23"/>
        </w:rPr>
        <w:t>处位置的场强在至少</w:t>
      </w:r>
      <w:r>
        <w:rPr>
          <w:rFonts w:ascii="Arial" w:eastAsia="宋体铫.籡.." w:hAnsi="Arial" w:cs="Arial" w:hint="eastAsia"/>
          <w:kern w:val="0"/>
          <w:sz w:val="23"/>
          <w:szCs w:val="23"/>
        </w:rPr>
        <w:t>80%</w:t>
      </w:r>
      <w:r>
        <w:rPr>
          <w:rFonts w:ascii="Arial" w:eastAsia="宋体铫.籡.." w:hAnsi="Arial" w:cs="Arial" w:hint="eastAsia"/>
          <w:kern w:val="0"/>
          <w:sz w:val="23"/>
          <w:szCs w:val="23"/>
        </w:rPr>
        <w:t>试验频点</w:t>
      </w:r>
      <w:proofErr w:type="gramStart"/>
      <w:r>
        <w:rPr>
          <w:rFonts w:ascii="Arial" w:eastAsia="宋体铫.籡.." w:hAnsi="Arial" w:cs="Arial" w:hint="eastAsia"/>
          <w:kern w:val="0"/>
          <w:sz w:val="23"/>
          <w:szCs w:val="23"/>
        </w:rPr>
        <w:t>下位于</w:t>
      </w:r>
      <w:proofErr w:type="gramEnd"/>
      <w:r>
        <w:rPr>
          <w:rFonts w:ascii="Arial" w:eastAsia="宋体铫.籡.." w:hAnsi="Arial" w:cs="Arial" w:hint="eastAsia"/>
          <w:kern w:val="0"/>
          <w:sz w:val="23"/>
          <w:szCs w:val="23"/>
        </w:rPr>
        <w:t>参考点场强的</w:t>
      </w:r>
      <w:r w:rsidR="0078036F" w:rsidRPr="0078036F">
        <w:rPr>
          <w:rFonts w:ascii="Arial" w:eastAsia="宋体铫.籡.." w:hAnsi="Arial" w:cs="Arial" w:hint="eastAsia"/>
          <w:kern w:val="0"/>
          <w:sz w:val="23"/>
          <w:szCs w:val="23"/>
        </w:rPr>
        <w:t>-</w:t>
      </w:r>
      <w:r>
        <w:rPr>
          <w:rFonts w:ascii="Arial" w:eastAsia="宋体铫.籡.." w:hAnsi="Arial" w:cs="Arial" w:hint="eastAsia"/>
          <w:kern w:val="0"/>
          <w:sz w:val="23"/>
          <w:szCs w:val="23"/>
        </w:rPr>
        <w:t>6</w:t>
      </w:r>
      <w:r w:rsidR="00766692">
        <w:rPr>
          <w:rFonts w:ascii="Arial" w:eastAsia="宋体铫.籡.." w:hAnsi="Arial" w:cs="Arial"/>
          <w:kern w:val="0"/>
          <w:sz w:val="23"/>
          <w:szCs w:val="23"/>
        </w:rPr>
        <w:t xml:space="preserve"> </w:t>
      </w:r>
      <w:r w:rsidR="0078036F" w:rsidRPr="0078036F">
        <w:rPr>
          <w:rFonts w:ascii="Arial" w:eastAsia="宋体铫.籡.." w:hAnsi="Arial" w:cs="Arial" w:hint="eastAsia"/>
          <w:kern w:val="0"/>
          <w:sz w:val="23"/>
          <w:szCs w:val="23"/>
        </w:rPr>
        <w:t>dB-~</w:t>
      </w:r>
      <w:r>
        <w:rPr>
          <w:rFonts w:ascii="Arial" w:eastAsia="宋体铫.籡.." w:hAnsi="Arial" w:cs="Arial" w:hint="eastAsia"/>
          <w:kern w:val="0"/>
          <w:sz w:val="23"/>
          <w:szCs w:val="23"/>
        </w:rPr>
        <w:t>0</w:t>
      </w:r>
      <w:r w:rsidR="00766692">
        <w:rPr>
          <w:rFonts w:ascii="Arial" w:eastAsia="宋体铫.籡.." w:hAnsi="Arial" w:cs="Arial"/>
          <w:kern w:val="0"/>
          <w:sz w:val="23"/>
          <w:szCs w:val="23"/>
        </w:rPr>
        <w:t xml:space="preserve"> </w:t>
      </w:r>
      <w:r w:rsidR="0078036F" w:rsidRPr="0078036F">
        <w:rPr>
          <w:rFonts w:ascii="Arial" w:eastAsia="宋体铫.籡.." w:hAnsi="Arial" w:cs="Arial" w:hint="eastAsia"/>
          <w:kern w:val="0"/>
          <w:sz w:val="23"/>
          <w:szCs w:val="23"/>
        </w:rPr>
        <w:t>dB</w:t>
      </w:r>
      <w:r w:rsidR="0078036F" w:rsidRPr="0078036F">
        <w:rPr>
          <w:rFonts w:ascii="Arial" w:eastAsia="宋体铫.籡.." w:hAnsi="Arial" w:cs="Arial" w:hint="eastAsia"/>
          <w:kern w:val="0"/>
          <w:sz w:val="23"/>
          <w:szCs w:val="23"/>
        </w:rPr>
        <w:t>范围内</w:t>
      </w:r>
      <w:r w:rsidR="003710FB">
        <w:rPr>
          <w:rFonts w:ascii="Arial" w:eastAsia="宋体铫.籡.." w:hAnsi="Arial" w:cs="Arial" w:hint="eastAsia"/>
          <w:kern w:val="0"/>
          <w:sz w:val="23"/>
          <w:szCs w:val="23"/>
        </w:rPr>
        <w:t>。</w:t>
      </w:r>
    </w:p>
    <w:p w14:paraId="2744493C" w14:textId="52AD2B2C" w:rsidR="003710FB" w:rsidRDefault="00E51D41" w:rsidP="00914F74">
      <w:pPr>
        <w:pStyle w:val="aa"/>
        <w:numPr>
          <w:ilvl w:val="0"/>
          <w:numId w:val="69"/>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003710FB">
        <w:rPr>
          <w:rFonts w:ascii="Arial" w:eastAsia="宋体铫.籡.." w:hAnsi="Arial" w:cs="Arial" w:hint="eastAsia"/>
          <w:kern w:val="0"/>
          <w:sz w:val="23"/>
          <w:szCs w:val="23"/>
        </w:rPr>
        <w:t>：</w:t>
      </w:r>
      <w:r>
        <w:rPr>
          <w:rFonts w:ascii="Arial" w:eastAsia="宋体铫.籡.." w:hAnsi="Arial" w:cs="Arial" w:hint="eastAsia"/>
          <w:kern w:val="0"/>
          <w:sz w:val="23"/>
          <w:szCs w:val="23"/>
        </w:rPr>
        <w:t>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年进行一次复测。</w:t>
      </w:r>
    </w:p>
    <w:p w14:paraId="7E99F702" w14:textId="5EB33EF9" w:rsidR="00E51D41" w:rsidRPr="003D6432" w:rsidRDefault="00E51D41" w:rsidP="00914F74">
      <w:pPr>
        <w:pStyle w:val="aa"/>
        <w:numPr>
          <w:ilvl w:val="0"/>
          <w:numId w:val="69"/>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报告要求：报告应由</w:t>
      </w:r>
      <w:r w:rsidRPr="00E51D41">
        <w:rPr>
          <w:rFonts w:ascii="Arial" w:eastAsia="宋体铫.籡.." w:hAnsi="Arial" w:cs="Arial" w:hint="eastAsia"/>
          <w:kern w:val="0"/>
          <w:sz w:val="23"/>
          <w:szCs w:val="23"/>
        </w:rPr>
        <w:t>CNAS</w:t>
      </w:r>
      <w:r w:rsidRPr="00E51D41">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，应在垂直极化和水平极化条件下标定场强</w:t>
      </w:r>
      <w:r w:rsidR="00B84F8D">
        <w:rPr>
          <w:rFonts w:ascii="Arial" w:eastAsia="宋体铫.籡.." w:hAnsi="Arial" w:cs="Arial" w:hint="eastAsia"/>
          <w:kern w:val="0"/>
          <w:sz w:val="23"/>
          <w:szCs w:val="23"/>
        </w:rPr>
        <w:t>，报告中应明确描述场强探头相关位置。</w:t>
      </w:r>
    </w:p>
    <w:p w14:paraId="33725F2F" w14:textId="77777777" w:rsidR="008213BC" w:rsidRDefault="001F2E67" w:rsidP="00914F74">
      <w:pPr>
        <w:pStyle w:val="2"/>
        <w:numPr>
          <w:ilvl w:val="0"/>
          <w:numId w:val="12"/>
        </w:numPr>
        <w:spacing w:before="120" w:after="120" w:line="240" w:lineRule="auto"/>
        <w:ind w:left="420"/>
        <w:rPr>
          <w:rFonts w:ascii="Times New Roman" w:eastAsiaTheme="minorEastAsia" w:hAnsi="Times New Roman" w:cs="Times New Roman"/>
          <w:kern w:val="0"/>
          <w:sz w:val="24"/>
          <w:szCs w:val="24"/>
        </w:rPr>
      </w:pPr>
      <w:bookmarkStart w:id="100" w:name="_Toc79135161"/>
      <w:r>
        <w:rPr>
          <w:rFonts w:ascii="Times New Roman" w:eastAsiaTheme="minorEastAsia" w:hAnsi="Times New Roman" w:cs="Times New Roman" w:hint="eastAsia"/>
          <w:kern w:val="0"/>
          <w:sz w:val="24"/>
          <w:szCs w:val="24"/>
        </w:rPr>
        <w:t>环境噪声电平</w:t>
      </w:r>
      <w:bookmarkEnd w:id="100"/>
    </w:p>
    <w:p w14:paraId="45BA5A93" w14:textId="77777777" w:rsidR="00DB3FB2" w:rsidRPr="00C92460" w:rsidRDefault="00DB3FB2" w:rsidP="00914F74">
      <w:pPr>
        <w:pStyle w:val="aa"/>
        <w:numPr>
          <w:ilvl w:val="0"/>
          <w:numId w:val="70"/>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C92460">
        <w:rPr>
          <w:rFonts w:ascii="Arial" w:eastAsia="宋体铫.籡.." w:hAnsi="Arial" w:cs="Arial" w:hint="eastAsia"/>
          <w:kern w:val="0"/>
          <w:sz w:val="23"/>
          <w:szCs w:val="23"/>
        </w:rPr>
        <w:t>依据标准</w:t>
      </w:r>
      <w:r w:rsidRPr="00C92460">
        <w:rPr>
          <w:rFonts w:ascii="Arial" w:eastAsia="宋体铫.籡.." w:hAnsi="Arial" w:cs="Arial" w:hint="eastAsia"/>
          <w:kern w:val="0"/>
          <w:sz w:val="23"/>
          <w:szCs w:val="23"/>
        </w:rPr>
        <w:t>/</w:t>
      </w:r>
      <w:r w:rsidRPr="00C92460">
        <w:rPr>
          <w:rFonts w:ascii="Arial" w:eastAsia="宋体铫.籡.." w:hAnsi="Arial" w:cs="Arial" w:hint="eastAsia"/>
          <w:kern w:val="0"/>
          <w:sz w:val="23"/>
          <w:szCs w:val="23"/>
        </w:rPr>
        <w:t>规范：</w:t>
      </w:r>
    </w:p>
    <w:p w14:paraId="1931A4B4" w14:textId="2C586ABA" w:rsidR="00DB3FB2" w:rsidRPr="00DB3FB2" w:rsidRDefault="00DB3FB2" w:rsidP="00766692">
      <w:pPr>
        <w:pStyle w:val="aa"/>
        <w:autoSpaceDE w:val="0"/>
        <w:autoSpaceDN w:val="0"/>
        <w:adjustRightInd w:val="0"/>
        <w:spacing w:line="360" w:lineRule="auto"/>
        <w:ind w:left="567" w:firstLineChars="0" w:firstLine="0"/>
        <w:jc w:val="left"/>
        <w:rPr>
          <w:rFonts w:ascii="Times New Roman" w:eastAsia="宋体" w:hAnsi="Times New Roman" w:cs="Arial"/>
          <w:kern w:val="0"/>
          <w:sz w:val="23"/>
          <w:szCs w:val="23"/>
        </w:rPr>
      </w:pPr>
      <w:r w:rsidRPr="00DB3FB2">
        <w:rPr>
          <w:rFonts w:ascii="Times New Roman" w:eastAsia="宋体" w:hAnsi="Times New Roman" w:cs="Arial" w:hint="eastAsia"/>
          <w:kern w:val="0"/>
          <w:sz w:val="23"/>
          <w:szCs w:val="23"/>
        </w:rPr>
        <w:t>GB</w:t>
      </w:r>
      <w:r w:rsidR="00B84F8D">
        <w:rPr>
          <w:rFonts w:ascii="Times New Roman" w:eastAsia="宋体" w:hAnsi="Times New Roman" w:cs="Arial"/>
          <w:kern w:val="0"/>
          <w:sz w:val="23"/>
          <w:szCs w:val="23"/>
        </w:rPr>
        <w:t xml:space="preserve"> </w:t>
      </w:r>
      <w:r w:rsidR="00B84F8D">
        <w:rPr>
          <w:rFonts w:ascii="Times New Roman" w:eastAsia="宋体" w:hAnsi="Times New Roman" w:cs="Arial" w:hint="eastAsia"/>
          <w:kern w:val="0"/>
          <w:sz w:val="23"/>
          <w:szCs w:val="23"/>
        </w:rPr>
        <w:t>34660</w:t>
      </w:r>
      <w:r w:rsidR="00B84F8D">
        <w:rPr>
          <w:rFonts w:ascii="Times New Roman" w:eastAsia="宋体" w:hAnsi="Times New Roman" w:cs="Arial"/>
          <w:kern w:val="0"/>
          <w:sz w:val="23"/>
          <w:szCs w:val="23"/>
        </w:rPr>
        <w:t xml:space="preserve"> </w:t>
      </w:r>
      <w:r w:rsidR="00B84F8D">
        <w:rPr>
          <w:rFonts w:ascii="Times New Roman" w:eastAsia="宋体" w:hAnsi="Times New Roman" w:cs="Arial" w:hint="eastAsia"/>
          <w:kern w:val="0"/>
          <w:sz w:val="23"/>
          <w:szCs w:val="23"/>
        </w:rPr>
        <w:t>道路车辆</w:t>
      </w:r>
      <w:r w:rsidR="00B84F8D">
        <w:rPr>
          <w:rFonts w:ascii="Times New Roman" w:eastAsia="宋体" w:hAnsi="Times New Roman" w:cs="Arial" w:hint="eastAsia"/>
          <w:kern w:val="0"/>
          <w:sz w:val="23"/>
          <w:szCs w:val="23"/>
        </w:rPr>
        <w:t xml:space="preserve"> </w:t>
      </w:r>
      <w:r w:rsidR="00B84F8D">
        <w:rPr>
          <w:rFonts w:ascii="Times New Roman" w:eastAsia="宋体" w:hAnsi="Times New Roman" w:cs="Arial" w:hint="eastAsia"/>
          <w:kern w:val="0"/>
          <w:sz w:val="23"/>
          <w:szCs w:val="23"/>
        </w:rPr>
        <w:t>电磁兼容性要求和试验方法</w:t>
      </w:r>
      <w:r w:rsidRPr="00DB3FB2">
        <w:rPr>
          <w:rFonts w:ascii="Times New Roman" w:eastAsia="宋体" w:hAnsi="Times New Roman" w:cs="Arial" w:hint="eastAsia"/>
          <w:kern w:val="0"/>
          <w:sz w:val="23"/>
          <w:szCs w:val="23"/>
        </w:rPr>
        <w:t xml:space="preserve"> </w:t>
      </w:r>
    </w:p>
    <w:p w14:paraId="53BC8B0E" w14:textId="77777777" w:rsidR="00DB3FB2" w:rsidRDefault="00DB3FB2" w:rsidP="00914F74">
      <w:pPr>
        <w:pStyle w:val="aa"/>
        <w:numPr>
          <w:ilvl w:val="0"/>
          <w:numId w:val="70"/>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限值</w:t>
      </w:r>
      <w:r w:rsidRPr="00C92460">
        <w:rPr>
          <w:rFonts w:ascii="Arial" w:eastAsia="宋体铫.籡.." w:hAnsi="Arial" w:cs="Arial" w:hint="eastAsia"/>
          <w:kern w:val="0"/>
          <w:sz w:val="23"/>
          <w:szCs w:val="23"/>
        </w:rPr>
        <w:t>要求：</w:t>
      </w:r>
    </w:p>
    <w:p w14:paraId="032F7B4C" w14:textId="3DE26031" w:rsidR="00DB3FB2" w:rsidRDefault="00DB3FB2" w:rsidP="00B2659B">
      <w:pPr>
        <w:pStyle w:val="aa"/>
        <w:autoSpaceDE w:val="0"/>
        <w:autoSpaceDN w:val="0"/>
        <w:adjustRightInd w:val="0"/>
        <w:spacing w:line="360" w:lineRule="auto"/>
        <w:ind w:left="735"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半电波暗室</w:t>
      </w:r>
      <w:r w:rsidRPr="00D27E4C">
        <w:rPr>
          <w:rFonts w:ascii="Arial" w:eastAsia="宋体铫.籡.." w:hAnsi="Arial" w:cs="Arial" w:hint="eastAsia"/>
          <w:kern w:val="0"/>
          <w:sz w:val="23"/>
          <w:szCs w:val="23"/>
        </w:rPr>
        <w:t>的环境噪声电平应比规定的限值至少低</w:t>
      </w:r>
      <w:r w:rsidRPr="00D27E4C">
        <w:rPr>
          <w:rFonts w:ascii="Arial" w:eastAsia="宋体铫.籡.." w:hAnsi="Arial" w:cs="Arial" w:hint="eastAsia"/>
          <w:kern w:val="0"/>
          <w:sz w:val="23"/>
          <w:szCs w:val="23"/>
        </w:rPr>
        <w:t>6</w:t>
      </w:r>
      <w:r w:rsidR="00766692">
        <w:rPr>
          <w:rFonts w:ascii="Arial" w:eastAsia="宋体铫.籡.." w:hAnsi="Arial" w:cs="Arial"/>
          <w:kern w:val="0"/>
          <w:sz w:val="23"/>
          <w:szCs w:val="23"/>
        </w:rPr>
        <w:t xml:space="preserve"> </w:t>
      </w:r>
      <w:r w:rsidRPr="00D27E4C">
        <w:rPr>
          <w:rFonts w:ascii="Arial" w:eastAsia="宋体铫.籡.." w:hAnsi="Arial" w:cs="Arial" w:hint="eastAsia"/>
          <w:kern w:val="0"/>
          <w:sz w:val="23"/>
          <w:szCs w:val="23"/>
        </w:rPr>
        <w:t>dB</w:t>
      </w:r>
      <w:r w:rsidRPr="00D27E4C">
        <w:rPr>
          <w:rFonts w:ascii="Arial" w:eastAsia="宋体铫.籡.." w:hAnsi="Arial" w:cs="Arial" w:hint="eastAsia"/>
          <w:kern w:val="0"/>
          <w:sz w:val="23"/>
          <w:szCs w:val="23"/>
        </w:rPr>
        <w:t>。</w:t>
      </w:r>
    </w:p>
    <w:p w14:paraId="0426F330" w14:textId="77777777" w:rsidR="00003D37" w:rsidRDefault="00003D37" w:rsidP="00914F74">
      <w:pPr>
        <w:pStyle w:val="aa"/>
        <w:numPr>
          <w:ilvl w:val="0"/>
          <w:numId w:val="70"/>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101" w:name="_Hlk78990438"/>
      <w:r>
        <w:rPr>
          <w:rFonts w:ascii="Arial" w:eastAsia="宋体铫.籡.." w:hAnsi="Arial" w:cs="Arial" w:hint="eastAsia"/>
          <w:kern w:val="0"/>
          <w:sz w:val="23"/>
          <w:szCs w:val="23"/>
        </w:rPr>
        <w:t>测量验证频次：</w:t>
      </w:r>
      <w:r w:rsidRPr="006F1B6D">
        <w:rPr>
          <w:rFonts w:ascii="Arial" w:eastAsia="宋体铫.籡.." w:hAnsi="Arial" w:cs="Arial" w:hint="eastAsia"/>
          <w:kern w:val="0"/>
          <w:sz w:val="23"/>
          <w:szCs w:val="23"/>
        </w:rPr>
        <w:t>首次验证，其后实验室可自行规范每次测试前的环境噪声电平确认</w:t>
      </w:r>
      <w:r>
        <w:rPr>
          <w:rFonts w:ascii="Arial" w:eastAsia="宋体铫.籡.." w:hAnsi="Arial" w:cs="Arial" w:hint="eastAsia"/>
          <w:kern w:val="0"/>
          <w:sz w:val="23"/>
          <w:szCs w:val="23"/>
        </w:rPr>
        <w:t>。</w:t>
      </w:r>
    </w:p>
    <w:p w14:paraId="4F99B29A" w14:textId="6CE94CA1" w:rsidR="00DB3FB2" w:rsidRPr="00102A86" w:rsidRDefault="00003D37" w:rsidP="00914F74">
      <w:pPr>
        <w:pStyle w:val="aa"/>
        <w:numPr>
          <w:ilvl w:val="0"/>
          <w:numId w:val="70"/>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2C45E5">
        <w:rPr>
          <w:rFonts w:ascii="Arial" w:eastAsia="宋体铫.籡.." w:hAnsi="Arial" w:cs="Arial" w:hint="eastAsia"/>
          <w:kern w:val="0"/>
          <w:sz w:val="23"/>
          <w:szCs w:val="23"/>
        </w:rPr>
        <w:lastRenderedPageBreak/>
        <w:t>报告要求：</w:t>
      </w:r>
      <w:r w:rsidRPr="00455899">
        <w:rPr>
          <w:rFonts w:ascii="Arial" w:eastAsia="宋体铫.籡.." w:hAnsi="Arial" w:cs="Arial" w:hint="eastAsia"/>
          <w:kern w:val="0"/>
          <w:sz w:val="23"/>
          <w:szCs w:val="23"/>
        </w:rPr>
        <w:t>首次验证报告应由</w:t>
      </w:r>
      <w:r w:rsidRPr="00455899">
        <w:rPr>
          <w:rFonts w:ascii="Arial" w:eastAsia="宋体铫.籡.." w:hAnsi="Arial" w:cs="Arial"/>
          <w:kern w:val="0"/>
          <w:sz w:val="23"/>
          <w:szCs w:val="23"/>
        </w:rPr>
        <w:t>CNAS</w:t>
      </w:r>
      <w:r w:rsidRPr="00455899">
        <w:rPr>
          <w:rFonts w:ascii="Arial" w:eastAsia="宋体铫.籡.." w:hAnsi="Arial" w:cs="Arial" w:hint="eastAsia"/>
          <w:kern w:val="0"/>
          <w:sz w:val="23"/>
          <w:szCs w:val="23"/>
        </w:rPr>
        <w:t>或其互认框架下授权的检测机构出具</w:t>
      </w:r>
      <w:bookmarkEnd w:id="101"/>
      <w:r w:rsidRPr="00455899">
        <w:rPr>
          <w:rFonts w:ascii="Arial" w:eastAsia="宋体铫.籡.." w:hAnsi="Arial" w:cs="Arial" w:hint="eastAsia"/>
          <w:kern w:val="0"/>
          <w:sz w:val="23"/>
          <w:szCs w:val="23"/>
        </w:rPr>
        <w:t>。</w:t>
      </w:r>
    </w:p>
    <w:p w14:paraId="1C53F868" w14:textId="77777777" w:rsidR="00435456" w:rsidRDefault="00435456" w:rsidP="00914F74">
      <w:pPr>
        <w:pStyle w:val="2"/>
        <w:numPr>
          <w:ilvl w:val="0"/>
          <w:numId w:val="10"/>
        </w:numPr>
        <w:spacing w:before="120" w:after="120" w:line="240" w:lineRule="auto"/>
        <w:rPr>
          <w:rFonts w:ascii="Times New Roman" w:eastAsiaTheme="minorEastAsia" w:hAnsi="Times New Roman" w:cs="Times New Roman"/>
          <w:kern w:val="0"/>
          <w:sz w:val="24"/>
          <w:szCs w:val="24"/>
        </w:rPr>
      </w:pPr>
      <w:bookmarkStart w:id="102" w:name="_Toc79135162"/>
      <w:r w:rsidRPr="0083024D">
        <w:rPr>
          <w:rFonts w:ascii="Times New Roman" w:eastAsiaTheme="minorEastAsia" w:hAnsi="Times New Roman" w:cs="Times New Roman" w:hint="eastAsia"/>
          <w:kern w:val="0"/>
          <w:sz w:val="24"/>
          <w:szCs w:val="24"/>
        </w:rPr>
        <w:t>半电波暗室</w:t>
      </w:r>
      <w:r>
        <w:rPr>
          <w:rFonts w:ascii="Times New Roman" w:eastAsiaTheme="minorEastAsia" w:hAnsi="Times New Roman" w:cs="Times New Roman" w:hint="eastAsia"/>
          <w:kern w:val="0"/>
          <w:sz w:val="24"/>
          <w:szCs w:val="24"/>
        </w:rPr>
        <w:t>（零部件）</w:t>
      </w:r>
      <w:bookmarkEnd w:id="102"/>
    </w:p>
    <w:p w14:paraId="5C6D727D" w14:textId="77777777" w:rsidR="00435456" w:rsidRDefault="00435456" w:rsidP="00914F74">
      <w:pPr>
        <w:pStyle w:val="2"/>
        <w:numPr>
          <w:ilvl w:val="0"/>
          <w:numId w:val="15"/>
        </w:numPr>
        <w:spacing w:before="120" w:after="120" w:line="240" w:lineRule="auto"/>
        <w:rPr>
          <w:rFonts w:ascii="Times New Roman" w:eastAsiaTheme="minorEastAsia" w:hAnsi="Times New Roman" w:cs="Times New Roman"/>
          <w:kern w:val="0"/>
          <w:sz w:val="24"/>
          <w:szCs w:val="24"/>
        </w:rPr>
      </w:pPr>
      <w:bookmarkStart w:id="103" w:name="_Toc79135163"/>
      <w:r w:rsidRPr="006440FD">
        <w:rPr>
          <w:rFonts w:ascii="Times New Roman" w:eastAsiaTheme="minorEastAsia" w:hAnsi="Times New Roman" w:cs="Times New Roman" w:hint="eastAsia"/>
          <w:kern w:val="0"/>
          <w:sz w:val="24"/>
          <w:szCs w:val="24"/>
        </w:rPr>
        <w:t>屏蔽效能</w:t>
      </w:r>
      <w:bookmarkEnd w:id="103"/>
    </w:p>
    <w:p w14:paraId="6DCE14E7" w14:textId="77777777" w:rsidR="005D3597" w:rsidRPr="005D3597" w:rsidRDefault="005D3597" w:rsidP="005D3597">
      <w:pPr>
        <w:ind w:firstLineChars="200" w:firstLine="460"/>
        <w:rPr>
          <w:rFonts w:ascii="Times New Roman" w:hAnsi="Times New Roman"/>
          <w:sz w:val="23"/>
          <w:szCs w:val="23"/>
        </w:rPr>
      </w:pPr>
      <w:r w:rsidRPr="005D3597">
        <w:rPr>
          <w:rFonts w:ascii="Times New Roman" w:hAnsi="Times New Roman" w:hint="eastAsia"/>
          <w:sz w:val="23"/>
          <w:szCs w:val="23"/>
        </w:rPr>
        <w:t>同</w:t>
      </w:r>
      <w:r w:rsidRPr="005D3597">
        <w:rPr>
          <w:rFonts w:ascii="Times New Roman" w:hAnsi="Times New Roman" w:hint="eastAsia"/>
          <w:sz w:val="23"/>
          <w:szCs w:val="23"/>
        </w:rPr>
        <w:t>6.</w:t>
      </w:r>
      <w:r w:rsidR="005D230F">
        <w:rPr>
          <w:rFonts w:ascii="Times New Roman" w:hAnsi="Times New Roman" w:hint="eastAsia"/>
          <w:sz w:val="23"/>
          <w:szCs w:val="23"/>
        </w:rPr>
        <w:t>2.1</w:t>
      </w:r>
      <w:r w:rsidRPr="005D3597">
        <w:rPr>
          <w:rFonts w:ascii="Times New Roman" w:hAnsi="Times New Roman" w:hint="eastAsia"/>
          <w:sz w:val="23"/>
          <w:szCs w:val="23"/>
        </w:rPr>
        <w:t>要求</w:t>
      </w:r>
    </w:p>
    <w:p w14:paraId="1604C68D" w14:textId="77777777" w:rsidR="00435456" w:rsidRPr="00EB3E40" w:rsidRDefault="00435456" w:rsidP="00914F74">
      <w:pPr>
        <w:pStyle w:val="2"/>
        <w:numPr>
          <w:ilvl w:val="0"/>
          <w:numId w:val="15"/>
        </w:numPr>
        <w:spacing w:before="120" w:after="120" w:line="240" w:lineRule="auto"/>
        <w:rPr>
          <w:rFonts w:ascii="Times New Roman" w:eastAsiaTheme="minorEastAsia" w:hAnsi="Times New Roman" w:cs="Times New Roman"/>
          <w:kern w:val="0"/>
          <w:sz w:val="24"/>
          <w:szCs w:val="24"/>
        </w:rPr>
      </w:pPr>
      <w:bookmarkStart w:id="104" w:name="_Toc79135164"/>
      <w:r w:rsidRPr="00EB3E40">
        <w:rPr>
          <w:rFonts w:ascii="Times New Roman" w:eastAsiaTheme="minorEastAsia" w:hAnsi="Times New Roman" w:cs="Times New Roman" w:hint="eastAsia"/>
          <w:kern w:val="0"/>
          <w:sz w:val="24"/>
          <w:szCs w:val="24"/>
        </w:rPr>
        <w:t>接地电阻</w:t>
      </w:r>
      <w:bookmarkEnd w:id="104"/>
    </w:p>
    <w:p w14:paraId="5041C09A" w14:textId="77777777" w:rsidR="005D230F" w:rsidRPr="005D3597" w:rsidRDefault="005D230F" w:rsidP="005D230F">
      <w:pPr>
        <w:ind w:firstLineChars="200" w:firstLine="460"/>
        <w:rPr>
          <w:rFonts w:ascii="Times New Roman" w:hAnsi="Times New Roman"/>
          <w:sz w:val="23"/>
          <w:szCs w:val="23"/>
        </w:rPr>
      </w:pPr>
      <w:r w:rsidRPr="005D3597">
        <w:rPr>
          <w:rFonts w:ascii="Times New Roman" w:hAnsi="Times New Roman" w:hint="eastAsia"/>
          <w:sz w:val="23"/>
          <w:szCs w:val="23"/>
        </w:rPr>
        <w:t>同</w:t>
      </w:r>
      <w:r w:rsidRPr="005D3597">
        <w:rPr>
          <w:rFonts w:ascii="Times New Roman" w:hAnsi="Times New Roman" w:hint="eastAsia"/>
          <w:sz w:val="23"/>
          <w:szCs w:val="23"/>
        </w:rPr>
        <w:t>6.1.</w:t>
      </w:r>
      <w:r>
        <w:rPr>
          <w:rFonts w:ascii="Times New Roman" w:hAnsi="Times New Roman" w:hint="eastAsia"/>
          <w:sz w:val="23"/>
          <w:szCs w:val="23"/>
        </w:rPr>
        <w:t>2</w:t>
      </w:r>
      <w:r w:rsidRPr="005D3597">
        <w:rPr>
          <w:rFonts w:ascii="Times New Roman" w:hAnsi="Times New Roman" w:hint="eastAsia"/>
          <w:sz w:val="23"/>
          <w:szCs w:val="23"/>
        </w:rPr>
        <w:t>要求</w:t>
      </w:r>
    </w:p>
    <w:p w14:paraId="0586A253" w14:textId="77777777" w:rsidR="00435456" w:rsidRPr="00EB3E40" w:rsidRDefault="00435456" w:rsidP="00914F74">
      <w:pPr>
        <w:pStyle w:val="2"/>
        <w:numPr>
          <w:ilvl w:val="0"/>
          <w:numId w:val="15"/>
        </w:numPr>
        <w:spacing w:before="120" w:after="120" w:line="240" w:lineRule="auto"/>
        <w:rPr>
          <w:rFonts w:ascii="Times New Roman" w:eastAsiaTheme="minorEastAsia" w:hAnsi="Times New Roman" w:cs="Times New Roman"/>
          <w:kern w:val="0"/>
          <w:sz w:val="24"/>
          <w:szCs w:val="24"/>
        </w:rPr>
      </w:pPr>
      <w:bookmarkStart w:id="105" w:name="_Toc79135165"/>
      <w:r w:rsidRPr="00EB3E40">
        <w:rPr>
          <w:rFonts w:ascii="Times New Roman" w:eastAsiaTheme="minorEastAsia" w:hAnsi="Times New Roman" w:cs="Times New Roman" w:hint="eastAsia"/>
          <w:kern w:val="0"/>
          <w:sz w:val="24"/>
          <w:szCs w:val="24"/>
        </w:rPr>
        <w:t>绝缘电阻</w:t>
      </w:r>
      <w:bookmarkEnd w:id="105"/>
    </w:p>
    <w:p w14:paraId="190DFD7B" w14:textId="77777777" w:rsidR="005D230F" w:rsidRPr="005D3597" w:rsidRDefault="005D230F" w:rsidP="005D230F">
      <w:pPr>
        <w:ind w:firstLineChars="200" w:firstLine="460"/>
        <w:rPr>
          <w:rFonts w:ascii="Times New Roman" w:hAnsi="Times New Roman"/>
          <w:sz w:val="23"/>
          <w:szCs w:val="23"/>
        </w:rPr>
      </w:pPr>
      <w:r w:rsidRPr="005D3597">
        <w:rPr>
          <w:rFonts w:ascii="Times New Roman" w:hAnsi="Times New Roman" w:hint="eastAsia"/>
          <w:sz w:val="23"/>
          <w:szCs w:val="23"/>
        </w:rPr>
        <w:t>同</w:t>
      </w:r>
      <w:r w:rsidRPr="005D3597">
        <w:rPr>
          <w:rFonts w:ascii="Times New Roman" w:hAnsi="Times New Roman" w:hint="eastAsia"/>
          <w:sz w:val="23"/>
          <w:szCs w:val="23"/>
        </w:rPr>
        <w:t>6.1.</w:t>
      </w:r>
      <w:r>
        <w:rPr>
          <w:rFonts w:ascii="Times New Roman" w:hAnsi="Times New Roman" w:hint="eastAsia"/>
          <w:sz w:val="23"/>
          <w:szCs w:val="23"/>
        </w:rPr>
        <w:t>3</w:t>
      </w:r>
      <w:r w:rsidRPr="005D3597">
        <w:rPr>
          <w:rFonts w:ascii="Times New Roman" w:hAnsi="Times New Roman" w:hint="eastAsia"/>
          <w:sz w:val="23"/>
          <w:szCs w:val="23"/>
        </w:rPr>
        <w:t>要求</w:t>
      </w:r>
    </w:p>
    <w:p w14:paraId="48C21B6B" w14:textId="77777777" w:rsidR="00435456" w:rsidRDefault="00FB237D" w:rsidP="00914F74">
      <w:pPr>
        <w:pStyle w:val="2"/>
        <w:numPr>
          <w:ilvl w:val="0"/>
          <w:numId w:val="15"/>
        </w:numPr>
        <w:spacing w:before="120" w:after="120" w:line="240" w:lineRule="auto"/>
        <w:rPr>
          <w:rFonts w:ascii="Times New Roman" w:eastAsiaTheme="minorEastAsia" w:hAnsi="Times New Roman" w:cs="Times New Roman"/>
          <w:kern w:val="0"/>
          <w:sz w:val="24"/>
          <w:szCs w:val="24"/>
        </w:rPr>
      </w:pPr>
      <w:bookmarkStart w:id="106" w:name="_Toc79135166"/>
      <w:r>
        <w:rPr>
          <w:rFonts w:ascii="Times New Roman" w:eastAsiaTheme="minorEastAsia" w:hAnsi="Times New Roman" w:cs="Times New Roman" w:hint="eastAsia"/>
          <w:kern w:val="0"/>
          <w:sz w:val="24"/>
          <w:szCs w:val="24"/>
        </w:rPr>
        <w:t>环境噪声电平</w:t>
      </w:r>
      <w:bookmarkEnd w:id="106"/>
    </w:p>
    <w:p w14:paraId="59A2B980" w14:textId="77777777" w:rsidR="007F625D" w:rsidRPr="00C92460" w:rsidRDefault="007F625D" w:rsidP="00914F74">
      <w:pPr>
        <w:pStyle w:val="aa"/>
        <w:numPr>
          <w:ilvl w:val="0"/>
          <w:numId w:val="71"/>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C92460">
        <w:rPr>
          <w:rFonts w:ascii="Arial" w:eastAsia="宋体铫.籡.." w:hAnsi="Arial" w:cs="Arial" w:hint="eastAsia"/>
          <w:kern w:val="0"/>
          <w:sz w:val="23"/>
          <w:szCs w:val="23"/>
        </w:rPr>
        <w:t>依据标准</w:t>
      </w:r>
      <w:r w:rsidRPr="00C92460">
        <w:rPr>
          <w:rFonts w:ascii="Arial" w:eastAsia="宋体铫.籡.." w:hAnsi="Arial" w:cs="Arial" w:hint="eastAsia"/>
          <w:kern w:val="0"/>
          <w:sz w:val="23"/>
          <w:szCs w:val="23"/>
        </w:rPr>
        <w:t>/</w:t>
      </w:r>
      <w:r w:rsidRPr="00C92460">
        <w:rPr>
          <w:rFonts w:ascii="Arial" w:eastAsia="宋体铫.籡.." w:hAnsi="Arial" w:cs="Arial" w:hint="eastAsia"/>
          <w:kern w:val="0"/>
          <w:sz w:val="23"/>
          <w:szCs w:val="23"/>
        </w:rPr>
        <w:t>规范：</w:t>
      </w:r>
    </w:p>
    <w:p w14:paraId="52B35757" w14:textId="77777777" w:rsidR="007F625D" w:rsidRPr="00DB3FB2" w:rsidRDefault="007F625D" w:rsidP="00914F74">
      <w:pPr>
        <w:pStyle w:val="aa"/>
        <w:numPr>
          <w:ilvl w:val="0"/>
          <w:numId w:val="16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DB3FB2">
        <w:rPr>
          <w:rFonts w:ascii="Times New Roman" w:eastAsia="宋体" w:hAnsi="Times New Roman" w:cs="Arial" w:hint="eastAsia"/>
          <w:kern w:val="0"/>
          <w:sz w:val="23"/>
          <w:szCs w:val="23"/>
        </w:rPr>
        <w:t xml:space="preserve">GB/T 18655 </w:t>
      </w:r>
      <w:r w:rsidRPr="00DB3FB2">
        <w:rPr>
          <w:rFonts w:ascii="Times New Roman" w:eastAsia="宋体" w:hAnsi="Times New Roman" w:cs="Arial" w:hint="eastAsia"/>
          <w:kern w:val="0"/>
          <w:sz w:val="23"/>
          <w:szCs w:val="23"/>
        </w:rPr>
        <w:t>车辆、船和内燃机</w:t>
      </w:r>
      <w:r w:rsidRPr="00DB3FB2">
        <w:rPr>
          <w:rFonts w:ascii="Times New Roman" w:eastAsia="宋体" w:hAnsi="Times New Roman" w:cs="Arial" w:hint="eastAsia"/>
          <w:kern w:val="0"/>
          <w:sz w:val="23"/>
          <w:szCs w:val="23"/>
        </w:rPr>
        <w:t xml:space="preserve"> </w:t>
      </w:r>
      <w:r w:rsidRPr="00DB3FB2">
        <w:rPr>
          <w:rFonts w:ascii="Times New Roman" w:eastAsia="宋体" w:hAnsi="Times New Roman" w:cs="Arial" w:hint="eastAsia"/>
          <w:kern w:val="0"/>
          <w:sz w:val="23"/>
          <w:szCs w:val="23"/>
        </w:rPr>
        <w:t>无线电骚扰特性</w:t>
      </w:r>
      <w:r w:rsidRPr="00DB3FB2">
        <w:rPr>
          <w:rFonts w:ascii="Times New Roman" w:eastAsia="宋体" w:hAnsi="Times New Roman" w:cs="Arial" w:hint="eastAsia"/>
          <w:kern w:val="0"/>
          <w:sz w:val="23"/>
          <w:szCs w:val="23"/>
        </w:rPr>
        <w:t xml:space="preserve"> </w:t>
      </w:r>
      <w:r w:rsidRPr="00DB3FB2">
        <w:rPr>
          <w:rFonts w:ascii="Times New Roman" w:eastAsia="宋体" w:hAnsi="Times New Roman" w:cs="Arial" w:hint="eastAsia"/>
          <w:kern w:val="0"/>
          <w:sz w:val="23"/>
          <w:szCs w:val="23"/>
        </w:rPr>
        <w:t>用于保护车载接收机的限值和测量方法</w:t>
      </w:r>
    </w:p>
    <w:p w14:paraId="452A7767" w14:textId="77777777" w:rsidR="007F625D" w:rsidRPr="00DB3FB2" w:rsidRDefault="007F625D" w:rsidP="00914F74">
      <w:pPr>
        <w:pStyle w:val="aa"/>
        <w:numPr>
          <w:ilvl w:val="0"/>
          <w:numId w:val="16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DB3FB2">
        <w:rPr>
          <w:rFonts w:ascii="Times New Roman" w:eastAsia="宋体" w:hAnsi="Times New Roman" w:cs="Arial"/>
          <w:kern w:val="0"/>
          <w:sz w:val="23"/>
          <w:szCs w:val="23"/>
        </w:rPr>
        <w:t>CISPR 25 Vehicles, boats and internal combustion engines – Radio disturbance characteristics – Limits and methods of measurement for the protection of on-board receivers</w:t>
      </w:r>
    </w:p>
    <w:p w14:paraId="0933793F" w14:textId="77777777" w:rsidR="007F625D" w:rsidRPr="00BC729D" w:rsidRDefault="007F625D" w:rsidP="00914F74">
      <w:pPr>
        <w:pStyle w:val="aa"/>
        <w:numPr>
          <w:ilvl w:val="0"/>
          <w:numId w:val="16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相关标准等</w:t>
      </w:r>
    </w:p>
    <w:p w14:paraId="16BF1CAA" w14:textId="77777777" w:rsidR="007F625D" w:rsidRDefault="005D230F" w:rsidP="00914F74">
      <w:pPr>
        <w:pStyle w:val="aa"/>
        <w:numPr>
          <w:ilvl w:val="0"/>
          <w:numId w:val="71"/>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7F625D" w:rsidRPr="00C92460">
        <w:rPr>
          <w:rFonts w:ascii="Arial" w:eastAsia="宋体铫.籡.." w:hAnsi="Arial" w:cs="Arial" w:hint="eastAsia"/>
          <w:kern w:val="0"/>
          <w:sz w:val="23"/>
          <w:szCs w:val="23"/>
        </w:rPr>
        <w:t>要求：</w:t>
      </w:r>
    </w:p>
    <w:p w14:paraId="3CBB50C4" w14:textId="417C9E34" w:rsidR="007F625D" w:rsidRDefault="007F625D" w:rsidP="007F625D">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半电波暗室</w:t>
      </w:r>
      <w:r w:rsidRPr="00D27E4C">
        <w:rPr>
          <w:rFonts w:ascii="Arial" w:eastAsia="宋体铫.籡.." w:hAnsi="Arial" w:cs="Arial" w:hint="eastAsia"/>
          <w:kern w:val="0"/>
          <w:sz w:val="23"/>
          <w:szCs w:val="23"/>
        </w:rPr>
        <w:t>的环境噪声电平应比规定的限值至少低</w:t>
      </w:r>
      <w:r w:rsidRPr="00D27E4C">
        <w:rPr>
          <w:rFonts w:ascii="Arial" w:eastAsia="宋体铫.籡.." w:hAnsi="Arial" w:cs="Arial" w:hint="eastAsia"/>
          <w:kern w:val="0"/>
          <w:sz w:val="23"/>
          <w:szCs w:val="23"/>
        </w:rPr>
        <w:t>6</w:t>
      </w:r>
      <w:r w:rsidR="00766692">
        <w:rPr>
          <w:rFonts w:ascii="Arial" w:eastAsia="宋体铫.籡.." w:hAnsi="Arial" w:cs="Arial"/>
          <w:kern w:val="0"/>
          <w:sz w:val="23"/>
          <w:szCs w:val="23"/>
        </w:rPr>
        <w:t xml:space="preserve"> </w:t>
      </w:r>
      <w:r w:rsidRPr="00D27E4C">
        <w:rPr>
          <w:rFonts w:ascii="Arial" w:eastAsia="宋体铫.籡.." w:hAnsi="Arial" w:cs="Arial" w:hint="eastAsia"/>
          <w:kern w:val="0"/>
          <w:sz w:val="23"/>
          <w:szCs w:val="23"/>
        </w:rPr>
        <w:t>dB</w:t>
      </w:r>
      <w:r w:rsidRPr="00D27E4C">
        <w:rPr>
          <w:rFonts w:ascii="Arial" w:eastAsia="宋体铫.籡.." w:hAnsi="Arial" w:cs="Arial" w:hint="eastAsia"/>
          <w:kern w:val="0"/>
          <w:sz w:val="23"/>
          <w:szCs w:val="23"/>
        </w:rPr>
        <w:t>。</w:t>
      </w:r>
    </w:p>
    <w:p w14:paraId="09CC4483" w14:textId="77777777" w:rsidR="00003D37" w:rsidRDefault="00003D37" w:rsidP="00914F74">
      <w:pPr>
        <w:pStyle w:val="aa"/>
        <w:numPr>
          <w:ilvl w:val="0"/>
          <w:numId w:val="71"/>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6F1B6D">
        <w:rPr>
          <w:rFonts w:ascii="Arial" w:eastAsia="宋体铫.籡.." w:hAnsi="Arial" w:cs="Arial" w:hint="eastAsia"/>
          <w:kern w:val="0"/>
          <w:sz w:val="23"/>
          <w:szCs w:val="23"/>
        </w:rPr>
        <w:t>首次验证，其后实验室可自行规范每次测试前的环境噪声电平确认</w:t>
      </w:r>
      <w:r>
        <w:rPr>
          <w:rFonts w:ascii="Arial" w:eastAsia="宋体铫.籡.." w:hAnsi="Arial" w:cs="Arial" w:hint="eastAsia"/>
          <w:kern w:val="0"/>
          <w:sz w:val="23"/>
          <w:szCs w:val="23"/>
        </w:rPr>
        <w:t>。</w:t>
      </w:r>
    </w:p>
    <w:p w14:paraId="79165314" w14:textId="579A8C68" w:rsidR="007F625D" w:rsidRPr="00C92460" w:rsidRDefault="00003D37" w:rsidP="00914F74">
      <w:pPr>
        <w:pStyle w:val="aa"/>
        <w:numPr>
          <w:ilvl w:val="0"/>
          <w:numId w:val="71"/>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2C45E5">
        <w:rPr>
          <w:rFonts w:ascii="Arial" w:eastAsia="宋体铫.籡.." w:hAnsi="Arial" w:cs="Arial" w:hint="eastAsia"/>
          <w:kern w:val="0"/>
          <w:sz w:val="23"/>
          <w:szCs w:val="23"/>
        </w:rPr>
        <w:t>报告要求：</w:t>
      </w:r>
      <w:r w:rsidRPr="00455899">
        <w:rPr>
          <w:rFonts w:ascii="Arial" w:eastAsia="宋体铫.籡.." w:hAnsi="Arial" w:cs="Arial" w:hint="eastAsia"/>
          <w:kern w:val="0"/>
          <w:sz w:val="23"/>
          <w:szCs w:val="23"/>
        </w:rPr>
        <w:t>首次验证报告应由</w:t>
      </w:r>
      <w:r w:rsidRPr="00455899">
        <w:rPr>
          <w:rFonts w:ascii="Arial" w:eastAsia="宋体铫.籡.." w:hAnsi="Arial" w:cs="Arial"/>
          <w:kern w:val="0"/>
          <w:sz w:val="23"/>
          <w:szCs w:val="23"/>
        </w:rPr>
        <w:t>CNAS</w:t>
      </w:r>
      <w:r w:rsidRPr="00455899">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p>
    <w:p w14:paraId="37DBB078" w14:textId="11194673" w:rsidR="00435456" w:rsidRDefault="00435456" w:rsidP="00914F74">
      <w:pPr>
        <w:pStyle w:val="2"/>
        <w:numPr>
          <w:ilvl w:val="0"/>
          <w:numId w:val="15"/>
        </w:numPr>
        <w:spacing w:before="120" w:after="120" w:line="240" w:lineRule="auto"/>
        <w:rPr>
          <w:rFonts w:ascii="Times New Roman" w:eastAsiaTheme="minorEastAsia" w:hAnsi="Times New Roman" w:cs="Times New Roman"/>
          <w:kern w:val="0"/>
          <w:sz w:val="24"/>
          <w:szCs w:val="24"/>
        </w:rPr>
      </w:pPr>
      <w:bookmarkStart w:id="107" w:name="_Toc79135167"/>
      <w:r w:rsidRPr="00435456">
        <w:rPr>
          <w:rFonts w:ascii="Times New Roman" w:eastAsiaTheme="minorEastAsia" w:hAnsi="Times New Roman" w:cs="Times New Roman" w:hint="eastAsia"/>
          <w:kern w:val="0"/>
          <w:sz w:val="24"/>
          <w:szCs w:val="24"/>
        </w:rPr>
        <w:t>长</w:t>
      </w:r>
      <w:r w:rsidR="00685528">
        <w:rPr>
          <w:rFonts w:ascii="Times New Roman" w:eastAsiaTheme="minorEastAsia" w:hAnsi="Times New Roman" w:cs="Times New Roman" w:hint="eastAsia"/>
          <w:kern w:val="0"/>
          <w:sz w:val="24"/>
          <w:szCs w:val="24"/>
        </w:rPr>
        <w:t>天线</w:t>
      </w:r>
      <w:r w:rsidRPr="00435456">
        <w:rPr>
          <w:rFonts w:ascii="Times New Roman" w:eastAsiaTheme="minorEastAsia" w:hAnsi="Times New Roman" w:cs="Times New Roman" w:hint="eastAsia"/>
          <w:kern w:val="0"/>
          <w:sz w:val="24"/>
          <w:szCs w:val="24"/>
        </w:rPr>
        <w:t>法或参考测量法</w:t>
      </w:r>
      <w:r w:rsidRPr="00435456">
        <w:rPr>
          <w:rFonts w:ascii="Times New Roman" w:eastAsiaTheme="minorEastAsia" w:hAnsi="Times New Roman" w:cs="Times New Roman" w:hint="eastAsia"/>
          <w:kern w:val="0"/>
          <w:sz w:val="24"/>
          <w:szCs w:val="24"/>
        </w:rPr>
        <w:t>ALSE</w:t>
      </w:r>
      <w:r w:rsidRPr="00435456">
        <w:rPr>
          <w:rFonts w:ascii="Times New Roman" w:eastAsiaTheme="minorEastAsia" w:hAnsi="Times New Roman" w:cs="Times New Roman" w:hint="eastAsia"/>
          <w:kern w:val="0"/>
          <w:sz w:val="24"/>
          <w:szCs w:val="24"/>
        </w:rPr>
        <w:t>性能确认</w:t>
      </w:r>
      <w:bookmarkEnd w:id="107"/>
    </w:p>
    <w:p w14:paraId="020DB195" w14:textId="77777777" w:rsidR="00C53BB4" w:rsidRPr="00C92460" w:rsidRDefault="00C53BB4" w:rsidP="00914F74">
      <w:pPr>
        <w:pStyle w:val="aa"/>
        <w:numPr>
          <w:ilvl w:val="0"/>
          <w:numId w:val="72"/>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C92460">
        <w:rPr>
          <w:rFonts w:ascii="Arial" w:eastAsia="宋体铫.籡.." w:hAnsi="Arial" w:cs="Arial" w:hint="eastAsia"/>
          <w:kern w:val="0"/>
          <w:sz w:val="23"/>
          <w:szCs w:val="23"/>
        </w:rPr>
        <w:t>依据标准</w:t>
      </w:r>
      <w:r w:rsidRPr="00C92460">
        <w:rPr>
          <w:rFonts w:ascii="Arial" w:eastAsia="宋体铫.籡.." w:hAnsi="Arial" w:cs="Arial" w:hint="eastAsia"/>
          <w:kern w:val="0"/>
          <w:sz w:val="23"/>
          <w:szCs w:val="23"/>
        </w:rPr>
        <w:t>/</w:t>
      </w:r>
      <w:r w:rsidRPr="00C92460">
        <w:rPr>
          <w:rFonts w:ascii="Arial" w:eastAsia="宋体铫.籡.." w:hAnsi="Arial" w:cs="Arial" w:hint="eastAsia"/>
          <w:kern w:val="0"/>
          <w:sz w:val="23"/>
          <w:szCs w:val="23"/>
        </w:rPr>
        <w:t>规范：</w:t>
      </w:r>
    </w:p>
    <w:p w14:paraId="62624744" w14:textId="77777777" w:rsidR="00C53BB4" w:rsidRPr="00DB3FB2" w:rsidRDefault="00C53BB4" w:rsidP="00914F74">
      <w:pPr>
        <w:pStyle w:val="aa"/>
        <w:numPr>
          <w:ilvl w:val="0"/>
          <w:numId w:val="162"/>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DB3FB2">
        <w:rPr>
          <w:rFonts w:ascii="Times New Roman" w:eastAsia="宋体" w:hAnsi="Times New Roman" w:cs="Arial" w:hint="eastAsia"/>
          <w:kern w:val="0"/>
          <w:sz w:val="23"/>
          <w:szCs w:val="23"/>
        </w:rPr>
        <w:t xml:space="preserve">GB/T 18655 </w:t>
      </w:r>
      <w:r w:rsidRPr="00DB3FB2">
        <w:rPr>
          <w:rFonts w:ascii="Times New Roman" w:eastAsia="宋体" w:hAnsi="Times New Roman" w:cs="Arial" w:hint="eastAsia"/>
          <w:kern w:val="0"/>
          <w:sz w:val="23"/>
          <w:szCs w:val="23"/>
        </w:rPr>
        <w:t>车辆、船和内燃机</w:t>
      </w:r>
      <w:r w:rsidRPr="00DB3FB2">
        <w:rPr>
          <w:rFonts w:ascii="Times New Roman" w:eastAsia="宋体" w:hAnsi="Times New Roman" w:cs="Arial" w:hint="eastAsia"/>
          <w:kern w:val="0"/>
          <w:sz w:val="23"/>
          <w:szCs w:val="23"/>
        </w:rPr>
        <w:t xml:space="preserve"> </w:t>
      </w:r>
      <w:r w:rsidRPr="00DB3FB2">
        <w:rPr>
          <w:rFonts w:ascii="Times New Roman" w:eastAsia="宋体" w:hAnsi="Times New Roman" w:cs="Arial" w:hint="eastAsia"/>
          <w:kern w:val="0"/>
          <w:sz w:val="23"/>
          <w:szCs w:val="23"/>
        </w:rPr>
        <w:t>无线电骚扰特性</w:t>
      </w:r>
      <w:r w:rsidRPr="00DB3FB2">
        <w:rPr>
          <w:rFonts w:ascii="Times New Roman" w:eastAsia="宋体" w:hAnsi="Times New Roman" w:cs="Arial" w:hint="eastAsia"/>
          <w:kern w:val="0"/>
          <w:sz w:val="23"/>
          <w:szCs w:val="23"/>
        </w:rPr>
        <w:t xml:space="preserve"> </w:t>
      </w:r>
      <w:r w:rsidRPr="00DB3FB2">
        <w:rPr>
          <w:rFonts w:ascii="Times New Roman" w:eastAsia="宋体" w:hAnsi="Times New Roman" w:cs="Arial" w:hint="eastAsia"/>
          <w:kern w:val="0"/>
          <w:sz w:val="23"/>
          <w:szCs w:val="23"/>
        </w:rPr>
        <w:t>用于保护车载接收机的限值和测量方法</w:t>
      </w:r>
    </w:p>
    <w:p w14:paraId="6F54E700" w14:textId="77777777" w:rsidR="00C53BB4" w:rsidRPr="00C53BB4" w:rsidRDefault="00C53BB4" w:rsidP="00914F74">
      <w:pPr>
        <w:pStyle w:val="aa"/>
        <w:numPr>
          <w:ilvl w:val="0"/>
          <w:numId w:val="162"/>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DB3FB2">
        <w:rPr>
          <w:rFonts w:ascii="Times New Roman" w:eastAsia="宋体" w:hAnsi="Times New Roman" w:cs="Arial"/>
          <w:kern w:val="0"/>
          <w:sz w:val="23"/>
          <w:szCs w:val="23"/>
        </w:rPr>
        <w:t>CISPR 25 Vehicles, boats and internal combustion engines – Radio disturbance characteristics – Limits and methods of measurement for the protection of on-board receivers</w:t>
      </w:r>
    </w:p>
    <w:p w14:paraId="272EE00A" w14:textId="77777777" w:rsidR="00C53BB4" w:rsidRDefault="00C53BB4" w:rsidP="00914F74">
      <w:pPr>
        <w:pStyle w:val="aa"/>
        <w:numPr>
          <w:ilvl w:val="0"/>
          <w:numId w:val="7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限值</w:t>
      </w:r>
      <w:r w:rsidRPr="00C92460">
        <w:rPr>
          <w:rFonts w:ascii="Arial" w:eastAsia="宋体铫.籡.." w:hAnsi="Arial" w:cs="Arial" w:hint="eastAsia"/>
          <w:kern w:val="0"/>
          <w:sz w:val="23"/>
          <w:szCs w:val="23"/>
        </w:rPr>
        <w:t>要求：</w:t>
      </w:r>
    </w:p>
    <w:p w14:paraId="4C55AEFB" w14:textId="77777777" w:rsidR="00C53BB4" w:rsidRDefault="00C53BB4" w:rsidP="00C53BB4">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半电波暗室</w:t>
      </w:r>
      <w:r w:rsidRPr="00D27E4C">
        <w:rPr>
          <w:rFonts w:ascii="Arial" w:eastAsia="宋体铫.籡.." w:hAnsi="Arial" w:cs="Arial" w:hint="eastAsia"/>
          <w:kern w:val="0"/>
          <w:sz w:val="23"/>
          <w:szCs w:val="23"/>
        </w:rPr>
        <w:t>的</w:t>
      </w:r>
      <w:r w:rsidR="00A46C1B">
        <w:rPr>
          <w:rFonts w:ascii="Arial" w:eastAsia="宋体铫.籡.." w:hAnsi="Arial" w:cs="Arial" w:hint="eastAsia"/>
          <w:kern w:val="0"/>
          <w:sz w:val="23"/>
          <w:szCs w:val="23"/>
        </w:rPr>
        <w:t>ALSE</w:t>
      </w:r>
      <w:r w:rsidR="00A46C1B">
        <w:rPr>
          <w:rFonts w:ascii="Arial" w:eastAsia="宋体铫.籡.." w:hAnsi="Arial" w:cs="Arial" w:hint="eastAsia"/>
          <w:kern w:val="0"/>
          <w:sz w:val="23"/>
          <w:szCs w:val="23"/>
        </w:rPr>
        <w:t>性能确认</w:t>
      </w:r>
      <w:r w:rsidR="00A46C1B" w:rsidRPr="00A46C1B">
        <w:rPr>
          <w:rFonts w:ascii="Arial" w:eastAsia="宋体铫.籡.." w:hAnsi="Arial" w:cs="Arial" w:hint="eastAsia"/>
          <w:kern w:val="0"/>
          <w:sz w:val="23"/>
          <w:szCs w:val="23"/>
        </w:rPr>
        <w:t>测试数据在标准</w:t>
      </w:r>
      <w:r w:rsidR="00A46C1B">
        <w:rPr>
          <w:rFonts w:ascii="Arial" w:eastAsia="宋体铫.籡.." w:hAnsi="Arial" w:cs="Arial" w:hint="eastAsia"/>
          <w:kern w:val="0"/>
          <w:sz w:val="23"/>
          <w:szCs w:val="23"/>
        </w:rPr>
        <w:t>附录</w:t>
      </w:r>
      <w:r w:rsidR="00A46C1B">
        <w:rPr>
          <w:rFonts w:ascii="Arial" w:eastAsia="宋体铫.籡.." w:hAnsi="Arial" w:cs="Arial" w:hint="eastAsia"/>
          <w:kern w:val="0"/>
          <w:sz w:val="23"/>
          <w:szCs w:val="23"/>
        </w:rPr>
        <w:t>J</w:t>
      </w:r>
      <w:r w:rsidR="00A46C1B" w:rsidRPr="00A46C1B">
        <w:rPr>
          <w:rFonts w:ascii="Arial" w:eastAsia="宋体铫.籡.." w:hAnsi="Arial" w:cs="Arial" w:hint="eastAsia"/>
          <w:kern w:val="0"/>
          <w:sz w:val="23"/>
          <w:szCs w:val="23"/>
        </w:rPr>
        <w:t>要求的最低范围内</w:t>
      </w:r>
      <w:r w:rsidRPr="00D27E4C">
        <w:rPr>
          <w:rFonts w:ascii="Arial" w:eastAsia="宋体铫.籡.." w:hAnsi="Arial" w:cs="Arial" w:hint="eastAsia"/>
          <w:kern w:val="0"/>
          <w:sz w:val="23"/>
          <w:szCs w:val="23"/>
        </w:rPr>
        <w:t>。</w:t>
      </w:r>
    </w:p>
    <w:p w14:paraId="18F3C93C" w14:textId="696CCC37" w:rsidR="00003D37" w:rsidRDefault="00003D37" w:rsidP="00914F74">
      <w:pPr>
        <w:pStyle w:val="aa"/>
        <w:numPr>
          <w:ilvl w:val="0"/>
          <w:numId w:val="72"/>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108" w:name="_Hlk78990643"/>
      <w:r>
        <w:rPr>
          <w:rFonts w:ascii="Arial" w:eastAsia="宋体铫.籡.." w:hAnsi="Arial" w:cs="Arial" w:hint="eastAsia"/>
          <w:kern w:val="0"/>
          <w:sz w:val="23"/>
          <w:szCs w:val="23"/>
        </w:rPr>
        <w:t>测量验证频次：</w:t>
      </w:r>
      <w:r w:rsidRPr="006F1B6D">
        <w:rPr>
          <w:rFonts w:ascii="Arial" w:eastAsia="宋体铫.籡.." w:hAnsi="Arial" w:cs="Arial" w:hint="eastAsia"/>
          <w:kern w:val="0"/>
          <w:sz w:val="23"/>
          <w:szCs w:val="23"/>
        </w:rPr>
        <w:t>首次验证</w:t>
      </w:r>
      <w:r>
        <w:rPr>
          <w:rFonts w:ascii="Arial" w:eastAsia="宋体铫.籡.." w:hAnsi="Arial" w:cs="Arial" w:hint="eastAsia"/>
          <w:kern w:val="0"/>
          <w:sz w:val="23"/>
          <w:szCs w:val="23"/>
        </w:rPr>
        <w:t>后</w:t>
      </w:r>
      <w:r w:rsidRPr="006F1B6D">
        <w:rPr>
          <w:rFonts w:ascii="Arial" w:eastAsia="宋体铫.籡.." w:hAnsi="Arial" w:cs="Arial" w:hint="eastAsia"/>
          <w:kern w:val="0"/>
          <w:sz w:val="23"/>
          <w:szCs w:val="23"/>
        </w:rPr>
        <w:t>，</w:t>
      </w:r>
      <w:r>
        <w:rPr>
          <w:rFonts w:ascii="Arial" w:eastAsia="宋体铫.籡.." w:hAnsi="Arial" w:cs="Arial" w:hint="eastAsia"/>
          <w:kern w:val="0"/>
          <w:sz w:val="23"/>
          <w:szCs w:val="23"/>
        </w:rPr>
        <w:t>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0E26BABD" w14:textId="456D23BC" w:rsidR="00C53BB4" w:rsidRDefault="00003D37" w:rsidP="00914F74">
      <w:pPr>
        <w:pStyle w:val="aa"/>
        <w:numPr>
          <w:ilvl w:val="0"/>
          <w:numId w:val="72"/>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2C45E5">
        <w:rPr>
          <w:rFonts w:ascii="Arial" w:eastAsia="宋体铫.籡.." w:hAnsi="Arial" w:cs="Arial" w:hint="eastAsia"/>
          <w:kern w:val="0"/>
          <w:sz w:val="23"/>
          <w:szCs w:val="23"/>
        </w:rPr>
        <w:t>报告要求：</w:t>
      </w:r>
      <w:r w:rsidRPr="00455899">
        <w:rPr>
          <w:rFonts w:ascii="Arial" w:eastAsia="宋体铫.籡.." w:hAnsi="Arial" w:cs="Arial" w:hint="eastAsia"/>
          <w:kern w:val="0"/>
          <w:sz w:val="23"/>
          <w:szCs w:val="23"/>
        </w:rPr>
        <w:t>报告应由</w:t>
      </w:r>
      <w:r w:rsidRPr="00455899">
        <w:rPr>
          <w:rFonts w:ascii="Arial" w:eastAsia="宋体铫.籡.." w:hAnsi="Arial" w:cs="Arial"/>
          <w:kern w:val="0"/>
          <w:sz w:val="23"/>
          <w:szCs w:val="23"/>
        </w:rPr>
        <w:t>CNAS</w:t>
      </w:r>
      <w:r w:rsidRPr="00455899">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，报告中应明确</w:t>
      </w:r>
      <w:r>
        <w:rPr>
          <w:rFonts w:ascii="Arial" w:eastAsia="宋体铫.籡.." w:hAnsi="Arial" w:cs="Arial" w:hint="eastAsia"/>
          <w:kern w:val="0"/>
          <w:sz w:val="23"/>
          <w:szCs w:val="23"/>
        </w:rPr>
        <w:lastRenderedPageBreak/>
        <w:t>确认的方法等信息。</w:t>
      </w:r>
    </w:p>
    <w:p w14:paraId="7590FEA8" w14:textId="77777777" w:rsidR="004272D6" w:rsidRDefault="004272D6" w:rsidP="00914F74">
      <w:pPr>
        <w:pStyle w:val="2"/>
        <w:numPr>
          <w:ilvl w:val="0"/>
          <w:numId w:val="15"/>
        </w:numPr>
        <w:spacing w:before="120" w:after="120" w:line="240" w:lineRule="auto"/>
        <w:rPr>
          <w:rFonts w:ascii="Times New Roman" w:eastAsiaTheme="minorEastAsia" w:hAnsi="Times New Roman" w:cs="Times New Roman"/>
          <w:kern w:val="0"/>
          <w:sz w:val="24"/>
          <w:szCs w:val="24"/>
        </w:rPr>
      </w:pPr>
      <w:bookmarkStart w:id="109" w:name="_Toc79135168"/>
      <w:bookmarkEnd w:id="108"/>
      <w:r>
        <w:rPr>
          <w:rFonts w:ascii="Times New Roman" w:eastAsiaTheme="minorEastAsia" w:hAnsi="Times New Roman" w:cs="Times New Roman" w:hint="eastAsia"/>
          <w:kern w:val="0"/>
          <w:sz w:val="24"/>
          <w:szCs w:val="24"/>
        </w:rPr>
        <w:t>测试桌接地电阻</w:t>
      </w:r>
      <w:bookmarkEnd w:id="109"/>
    </w:p>
    <w:p w14:paraId="568671E2" w14:textId="77777777" w:rsidR="004272D6" w:rsidRPr="00C92460" w:rsidRDefault="004272D6" w:rsidP="00914F74">
      <w:pPr>
        <w:pStyle w:val="aa"/>
        <w:numPr>
          <w:ilvl w:val="0"/>
          <w:numId w:val="73"/>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C92460">
        <w:rPr>
          <w:rFonts w:ascii="Arial" w:eastAsia="宋体铫.籡.." w:hAnsi="Arial" w:cs="Arial" w:hint="eastAsia"/>
          <w:kern w:val="0"/>
          <w:sz w:val="23"/>
          <w:szCs w:val="23"/>
        </w:rPr>
        <w:t>依据标准</w:t>
      </w:r>
      <w:r w:rsidRPr="00C92460">
        <w:rPr>
          <w:rFonts w:ascii="Arial" w:eastAsia="宋体铫.籡.." w:hAnsi="Arial" w:cs="Arial" w:hint="eastAsia"/>
          <w:kern w:val="0"/>
          <w:sz w:val="23"/>
          <w:szCs w:val="23"/>
        </w:rPr>
        <w:t>/</w:t>
      </w:r>
      <w:r w:rsidRPr="00C92460">
        <w:rPr>
          <w:rFonts w:ascii="Arial" w:eastAsia="宋体铫.籡.." w:hAnsi="Arial" w:cs="Arial" w:hint="eastAsia"/>
          <w:kern w:val="0"/>
          <w:sz w:val="23"/>
          <w:szCs w:val="23"/>
        </w:rPr>
        <w:t>规范：</w:t>
      </w:r>
    </w:p>
    <w:p w14:paraId="7ECBD8DE" w14:textId="77777777" w:rsidR="004272D6" w:rsidRPr="00DB3FB2" w:rsidRDefault="004272D6" w:rsidP="00914F74">
      <w:pPr>
        <w:pStyle w:val="aa"/>
        <w:numPr>
          <w:ilvl w:val="0"/>
          <w:numId w:val="163"/>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DB3FB2">
        <w:rPr>
          <w:rFonts w:ascii="Times New Roman" w:eastAsia="宋体" w:hAnsi="Times New Roman" w:cs="Arial" w:hint="eastAsia"/>
          <w:kern w:val="0"/>
          <w:sz w:val="23"/>
          <w:szCs w:val="23"/>
        </w:rPr>
        <w:t xml:space="preserve">GB/T 18655 </w:t>
      </w:r>
      <w:r w:rsidRPr="00DB3FB2">
        <w:rPr>
          <w:rFonts w:ascii="Times New Roman" w:eastAsia="宋体" w:hAnsi="Times New Roman" w:cs="Arial" w:hint="eastAsia"/>
          <w:kern w:val="0"/>
          <w:sz w:val="23"/>
          <w:szCs w:val="23"/>
        </w:rPr>
        <w:t>车辆、船和内燃机</w:t>
      </w:r>
      <w:r w:rsidRPr="00DB3FB2">
        <w:rPr>
          <w:rFonts w:ascii="Times New Roman" w:eastAsia="宋体" w:hAnsi="Times New Roman" w:cs="Arial" w:hint="eastAsia"/>
          <w:kern w:val="0"/>
          <w:sz w:val="23"/>
          <w:szCs w:val="23"/>
        </w:rPr>
        <w:t xml:space="preserve"> </w:t>
      </w:r>
      <w:r w:rsidRPr="00DB3FB2">
        <w:rPr>
          <w:rFonts w:ascii="Times New Roman" w:eastAsia="宋体" w:hAnsi="Times New Roman" w:cs="Arial" w:hint="eastAsia"/>
          <w:kern w:val="0"/>
          <w:sz w:val="23"/>
          <w:szCs w:val="23"/>
        </w:rPr>
        <w:t>无线电骚扰特性</w:t>
      </w:r>
      <w:r w:rsidRPr="00DB3FB2">
        <w:rPr>
          <w:rFonts w:ascii="Times New Roman" w:eastAsia="宋体" w:hAnsi="Times New Roman" w:cs="Arial" w:hint="eastAsia"/>
          <w:kern w:val="0"/>
          <w:sz w:val="23"/>
          <w:szCs w:val="23"/>
        </w:rPr>
        <w:t xml:space="preserve"> </w:t>
      </w:r>
      <w:r w:rsidRPr="00DB3FB2">
        <w:rPr>
          <w:rFonts w:ascii="Times New Roman" w:eastAsia="宋体" w:hAnsi="Times New Roman" w:cs="Arial" w:hint="eastAsia"/>
          <w:kern w:val="0"/>
          <w:sz w:val="23"/>
          <w:szCs w:val="23"/>
        </w:rPr>
        <w:t>用于保护车载接收机的限值和测量方法</w:t>
      </w:r>
    </w:p>
    <w:p w14:paraId="6D4BC0D2" w14:textId="77777777" w:rsidR="004272D6" w:rsidRPr="00DB3FB2" w:rsidRDefault="004272D6" w:rsidP="00914F74">
      <w:pPr>
        <w:pStyle w:val="aa"/>
        <w:numPr>
          <w:ilvl w:val="0"/>
          <w:numId w:val="163"/>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DB3FB2">
        <w:rPr>
          <w:rFonts w:ascii="Times New Roman" w:eastAsia="宋体" w:hAnsi="Times New Roman" w:cs="Arial"/>
          <w:kern w:val="0"/>
          <w:sz w:val="23"/>
          <w:szCs w:val="23"/>
        </w:rPr>
        <w:t>CISPR 25 Vehicles, boats and internal combustion engines – Radio disturbance characteristics – Limits and methods of measurement for the protection of on-board receivers</w:t>
      </w:r>
    </w:p>
    <w:p w14:paraId="0E312204" w14:textId="77777777" w:rsidR="004272D6" w:rsidRPr="00BC729D" w:rsidRDefault="004272D6" w:rsidP="00914F74">
      <w:pPr>
        <w:pStyle w:val="aa"/>
        <w:numPr>
          <w:ilvl w:val="0"/>
          <w:numId w:val="163"/>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相关标准等</w:t>
      </w:r>
    </w:p>
    <w:p w14:paraId="0DF2B252" w14:textId="77777777" w:rsidR="004272D6" w:rsidRDefault="004272D6" w:rsidP="00914F74">
      <w:pPr>
        <w:pStyle w:val="aa"/>
        <w:numPr>
          <w:ilvl w:val="0"/>
          <w:numId w:val="73"/>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限值</w:t>
      </w:r>
      <w:r w:rsidRPr="00C92460">
        <w:rPr>
          <w:rFonts w:ascii="Arial" w:eastAsia="宋体铫.籡.." w:hAnsi="Arial" w:cs="Arial" w:hint="eastAsia"/>
          <w:kern w:val="0"/>
          <w:sz w:val="23"/>
          <w:szCs w:val="23"/>
        </w:rPr>
        <w:t>要求：</w:t>
      </w:r>
    </w:p>
    <w:p w14:paraId="32AFB67A" w14:textId="6679FBBB" w:rsidR="004272D6" w:rsidRPr="00EB3E40" w:rsidRDefault="00242152" w:rsidP="00B2659B">
      <w:pPr>
        <w:pStyle w:val="aa"/>
        <w:autoSpaceDE w:val="0"/>
        <w:autoSpaceDN w:val="0"/>
        <w:adjustRightInd w:val="0"/>
        <w:spacing w:line="360" w:lineRule="auto"/>
        <w:ind w:left="735" w:firstLineChars="0" w:firstLine="0"/>
        <w:jc w:val="left"/>
        <w:rPr>
          <w:rFonts w:ascii="Arial" w:eastAsia="宋体铫.籡.." w:hAnsi="Arial" w:cs="Arial"/>
          <w:kern w:val="0"/>
          <w:sz w:val="23"/>
          <w:szCs w:val="23"/>
        </w:rPr>
      </w:pPr>
      <w:r w:rsidRPr="00EB3E40">
        <w:rPr>
          <w:rFonts w:ascii="Arial" w:eastAsia="宋体铫.籡.." w:hAnsi="Arial" w:cs="Arial" w:hint="eastAsia"/>
          <w:kern w:val="0"/>
          <w:sz w:val="23"/>
          <w:szCs w:val="23"/>
        </w:rPr>
        <w:t>参考接地平面和参考试验场地接地平面之间的搭接电阻</w:t>
      </w:r>
      <w:r>
        <w:rPr>
          <w:rFonts w:ascii="Arial" w:eastAsia="宋体铫.籡.." w:hAnsi="Arial" w:cs="Arial" w:hint="eastAsia"/>
          <w:kern w:val="0"/>
          <w:sz w:val="23"/>
          <w:szCs w:val="23"/>
        </w:rPr>
        <w:t>应</w:t>
      </w:r>
      <w:r w:rsidRPr="00EB3E40">
        <w:rPr>
          <w:rFonts w:ascii="Arial" w:eastAsia="宋体铫.籡.." w:hAnsi="Arial" w:cs="Arial" w:hint="eastAsia"/>
          <w:kern w:val="0"/>
          <w:sz w:val="23"/>
          <w:szCs w:val="23"/>
        </w:rPr>
        <w:t>小于</w:t>
      </w:r>
      <w:r w:rsidRPr="00EB3E40">
        <w:rPr>
          <w:rFonts w:ascii="Arial" w:eastAsia="宋体铫.籡.." w:hAnsi="Arial" w:cs="Arial"/>
          <w:kern w:val="0"/>
          <w:sz w:val="23"/>
          <w:szCs w:val="23"/>
        </w:rPr>
        <w:t>2.5</w:t>
      </w:r>
      <w:r w:rsidR="00766692">
        <w:rPr>
          <w:rFonts w:ascii="Arial" w:eastAsia="宋体铫.籡.." w:hAnsi="Arial" w:cs="Arial"/>
          <w:kern w:val="0"/>
          <w:sz w:val="23"/>
          <w:szCs w:val="23"/>
        </w:rPr>
        <w:t xml:space="preserve"> </w:t>
      </w:r>
      <w:r w:rsidRPr="00EB3E40">
        <w:rPr>
          <w:rFonts w:ascii="Arial" w:eastAsia="宋体铫.籡.." w:hAnsi="Arial" w:cs="Arial"/>
          <w:kern w:val="0"/>
          <w:sz w:val="23"/>
          <w:szCs w:val="23"/>
        </w:rPr>
        <w:t>m</w:t>
      </w:r>
      <w:r w:rsidRPr="00EB3E40">
        <w:rPr>
          <w:rFonts w:ascii="Arial" w:eastAsia="宋体铫.籡.." w:hAnsi="Arial" w:cs="Arial" w:hint="eastAsia"/>
          <w:kern w:val="0"/>
          <w:sz w:val="23"/>
          <w:szCs w:val="23"/>
        </w:rPr>
        <w:t>Ω</w:t>
      </w:r>
      <w:r w:rsidR="004272D6" w:rsidRPr="00EB3E40">
        <w:rPr>
          <w:rFonts w:ascii="Arial" w:eastAsia="宋体铫.籡.." w:hAnsi="Arial" w:cs="Arial" w:hint="eastAsia"/>
          <w:kern w:val="0"/>
          <w:sz w:val="23"/>
          <w:szCs w:val="23"/>
        </w:rPr>
        <w:t>。</w:t>
      </w:r>
    </w:p>
    <w:p w14:paraId="66143305" w14:textId="77777777" w:rsidR="00003D37" w:rsidRDefault="00003D37" w:rsidP="00914F74">
      <w:pPr>
        <w:pStyle w:val="aa"/>
        <w:numPr>
          <w:ilvl w:val="0"/>
          <w:numId w:val="73"/>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6F1B6D">
        <w:rPr>
          <w:rFonts w:ascii="Arial" w:eastAsia="宋体铫.籡.." w:hAnsi="Arial" w:cs="Arial" w:hint="eastAsia"/>
          <w:kern w:val="0"/>
          <w:sz w:val="23"/>
          <w:szCs w:val="23"/>
        </w:rPr>
        <w:t>首次验证</w:t>
      </w:r>
      <w:r>
        <w:rPr>
          <w:rFonts w:ascii="Arial" w:eastAsia="宋体铫.籡.." w:hAnsi="Arial" w:cs="Arial" w:hint="eastAsia"/>
          <w:kern w:val="0"/>
          <w:sz w:val="23"/>
          <w:szCs w:val="23"/>
        </w:rPr>
        <w:t>后</w:t>
      </w:r>
      <w:r w:rsidRPr="006F1B6D">
        <w:rPr>
          <w:rFonts w:ascii="Arial" w:eastAsia="宋体铫.籡.." w:hAnsi="Arial" w:cs="Arial" w:hint="eastAsia"/>
          <w:kern w:val="0"/>
          <w:sz w:val="23"/>
          <w:szCs w:val="23"/>
        </w:rPr>
        <w:t>，</w:t>
      </w:r>
      <w:r>
        <w:rPr>
          <w:rFonts w:ascii="Arial" w:eastAsia="宋体铫.籡.." w:hAnsi="Arial" w:cs="Arial" w:hint="eastAsia"/>
          <w:kern w:val="0"/>
          <w:sz w:val="23"/>
          <w:szCs w:val="23"/>
        </w:rPr>
        <w:t>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19F83320" w14:textId="5BB32EA7" w:rsidR="004272D6" w:rsidRPr="00C92460" w:rsidRDefault="00003D37" w:rsidP="00914F74">
      <w:pPr>
        <w:pStyle w:val="aa"/>
        <w:numPr>
          <w:ilvl w:val="0"/>
          <w:numId w:val="73"/>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2C45E5">
        <w:rPr>
          <w:rFonts w:ascii="Arial" w:eastAsia="宋体铫.籡.." w:hAnsi="Arial" w:cs="Arial" w:hint="eastAsia"/>
          <w:kern w:val="0"/>
          <w:sz w:val="23"/>
          <w:szCs w:val="23"/>
        </w:rPr>
        <w:t>报告要求：</w:t>
      </w:r>
      <w:r w:rsidRPr="00455899">
        <w:rPr>
          <w:rFonts w:ascii="Arial" w:eastAsia="宋体铫.籡.." w:hAnsi="Arial" w:cs="Arial" w:hint="eastAsia"/>
          <w:kern w:val="0"/>
          <w:sz w:val="23"/>
          <w:szCs w:val="23"/>
        </w:rPr>
        <w:t>报告应由</w:t>
      </w:r>
      <w:r w:rsidRPr="00455899">
        <w:rPr>
          <w:rFonts w:ascii="Arial" w:eastAsia="宋体铫.籡.." w:hAnsi="Arial" w:cs="Arial"/>
          <w:kern w:val="0"/>
          <w:sz w:val="23"/>
          <w:szCs w:val="23"/>
        </w:rPr>
        <w:t>CNAS</w:t>
      </w:r>
      <w:r w:rsidRPr="00455899">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p>
    <w:p w14:paraId="62E5CDC3" w14:textId="77777777" w:rsidR="000821C1" w:rsidRDefault="000821C1" w:rsidP="00914F74">
      <w:pPr>
        <w:pStyle w:val="2"/>
        <w:numPr>
          <w:ilvl w:val="0"/>
          <w:numId w:val="15"/>
        </w:numPr>
        <w:spacing w:before="120" w:after="120" w:line="240" w:lineRule="auto"/>
        <w:rPr>
          <w:rFonts w:ascii="Times New Roman" w:eastAsiaTheme="minorEastAsia" w:hAnsi="Times New Roman" w:cs="Times New Roman"/>
          <w:kern w:val="0"/>
          <w:sz w:val="24"/>
          <w:szCs w:val="24"/>
        </w:rPr>
      </w:pPr>
      <w:bookmarkStart w:id="110" w:name="_Toc79135169"/>
      <w:r>
        <w:rPr>
          <w:rFonts w:ascii="Times New Roman" w:eastAsiaTheme="minorEastAsia" w:hAnsi="Times New Roman" w:cs="Times New Roman" w:hint="eastAsia"/>
          <w:kern w:val="0"/>
          <w:sz w:val="24"/>
          <w:szCs w:val="24"/>
        </w:rPr>
        <w:t>吸波材料的吸波性能</w:t>
      </w:r>
      <w:bookmarkEnd w:id="110"/>
    </w:p>
    <w:p w14:paraId="2513A528" w14:textId="77777777" w:rsidR="000821C1" w:rsidRPr="00C92460" w:rsidRDefault="000821C1" w:rsidP="00914F74">
      <w:pPr>
        <w:pStyle w:val="aa"/>
        <w:numPr>
          <w:ilvl w:val="0"/>
          <w:numId w:val="74"/>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C92460">
        <w:rPr>
          <w:rFonts w:ascii="Arial" w:eastAsia="宋体铫.籡.." w:hAnsi="Arial" w:cs="Arial" w:hint="eastAsia"/>
          <w:kern w:val="0"/>
          <w:sz w:val="23"/>
          <w:szCs w:val="23"/>
        </w:rPr>
        <w:t>依据标准</w:t>
      </w:r>
      <w:r w:rsidRPr="00C92460">
        <w:rPr>
          <w:rFonts w:ascii="Arial" w:eastAsia="宋体铫.籡.." w:hAnsi="Arial" w:cs="Arial" w:hint="eastAsia"/>
          <w:kern w:val="0"/>
          <w:sz w:val="23"/>
          <w:szCs w:val="23"/>
        </w:rPr>
        <w:t>/</w:t>
      </w:r>
      <w:r w:rsidRPr="00C92460">
        <w:rPr>
          <w:rFonts w:ascii="Arial" w:eastAsia="宋体铫.籡.." w:hAnsi="Arial" w:cs="Arial" w:hint="eastAsia"/>
          <w:kern w:val="0"/>
          <w:sz w:val="23"/>
          <w:szCs w:val="23"/>
        </w:rPr>
        <w:t>规范：</w:t>
      </w:r>
    </w:p>
    <w:p w14:paraId="7DB3B7E9" w14:textId="77777777" w:rsidR="000821C1" w:rsidRPr="00DB3FB2" w:rsidRDefault="000821C1" w:rsidP="00914F74">
      <w:pPr>
        <w:pStyle w:val="aa"/>
        <w:numPr>
          <w:ilvl w:val="0"/>
          <w:numId w:val="164"/>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DB3FB2">
        <w:rPr>
          <w:rFonts w:ascii="Times New Roman" w:eastAsia="宋体" w:hAnsi="Times New Roman" w:cs="Arial" w:hint="eastAsia"/>
          <w:kern w:val="0"/>
          <w:sz w:val="23"/>
          <w:szCs w:val="23"/>
        </w:rPr>
        <w:t xml:space="preserve">GB/T 18655 </w:t>
      </w:r>
      <w:r w:rsidRPr="00DB3FB2">
        <w:rPr>
          <w:rFonts w:ascii="Times New Roman" w:eastAsia="宋体" w:hAnsi="Times New Roman" w:cs="Arial" w:hint="eastAsia"/>
          <w:kern w:val="0"/>
          <w:sz w:val="23"/>
          <w:szCs w:val="23"/>
        </w:rPr>
        <w:t>车辆、船和内燃机</w:t>
      </w:r>
      <w:r w:rsidRPr="00DB3FB2">
        <w:rPr>
          <w:rFonts w:ascii="Times New Roman" w:eastAsia="宋体" w:hAnsi="Times New Roman" w:cs="Arial" w:hint="eastAsia"/>
          <w:kern w:val="0"/>
          <w:sz w:val="23"/>
          <w:szCs w:val="23"/>
        </w:rPr>
        <w:t xml:space="preserve"> </w:t>
      </w:r>
      <w:r w:rsidRPr="00DB3FB2">
        <w:rPr>
          <w:rFonts w:ascii="Times New Roman" w:eastAsia="宋体" w:hAnsi="Times New Roman" w:cs="Arial" w:hint="eastAsia"/>
          <w:kern w:val="0"/>
          <w:sz w:val="23"/>
          <w:szCs w:val="23"/>
        </w:rPr>
        <w:t>无线电骚扰特性</w:t>
      </w:r>
      <w:r w:rsidRPr="00DB3FB2">
        <w:rPr>
          <w:rFonts w:ascii="Times New Roman" w:eastAsia="宋体" w:hAnsi="Times New Roman" w:cs="Arial" w:hint="eastAsia"/>
          <w:kern w:val="0"/>
          <w:sz w:val="23"/>
          <w:szCs w:val="23"/>
        </w:rPr>
        <w:t xml:space="preserve"> </w:t>
      </w:r>
      <w:r w:rsidRPr="00DB3FB2">
        <w:rPr>
          <w:rFonts w:ascii="Times New Roman" w:eastAsia="宋体" w:hAnsi="Times New Roman" w:cs="Arial" w:hint="eastAsia"/>
          <w:kern w:val="0"/>
          <w:sz w:val="23"/>
          <w:szCs w:val="23"/>
        </w:rPr>
        <w:t>用于保护车载接收机的限值和测量方法</w:t>
      </w:r>
    </w:p>
    <w:p w14:paraId="72A35150" w14:textId="77777777" w:rsidR="000821C1" w:rsidRPr="00DB3FB2" w:rsidRDefault="000821C1" w:rsidP="00914F74">
      <w:pPr>
        <w:pStyle w:val="aa"/>
        <w:numPr>
          <w:ilvl w:val="0"/>
          <w:numId w:val="164"/>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DB3FB2">
        <w:rPr>
          <w:rFonts w:ascii="Times New Roman" w:eastAsia="宋体" w:hAnsi="Times New Roman" w:cs="Arial"/>
          <w:kern w:val="0"/>
          <w:sz w:val="23"/>
          <w:szCs w:val="23"/>
        </w:rPr>
        <w:t>CISPR 25 Vehicles, boats and internal combustion engines – Radio disturbance characteristics – Limits and methods of measurement for the protection of on-board receivers</w:t>
      </w:r>
    </w:p>
    <w:p w14:paraId="7E736B03" w14:textId="77777777" w:rsidR="000821C1" w:rsidRPr="00BC729D" w:rsidRDefault="000821C1" w:rsidP="00914F74">
      <w:pPr>
        <w:pStyle w:val="aa"/>
        <w:numPr>
          <w:ilvl w:val="0"/>
          <w:numId w:val="164"/>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相关标准等</w:t>
      </w:r>
    </w:p>
    <w:p w14:paraId="2CDD4328" w14:textId="77777777" w:rsidR="000821C1" w:rsidRDefault="000821C1" w:rsidP="00914F74">
      <w:pPr>
        <w:pStyle w:val="aa"/>
        <w:numPr>
          <w:ilvl w:val="0"/>
          <w:numId w:val="74"/>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限值</w:t>
      </w:r>
      <w:r w:rsidRPr="00C92460">
        <w:rPr>
          <w:rFonts w:ascii="Arial" w:eastAsia="宋体铫.籡.." w:hAnsi="Arial" w:cs="Arial" w:hint="eastAsia"/>
          <w:kern w:val="0"/>
          <w:sz w:val="23"/>
          <w:szCs w:val="23"/>
        </w:rPr>
        <w:t>要求：</w:t>
      </w:r>
    </w:p>
    <w:p w14:paraId="3F66331E" w14:textId="6EB01BC1" w:rsidR="000821C1" w:rsidRDefault="000821C1" w:rsidP="000821C1">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在</w:t>
      </w:r>
      <w:r>
        <w:rPr>
          <w:rFonts w:ascii="Arial" w:eastAsia="宋体铫.籡.." w:hAnsi="Arial" w:cs="Arial" w:hint="eastAsia"/>
          <w:kern w:val="0"/>
          <w:sz w:val="23"/>
          <w:szCs w:val="23"/>
        </w:rPr>
        <w:t>70</w:t>
      </w:r>
      <w:r w:rsidR="00766692">
        <w:rPr>
          <w:rFonts w:ascii="Arial" w:eastAsia="宋体铫.籡.." w:hAnsi="Arial" w:cs="Arial"/>
          <w:kern w:val="0"/>
          <w:sz w:val="23"/>
          <w:szCs w:val="23"/>
        </w:rPr>
        <w:t xml:space="preserve"> </w:t>
      </w:r>
      <w:r>
        <w:rPr>
          <w:rFonts w:ascii="Arial" w:eastAsia="宋体铫.籡.." w:hAnsi="Arial" w:cs="Arial" w:hint="eastAsia"/>
          <w:kern w:val="0"/>
          <w:sz w:val="23"/>
          <w:szCs w:val="23"/>
        </w:rPr>
        <w:t>MHz</w:t>
      </w:r>
      <w:r>
        <w:rPr>
          <w:rFonts w:ascii="Arial" w:eastAsia="宋体铫.籡.." w:hAnsi="Arial" w:cs="Arial" w:hint="eastAsia"/>
          <w:kern w:val="0"/>
          <w:sz w:val="23"/>
          <w:szCs w:val="23"/>
        </w:rPr>
        <w:t>～</w:t>
      </w:r>
      <w:r>
        <w:rPr>
          <w:rFonts w:ascii="Arial" w:eastAsia="宋体铫.籡.." w:hAnsi="Arial" w:cs="Arial" w:hint="eastAsia"/>
          <w:kern w:val="0"/>
          <w:sz w:val="23"/>
          <w:szCs w:val="23"/>
        </w:rPr>
        <w:t>2500</w:t>
      </w:r>
      <w:r w:rsidR="00766692">
        <w:rPr>
          <w:rFonts w:ascii="Arial" w:eastAsia="宋体铫.籡.." w:hAnsi="Arial" w:cs="Arial"/>
          <w:kern w:val="0"/>
          <w:sz w:val="23"/>
          <w:szCs w:val="23"/>
        </w:rPr>
        <w:t xml:space="preserve"> </w:t>
      </w:r>
      <w:r>
        <w:rPr>
          <w:rFonts w:ascii="Arial" w:eastAsia="宋体铫.籡.." w:hAnsi="Arial" w:cs="Arial" w:hint="eastAsia"/>
          <w:kern w:val="0"/>
          <w:sz w:val="23"/>
          <w:szCs w:val="23"/>
        </w:rPr>
        <w:t>MHz</w:t>
      </w:r>
      <w:r>
        <w:rPr>
          <w:rFonts w:ascii="Arial" w:eastAsia="宋体铫.籡.." w:hAnsi="Arial" w:cs="Arial" w:hint="eastAsia"/>
          <w:kern w:val="0"/>
          <w:sz w:val="23"/>
          <w:szCs w:val="23"/>
        </w:rPr>
        <w:t>频率范围内，吸波材料的吸波性能应大于或等于</w:t>
      </w:r>
      <w:r w:rsidR="00104F96">
        <w:rPr>
          <w:rFonts w:ascii="Arial" w:eastAsia="宋体铫.籡.." w:hAnsi="Arial" w:cs="Arial" w:hint="eastAsia"/>
          <w:kern w:val="0"/>
          <w:sz w:val="23"/>
          <w:szCs w:val="23"/>
        </w:rPr>
        <w:t>6</w:t>
      </w:r>
      <w:r w:rsidR="00766692">
        <w:rPr>
          <w:rFonts w:ascii="Arial" w:eastAsia="宋体铫.籡.." w:hAnsi="Arial" w:cs="Arial"/>
          <w:kern w:val="0"/>
          <w:sz w:val="23"/>
          <w:szCs w:val="23"/>
        </w:rPr>
        <w:t xml:space="preserve"> </w:t>
      </w:r>
      <w:r w:rsidRPr="00D27E4C">
        <w:rPr>
          <w:rFonts w:ascii="Arial" w:eastAsia="宋体铫.籡.." w:hAnsi="Arial" w:cs="Arial" w:hint="eastAsia"/>
          <w:kern w:val="0"/>
          <w:sz w:val="23"/>
          <w:szCs w:val="23"/>
        </w:rPr>
        <w:t>dB</w:t>
      </w:r>
      <w:r w:rsidRPr="00D27E4C">
        <w:rPr>
          <w:rFonts w:ascii="Arial" w:eastAsia="宋体铫.籡.." w:hAnsi="Arial" w:cs="Arial" w:hint="eastAsia"/>
          <w:kern w:val="0"/>
          <w:sz w:val="23"/>
          <w:szCs w:val="23"/>
        </w:rPr>
        <w:t>。</w:t>
      </w:r>
    </w:p>
    <w:p w14:paraId="0AAF68CF" w14:textId="17FA00BB" w:rsidR="007369C0" w:rsidRDefault="007369C0" w:rsidP="00914F74">
      <w:pPr>
        <w:pStyle w:val="aa"/>
        <w:numPr>
          <w:ilvl w:val="0"/>
          <w:numId w:val="74"/>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111" w:name="_Hlk79077749"/>
      <w:r>
        <w:rPr>
          <w:rFonts w:ascii="Arial" w:eastAsia="宋体铫.籡.." w:hAnsi="Arial" w:cs="Arial" w:hint="eastAsia"/>
          <w:kern w:val="0"/>
          <w:sz w:val="23"/>
          <w:szCs w:val="23"/>
        </w:rPr>
        <w:t>测量验证频次：</w:t>
      </w:r>
      <w:r w:rsidRPr="007369C0">
        <w:rPr>
          <w:rFonts w:ascii="Arial" w:eastAsia="宋体铫.籡.." w:hAnsi="Arial" w:cs="Arial" w:hint="eastAsia"/>
          <w:kern w:val="0"/>
          <w:sz w:val="23"/>
          <w:szCs w:val="23"/>
        </w:rPr>
        <w:t>首次验证，或吸波材料损坏或更换吸波材料后需要再次确认</w:t>
      </w:r>
    </w:p>
    <w:p w14:paraId="4EC3DAB7" w14:textId="41E33149" w:rsidR="000821C1" w:rsidRPr="00C92460" w:rsidRDefault="007369C0" w:rsidP="00914F74">
      <w:pPr>
        <w:pStyle w:val="aa"/>
        <w:numPr>
          <w:ilvl w:val="0"/>
          <w:numId w:val="74"/>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w:t>
      </w:r>
      <w:r w:rsidR="000821C1">
        <w:rPr>
          <w:rFonts w:ascii="Arial" w:eastAsia="宋体铫.籡.." w:hAnsi="Arial" w:cs="Arial" w:hint="eastAsia"/>
          <w:kern w:val="0"/>
          <w:sz w:val="23"/>
          <w:szCs w:val="23"/>
        </w:rPr>
        <w:t>要求：</w:t>
      </w:r>
      <w:r>
        <w:rPr>
          <w:rFonts w:ascii="Arial" w:eastAsia="宋体铫.籡.." w:hAnsi="Arial" w:cs="Arial" w:hint="eastAsia"/>
          <w:kern w:val="0"/>
          <w:sz w:val="23"/>
          <w:szCs w:val="23"/>
        </w:rPr>
        <w:t>实验室应确认并保存相应证明材料。</w:t>
      </w:r>
    </w:p>
    <w:p w14:paraId="400A8D76" w14:textId="77777777" w:rsidR="008213BC" w:rsidRDefault="008213BC" w:rsidP="00914F74">
      <w:pPr>
        <w:pStyle w:val="2"/>
        <w:numPr>
          <w:ilvl w:val="0"/>
          <w:numId w:val="10"/>
        </w:numPr>
        <w:spacing w:before="120" w:after="120" w:line="240" w:lineRule="auto"/>
        <w:rPr>
          <w:rFonts w:ascii="Times New Roman" w:eastAsiaTheme="minorEastAsia" w:hAnsi="Times New Roman" w:cs="Times New Roman"/>
          <w:kern w:val="0"/>
          <w:sz w:val="24"/>
          <w:szCs w:val="24"/>
        </w:rPr>
      </w:pPr>
      <w:bookmarkStart w:id="112" w:name="_Toc79135170"/>
      <w:bookmarkEnd w:id="111"/>
      <w:r>
        <w:rPr>
          <w:rFonts w:ascii="Times New Roman" w:eastAsiaTheme="minorEastAsia" w:hAnsi="Times New Roman" w:cs="Times New Roman" w:hint="eastAsia"/>
          <w:kern w:val="0"/>
          <w:sz w:val="24"/>
          <w:szCs w:val="24"/>
        </w:rPr>
        <w:t>开阔</w:t>
      </w:r>
      <w:r w:rsidR="00DE358D">
        <w:rPr>
          <w:rFonts w:ascii="Times New Roman" w:eastAsiaTheme="minorEastAsia" w:hAnsi="Times New Roman" w:cs="Times New Roman" w:hint="eastAsia"/>
          <w:kern w:val="0"/>
          <w:sz w:val="24"/>
          <w:szCs w:val="24"/>
        </w:rPr>
        <w:t>试验</w:t>
      </w:r>
      <w:r>
        <w:rPr>
          <w:rFonts w:ascii="Times New Roman" w:eastAsiaTheme="minorEastAsia" w:hAnsi="Times New Roman" w:cs="Times New Roman" w:hint="eastAsia"/>
          <w:kern w:val="0"/>
          <w:sz w:val="24"/>
          <w:szCs w:val="24"/>
        </w:rPr>
        <w:t>场</w:t>
      </w:r>
      <w:bookmarkEnd w:id="112"/>
    </w:p>
    <w:p w14:paraId="6FE1AF1F" w14:textId="77777777" w:rsidR="008213BC" w:rsidRDefault="008213BC" w:rsidP="00914F74">
      <w:pPr>
        <w:pStyle w:val="2"/>
        <w:numPr>
          <w:ilvl w:val="0"/>
          <w:numId w:val="13"/>
        </w:numPr>
        <w:spacing w:before="120" w:after="120" w:line="240" w:lineRule="auto"/>
        <w:rPr>
          <w:rFonts w:ascii="Times New Roman" w:eastAsiaTheme="minorEastAsia" w:hAnsi="Times New Roman" w:cs="Times New Roman"/>
          <w:kern w:val="0"/>
          <w:sz w:val="24"/>
          <w:szCs w:val="24"/>
        </w:rPr>
      </w:pPr>
      <w:bookmarkStart w:id="113" w:name="_Toc79135171"/>
      <w:r w:rsidRPr="00CE1877">
        <w:rPr>
          <w:rFonts w:ascii="Times New Roman" w:eastAsiaTheme="minorEastAsia" w:hAnsi="Times New Roman" w:cs="Times New Roman" w:hint="eastAsia"/>
          <w:kern w:val="0"/>
          <w:sz w:val="24"/>
          <w:szCs w:val="24"/>
        </w:rPr>
        <w:t>归一化场地衰减</w:t>
      </w:r>
      <w:bookmarkEnd w:id="113"/>
      <w:r w:rsidR="00DE358D">
        <w:rPr>
          <w:rFonts w:ascii="Times New Roman" w:eastAsiaTheme="minorEastAsia" w:hAnsi="Times New Roman" w:cs="Times New Roman" w:hint="eastAsia"/>
          <w:kern w:val="0"/>
          <w:sz w:val="24"/>
          <w:szCs w:val="24"/>
        </w:rPr>
        <w:t xml:space="preserve"> </w:t>
      </w:r>
    </w:p>
    <w:p w14:paraId="40082E80" w14:textId="77777777" w:rsidR="00832478" w:rsidRPr="00B21ABF" w:rsidRDefault="00832478" w:rsidP="00914F74">
      <w:pPr>
        <w:pStyle w:val="aa"/>
        <w:numPr>
          <w:ilvl w:val="0"/>
          <w:numId w:val="75"/>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B21ABF">
        <w:rPr>
          <w:rFonts w:ascii="Arial" w:eastAsia="宋体铫.籡.." w:hAnsi="Arial" w:cs="Arial" w:hint="eastAsia"/>
          <w:kern w:val="0"/>
          <w:sz w:val="23"/>
          <w:szCs w:val="23"/>
        </w:rPr>
        <w:t>依据标准</w:t>
      </w:r>
      <w:r w:rsidRPr="00B21ABF">
        <w:rPr>
          <w:rFonts w:ascii="Arial" w:eastAsia="宋体铫.籡.." w:hAnsi="Arial" w:cs="Arial" w:hint="eastAsia"/>
          <w:kern w:val="0"/>
          <w:sz w:val="23"/>
          <w:szCs w:val="23"/>
        </w:rPr>
        <w:t>/</w:t>
      </w:r>
      <w:r w:rsidRPr="00B21ABF">
        <w:rPr>
          <w:rFonts w:ascii="Arial" w:eastAsia="宋体铫.籡.." w:hAnsi="Arial" w:cs="Arial" w:hint="eastAsia"/>
          <w:kern w:val="0"/>
          <w:sz w:val="23"/>
          <w:szCs w:val="23"/>
        </w:rPr>
        <w:t>规范：</w:t>
      </w:r>
    </w:p>
    <w:p w14:paraId="14ECB041" w14:textId="71F52EB9" w:rsidR="00832478" w:rsidRPr="00781902" w:rsidRDefault="00832478" w:rsidP="00914F74">
      <w:pPr>
        <w:pStyle w:val="aa"/>
        <w:numPr>
          <w:ilvl w:val="0"/>
          <w:numId w:val="165"/>
        </w:numPr>
        <w:spacing w:before="40" w:after="40" w:line="360" w:lineRule="auto"/>
        <w:ind w:leftChars="250" w:left="945" w:firstLineChars="0"/>
        <w:jc w:val="left"/>
        <w:rPr>
          <w:rFonts w:ascii="Times New Roman" w:eastAsia="宋体" w:hAnsi="Times New Roman" w:cs="Arial"/>
          <w:kern w:val="0"/>
          <w:sz w:val="23"/>
          <w:szCs w:val="23"/>
        </w:rPr>
      </w:pPr>
      <w:r w:rsidRPr="00B31649">
        <w:rPr>
          <w:rFonts w:ascii="Arial" w:eastAsia="宋体铫.籡.." w:hAnsi="Arial" w:cs="Arial"/>
          <w:kern w:val="0"/>
          <w:sz w:val="23"/>
          <w:szCs w:val="23"/>
        </w:rPr>
        <w:t>CISPR 16-1-4</w:t>
      </w:r>
      <w:r>
        <w:rPr>
          <w:rFonts w:ascii="Arial" w:eastAsia="宋体铫.籡.." w:hAnsi="Arial" w:cs="Arial" w:hint="eastAsia"/>
          <w:kern w:val="0"/>
          <w:sz w:val="23"/>
          <w:szCs w:val="23"/>
        </w:rPr>
        <w:t xml:space="preserve"> </w:t>
      </w:r>
      <w:r w:rsidRPr="00170DF9">
        <w:rPr>
          <w:rFonts w:ascii="Times New Roman" w:eastAsia="宋体" w:hAnsi="Times New Roman"/>
        </w:rPr>
        <w:t>Specification for radio disturbance and immunity measuring apparatus and methods - Part 1-4: Radio disturbance and immunity measuring apparatus - Antennas and test sites for radiated disturbance</w:t>
      </w:r>
      <w:r>
        <w:rPr>
          <w:rFonts w:ascii="Times New Roman" w:eastAsia="宋体" w:hAnsi="Times New Roman" w:hint="eastAsia"/>
        </w:rPr>
        <w:t xml:space="preserve"> </w:t>
      </w:r>
      <w:r w:rsidRPr="00170DF9">
        <w:rPr>
          <w:rFonts w:ascii="Times New Roman" w:eastAsia="宋体" w:hAnsi="Times New Roman"/>
        </w:rPr>
        <w:t>measurements</w:t>
      </w:r>
    </w:p>
    <w:p w14:paraId="57327997" w14:textId="77777777" w:rsidR="00832478" w:rsidRPr="00436F58" w:rsidRDefault="00832478" w:rsidP="00914F74">
      <w:pPr>
        <w:pStyle w:val="aa"/>
        <w:numPr>
          <w:ilvl w:val="0"/>
          <w:numId w:val="165"/>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hint="eastAsia"/>
        </w:rPr>
        <w:t xml:space="preserve">GB/T 6113.104 </w:t>
      </w:r>
      <w:r w:rsidRPr="00D97E73">
        <w:rPr>
          <w:rFonts w:ascii="Times New Roman" w:eastAsia="宋体" w:hAnsi="Times New Roman"/>
        </w:rPr>
        <w:t>无线电骚扰和抗扰度测量设备和测量方法规范</w:t>
      </w:r>
      <w:r w:rsidRPr="00D97E73">
        <w:rPr>
          <w:rFonts w:ascii="Times New Roman" w:eastAsia="宋体" w:hAnsi="Times New Roman"/>
        </w:rPr>
        <w:t xml:space="preserve"> </w:t>
      </w:r>
      <w:r w:rsidRPr="00D97E73">
        <w:rPr>
          <w:rFonts w:ascii="Times New Roman" w:eastAsia="宋体" w:hAnsi="Times New Roman"/>
        </w:rPr>
        <w:t>第</w:t>
      </w:r>
      <w:r w:rsidRPr="00D97E73">
        <w:rPr>
          <w:rFonts w:ascii="Times New Roman" w:eastAsia="宋体" w:hAnsi="Times New Roman"/>
        </w:rPr>
        <w:t>1-4</w:t>
      </w:r>
      <w:r w:rsidRPr="00D97E73">
        <w:rPr>
          <w:rFonts w:ascii="Times New Roman" w:eastAsia="宋体" w:hAnsi="Times New Roman"/>
        </w:rPr>
        <w:t>部分</w:t>
      </w:r>
      <w:r w:rsidRPr="00D97E73">
        <w:rPr>
          <w:rFonts w:ascii="Times New Roman" w:eastAsia="宋体" w:hAnsi="Times New Roman"/>
        </w:rPr>
        <w:t xml:space="preserve">: </w:t>
      </w:r>
      <w:r w:rsidRPr="00D97E73">
        <w:rPr>
          <w:rFonts w:ascii="Times New Roman" w:eastAsia="宋体" w:hAnsi="Times New Roman"/>
        </w:rPr>
        <w:t>无线电骚扰</w:t>
      </w:r>
      <w:r w:rsidRPr="00D97E73">
        <w:rPr>
          <w:rFonts w:ascii="Times New Roman" w:eastAsia="宋体" w:hAnsi="Times New Roman"/>
        </w:rPr>
        <w:lastRenderedPageBreak/>
        <w:t>和抗扰度测量设备</w:t>
      </w:r>
      <w:r w:rsidRPr="00D97E73">
        <w:rPr>
          <w:rFonts w:ascii="Times New Roman" w:eastAsia="宋体" w:hAnsi="Times New Roman"/>
        </w:rPr>
        <w:t xml:space="preserve"> </w:t>
      </w:r>
      <w:r w:rsidRPr="00D97E73">
        <w:rPr>
          <w:rFonts w:ascii="Times New Roman" w:eastAsia="宋体" w:hAnsi="Times New Roman"/>
        </w:rPr>
        <w:t>辐射骚扰测量用天线和试验场地</w:t>
      </w:r>
    </w:p>
    <w:p w14:paraId="466F76BD" w14:textId="660E6FEF" w:rsidR="00832478" w:rsidRPr="00B21ABF" w:rsidRDefault="00832478" w:rsidP="00914F74">
      <w:pPr>
        <w:pStyle w:val="aa"/>
        <w:numPr>
          <w:ilvl w:val="0"/>
          <w:numId w:val="165"/>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hint="eastAsia"/>
        </w:rPr>
        <w:t xml:space="preserve">EN 55016-1-4 </w:t>
      </w:r>
      <w:r w:rsidRPr="00170DF9">
        <w:rPr>
          <w:rFonts w:ascii="Times New Roman" w:eastAsia="宋体" w:hAnsi="Times New Roman"/>
        </w:rPr>
        <w:t>Specification for radio disturbance and immunity measuring apparatus and methods - Part 1-4: Radio disturbance and immunity measuring apparatus - Antennas and test sites for</w:t>
      </w:r>
      <w:r>
        <w:rPr>
          <w:rFonts w:ascii="Times New Roman" w:eastAsia="宋体" w:hAnsi="Times New Roman" w:hint="eastAsia"/>
        </w:rPr>
        <w:t xml:space="preserve"> </w:t>
      </w:r>
      <w:r w:rsidRPr="00170DF9">
        <w:rPr>
          <w:rFonts w:ascii="Times New Roman" w:eastAsia="宋体" w:hAnsi="Times New Roman"/>
        </w:rPr>
        <w:t>radiated disturbance</w:t>
      </w:r>
      <w:r>
        <w:rPr>
          <w:rFonts w:ascii="Times New Roman" w:eastAsia="宋体" w:hAnsi="Times New Roman" w:hint="eastAsia"/>
        </w:rPr>
        <w:t xml:space="preserve"> </w:t>
      </w:r>
      <w:r w:rsidRPr="00170DF9">
        <w:rPr>
          <w:rFonts w:ascii="Times New Roman" w:eastAsia="宋体" w:hAnsi="Times New Roman"/>
        </w:rPr>
        <w:t>measurements</w:t>
      </w:r>
    </w:p>
    <w:p w14:paraId="3D2B052E" w14:textId="52E9000F" w:rsidR="00832478" w:rsidRPr="003F56EA" w:rsidRDefault="00832478" w:rsidP="00914F74">
      <w:pPr>
        <w:pStyle w:val="aa"/>
        <w:numPr>
          <w:ilvl w:val="0"/>
          <w:numId w:val="165"/>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hint="eastAsia"/>
        </w:rPr>
        <w:t>ANSI C63.4</w:t>
      </w:r>
      <w:r w:rsidR="00DE358D">
        <w:rPr>
          <w:rFonts w:ascii="Times New Roman" w:eastAsia="宋体" w:hAnsi="Times New Roman" w:hint="eastAsia"/>
        </w:rPr>
        <w:t xml:space="preserve"> </w:t>
      </w:r>
      <w:r w:rsidRPr="003F56EA">
        <w:rPr>
          <w:rFonts w:ascii="Times New Roman" w:eastAsia="宋体" w:hAnsi="Times New Roman"/>
        </w:rPr>
        <w:t>American National Standard for</w:t>
      </w:r>
      <w:r>
        <w:rPr>
          <w:rFonts w:ascii="Times New Roman" w:eastAsia="宋体" w:hAnsi="Times New Roman" w:hint="eastAsia"/>
        </w:rPr>
        <w:t xml:space="preserve"> </w:t>
      </w:r>
      <w:r w:rsidRPr="003F56EA">
        <w:rPr>
          <w:rFonts w:ascii="Times New Roman" w:eastAsia="宋体" w:hAnsi="Times New Roman"/>
        </w:rPr>
        <w:t>Methods of Measurement of RadioNoise Emissions from Low-Voltage</w:t>
      </w:r>
      <w:r>
        <w:rPr>
          <w:rFonts w:ascii="Times New Roman" w:eastAsia="宋体" w:hAnsi="Times New Roman" w:hint="eastAsia"/>
        </w:rPr>
        <w:t xml:space="preserve"> </w:t>
      </w:r>
      <w:r w:rsidRPr="003F56EA">
        <w:rPr>
          <w:rFonts w:ascii="Times New Roman" w:eastAsia="宋体" w:hAnsi="Times New Roman"/>
        </w:rPr>
        <w:t>Electrical and Electronic Equipment</w:t>
      </w:r>
      <w:r>
        <w:rPr>
          <w:rFonts w:ascii="Times New Roman" w:eastAsia="宋体" w:hAnsi="Times New Roman" w:hint="eastAsia"/>
        </w:rPr>
        <w:t xml:space="preserve"> </w:t>
      </w:r>
      <w:r w:rsidRPr="003F56EA">
        <w:rPr>
          <w:rFonts w:ascii="Times New Roman" w:eastAsia="宋体" w:hAnsi="Times New Roman"/>
        </w:rPr>
        <w:t>in the Range of 9 kHz to 40 GHz</w:t>
      </w:r>
    </w:p>
    <w:p w14:paraId="36728B5B" w14:textId="77777777" w:rsidR="00832478" w:rsidRPr="00781902" w:rsidRDefault="00832478" w:rsidP="00914F74">
      <w:pPr>
        <w:pStyle w:val="aa"/>
        <w:numPr>
          <w:ilvl w:val="0"/>
          <w:numId w:val="165"/>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hint="eastAsia"/>
        </w:rPr>
        <w:t xml:space="preserve">ANSI C63.4a </w:t>
      </w:r>
      <w:r w:rsidRPr="003F56EA">
        <w:rPr>
          <w:rFonts w:ascii="Times New Roman" w:eastAsia="宋体" w:hAnsi="Times New Roman"/>
        </w:rPr>
        <w:t>American National Standard for</w:t>
      </w:r>
      <w:r>
        <w:rPr>
          <w:rFonts w:ascii="Times New Roman" w:eastAsia="宋体" w:hAnsi="Times New Roman" w:hint="eastAsia"/>
        </w:rPr>
        <w:t xml:space="preserve"> </w:t>
      </w:r>
      <w:r w:rsidRPr="003F56EA">
        <w:rPr>
          <w:rFonts w:ascii="Times New Roman" w:eastAsia="宋体" w:hAnsi="Times New Roman"/>
        </w:rPr>
        <w:t>Methods of Measurement of RadioNoise Emissions from Low-Voltage</w:t>
      </w:r>
      <w:r>
        <w:rPr>
          <w:rFonts w:ascii="Times New Roman" w:eastAsia="宋体" w:hAnsi="Times New Roman" w:hint="eastAsia"/>
        </w:rPr>
        <w:t xml:space="preserve"> </w:t>
      </w:r>
      <w:r w:rsidRPr="003F56EA">
        <w:rPr>
          <w:rFonts w:ascii="Times New Roman" w:eastAsia="宋体" w:hAnsi="Times New Roman"/>
        </w:rPr>
        <w:t>Electrical and Electronic Equipment</w:t>
      </w:r>
      <w:r>
        <w:rPr>
          <w:rFonts w:ascii="Times New Roman" w:eastAsia="宋体" w:hAnsi="Times New Roman" w:hint="eastAsia"/>
        </w:rPr>
        <w:t xml:space="preserve"> </w:t>
      </w:r>
      <w:r w:rsidRPr="003F56EA">
        <w:rPr>
          <w:rFonts w:ascii="Times New Roman" w:eastAsia="宋体" w:hAnsi="Times New Roman"/>
        </w:rPr>
        <w:t>in the Range of 9 kHz to 40 GHz</w:t>
      </w:r>
      <w:r>
        <w:rPr>
          <w:rFonts w:ascii="Times New Roman" w:eastAsia="宋体" w:hAnsi="Times New Roman" w:hint="eastAsia"/>
        </w:rPr>
        <w:t xml:space="preserve"> </w:t>
      </w:r>
      <w:r w:rsidRPr="003F56EA">
        <w:rPr>
          <w:rFonts w:ascii="Times New Roman" w:eastAsia="宋体" w:hAnsi="Times New Roman"/>
        </w:rPr>
        <w:t>Amendment 1: Test Site Validation</w:t>
      </w:r>
    </w:p>
    <w:p w14:paraId="6358ED23" w14:textId="77777777" w:rsidR="00832478" w:rsidRDefault="00832478" w:rsidP="00914F74">
      <w:pPr>
        <w:pStyle w:val="aa"/>
        <w:numPr>
          <w:ilvl w:val="0"/>
          <w:numId w:val="75"/>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限值</w:t>
      </w:r>
      <w:r w:rsidRPr="00B21ABF">
        <w:rPr>
          <w:rFonts w:ascii="Arial" w:eastAsia="宋体铫.籡.." w:hAnsi="Arial" w:cs="Arial" w:hint="eastAsia"/>
          <w:kern w:val="0"/>
          <w:sz w:val="23"/>
          <w:szCs w:val="23"/>
        </w:rPr>
        <w:t>要求：</w:t>
      </w:r>
    </w:p>
    <w:p w14:paraId="658E31B4" w14:textId="76995AE0" w:rsidR="00832478" w:rsidRDefault="00832478" w:rsidP="00B2659B">
      <w:pPr>
        <w:pStyle w:val="aa"/>
        <w:autoSpaceDE w:val="0"/>
        <w:autoSpaceDN w:val="0"/>
        <w:adjustRightInd w:val="0"/>
        <w:spacing w:line="360" w:lineRule="auto"/>
        <w:ind w:left="735"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开阔试验场的</w:t>
      </w:r>
      <w:r w:rsidRPr="00973903">
        <w:rPr>
          <w:rFonts w:ascii="Arial" w:eastAsia="宋体铫.籡.." w:hAnsi="Arial" w:cs="Arial" w:hint="eastAsia"/>
          <w:kern w:val="0"/>
          <w:sz w:val="23"/>
          <w:szCs w:val="23"/>
        </w:rPr>
        <w:t>归一化场地衰减</w:t>
      </w:r>
      <w:r>
        <w:rPr>
          <w:rFonts w:ascii="Arial" w:eastAsia="宋体铫.籡.." w:hAnsi="Arial" w:cs="Arial" w:hint="eastAsia"/>
          <w:kern w:val="0"/>
          <w:sz w:val="23"/>
          <w:szCs w:val="23"/>
        </w:rPr>
        <w:t>（</w:t>
      </w:r>
      <w:r>
        <w:rPr>
          <w:rFonts w:ascii="Arial" w:eastAsia="宋体铫.籡.." w:hAnsi="Arial" w:cs="Arial" w:hint="eastAsia"/>
          <w:kern w:val="0"/>
          <w:sz w:val="23"/>
          <w:szCs w:val="23"/>
        </w:rPr>
        <w:t>NSA</w:t>
      </w:r>
      <w:r>
        <w:rPr>
          <w:rFonts w:ascii="Arial" w:eastAsia="宋体铫.籡.." w:hAnsi="Arial" w:cs="Arial" w:hint="eastAsia"/>
          <w:kern w:val="0"/>
          <w:sz w:val="23"/>
          <w:szCs w:val="23"/>
        </w:rPr>
        <w:t>）</w:t>
      </w:r>
      <w:r w:rsidRPr="00973903">
        <w:rPr>
          <w:rFonts w:ascii="Arial" w:eastAsia="宋体铫.籡.." w:hAnsi="Arial" w:cs="Arial" w:hint="eastAsia"/>
          <w:kern w:val="0"/>
          <w:sz w:val="23"/>
          <w:szCs w:val="23"/>
        </w:rPr>
        <w:t>满足</w:t>
      </w:r>
      <w:r w:rsidRPr="00973903">
        <w:rPr>
          <w:rFonts w:ascii="Arial" w:eastAsia="宋体铫.籡.." w:hAnsi="Arial" w:cs="Arial" w:hint="eastAsia"/>
          <w:kern w:val="0"/>
          <w:sz w:val="23"/>
          <w:szCs w:val="23"/>
        </w:rPr>
        <w:t>CNAS-CL01-A008</w:t>
      </w:r>
      <w:r w:rsidRPr="00973903">
        <w:rPr>
          <w:rFonts w:ascii="Arial" w:eastAsia="宋体铫.籡.." w:hAnsi="Arial" w:cs="Arial" w:hint="eastAsia"/>
          <w:kern w:val="0"/>
          <w:sz w:val="23"/>
          <w:szCs w:val="23"/>
        </w:rPr>
        <w:t>的要求</w:t>
      </w:r>
      <w:r>
        <w:rPr>
          <w:rFonts w:ascii="Arial" w:eastAsia="宋体铫.籡.." w:hAnsi="Arial" w:cs="Arial" w:hint="eastAsia"/>
          <w:kern w:val="0"/>
          <w:sz w:val="23"/>
          <w:szCs w:val="23"/>
        </w:rPr>
        <w:t>：</w:t>
      </w:r>
      <w:r w:rsidRPr="00973903">
        <w:rPr>
          <w:rFonts w:ascii="Arial" w:eastAsia="宋体铫.籡.." w:hAnsi="Arial" w:cs="Arial" w:hint="eastAsia"/>
          <w:kern w:val="0"/>
          <w:sz w:val="23"/>
          <w:szCs w:val="23"/>
        </w:rPr>
        <w:t>±</w:t>
      </w:r>
      <w:r w:rsidRPr="00973903">
        <w:rPr>
          <w:rFonts w:ascii="Arial" w:eastAsia="宋体铫.籡.." w:hAnsi="Arial" w:cs="Arial" w:hint="eastAsia"/>
          <w:kern w:val="0"/>
          <w:sz w:val="23"/>
          <w:szCs w:val="23"/>
        </w:rPr>
        <w:t>4</w:t>
      </w:r>
      <w:r w:rsidR="00766692">
        <w:rPr>
          <w:rFonts w:ascii="Arial" w:eastAsia="宋体铫.籡.." w:hAnsi="Arial" w:cs="Arial"/>
          <w:kern w:val="0"/>
          <w:sz w:val="23"/>
          <w:szCs w:val="23"/>
        </w:rPr>
        <w:t xml:space="preserve"> </w:t>
      </w:r>
      <w:r w:rsidRPr="00973903">
        <w:rPr>
          <w:rFonts w:ascii="Arial" w:eastAsia="宋体铫.籡.." w:hAnsi="Arial" w:cs="Arial" w:hint="eastAsia"/>
          <w:kern w:val="0"/>
          <w:sz w:val="23"/>
          <w:szCs w:val="23"/>
        </w:rPr>
        <w:t xml:space="preserve">dB </w:t>
      </w:r>
      <w:r w:rsidRPr="00973903">
        <w:rPr>
          <w:rFonts w:ascii="Arial" w:eastAsia="宋体铫.籡.." w:hAnsi="Arial" w:cs="Arial" w:hint="eastAsia"/>
          <w:kern w:val="0"/>
          <w:sz w:val="23"/>
          <w:szCs w:val="23"/>
        </w:rPr>
        <w:t>场地可接受原则</w:t>
      </w:r>
      <w:r>
        <w:rPr>
          <w:rFonts w:ascii="Arial" w:eastAsia="宋体铫.籡.." w:hAnsi="Arial" w:cs="Arial" w:hint="eastAsia"/>
          <w:kern w:val="0"/>
          <w:sz w:val="23"/>
          <w:szCs w:val="23"/>
        </w:rPr>
        <w:t>。</w:t>
      </w:r>
    </w:p>
    <w:p w14:paraId="03CADBC7" w14:textId="4933C0C2" w:rsidR="00875B5C" w:rsidRDefault="00875B5C" w:rsidP="00914F74">
      <w:pPr>
        <w:pStyle w:val="aa"/>
        <w:numPr>
          <w:ilvl w:val="0"/>
          <w:numId w:val="75"/>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172709">
        <w:rPr>
          <w:rFonts w:ascii="Arial" w:eastAsia="宋体铫.籡.." w:hAnsi="Arial" w:cs="Arial" w:hint="eastAsia"/>
          <w:kern w:val="0"/>
          <w:sz w:val="23"/>
          <w:szCs w:val="23"/>
        </w:rPr>
        <w:t>首次验证后，每</w:t>
      </w:r>
      <w:r w:rsidR="00711D51">
        <w:rPr>
          <w:rFonts w:ascii="Arial" w:eastAsia="宋体铫.籡.." w:hAnsi="Arial" w:cs="Arial" w:hint="eastAsia"/>
          <w:kern w:val="0"/>
          <w:sz w:val="23"/>
          <w:szCs w:val="23"/>
        </w:rPr>
        <w:t>一</w:t>
      </w:r>
      <w:r w:rsidRPr="00172709">
        <w:rPr>
          <w:rFonts w:ascii="Arial" w:eastAsia="宋体铫.籡.." w:hAnsi="Arial" w:cs="Arial" w:hint="eastAsia"/>
          <w:kern w:val="0"/>
          <w:sz w:val="23"/>
          <w:szCs w:val="23"/>
        </w:rPr>
        <w:t>年进行一次验证</w:t>
      </w:r>
    </w:p>
    <w:p w14:paraId="1B15A600" w14:textId="459F697A" w:rsidR="00832478" w:rsidRPr="00102A86" w:rsidRDefault="00875B5C" w:rsidP="00914F74">
      <w:pPr>
        <w:pStyle w:val="aa"/>
        <w:numPr>
          <w:ilvl w:val="0"/>
          <w:numId w:val="75"/>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E763EB">
        <w:rPr>
          <w:rFonts w:ascii="Arial" w:eastAsia="宋体铫.籡.." w:hAnsi="Arial" w:cs="Arial" w:hint="eastAsia"/>
          <w:kern w:val="0"/>
          <w:sz w:val="23"/>
          <w:szCs w:val="23"/>
        </w:rPr>
        <w:t>报告要求：</w:t>
      </w:r>
      <w:r w:rsidRPr="00102A86">
        <w:rPr>
          <w:rFonts w:ascii="Arial" w:eastAsia="宋体铫.籡.." w:hAnsi="Arial" w:cs="Arial" w:hint="eastAsia"/>
          <w:kern w:val="0"/>
          <w:sz w:val="23"/>
          <w:szCs w:val="23"/>
        </w:rPr>
        <w:t>应由</w:t>
      </w:r>
      <w:r w:rsidRPr="00102A86">
        <w:rPr>
          <w:rFonts w:ascii="Arial" w:eastAsia="宋体铫.籡.." w:hAnsi="Arial" w:cs="Arial" w:hint="eastAsia"/>
          <w:kern w:val="0"/>
          <w:sz w:val="23"/>
          <w:szCs w:val="23"/>
        </w:rPr>
        <w:t>CNAS</w:t>
      </w:r>
      <w:r w:rsidRPr="00102A86">
        <w:rPr>
          <w:rFonts w:ascii="Arial" w:eastAsia="宋体铫.籡.." w:hAnsi="Arial" w:cs="Arial" w:hint="eastAsia"/>
          <w:kern w:val="0"/>
          <w:sz w:val="23"/>
          <w:szCs w:val="23"/>
        </w:rPr>
        <w:t>或其互认框架下授权的检测机构出具的报告，报告应包含足够的场地布置信息、测试布置照片，测试轴线的位置，应有根据天线类型分频段给出不同极化方式下的归一化场地衰减偏差的测试曲线和限值线，相关内容符合</w:t>
      </w:r>
      <w:r w:rsidRPr="00102A86">
        <w:rPr>
          <w:rFonts w:ascii="Arial" w:eastAsia="宋体铫.籡.." w:hAnsi="Arial" w:cs="Arial" w:hint="eastAsia"/>
          <w:kern w:val="0"/>
          <w:sz w:val="23"/>
          <w:szCs w:val="23"/>
        </w:rPr>
        <w:t>CNAS-CL01-A008</w:t>
      </w:r>
      <w:r w:rsidRPr="00102A86">
        <w:rPr>
          <w:rFonts w:ascii="Arial" w:eastAsia="宋体铫.籡.." w:hAnsi="Arial" w:cs="Arial" w:hint="eastAsia"/>
          <w:kern w:val="0"/>
          <w:sz w:val="23"/>
          <w:szCs w:val="23"/>
        </w:rPr>
        <w:t>的要求。</w:t>
      </w:r>
    </w:p>
    <w:p w14:paraId="22D7AF49" w14:textId="77777777" w:rsidR="008213BC" w:rsidRDefault="00FB237D" w:rsidP="00914F74">
      <w:pPr>
        <w:pStyle w:val="2"/>
        <w:numPr>
          <w:ilvl w:val="0"/>
          <w:numId w:val="13"/>
        </w:numPr>
        <w:spacing w:before="120" w:after="120" w:line="240" w:lineRule="auto"/>
        <w:rPr>
          <w:rFonts w:ascii="Times New Roman" w:eastAsiaTheme="minorEastAsia" w:hAnsi="Times New Roman" w:cs="Times New Roman"/>
          <w:kern w:val="0"/>
          <w:sz w:val="24"/>
          <w:szCs w:val="24"/>
        </w:rPr>
      </w:pPr>
      <w:bookmarkStart w:id="114" w:name="_Toc79135172"/>
      <w:r>
        <w:rPr>
          <w:rFonts w:ascii="Times New Roman" w:eastAsiaTheme="minorEastAsia" w:hAnsi="Times New Roman" w:cs="Times New Roman" w:hint="eastAsia"/>
          <w:kern w:val="0"/>
          <w:sz w:val="24"/>
          <w:szCs w:val="24"/>
        </w:rPr>
        <w:t>环境噪声电平</w:t>
      </w:r>
      <w:bookmarkEnd w:id="114"/>
    </w:p>
    <w:p w14:paraId="476C37D2" w14:textId="77777777" w:rsidR="00C526A7" w:rsidRPr="00C92460" w:rsidRDefault="00C526A7" w:rsidP="00914F74">
      <w:pPr>
        <w:pStyle w:val="aa"/>
        <w:numPr>
          <w:ilvl w:val="0"/>
          <w:numId w:val="76"/>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C92460">
        <w:rPr>
          <w:rFonts w:ascii="Arial" w:eastAsia="宋体铫.籡.." w:hAnsi="Arial" w:cs="Arial" w:hint="eastAsia"/>
          <w:kern w:val="0"/>
          <w:sz w:val="23"/>
          <w:szCs w:val="23"/>
        </w:rPr>
        <w:t>依据标准</w:t>
      </w:r>
      <w:r w:rsidRPr="00C92460">
        <w:rPr>
          <w:rFonts w:ascii="Arial" w:eastAsia="宋体铫.籡.." w:hAnsi="Arial" w:cs="Arial" w:hint="eastAsia"/>
          <w:kern w:val="0"/>
          <w:sz w:val="23"/>
          <w:szCs w:val="23"/>
        </w:rPr>
        <w:t>/</w:t>
      </w:r>
      <w:r w:rsidRPr="00C92460">
        <w:rPr>
          <w:rFonts w:ascii="Arial" w:eastAsia="宋体铫.籡.." w:hAnsi="Arial" w:cs="Arial" w:hint="eastAsia"/>
          <w:kern w:val="0"/>
          <w:sz w:val="23"/>
          <w:szCs w:val="23"/>
        </w:rPr>
        <w:t>规范：</w:t>
      </w:r>
    </w:p>
    <w:p w14:paraId="1DA644E3" w14:textId="77777777" w:rsidR="00C526A7" w:rsidRPr="00DB3FB2" w:rsidRDefault="00C526A7" w:rsidP="00914F74">
      <w:pPr>
        <w:pStyle w:val="aa"/>
        <w:numPr>
          <w:ilvl w:val="0"/>
          <w:numId w:val="166"/>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DB3FB2">
        <w:rPr>
          <w:rFonts w:ascii="Times New Roman" w:eastAsia="宋体" w:hAnsi="Times New Roman" w:cs="Arial" w:hint="eastAsia"/>
          <w:kern w:val="0"/>
          <w:sz w:val="23"/>
          <w:szCs w:val="23"/>
        </w:rPr>
        <w:t xml:space="preserve">GB/T 18655 </w:t>
      </w:r>
      <w:r w:rsidRPr="00DB3FB2">
        <w:rPr>
          <w:rFonts w:ascii="Times New Roman" w:eastAsia="宋体" w:hAnsi="Times New Roman" w:cs="Arial" w:hint="eastAsia"/>
          <w:kern w:val="0"/>
          <w:sz w:val="23"/>
          <w:szCs w:val="23"/>
        </w:rPr>
        <w:t>车辆、船和内燃机</w:t>
      </w:r>
      <w:r w:rsidRPr="00DB3FB2">
        <w:rPr>
          <w:rFonts w:ascii="Times New Roman" w:eastAsia="宋体" w:hAnsi="Times New Roman" w:cs="Arial" w:hint="eastAsia"/>
          <w:kern w:val="0"/>
          <w:sz w:val="23"/>
          <w:szCs w:val="23"/>
        </w:rPr>
        <w:t xml:space="preserve"> </w:t>
      </w:r>
      <w:r w:rsidRPr="00DB3FB2">
        <w:rPr>
          <w:rFonts w:ascii="Times New Roman" w:eastAsia="宋体" w:hAnsi="Times New Roman" w:cs="Arial" w:hint="eastAsia"/>
          <w:kern w:val="0"/>
          <w:sz w:val="23"/>
          <w:szCs w:val="23"/>
        </w:rPr>
        <w:t>无线电骚扰特性</w:t>
      </w:r>
      <w:r w:rsidRPr="00DB3FB2">
        <w:rPr>
          <w:rFonts w:ascii="Times New Roman" w:eastAsia="宋体" w:hAnsi="Times New Roman" w:cs="Arial" w:hint="eastAsia"/>
          <w:kern w:val="0"/>
          <w:sz w:val="23"/>
          <w:szCs w:val="23"/>
        </w:rPr>
        <w:t xml:space="preserve"> </w:t>
      </w:r>
      <w:r w:rsidRPr="00DB3FB2">
        <w:rPr>
          <w:rFonts w:ascii="Times New Roman" w:eastAsia="宋体" w:hAnsi="Times New Roman" w:cs="Arial" w:hint="eastAsia"/>
          <w:kern w:val="0"/>
          <w:sz w:val="23"/>
          <w:szCs w:val="23"/>
        </w:rPr>
        <w:t>用于保护车载接收机的限值和测量方法</w:t>
      </w:r>
    </w:p>
    <w:p w14:paraId="0EAD8AE4" w14:textId="77777777" w:rsidR="00C526A7" w:rsidRPr="00DB3FB2" w:rsidRDefault="00C526A7" w:rsidP="00914F74">
      <w:pPr>
        <w:pStyle w:val="aa"/>
        <w:numPr>
          <w:ilvl w:val="0"/>
          <w:numId w:val="166"/>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DB3FB2">
        <w:rPr>
          <w:rFonts w:ascii="Times New Roman" w:eastAsia="宋体" w:hAnsi="Times New Roman" w:cs="Arial"/>
          <w:kern w:val="0"/>
          <w:sz w:val="23"/>
          <w:szCs w:val="23"/>
        </w:rPr>
        <w:t>CISPR 25 Vehicles, boats and internal combustion engines – Radio disturbance characteristics – Limits and methods of measurement for the protection of on-board receivers</w:t>
      </w:r>
    </w:p>
    <w:p w14:paraId="32B5F8D0" w14:textId="77777777" w:rsidR="00C526A7" w:rsidRPr="00BC729D" w:rsidRDefault="00C526A7" w:rsidP="00914F74">
      <w:pPr>
        <w:pStyle w:val="aa"/>
        <w:numPr>
          <w:ilvl w:val="0"/>
          <w:numId w:val="166"/>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相关标准等</w:t>
      </w:r>
    </w:p>
    <w:p w14:paraId="0A170EF2" w14:textId="77777777" w:rsidR="00C526A7" w:rsidRDefault="00DE358D" w:rsidP="00914F74">
      <w:pPr>
        <w:pStyle w:val="aa"/>
        <w:numPr>
          <w:ilvl w:val="0"/>
          <w:numId w:val="76"/>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C526A7" w:rsidRPr="00C92460">
        <w:rPr>
          <w:rFonts w:ascii="Arial" w:eastAsia="宋体铫.籡.." w:hAnsi="Arial" w:cs="Arial" w:hint="eastAsia"/>
          <w:kern w:val="0"/>
          <w:sz w:val="23"/>
          <w:szCs w:val="23"/>
        </w:rPr>
        <w:t>要求：</w:t>
      </w:r>
    </w:p>
    <w:p w14:paraId="31A5030D" w14:textId="77777777" w:rsidR="00C526A7" w:rsidRPr="00C5374E" w:rsidRDefault="00C526A7" w:rsidP="00C526A7">
      <w:pPr>
        <w:pStyle w:val="aa"/>
        <w:autoSpaceDE w:val="0"/>
        <w:autoSpaceDN w:val="0"/>
        <w:adjustRightInd w:val="0"/>
        <w:spacing w:line="360" w:lineRule="auto"/>
        <w:ind w:firstLine="460"/>
        <w:jc w:val="left"/>
        <w:rPr>
          <w:rFonts w:ascii="Arial" w:eastAsia="宋体铫.籡.." w:hAnsi="Arial" w:cs="Arial"/>
          <w:kern w:val="0"/>
          <w:sz w:val="23"/>
          <w:szCs w:val="23"/>
        </w:rPr>
      </w:pPr>
      <w:r w:rsidRPr="00C5374E">
        <w:rPr>
          <w:rFonts w:ascii="Arial" w:eastAsia="宋体铫.籡.." w:hAnsi="Arial" w:cs="Arial" w:hint="eastAsia"/>
          <w:kern w:val="0"/>
          <w:sz w:val="23"/>
          <w:szCs w:val="23"/>
        </w:rPr>
        <w:t>开阔试验场周围的电磁环境电平与相应限值相比应足够低，试验场地的</w:t>
      </w:r>
    </w:p>
    <w:p w14:paraId="2272D8D9" w14:textId="77777777" w:rsidR="00C526A7" w:rsidRPr="00C5374E" w:rsidRDefault="00C526A7" w:rsidP="00C526A7">
      <w:pPr>
        <w:pStyle w:val="aa"/>
        <w:autoSpaceDE w:val="0"/>
        <w:autoSpaceDN w:val="0"/>
        <w:adjustRightInd w:val="0"/>
        <w:spacing w:line="360" w:lineRule="auto"/>
        <w:ind w:firstLine="460"/>
        <w:jc w:val="left"/>
        <w:rPr>
          <w:rFonts w:ascii="Arial" w:eastAsia="宋体铫.籡.." w:hAnsi="Arial" w:cs="Arial"/>
          <w:kern w:val="0"/>
          <w:sz w:val="23"/>
          <w:szCs w:val="23"/>
        </w:rPr>
      </w:pPr>
      <w:r w:rsidRPr="00C5374E">
        <w:rPr>
          <w:rFonts w:ascii="Arial" w:eastAsia="宋体铫.籡.." w:hAnsi="Arial" w:cs="Arial" w:hint="eastAsia"/>
          <w:kern w:val="0"/>
          <w:sz w:val="23"/>
          <w:szCs w:val="23"/>
        </w:rPr>
        <w:t>质量按下述四级给予评估：</w:t>
      </w:r>
    </w:p>
    <w:p w14:paraId="2AF5CF7B" w14:textId="71BE87D7" w:rsidR="00C526A7" w:rsidRPr="00C5374E" w:rsidRDefault="00C526A7" w:rsidP="00914F74">
      <w:pPr>
        <w:pStyle w:val="aa"/>
        <w:numPr>
          <w:ilvl w:val="0"/>
          <w:numId w:val="77"/>
        </w:numPr>
        <w:autoSpaceDE w:val="0"/>
        <w:autoSpaceDN w:val="0"/>
        <w:adjustRightInd w:val="0"/>
        <w:spacing w:line="360" w:lineRule="auto"/>
        <w:ind w:left="987" w:firstLineChars="0"/>
        <w:jc w:val="left"/>
        <w:rPr>
          <w:rFonts w:ascii="Arial" w:eastAsia="宋体铫.籡.." w:hAnsi="Arial" w:cs="Arial"/>
          <w:kern w:val="0"/>
          <w:sz w:val="23"/>
          <w:szCs w:val="23"/>
        </w:rPr>
      </w:pPr>
      <w:r w:rsidRPr="00C5374E">
        <w:rPr>
          <w:rFonts w:ascii="Arial" w:eastAsia="宋体铫.籡.." w:hAnsi="Arial" w:cs="Arial" w:hint="eastAsia"/>
          <w:kern w:val="0"/>
          <w:sz w:val="23"/>
          <w:szCs w:val="23"/>
        </w:rPr>
        <w:t>第一级周围环境电平比相应限值低</w:t>
      </w:r>
      <w:r w:rsidRPr="00C5374E">
        <w:rPr>
          <w:rFonts w:ascii="Arial" w:eastAsia="宋体铫.籡.." w:hAnsi="Arial" w:cs="Arial" w:hint="eastAsia"/>
          <w:kern w:val="0"/>
          <w:sz w:val="23"/>
          <w:szCs w:val="23"/>
        </w:rPr>
        <w:t xml:space="preserve"> 6</w:t>
      </w:r>
      <w:r w:rsidR="00766692">
        <w:rPr>
          <w:rFonts w:ascii="Arial" w:eastAsia="宋体铫.籡.." w:hAnsi="Arial" w:cs="Arial"/>
          <w:kern w:val="0"/>
          <w:sz w:val="23"/>
          <w:szCs w:val="23"/>
        </w:rPr>
        <w:t xml:space="preserve"> </w:t>
      </w:r>
      <w:r w:rsidRPr="00C5374E">
        <w:rPr>
          <w:rFonts w:ascii="Arial" w:eastAsia="宋体铫.籡.." w:hAnsi="Arial" w:cs="Arial" w:hint="eastAsia"/>
          <w:kern w:val="0"/>
          <w:sz w:val="23"/>
          <w:szCs w:val="23"/>
        </w:rPr>
        <w:t>dB</w:t>
      </w:r>
      <w:r w:rsidRPr="00C5374E">
        <w:rPr>
          <w:rFonts w:ascii="Arial" w:eastAsia="宋体铫.籡.." w:hAnsi="Arial" w:cs="Arial" w:hint="eastAsia"/>
          <w:kern w:val="0"/>
          <w:sz w:val="23"/>
          <w:szCs w:val="23"/>
        </w:rPr>
        <w:t>；</w:t>
      </w:r>
    </w:p>
    <w:p w14:paraId="33256293" w14:textId="356E3CDD" w:rsidR="00C526A7" w:rsidRPr="00C5374E" w:rsidRDefault="00C526A7" w:rsidP="00914F74">
      <w:pPr>
        <w:pStyle w:val="aa"/>
        <w:numPr>
          <w:ilvl w:val="0"/>
          <w:numId w:val="77"/>
        </w:numPr>
        <w:autoSpaceDE w:val="0"/>
        <w:autoSpaceDN w:val="0"/>
        <w:adjustRightInd w:val="0"/>
        <w:spacing w:line="360" w:lineRule="auto"/>
        <w:ind w:left="987" w:firstLineChars="0"/>
        <w:jc w:val="left"/>
        <w:rPr>
          <w:rFonts w:ascii="Arial" w:eastAsia="宋体铫.籡.." w:hAnsi="Arial" w:cs="Arial"/>
          <w:kern w:val="0"/>
          <w:sz w:val="23"/>
          <w:szCs w:val="23"/>
        </w:rPr>
      </w:pPr>
      <w:r w:rsidRPr="00C5374E">
        <w:rPr>
          <w:rFonts w:ascii="Arial" w:eastAsia="宋体铫.籡.." w:hAnsi="Arial" w:cs="Arial" w:hint="eastAsia"/>
          <w:kern w:val="0"/>
          <w:sz w:val="23"/>
          <w:szCs w:val="23"/>
        </w:rPr>
        <w:t>第二级周围环境电平中有些发射比相应的限值低，但其差值小于</w:t>
      </w:r>
      <w:r w:rsidRPr="00C5374E">
        <w:rPr>
          <w:rFonts w:ascii="Arial" w:eastAsia="宋体铫.籡.." w:hAnsi="Arial" w:cs="Arial" w:hint="eastAsia"/>
          <w:kern w:val="0"/>
          <w:sz w:val="23"/>
          <w:szCs w:val="23"/>
        </w:rPr>
        <w:t xml:space="preserve"> 6</w:t>
      </w:r>
      <w:r w:rsidR="00766692">
        <w:rPr>
          <w:rFonts w:ascii="Arial" w:eastAsia="宋体铫.籡.." w:hAnsi="Arial" w:cs="Arial"/>
          <w:kern w:val="0"/>
          <w:sz w:val="23"/>
          <w:szCs w:val="23"/>
        </w:rPr>
        <w:t xml:space="preserve"> </w:t>
      </w:r>
      <w:r w:rsidRPr="00C5374E">
        <w:rPr>
          <w:rFonts w:ascii="Arial" w:eastAsia="宋体铫.籡.." w:hAnsi="Arial" w:cs="Arial" w:hint="eastAsia"/>
          <w:kern w:val="0"/>
          <w:sz w:val="23"/>
          <w:szCs w:val="23"/>
        </w:rPr>
        <w:t>dB</w:t>
      </w:r>
      <w:r w:rsidRPr="00C5374E">
        <w:rPr>
          <w:rFonts w:ascii="Arial" w:eastAsia="宋体铫.籡.." w:hAnsi="Arial" w:cs="Arial" w:hint="eastAsia"/>
          <w:kern w:val="0"/>
          <w:sz w:val="23"/>
          <w:szCs w:val="23"/>
        </w:rPr>
        <w:t>；</w:t>
      </w:r>
    </w:p>
    <w:p w14:paraId="3C43606B" w14:textId="551D7FFE" w:rsidR="00C526A7" w:rsidRPr="00C5374E" w:rsidRDefault="00C526A7" w:rsidP="00914F74">
      <w:pPr>
        <w:pStyle w:val="aa"/>
        <w:numPr>
          <w:ilvl w:val="0"/>
          <w:numId w:val="77"/>
        </w:numPr>
        <w:autoSpaceDE w:val="0"/>
        <w:autoSpaceDN w:val="0"/>
        <w:adjustRightInd w:val="0"/>
        <w:spacing w:line="360" w:lineRule="auto"/>
        <w:ind w:left="987" w:firstLineChars="0"/>
        <w:jc w:val="left"/>
        <w:rPr>
          <w:rFonts w:ascii="Arial" w:eastAsia="宋体铫.籡.." w:hAnsi="Arial" w:cs="Arial"/>
          <w:kern w:val="0"/>
          <w:sz w:val="23"/>
          <w:szCs w:val="23"/>
        </w:rPr>
      </w:pPr>
      <w:r w:rsidRPr="00C5374E">
        <w:rPr>
          <w:rFonts w:ascii="Arial" w:eastAsia="宋体铫.籡.." w:hAnsi="Arial" w:cs="Arial" w:hint="eastAsia"/>
          <w:kern w:val="0"/>
          <w:sz w:val="23"/>
          <w:szCs w:val="23"/>
        </w:rPr>
        <w:t>第三级周围环境电平中有些发射在相应的限值之上，这些干扰可能是非周期的（即相对测试来说这些发射之间的间隔是足够长），也可能是连续的，但</w:t>
      </w:r>
      <w:r w:rsidRPr="00C5374E">
        <w:rPr>
          <w:rFonts w:ascii="Arial" w:eastAsia="宋体铫.籡.." w:hAnsi="Arial" w:cs="Arial" w:hint="eastAsia"/>
          <w:kern w:val="0"/>
          <w:sz w:val="23"/>
          <w:szCs w:val="23"/>
        </w:rPr>
        <w:lastRenderedPageBreak/>
        <w:t>只在有限的可识别频率上；</w:t>
      </w:r>
    </w:p>
    <w:p w14:paraId="7FD6B97E" w14:textId="67C41966" w:rsidR="00C526A7" w:rsidRPr="00C5374E" w:rsidRDefault="00C526A7" w:rsidP="00914F74">
      <w:pPr>
        <w:pStyle w:val="aa"/>
        <w:numPr>
          <w:ilvl w:val="0"/>
          <w:numId w:val="77"/>
        </w:numPr>
        <w:autoSpaceDE w:val="0"/>
        <w:autoSpaceDN w:val="0"/>
        <w:adjustRightInd w:val="0"/>
        <w:spacing w:line="360" w:lineRule="auto"/>
        <w:ind w:left="987" w:firstLineChars="0"/>
        <w:jc w:val="left"/>
        <w:rPr>
          <w:rFonts w:ascii="Arial" w:eastAsia="宋体铫.籡.." w:hAnsi="Arial" w:cs="Arial"/>
          <w:kern w:val="0"/>
          <w:sz w:val="23"/>
          <w:szCs w:val="23"/>
        </w:rPr>
      </w:pPr>
      <w:r w:rsidRPr="00C5374E">
        <w:rPr>
          <w:rFonts w:ascii="Arial" w:eastAsia="宋体铫.籡.." w:hAnsi="Arial" w:cs="Arial" w:hint="eastAsia"/>
          <w:kern w:val="0"/>
          <w:sz w:val="23"/>
          <w:szCs w:val="23"/>
        </w:rPr>
        <w:t>第四级周围的环境电平在大部分测试频率范围内都在相应限值之上，且连续出现；</w:t>
      </w:r>
    </w:p>
    <w:p w14:paraId="6B9701B2" w14:textId="77777777" w:rsidR="00C526A7" w:rsidRPr="00C5374E" w:rsidRDefault="00C526A7" w:rsidP="00C526A7">
      <w:pPr>
        <w:pStyle w:val="aa"/>
        <w:autoSpaceDE w:val="0"/>
        <w:autoSpaceDN w:val="0"/>
        <w:adjustRightInd w:val="0"/>
        <w:spacing w:line="360" w:lineRule="auto"/>
        <w:ind w:firstLine="460"/>
        <w:jc w:val="left"/>
        <w:rPr>
          <w:rFonts w:ascii="Arial" w:eastAsia="宋体铫.籡.." w:hAnsi="Arial" w:cs="Arial"/>
          <w:kern w:val="0"/>
          <w:sz w:val="23"/>
          <w:szCs w:val="23"/>
        </w:rPr>
      </w:pPr>
      <w:r w:rsidRPr="00C5374E">
        <w:rPr>
          <w:rFonts w:ascii="Arial" w:eastAsia="宋体铫.籡.." w:hAnsi="Arial" w:cs="Arial" w:hint="eastAsia"/>
          <w:kern w:val="0"/>
          <w:sz w:val="23"/>
          <w:szCs w:val="23"/>
        </w:rPr>
        <w:t>其中，第四级场地不符合要求。</w:t>
      </w:r>
    </w:p>
    <w:p w14:paraId="1B28EB4C" w14:textId="77777777" w:rsidR="00C526A7" w:rsidRDefault="00C526A7" w:rsidP="00C526A7">
      <w:pPr>
        <w:pStyle w:val="aa"/>
        <w:autoSpaceDE w:val="0"/>
        <w:autoSpaceDN w:val="0"/>
        <w:adjustRightInd w:val="0"/>
        <w:spacing w:line="360" w:lineRule="auto"/>
        <w:ind w:firstLineChars="186" w:firstLine="428"/>
        <w:jc w:val="left"/>
        <w:rPr>
          <w:rFonts w:ascii="Arial" w:eastAsia="宋体铫.籡.." w:hAnsi="Arial" w:cs="Arial"/>
          <w:kern w:val="0"/>
          <w:sz w:val="23"/>
          <w:szCs w:val="23"/>
        </w:rPr>
      </w:pPr>
      <w:r w:rsidRPr="00C5374E">
        <w:rPr>
          <w:rFonts w:ascii="Arial" w:eastAsia="宋体铫.籡.." w:hAnsi="Arial" w:cs="Arial" w:hint="eastAsia"/>
          <w:kern w:val="0"/>
          <w:sz w:val="23"/>
          <w:szCs w:val="23"/>
        </w:rPr>
        <w:t>评审报告中应注明场地级别。</w:t>
      </w:r>
    </w:p>
    <w:p w14:paraId="5E99FC12" w14:textId="77777777" w:rsidR="00875B5C" w:rsidRDefault="00875B5C" w:rsidP="00914F74">
      <w:pPr>
        <w:pStyle w:val="aa"/>
        <w:numPr>
          <w:ilvl w:val="0"/>
          <w:numId w:val="76"/>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6F1B6D">
        <w:rPr>
          <w:rFonts w:ascii="Arial" w:eastAsia="宋体铫.籡.." w:hAnsi="Arial" w:cs="Arial" w:hint="eastAsia"/>
          <w:kern w:val="0"/>
          <w:sz w:val="23"/>
          <w:szCs w:val="23"/>
        </w:rPr>
        <w:t>首次验证，其后实验室可自行规范每次测试前的环境噪声电平确认</w:t>
      </w:r>
      <w:r>
        <w:rPr>
          <w:rFonts w:ascii="Arial" w:eastAsia="宋体铫.籡.." w:hAnsi="Arial" w:cs="Arial" w:hint="eastAsia"/>
          <w:kern w:val="0"/>
          <w:sz w:val="23"/>
          <w:szCs w:val="23"/>
        </w:rPr>
        <w:t>。</w:t>
      </w:r>
    </w:p>
    <w:p w14:paraId="0BD7902A" w14:textId="3535A85D" w:rsidR="00C526A7" w:rsidRPr="00102A86" w:rsidRDefault="00875B5C" w:rsidP="00914F74">
      <w:pPr>
        <w:pStyle w:val="aa"/>
        <w:numPr>
          <w:ilvl w:val="0"/>
          <w:numId w:val="76"/>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2C45E5">
        <w:rPr>
          <w:rFonts w:ascii="Arial" w:eastAsia="宋体铫.籡.." w:hAnsi="Arial" w:cs="Arial" w:hint="eastAsia"/>
          <w:kern w:val="0"/>
          <w:sz w:val="23"/>
          <w:szCs w:val="23"/>
        </w:rPr>
        <w:t>报告要求：</w:t>
      </w:r>
      <w:r w:rsidRPr="00D61CD8">
        <w:rPr>
          <w:rFonts w:ascii="Arial" w:eastAsia="宋体铫.籡.." w:hAnsi="Arial" w:cs="Arial" w:hint="eastAsia"/>
          <w:kern w:val="0"/>
          <w:sz w:val="23"/>
          <w:szCs w:val="23"/>
        </w:rPr>
        <w:t>首次验证报告应由</w:t>
      </w:r>
      <w:r w:rsidRPr="00D61CD8">
        <w:rPr>
          <w:rFonts w:ascii="Arial" w:eastAsia="宋体铫.籡.." w:hAnsi="Arial" w:cs="Arial"/>
          <w:kern w:val="0"/>
          <w:sz w:val="23"/>
          <w:szCs w:val="23"/>
        </w:rPr>
        <w:t>CNAS</w:t>
      </w:r>
      <w:r w:rsidRPr="00D61CD8">
        <w:rPr>
          <w:rFonts w:ascii="Arial" w:eastAsia="宋体铫.籡.." w:hAnsi="Arial" w:cs="Arial" w:hint="eastAsia"/>
          <w:kern w:val="0"/>
          <w:sz w:val="23"/>
          <w:szCs w:val="23"/>
        </w:rPr>
        <w:t>或其互认框架下授权的检测机构出具。</w:t>
      </w:r>
    </w:p>
    <w:p w14:paraId="4FFBD15E" w14:textId="77777777" w:rsidR="008213BC" w:rsidRDefault="00C67F1D" w:rsidP="00914F74">
      <w:pPr>
        <w:pStyle w:val="2"/>
        <w:numPr>
          <w:ilvl w:val="0"/>
          <w:numId w:val="10"/>
        </w:numPr>
        <w:spacing w:before="120" w:after="120" w:line="240" w:lineRule="auto"/>
        <w:rPr>
          <w:rFonts w:ascii="Times New Roman" w:eastAsiaTheme="minorEastAsia" w:hAnsi="Times New Roman" w:cs="Times New Roman"/>
          <w:kern w:val="0"/>
          <w:sz w:val="24"/>
          <w:szCs w:val="24"/>
        </w:rPr>
      </w:pPr>
      <w:bookmarkStart w:id="115" w:name="_Toc79135173"/>
      <w:r>
        <w:rPr>
          <w:rFonts w:ascii="Times New Roman" w:eastAsiaTheme="minorEastAsia" w:hAnsi="Times New Roman" w:cs="Times New Roman" w:hint="eastAsia"/>
          <w:kern w:val="0"/>
          <w:sz w:val="24"/>
          <w:szCs w:val="24"/>
        </w:rPr>
        <w:t>混波</w:t>
      </w:r>
      <w:r w:rsidR="008213BC" w:rsidRPr="00564CB4">
        <w:rPr>
          <w:rFonts w:ascii="Times New Roman" w:eastAsiaTheme="minorEastAsia" w:hAnsi="Times New Roman" w:cs="Times New Roman" w:hint="eastAsia"/>
          <w:kern w:val="0"/>
          <w:sz w:val="24"/>
          <w:szCs w:val="24"/>
        </w:rPr>
        <w:t>室</w:t>
      </w:r>
      <w:bookmarkEnd w:id="115"/>
    </w:p>
    <w:p w14:paraId="0A9BE442" w14:textId="77777777" w:rsidR="00C526A7" w:rsidRDefault="00C526A7" w:rsidP="00914F74">
      <w:pPr>
        <w:pStyle w:val="2"/>
        <w:numPr>
          <w:ilvl w:val="0"/>
          <w:numId w:val="18"/>
        </w:numPr>
        <w:spacing w:before="120" w:after="120" w:line="240" w:lineRule="auto"/>
        <w:rPr>
          <w:rFonts w:ascii="Times New Roman" w:eastAsiaTheme="minorEastAsia" w:hAnsi="Times New Roman" w:cs="Times New Roman"/>
          <w:kern w:val="0"/>
          <w:sz w:val="24"/>
          <w:szCs w:val="24"/>
        </w:rPr>
      </w:pPr>
      <w:bookmarkStart w:id="116" w:name="_Toc79135174"/>
      <w:r w:rsidRPr="00564CB4">
        <w:rPr>
          <w:rFonts w:ascii="Times New Roman" w:eastAsiaTheme="minorEastAsia" w:hAnsi="Times New Roman" w:cs="Times New Roman" w:hint="eastAsia"/>
          <w:kern w:val="0"/>
          <w:sz w:val="24"/>
          <w:szCs w:val="24"/>
        </w:rPr>
        <w:t>场均匀性</w:t>
      </w:r>
      <w:bookmarkEnd w:id="116"/>
    </w:p>
    <w:p w14:paraId="19907B0A" w14:textId="77777777" w:rsidR="00C526A7" w:rsidRPr="003D6432" w:rsidRDefault="00C526A7" w:rsidP="00914F74">
      <w:pPr>
        <w:pStyle w:val="aa"/>
        <w:numPr>
          <w:ilvl w:val="0"/>
          <w:numId w:val="78"/>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56CCF7E9" w14:textId="77777777" w:rsidR="00C67F1D" w:rsidRPr="003D6432" w:rsidRDefault="00C67F1D" w:rsidP="00766692">
      <w:pPr>
        <w:pStyle w:val="aa"/>
        <w:autoSpaceDE w:val="0"/>
        <w:autoSpaceDN w:val="0"/>
        <w:adjustRightInd w:val="0"/>
        <w:spacing w:line="360" w:lineRule="auto"/>
        <w:ind w:left="426" w:firstLineChars="0" w:firstLine="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ISO 11452-11 Road vehicles </w:t>
      </w:r>
      <w:r>
        <w:rPr>
          <w:rFonts w:ascii="Times New Roman" w:eastAsia="宋体" w:hAnsi="Times New Roman" w:cs="Arial"/>
          <w:kern w:val="0"/>
          <w:sz w:val="23"/>
          <w:szCs w:val="23"/>
        </w:rPr>
        <w:t>–</w:t>
      </w:r>
      <w:r>
        <w:rPr>
          <w:rFonts w:ascii="Times New Roman" w:eastAsia="宋体" w:hAnsi="Times New Roman" w:cs="Arial" w:hint="eastAsia"/>
          <w:kern w:val="0"/>
          <w:sz w:val="23"/>
          <w:szCs w:val="23"/>
        </w:rPr>
        <w:t xml:space="preserve"> Component test methods for electrical disturbances from narrowband radiated electromagnetic energy </w:t>
      </w:r>
      <w:r>
        <w:rPr>
          <w:rFonts w:ascii="Times New Roman" w:eastAsia="宋体" w:hAnsi="Times New Roman" w:cs="Arial"/>
          <w:kern w:val="0"/>
          <w:sz w:val="23"/>
          <w:szCs w:val="23"/>
        </w:rPr>
        <w:t>–</w:t>
      </w:r>
      <w:r>
        <w:rPr>
          <w:rFonts w:ascii="Times New Roman" w:eastAsia="宋体" w:hAnsi="Times New Roman" w:cs="Arial" w:hint="eastAsia"/>
          <w:kern w:val="0"/>
          <w:sz w:val="23"/>
          <w:szCs w:val="23"/>
        </w:rPr>
        <w:t xml:space="preserve"> Part 11: Reverberation chambber</w:t>
      </w:r>
    </w:p>
    <w:p w14:paraId="104F9837" w14:textId="77777777" w:rsidR="00C526A7" w:rsidRDefault="00C67F1D" w:rsidP="00914F74">
      <w:pPr>
        <w:pStyle w:val="aa"/>
        <w:numPr>
          <w:ilvl w:val="0"/>
          <w:numId w:val="78"/>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C526A7" w:rsidRPr="003D6432">
        <w:rPr>
          <w:rFonts w:ascii="Arial" w:eastAsia="宋体铫.籡.." w:hAnsi="Arial" w:cs="Arial" w:hint="eastAsia"/>
          <w:kern w:val="0"/>
          <w:sz w:val="23"/>
          <w:szCs w:val="23"/>
        </w:rPr>
        <w:t>要求：</w:t>
      </w:r>
    </w:p>
    <w:tbl>
      <w:tblPr>
        <w:tblStyle w:val="ac"/>
        <w:tblW w:w="0" w:type="auto"/>
        <w:jc w:val="center"/>
        <w:tblLook w:val="04A0" w:firstRow="1" w:lastRow="0" w:firstColumn="1" w:lastColumn="0" w:noHBand="0" w:noVBand="1"/>
      </w:tblPr>
      <w:tblGrid>
        <w:gridCol w:w="2972"/>
        <w:gridCol w:w="5805"/>
      </w:tblGrid>
      <w:tr w:rsidR="00AF0DDF" w14:paraId="0A66A303" w14:textId="77777777" w:rsidTr="00766692">
        <w:trPr>
          <w:jc w:val="center"/>
        </w:trPr>
        <w:tc>
          <w:tcPr>
            <w:tcW w:w="2972" w:type="dxa"/>
            <w:vAlign w:val="center"/>
          </w:tcPr>
          <w:p w14:paraId="5DF5E1B3" w14:textId="77777777" w:rsidR="00AF0DDF" w:rsidRPr="000B1CE0" w:rsidRDefault="00AF0DDF" w:rsidP="00CD4242">
            <w:pPr>
              <w:pStyle w:val="aa"/>
              <w:autoSpaceDE w:val="0"/>
              <w:autoSpaceDN w:val="0"/>
              <w:adjustRightInd w:val="0"/>
              <w:spacing w:beforeLines="50" w:before="120" w:line="360" w:lineRule="auto"/>
              <w:ind w:firstLineChars="0" w:firstLine="0"/>
              <w:jc w:val="center"/>
              <w:rPr>
                <w:rFonts w:asciiTheme="minorEastAsia" w:hAnsiTheme="minorEastAsia" w:cs="Arial"/>
                <w:b/>
                <w:kern w:val="0"/>
                <w:sz w:val="23"/>
                <w:szCs w:val="23"/>
              </w:rPr>
            </w:pPr>
            <w:r w:rsidRPr="000B1CE0">
              <w:rPr>
                <w:rFonts w:asciiTheme="minorEastAsia" w:hAnsiTheme="minorEastAsia" w:cs="Arial" w:hint="eastAsia"/>
                <w:b/>
                <w:kern w:val="0"/>
                <w:sz w:val="23"/>
                <w:szCs w:val="23"/>
              </w:rPr>
              <w:t>频率范围</w:t>
            </w:r>
          </w:p>
        </w:tc>
        <w:tc>
          <w:tcPr>
            <w:tcW w:w="5805" w:type="dxa"/>
            <w:vAlign w:val="center"/>
          </w:tcPr>
          <w:p w14:paraId="3CE077F4" w14:textId="799AE9B9" w:rsidR="00AF0DDF" w:rsidRPr="000B1CE0" w:rsidRDefault="00AF0DDF" w:rsidP="00CD4242">
            <w:pPr>
              <w:pStyle w:val="aa"/>
              <w:autoSpaceDE w:val="0"/>
              <w:autoSpaceDN w:val="0"/>
              <w:adjustRightInd w:val="0"/>
              <w:spacing w:beforeLines="50" w:before="120" w:line="360" w:lineRule="auto"/>
              <w:ind w:firstLineChars="0" w:firstLine="0"/>
              <w:jc w:val="center"/>
              <w:rPr>
                <w:rFonts w:asciiTheme="minorEastAsia" w:hAnsiTheme="minorEastAsia" w:cs="Arial"/>
                <w:b/>
                <w:kern w:val="0"/>
                <w:sz w:val="23"/>
                <w:szCs w:val="23"/>
              </w:rPr>
            </w:pPr>
            <w:r w:rsidRPr="000B1CE0">
              <w:rPr>
                <w:rFonts w:asciiTheme="minorEastAsia" w:hAnsiTheme="minorEastAsia" w:cs="Arial" w:hint="eastAsia"/>
                <w:b/>
                <w:kern w:val="0"/>
                <w:sz w:val="23"/>
                <w:szCs w:val="23"/>
              </w:rPr>
              <w:t>标准差限值要求</w:t>
            </w:r>
            <w:r w:rsidR="00A14F46">
              <w:rPr>
                <w:rFonts w:ascii="Arial" w:eastAsia="宋体铫.籡.." w:hAnsi="Arial" w:cs="Arial"/>
                <w:kern w:val="0"/>
                <w:sz w:val="23"/>
                <w:szCs w:val="23"/>
                <w:vertAlign w:val="superscript"/>
              </w:rPr>
              <w:t>a</w:t>
            </w:r>
          </w:p>
        </w:tc>
      </w:tr>
      <w:tr w:rsidR="00AF0DDF" w14:paraId="7701384F" w14:textId="77777777" w:rsidTr="00766692">
        <w:trPr>
          <w:jc w:val="center"/>
        </w:trPr>
        <w:tc>
          <w:tcPr>
            <w:tcW w:w="2972" w:type="dxa"/>
            <w:vAlign w:val="center"/>
          </w:tcPr>
          <w:p w14:paraId="1E8855A0" w14:textId="66925F85" w:rsidR="00AF0DDF" w:rsidRDefault="00AF0DDF" w:rsidP="00CD4242">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rPr>
            </w:pPr>
            <w:r>
              <w:rPr>
                <w:rFonts w:ascii="Arial" w:eastAsia="宋体铫.籡.." w:hAnsi="Arial" w:cs="Arial"/>
                <w:kern w:val="0"/>
                <w:sz w:val="23"/>
                <w:szCs w:val="23"/>
              </w:rPr>
              <w:t>100</w:t>
            </w:r>
            <w:r w:rsidR="00766692">
              <w:rPr>
                <w:rFonts w:ascii="Arial" w:eastAsia="宋体铫.籡.." w:hAnsi="Arial" w:cs="Arial"/>
                <w:kern w:val="0"/>
                <w:sz w:val="23"/>
                <w:szCs w:val="23"/>
              </w:rPr>
              <w:t xml:space="preserve"> </w:t>
            </w:r>
            <w:r>
              <w:rPr>
                <w:rFonts w:ascii="Arial" w:eastAsia="宋体铫.籡.." w:hAnsi="Arial" w:cs="Arial"/>
                <w:kern w:val="0"/>
                <w:sz w:val="23"/>
                <w:szCs w:val="23"/>
              </w:rPr>
              <w:t>MHz</w:t>
            </w:r>
            <w:r>
              <w:rPr>
                <w:rFonts w:ascii="Arial" w:eastAsia="宋体铫.籡.." w:hAnsi="Arial" w:cs="Arial" w:hint="eastAsia"/>
                <w:kern w:val="0"/>
                <w:sz w:val="23"/>
                <w:szCs w:val="23"/>
              </w:rPr>
              <w:t>以下</w:t>
            </w:r>
          </w:p>
        </w:tc>
        <w:tc>
          <w:tcPr>
            <w:tcW w:w="5805" w:type="dxa"/>
            <w:vAlign w:val="center"/>
          </w:tcPr>
          <w:p w14:paraId="6F49A30E" w14:textId="18676E99" w:rsidR="00AF0DDF" w:rsidRPr="00552289" w:rsidRDefault="00AF0DDF" w:rsidP="00CD4242">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vertAlign w:val="superscript"/>
              </w:rPr>
            </w:pPr>
            <w:r>
              <w:rPr>
                <w:rFonts w:ascii="Arial" w:eastAsia="宋体铫.籡.." w:hAnsi="Arial" w:cs="Arial" w:hint="eastAsia"/>
                <w:kern w:val="0"/>
                <w:sz w:val="23"/>
                <w:szCs w:val="23"/>
              </w:rPr>
              <w:t>6</w:t>
            </w:r>
            <w:r w:rsidR="00766692">
              <w:rPr>
                <w:rFonts w:ascii="Arial" w:eastAsia="宋体铫.籡.." w:hAnsi="Arial" w:cs="Arial"/>
                <w:kern w:val="0"/>
                <w:sz w:val="23"/>
                <w:szCs w:val="23"/>
              </w:rPr>
              <w:t xml:space="preserve"> </w:t>
            </w:r>
            <w:r>
              <w:rPr>
                <w:rFonts w:ascii="Arial" w:eastAsia="宋体铫.籡.." w:hAnsi="Arial" w:cs="Arial" w:hint="eastAsia"/>
                <w:kern w:val="0"/>
                <w:sz w:val="23"/>
                <w:szCs w:val="23"/>
              </w:rPr>
              <w:t>d</w:t>
            </w:r>
            <w:r>
              <w:rPr>
                <w:rFonts w:ascii="Arial" w:eastAsia="宋体铫.籡.." w:hAnsi="Arial" w:cs="Arial"/>
                <w:kern w:val="0"/>
                <w:sz w:val="23"/>
                <w:szCs w:val="23"/>
              </w:rPr>
              <w:t>B</w:t>
            </w:r>
          </w:p>
        </w:tc>
      </w:tr>
      <w:tr w:rsidR="00AF0DDF" w14:paraId="23D0A5EC" w14:textId="77777777" w:rsidTr="00766692">
        <w:trPr>
          <w:jc w:val="center"/>
        </w:trPr>
        <w:tc>
          <w:tcPr>
            <w:tcW w:w="2972" w:type="dxa"/>
            <w:vAlign w:val="center"/>
          </w:tcPr>
          <w:p w14:paraId="04DA2205" w14:textId="6AF75EF4" w:rsidR="00AF0DDF" w:rsidRDefault="00AF0DDF" w:rsidP="00CD4242">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rPr>
            </w:pPr>
            <w:r>
              <w:rPr>
                <w:rFonts w:ascii="Arial" w:eastAsia="宋体铫.籡.." w:hAnsi="Arial" w:cs="Arial"/>
                <w:kern w:val="0"/>
                <w:sz w:val="23"/>
                <w:szCs w:val="23"/>
              </w:rPr>
              <w:t>10</w:t>
            </w:r>
            <w:r>
              <w:rPr>
                <w:rFonts w:ascii="Arial" w:eastAsia="宋体铫.籡.." w:hAnsi="Arial" w:cs="Arial" w:hint="eastAsia"/>
                <w:kern w:val="0"/>
                <w:sz w:val="23"/>
                <w:szCs w:val="23"/>
              </w:rPr>
              <w:t>0</w:t>
            </w:r>
            <w:r w:rsidR="00766692">
              <w:rPr>
                <w:rFonts w:ascii="Arial" w:eastAsia="宋体铫.籡.." w:hAnsi="Arial" w:cs="Arial"/>
                <w:kern w:val="0"/>
                <w:sz w:val="23"/>
                <w:szCs w:val="23"/>
              </w:rPr>
              <w:t xml:space="preserve"> </w:t>
            </w:r>
            <w:r>
              <w:rPr>
                <w:rFonts w:ascii="Arial" w:eastAsia="宋体铫.籡.." w:hAnsi="Arial" w:cs="Arial"/>
                <w:kern w:val="0"/>
                <w:sz w:val="23"/>
                <w:szCs w:val="23"/>
              </w:rPr>
              <w:t>MH</w:t>
            </w:r>
            <w:r>
              <w:rPr>
                <w:rFonts w:ascii="Arial" w:eastAsia="宋体铫.籡.." w:hAnsi="Arial" w:cs="Arial" w:hint="eastAsia"/>
                <w:kern w:val="0"/>
                <w:sz w:val="23"/>
                <w:szCs w:val="23"/>
              </w:rPr>
              <w:t>z</w:t>
            </w:r>
            <w:r>
              <w:rPr>
                <w:rFonts w:ascii="Arial" w:eastAsia="宋体铫.籡.." w:hAnsi="Arial" w:cs="Arial"/>
                <w:kern w:val="0"/>
                <w:sz w:val="23"/>
                <w:szCs w:val="23"/>
              </w:rPr>
              <w:t>~400</w:t>
            </w:r>
            <w:r w:rsidR="00766692">
              <w:rPr>
                <w:rFonts w:ascii="Arial" w:eastAsia="宋体铫.籡.." w:hAnsi="Arial" w:cs="Arial"/>
                <w:kern w:val="0"/>
                <w:sz w:val="23"/>
                <w:szCs w:val="23"/>
              </w:rPr>
              <w:t xml:space="preserve"> </w:t>
            </w:r>
            <w:r>
              <w:rPr>
                <w:rFonts w:ascii="Arial" w:eastAsia="宋体铫.籡.." w:hAnsi="Arial" w:cs="Arial"/>
                <w:kern w:val="0"/>
                <w:sz w:val="23"/>
                <w:szCs w:val="23"/>
              </w:rPr>
              <w:t>MHz</w:t>
            </w:r>
          </w:p>
        </w:tc>
        <w:tc>
          <w:tcPr>
            <w:tcW w:w="5805" w:type="dxa"/>
            <w:vAlign w:val="center"/>
          </w:tcPr>
          <w:p w14:paraId="3F57BBE9" w14:textId="1413AFE4" w:rsidR="00AF0DDF" w:rsidRPr="000B1CE0" w:rsidRDefault="00AF0DDF" w:rsidP="00CD4242">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rPr>
            </w:pPr>
            <w:r>
              <w:rPr>
                <w:rFonts w:ascii="Arial" w:eastAsia="宋体铫.籡.." w:hAnsi="Arial" w:cs="Arial" w:hint="eastAsia"/>
                <w:kern w:val="0"/>
                <w:sz w:val="23"/>
                <w:szCs w:val="23"/>
              </w:rPr>
              <w:t>1</w:t>
            </w:r>
            <w:r>
              <w:rPr>
                <w:rFonts w:ascii="Arial" w:eastAsia="宋体铫.籡.." w:hAnsi="Arial" w:cs="Arial"/>
                <w:kern w:val="0"/>
                <w:sz w:val="23"/>
                <w:szCs w:val="23"/>
              </w:rPr>
              <w:t>00</w:t>
            </w:r>
            <w:r w:rsidR="00766692">
              <w:rPr>
                <w:rFonts w:ascii="Arial" w:eastAsia="宋体铫.籡.." w:hAnsi="Arial" w:cs="Arial"/>
                <w:kern w:val="0"/>
                <w:sz w:val="23"/>
                <w:szCs w:val="23"/>
              </w:rPr>
              <w:t xml:space="preserve"> </w:t>
            </w:r>
            <w:r>
              <w:rPr>
                <w:rFonts w:ascii="Arial" w:eastAsia="宋体铫.籡.." w:hAnsi="Arial" w:cs="Arial"/>
                <w:kern w:val="0"/>
                <w:sz w:val="23"/>
                <w:szCs w:val="23"/>
              </w:rPr>
              <w:t>MHz</w:t>
            </w:r>
            <w:r>
              <w:rPr>
                <w:rFonts w:ascii="Arial" w:eastAsia="宋体铫.籡.." w:hAnsi="Arial" w:cs="Arial" w:hint="eastAsia"/>
                <w:kern w:val="0"/>
                <w:sz w:val="23"/>
                <w:szCs w:val="23"/>
              </w:rPr>
              <w:t>时为</w:t>
            </w:r>
            <w:r>
              <w:rPr>
                <w:rFonts w:ascii="Arial" w:eastAsia="宋体铫.籡.." w:hAnsi="Arial" w:cs="Arial" w:hint="eastAsia"/>
                <w:kern w:val="0"/>
                <w:sz w:val="23"/>
                <w:szCs w:val="23"/>
              </w:rPr>
              <w:t>6</w:t>
            </w:r>
            <w:r w:rsidR="00766692">
              <w:rPr>
                <w:rFonts w:ascii="Arial" w:eastAsia="宋体铫.籡.." w:hAnsi="Arial" w:cs="Arial"/>
                <w:kern w:val="0"/>
                <w:sz w:val="23"/>
                <w:szCs w:val="23"/>
              </w:rPr>
              <w:t xml:space="preserve"> </w:t>
            </w:r>
            <w:r>
              <w:rPr>
                <w:rFonts w:ascii="Arial" w:eastAsia="宋体铫.籡.." w:hAnsi="Arial" w:cs="Arial" w:hint="eastAsia"/>
                <w:kern w:val="0"/>
                <w:sz w:val="23"/>
                <w:szCs w:val="23"/>
              </w:rPr>
              <w:t>d</w:t>
            </w:r>
            <w:r>
              <w:rPr>
                <w:rFonts w:ascii="Arial" w:eastAsia="宋体铫.籡.." w:hAnsi="Arial" w:cs="Arial"/>
                <w:kern w:val="0"/>
                <w:sz w:val="23"/>
                <w:szCs w:val="23"/>
              </w:rPr>
              <w:t>B</w:t>
            </w:r>
            <w:r>
              <w:rPr>
                <w:rFonts w:ascii="Arial" w:eastAsia="宋体铫.籡.." w:hAnsi="Arial" w:cs="Arial" w:hint="eastAsia"/>
                <w:kern w:val="0"/>
                <w:sz w:val="23"/>
                <w:szCs w:val="23"/>
              </w:rPr>
              <w:t>，线性减小至</w:t>
            </w:r>
            <w:r>
              <w:rPr>
                <w:rFonts w:ascii="Arial" w:eastAsia="宋体铫.籡.." w:hAnsi="Arial" w:cs="Arial" w:hint="eastAsia"/>
                <w:kern w:val="0"/>
                <w:sz w:val="23"/>
                <w:szCs w:val="23"/>
              </w:rPr>
              <w:t>400</w:t>
            </w:r>
            <w:r w:rsidR="00766692">
              <w:rPr>
                <w:rFonts w:ascii="Arial" w:eastAsia="宋体铫.籡.." w:hAnsi="Arial" w:cs="Arial"/>
                <w:kern w:val="0"/>
                <w:sz w:val="23"/>
                <w:szCs w:val="23"/>
              </w:rPr>
              <w:t xml:space="preserve"> </w:t>
            </w:r>
            <w:r>
              <w:rPr>
                <w:rFonts w:ascii="Arial" w:eastAsia="宋体铫.籡.." w:hAnsi="Arial" w:cs="Arial"/>
                <w:kern w:val="0"/>
                <w:sz w:val="23"/>
                <w:szCs w:val="23"/>
              </w:rPr>
              <w:t>MH</w:t>
            </w:r>
            <w:r>
              <w:rPr>
                <w:rFonts w:ascii="Arial" w:eastAsia="宋体铫.籡.." w:hAnsi="Arial" w:cs="Arial" w:hint="eastAsia"/>
                <w:kern w:val="0"/>
                <w:sz w:val="23"/>
                <w:szCs w:val="23"/>
              </w:rPr>
              <w:t>z</w:t>
            </w:r>
            <w:r>
              <w:rPr>
                <w:rFonts w:ascii="Arial" w:eastAsia="宋体铫.籡.." w:hAnsi="Arial" w:cs="Arial" w:hint="eastAsia"/>
                <w:kern w:val="0"/>
                <w:sz w:val="23"/>
                <w:szCs w:val="23"/>
              </w:rPr>
              <w:t>时的</w:t>
            </w:r>
            <w:r>
              <w:rPr>
                <w:rFonts w:ascii="Arial" w:eastAsia="宋体铫.籡.." w:hAnsi="Arial" w:cs="Arial" w:hint="eastAsia"/>
                <w:kern w:val="0"/>
                <w:sz w:val="23"/>
                <w:szCs w:val="23"/>
              </w:rPr>
              <w:t>3</w:t>
            </w:r>
            <w:r w:rsidR="00766692">
              <w:rPr>
                <w:rFonts w:ascii="Arial" w:eastAsia="宋体铫.籡.." w:hAnsi="Arial" w:cs="Arial"/>
                <w:kern w:val="0"/>
                <w:sz w:val="23"/>
                <w:szCs w:val="23"/>
              </w:rPr>
              <w:t xml:space="preserve"> </w:t>
            </w:r>
            <w:r>
              <w:rPr>
                <w:rFonts w:ascii="Arial" w:eastAsia="宋体铫.籡.." w:hAnsi="Arial" w:cs="Arial" w:hint="eastAsia"/>
                <w:kern w:val="0"/>
                <w:sz w:val="23"/>
                <w:szCs w:val="23"/>
              </w:rPr>
              <w:t>d</w:t>
            </w:r>
            <w:r>
              <w:rPr>
                <w:rFonts w:ascii="Arial" w:eastAsia="宋体铫.籡.." w:hAnsi="Arial" w:cs="Arial"/>
                <w:kern w:val="0"/>
                <w:sz w:val="23"/>
                <w:szCs w:val="23"/>
              </w:rPr>
              <w:t>B</w:t>
            </w:r>
          </w:p>
        </w:tc>
      </w:tr>
      <w:tr w:rsidR="00AF0DDF" w14:paraId="7FB8E851" w14:textId="77777777" w:rsidTr="00766692">
        <w:trPr>
          <w:jc w:val="center"/>
        </w:trPr>
        <w:tc>
          <w:tcPr>
            <w:tcW w:w="2972" w:type="dxa"/>
            <w:vAlign w:val="center"/>
          </w:tcPr>
          <w:p w14:paraId="167A2521" w14:textId="2F029414" w:rsidR="00AF0DDF" w:rsidRDefault="00AF0DDF" w:rsidP="00CD4242">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rPr>
            </w:pPr>
            <w:r>
              <w:rPr>
                <w:rFonts w:ascii="Arial" w:eastAsia="宋体铫.籡.." w:hAnsi="Arial" w:cs="Arial"/>
                <w:kern w:val="0"/>
                <w:sz w:val="23"/>
                <w:szCs w:val="23"/>
              </w:rPr>
              <w:t>400</w:t>
            </w:r>
            <w:r w:rsidR="00766692">
              <w:rPr>
                <w:rFonts w:ascii="Arial" w:eastAsia="宋体铫.籡.." w:hAnsi="Arial" w:cs="Arial"/>
                <w:kern w:val="0"/>
                <w:sz w:val="23"/>
                <w:szCs w:val="23"/>
              </w:rPr>
              <w:t xml:space="preserve"> </w:t>
            </w:r>
            <w:r>
              <w:rPr>
                <w:rFonts w:ascii="Arial" w:eastAsia="宋体铫.籡.." w:hAnsi="Arial" w:cs="Arial"/>
                <w:kern w:val="0"/>
                <w:sz w:val="23"/>
                <w:szCs w:val="23"/>
              </w:rPr>
              <w:t>MHz</w:t>
            </w:r>
            <w:r>
              <w:rPr>
                <w:rFonts w:ascii="Arial" w:eastAsia="宋体铫.籡.." w:hAnsi="Arial" w:cs="Arial" w:hint="eastAsia"/>
                <w:kern w:val="0"/>
                <w:sz w:val="23"/>
                <w:szCs w:val="23"/>
              </w:rPr>
              <w:t>以上</w:t>
            </w:r>
          </w:p>
        </w:tc>
        <w:tc>
          <w:tcPr>
            <w:tcW w:w="5805" w:type="dxa"/>
            <w:vAlign w:val="center"/>
          </w:tcPr>
          <w:p w14:paraId="66EF2705" w14:textId="524F87C8" w:rsidR="00AF0DDF" w:rsidRDefault="00AF0DDF" w:rsidP="00CD4242">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rPr>
            </w:pPr>
            <w:r>
              <w:rPr>
                <w:rFonts w:ascii="Arial" w:eastAsia="宋体铫.籡.." w:hAnsi="Arial" w:cs="Arial" w:hint="eastAsia"/>
                <w:kern w:val="0"/>
                <w:sz w:val="23"/>
                <w:szCs w:val="23"/>
              </w:rPr>
              <w:t>3</w:t>
            </w:r>
            <w:r w:rsidR="00766692">
              <w:rPr>
                <w:rFonts w:ascii="Arial" w:eastAsia="宋体铫.籡.." w:hAnsi="Arial" w:cs="Arial"/>
                <w:kern w:val="0"/>
                <w:sz w:val="23"/>
                <w:szCs w:val="23"/>
              </w:rPr>
              <w:t xml:space="preserve"> </w:t>
            </w:r>
            <w:r>
              <w:rPr>
                <w:rFonts w:ascii="Arial" w:eastAsia="宋体铫.籡.." w:hAnsi="Arial" w:cs="Arial" w:hint="eastAsia"/>
                <w:kern w:val="0"/>
                <w:sz w:val="23"/>
                <w:szCs w:val="23"/>
              </w:rPr>
              <w:t>d</w:t>
            </w:r>
            <w:r>
              <w:rPr>
                <w:rFonts w:ascii="Arial" w:eastAsia="宋体铫.籡.." w:hAnsi="Arial" w:cs="Arial"/>
                <w:kern w:val="0"/>
                <w:sz w:val="23"/>
                <w:szCs w:val="23"/>
              </w:rPr>
              <w:t>B</w:t>
            </w:r>
          </w:p>
        </w:tc>
      </w:tr>
      <w:tr w:rsidR="00AF0DDF" w14:paraId="135BE0E3" w14:textId="77777777" w:rsidTr="00CD4242">
        <w:trPr>
          <w:jc w:val="center"/>
        </w:trPr>
        <w:tc>
          <w:tcPr>
            <w:tcW w:w="8777" w:type="dxa"/>
            <w:gridSpan w:val="2"/>
            <w:vAlign w:val="center"/>
          </w:tcPr>
          <w:p w14:paraId="73B57524" w14:textId="5018E836" w:rsidR="00A14F46" w:rsidRPr="00A14F46" w:rsidRDefault="00AF0DDF" w:rsidP="00CD4242">
            <w:pPr>
              <w:pStyle w:val="aa"/>
              <w:autoSpaceDE w:val="0"/>
              <w:autoSpaceDN w:val="0"/>
              <w:adjustRightInd w:val="0"/>
              <w:spacing w:beforeLines="50" w:before="120" w:line="360" w:lineRule="auto"/>
              <w:ind w:firstLineChars="0" w:firstLine="0"/>
              <w:jc w:val="left"/>
              <w:rPr>
                <w:rFonts w:ascii="Arial" w:eastAsia="宋体铫.籡.." w:hAnsi="Arial" w:cs="Arial"/>
                <w:kern w:val="0"/>
                <w:sz w:val="23"/>
                <w:szCs w:val="23"/>
              </w:rPr>
            </w:pPr>
            <w:r>
              <w:rPr>
                <w:rFonts w:ascii="Arial" w:eastAsia="宋体铫.籡.." w:hAnsi="Arial" w:cs="Arial" w:hint="eastAsia"/>
                <w:kern w:val="0"/>
                <w:sz w:val="23"/>
                <w:szCs w:val="23"/>
                <w:vertAlign w:val="superscript"/>
              </w:rPr>
              <w:t>a</w:t>
            </w:r>
            <w:r>
              <w:rPr>
                <w:rFonts w:ascii="Arial" w:eastAsia="宋体铫.籡.." w:hAnsi="Arial" w:cs="Arial"/>
                <w:kern w:val="0"/>
                <w:sz w:val="23"/>
                <w:szCs w:val="23"/>
                <w:vertAlign w:val="superscript"/>
              </w:rPr>
              <w:t xml:space="preserve"> </w:t>
            </w:r>
            <w:r>
              <w:rPr>
                <w:rFonts w:ascii="Arial" w:eastAsia="宋体铫.籡.." w:hAnsi="Arial" w:cs="Arial" w:hint="eastAsia"/>
                <w:kern w:val="0"/>
                <w:sz w:val="23"/>
                <w:szCs w:val="23"/>
              </w:rPr>
              <w:t>每</w:t>
            </w:r>
            <w:r w:rsidR="00A14F46">
              <w:rPr>
                <w:rFonts w:ascii="Arial" w:eastAsia="宋体铫.籡.." w:hAnsi="Arial" w:cs="Arial" w:hint="eastAsia"/>
                <w:kern w:val="0"/>
                <w:sz w:val="23"/>
                <w:szCs w:val="23"/>
              </w:rPr>
              <w:t>倍频程</w:t>
            </w:r>
            <w:r>
              <w:rPr>
                <w:rFonts w:ascii="Arial" w:eastAsia="宋体铫.籡.." w:hAnsi="Arial" w:cs="Arial" w:hint="eastAsia"/>
                <w:kern w:val="0"/>
                <w:sz w:val="23"/>
                <w:szCs w:val="23"/>
              </w:rPr>
              <w:t>最多可有</w:t>
            </w:r>
            <w:r>
              <w:rPr>
                <w:rFonts w:ascii="Arial" w:eastAsia="宋体铫.籡.." w:hAnsi="Arial" w:cs="Arial" w:hint="eastAsia"/>
                <w:kern w:val="0"/>
                <w:sz w:val="23"/>
                <w:szCs w:val="23"/>
              </w:rPr>
              <w:t>3</w:t>
            </w:r>
            <w:r>
              <w:rPr>
                <w:rFonts w:ascii="Arial" w:eastAsia="宋体铫.籡.." w:hAnsi="Arial" w:cs="Arial" w:hint="eastAsia"/>
                <w:kern w:val="0"/>
                <w:sz w:val="23"/>
                <w:szCs w:val="23"/>
              </w:rPr>
              <w:t>个频点超过允许的标准差，但不能超过限值要求</w:t>
            </w:r>
            <w:r>
              <w:rPr>
                <w:rFonts w:ascii="Arial" w:eastAsia="宋体铫.籡.." w:hAnsi="Arial" w:cs="Arial" w:hint="eastAsia"/>
                <w:kern w:val="0"/>
                <w:sz w:val="23"/>
                <w:szCs w:val="23"/>
              </w:rPr>
              <w:t>1</w:t>
            </w:r>
            <w:r w:rsidR="00766692">
              <w:rPr>
                <w:rFonts w:ascii="Arial" w:eastAsia="宋体铫.籡.." w:hAnsi="Arial" w:cs="Arial"/>
                <w:kern w:val="0"/>
                <w:sz w:val="23"/>
                <w:szCs w:val="23"/>
              </w:rPr>
              <w:t xml:space="preserve"> </w:t>
            </w:r>
            <w:r>
              <w:rPr>
                <w:rFonts w:ascii="Arial" w:eastAsia="宋体铫.籡.." w:hAnsi="Arial" w:cs="Arial" w:hint="eastAsia"/>
                <w:kern w:val="0"/>
                <w:sz w:val="23"/>
                <w:szCs w:val="23"/>
              </w:rPr>
              <w:t>d</w:t>
            </w:r>
            <w:r>
              <w:rPr>
                <w:rFonts w:ascii="Arial" w:eastAsia="宋体铫.籡.." w:hAnsi="Arial" w:cs="Arial"/>
                <w:kern w:val="0"/>
                <w:sz w:val="23"/>
                <w:szCs w:val="23"/>
              </w:rPr>
              <w:t>B</w:t>
            </w:r>
            <w:r>
              <w:rPr>
                <w:rFonts w:ascii="Arial" w:eastAsia="宋体铫.籡.." w:hAnsi="Arial" w:cs="Arial" w:hint="eastAsia"/>
                <w:kern w:val="0"/>
                <w:sz w:val="23"/>
                <w:szCs w:val="23"/>
              </w:rPr>
              <w:t>。</w:t>
            </w:r>
          </w:p>
        </w:tc>
      </w:tr>
    </w:tbl>
    <w:p w14:paraId="05A6B128" w14:textId="51F6B86A" w:rsidR="00C67F1D" w:rsidRPr="00AF0DDF" w:rsidRDefault="00C67F1D" w:rsidP="00C67F1D">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p>
    <w:p w14:paraId="36A111A7" w14:textId="77777777" w:rsidR="00875B5C" w:rsidRDefault="00875B5C" w:rsidP="00914F74">
      <w:pPr>
        <w:pStyle w:val="aa"/>
        <w:numPr>
          <w:ilvl w:val="0"/>
          <w:numId w:val="78"/>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66E6FBEF" w14:textId="55770005" w:rsidR="00C526A7" w:rsidRPr="00102A86" w:rsidRDefault="00875B5C" w:rsidP="00914F74">
      <w:pPr>
        <w:pStyle w:val="aa"/>
        <w:numPr>
          <w:ilvl w:val="0"/>
          <w:numId w:val="78"/>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w:t>
      </w:r>
      <w:r w:rsidRPr="00C8182C">
        <w:rPr>
          <w:rFonts w:ascii="Arial" w:eastAsia="宋体铫.籡.." w:hAnsi="Arial" w:cs="Arial" w:hint="eastAsia"/>
          <w:kern w:val="0"/>
          <w:sz w:val="23"/>
          <w:szCs w:val="23"/>
        </w:rPr>
        <w:t>应由</w:t>
      </w:r>
      <w:r w:rsidRPr="00C8182C">
        <w:rPr>
          <w:rFonts w:ascii="Arial" w:eastAsia="宋体铫.籡.." w:hAnsi="Arial" w:cs="Arial" w:hint="eastAsia"/>
          <w:kern w:val="0"/>
          <w:sz w:val="23"/>
          <w:szCs w:val="23"/>
        </w:rPr>
        <w:t>CNAS</w:t>
      </w:r>
      <w:r w:rsidRPr="00C8182C">
        <w:rPr>
          <w:rFonts w:ascii="Arial" w:eastAsia="宋体铫.籡.." w:hAnsi="Arial" w:cs="Arial" w:hint="eastAsia"/>
          <w:kern w:val="0"/>
          <w:sz w:val="23"/>
          <w:szCs w:val="23"/>
        </w:rPr>
        <w:t>或其互认框架下授权的检测机构出具的报告</w:t>
      </w:r>
      <w:r>
        <w:rPr>
          <w:rFonts w:ascii="Arial" w:eastAsia="宋体铫.籡.." w:hAnsi="Arial" w:cs="Arial" w:hint="eastAsia"/>
          <w:kern w:val="0"/>
          <w:sz w:val="23"/>
          <w:szCs w:val="23"/>
        </w:rPr>
        <w:t>，</w:t>
      </w:r>
      <w:r w:rsidRPr="00C8182C">
        <w:rPr>
          <w:rFonts w:ascii="Arial" w:eastAsia="宋体铫.籡.." w:hAnsi="Arial" w:cs="Arial" w:hint="eastAsia"/>
          <w:kern w:val="0"/>
          <w:sz w:val="23"/>
          <w:szCs w:val="23"/>
        </w:rPr>
        <w:t>应在所有的辅助设备（包括试验台）都移出混波室的情况下</w:t>
      </w:r>
      <w:r>
        <w:rPr>
          <w:rFonts w:ascii="Arial" w:eastAsia="宋体铫.籡.." w:hAnsi="Arial" w:cs="Arial" w:hint="eastAsia"/>
          <w:kern w:val="0"/>
          <w:sz w:val="23"/>
          <w:szCs w:val="23"/>
        </w:rPr>
        <w:t>，</w:t>
      </w:r>
      <w:r w:rsidRPr="00C8182C">
        <w:rPr>
          <w:rFonts w:ascii="Arial" w:eastAsia="宋体铫.籡.." w:hAnsi="Arial" w:cs="Arial" w:hint="eastAsia"/>
          <w:kern w:val="0"/>
          <w:sz w:val="23"/>
          <w:szCs w:val="23"/>
        </w:rPr>
        <w:t>进行场均匀性测量</w:t>
      </w:r>
      <w:r>
        <w:rPr>
          <w:rFonts w:ascii="Arial" w:eastAsia="宋体铫.籡.." w:hAnsi="Arial" w:cs="Arial" w:hint="eastAsia"/>
          <w:kern w:val="0"/>
          <w:sz w:val="23"/>
          <w:szCs w:val="23"/>
        </w:rPr>
        <w:t>。</w:t>
      </w:r>
      <w:r>
        <w:rPr>
          <w:rFonts w:ascii="Arial" w:eastAsia="宋体铫.籡.." w:hAnsi="Arial" w:cs="Arial"/>
          <w:kern w:val="0"/>
          <w:sz w:val="23"/>
          <w:szCs w:val="23"/>
        </w:rPr>
        <w:t xml:space="preserve"> </w:t>
      </w:r>
    </w:p>
    <w:p w14:paraId="419CD92B" w14:textId="77777777" w:rsidR="00C526A7" w:rsidRDefault="00C526A7" w:rsidP="00914F74">
      <w:pPr>
        <w:pStyle w:val="2"/>
        <w:numPr>
          <w:ilvl w:val="0"/>
          <w:numId w:val="18"/>
        </w:numPr>
        <w:spacing w:before="120" w:after="120" w:line="240" w:lineRule="auto"/>
        <w:rPr>
          <w:rFonts w:ascii="Times New Roman" w:eastAsiaTheme="minorEastAsia" w:hAnsi="Times New Roman" w:cs="Times New Roman"/>
          <w:kern w:val="0"/>
          <w:sz w:val="24"/>
          <w:szCs w:val="24"/>
        </w:rPr>
      </w:pPr>
      <w:bookmarkStart w:id="117" w:name="_Toc79135175"/>
      <w:r w:rsidRPr="003F0B54">
        <w:rPr>
          <w:rFonts w:ascii="Times New Roman" w:eastAsiaTheme="minorEastAsia" w:hAnsi="Times New Roman" w:cs="Times New Roman" w:hint="eastAsia"/>
          <w:kern w:val="0"/>
          <w:sz w:val="24"/>
          <w:szCs w:val="24"/>
        </w:rPr>
        <w:t>混波室校准系数（</w:t>
      </w:r>
      <w:r w:rsidRPr="003F0B54">
        <w:rPr>
          <w:rFonts w:ascii="Times New Roman" w:eastAsiaTheme="minorEastAsia" w:hAnsi="Times New Roman" w:cs="Times New Roman" w:hint="eastAsia"/>
          <w:kern w:val="0"/>
          <w:sz w:val="24"/>
          <w:szCs w:val="24"/>
        </w:rPr>
        <w:t>CCF</w:t>
      </w:r>
      <w:r w:rsidRPr="003F0B54">
        <w:rPr>
          <w:rFonts w:ascii="Times New Roman" w:eastAsiaTheme="minorEastAsia" w:hAnsi="Times New Roman" w:cs="Times New Roman" w:hint="eastAsia"/>
          <w:kern w:val="0"/>
          <w:sz w:val="24"/>
          <w:szCs w:val="24"/>
        </w:rPr>
        <w:t>）</w:t>
      </w:r>
      <w:bookmarkEnd w:id="117"/>
    </w:p>
    <w:p w14:paraId="394410E0" w14:textId="77777777" w:rsidR="00C526A7" w:rsidRPr="003D6432" w:rsidRDefault="00C526A7" w:rsidP="00914F74">
      <w:pPr>
        <w:pStyle w:val="aa"/>
        <w:numPr>
          <w:ilvl w:val="0"/>
          <w:numId w:val="79"/>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03483B71" w14:textId="77777777" w:rsidR="00C67F1D" w:rsidRPr="003D6432" w:rsidRDefault="00C67F1D" w:rsidP="00766692">
      <w:pPr>
        <w:pStyle w:val="aa"/>
        <w:autoSpaceDE w:val="0"/>
        <w:autoSpaceDN w:val="0"/>
        <w:adjustRightInd w:val="0"/>
        <w:spacing w:line="360" w:lineRule="auto"/>
        <w:ind w:left="426" w:firstLineChars="0" w:firstLine="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ISO 11452-11 Road vehicles </w:t>
      </w:r>
      <w:r>
        <w:rPr>
          <w:rFonts w:ascii="Times New Roman" w:eastAsia="宋体" w:hAnsi="Times New Roman" w:cs="Arial"/>
          <w:kern w:val="0"/>
          <w:sz w:val="23"/>
          <w:szCs w:val="23"/>
        </w:rPr>
        <w:t>–</w:t>
      </w:r>
      <w:r>
        <w:rPr>
          <w:rFonts w:ascii="Times New Roman" w:eastAsia="宋体" w:hAnsi="Times New Roman" w:cs="Arial" w:hint="eastAsia"/>
          <w:kern w:val="0"/>
          <w:sz w:val="23"/>
          <w:szCs w:val="23"/>
        </w:rPr>
        <w:t xml:space="preserve"> Component test methods for electrical disturbances from narrowband radiated electromagnetic energy </w:t>
      </w:r>
      <w:r>
        <w:rPr>
          <w:rFonts w:ascii="Times New Roman" w:eastAsia="宋体" w:hAnsi="Times New Roman" w:cs="Arial"/>
          <w:kern w:val="0"/>
          <w:sz w:val="23"/>
          <w:szCs w:val="23"/>
        </w:rPr>
        <w:t>–</w:t>
      </w:r>
      <w:r>
        <w:rPr>
          <w:rFonts w:ascii="Times New Roman" w:eastAsia="宋体" w:hAnsi="Times New Roman" w:cs="Arial" w:hint="eastAsia"/>
          <w:kern w:val="0"/>
          <w:sz w:val="23"/>
          <w:szCs w:val="23"/>
        </w:rPr>
        <w:t xml:space="preserve"> Part 11: Reverberation chambber</w:t>
      </w:r>
    </w:p>
    <w:p w14:paraId="051D1E45" w14:textId="77777777" w:rsidR="00C526A7" w:rsidRPr="00EB3E40" w:rsidRDefault="00C67F1D" w:rsidP="00914F74">
      <w:pPr>
        <w:pStyle w:val="aa"/>
        <w:numPr>
          <w:ilvl w:val="0"/>
          <w:numId w:val="79"/>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EB3E40">
        <w:rPr>
          <w:rFonts w:ascii="Arial" w:eastAsia="宋体铫.籡.." w:hAnsi="Arial" w:cs="Arial" w:hint="eastAsia"/>
          <w:kern w:val="0"/>
          <w:sz w:val="23"/>
          <w:szCs w:val="23"/>
        </w:rPr>
        <w:t>性能</w:t>
      </w:r>
      <w:r w:rsidR="00C526A7" w:rsidRPr="00EB3E40">
        <w:rPr>
          <w:rFonts w:ascii="Arial" w:eastAsia="宋体铫.籡.." w:hAnsi="Arial" w:cs="Arial" w:hint="eastAsia"/>
          <w:kern w:val="0"/>
          <w:sz w:val="23"/>
          <w:szCs w:val="23"/>
        </w:rPr>
        <w:t>要求：</w:t>
      </w:r>
    </w:p>
    <w:p w14:paraId="491EE3BB" w14:textId="77777777" w:rsidR="00C67F1D" w:rsidRPr="00EB3E40" w:rsidRDefault="00C67F1D" w:rsidP="00B2659B">
      <w:pPr>
        <w:pStyle w:val="aa"/>
        <w:autoSpaceDE w:val="0"/>
        <w:autoSpaceDN w:val="0"/>
        <w:adjustRightInd w:val="0"/>
        <w:spacing w:line="360" w:lineRule="auto"/>
        <w:ind w:left="735" w:firstLineChars="0" w:firstLine="0"/>
        <w:jc w:val="left"/>
        <w:rPr>
          <w:rFonts w:ascii="Arial" w:eastAsia="宋体铫.籡.." w:hAnsi="Arial" w:cs="Arial"/>
          <w:kern w:val="0"/>
          <w:sz w:val="23"/>
          <w:szCs w:val="23"/>
        </w:rPr>
      </w:pPr>
      <w:r w:rsidRPr="00EB3E40">
        <w:rPr>
          <w:rFonts w:ascii="Arial" w:eastAsia="宋体铫.籡.." w:hAnsi="Arial" w:cs="Arial" w:hint="eastAsia"/>
          <w:kern w:val="0"/>
          <w:sz w:val="23"/>
          <w:szCs w:val="23"/>
        </w:rPr>
        <w:t>无</w:t>
      </w:r>
    </w:p>
    <w:p w14:paraId="1F14E091" w14:textId="281B69E5" w:rsidR="00F50757" w:rsidRDefault="00F50757" w:rsidP="00914F74">
      <w:pPr>
        <w:pStyle w:val="aa"/>
        <w:numPr>
          <w:ilvl w:val="0"/>
          <w:numId w:val="79"/>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F50757">
        <w:rPr>
          <w:rFonts w:ascii="Arial" w:eastAsia="宋体铫.籡.." w:hAnsi="Arial" w:cs="Arial" w:hint="eastAsia"/>
          <w:kern w:val="0"/>
          <w:sz w:val="23"/>
          <w:szCs w:val="23"/>
        </w:rPr>
        <w:t>首次验证或重大改造后，每次试验前需要进行确认</w:t>
      </w:r>
      <w:r>
        <w:rPr>
          <w:rFonts w:ascii="Arial" w:eastAsia="宋体铫.籡.." w:hAnsi="Arial" w:cs="Arial" w:hint="eastAsia"/>
          <w:kern w:val="0"/>
          <w:sz w:val="23"/>
          <w:szCs w:val="23"/>
        </w:rPr>
        <w:t>。</w:t>
      </w:r>
    </w:p>
    <w:p w14:paraId="41136347" w14:textId="7410BF92" w:rsidR="00C526A7" w:rsidRPr="003D6432" w:rsidRDefault="00F50757" w:rsidP="00914F74">
      <w:pPr>
        <w:pStyle w:val="aa"/>
        <w:numPr>
          <w:ilvl w:val="0"/>
          <w:numId w:val="79"/>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lastRenderedPageBreak/>
        <w:t>报告要求：首次验证报告</w:t>
      </w:r>
      <w:r w:rsidRPr="00C8182C">
        <w:rPr>
          <w:rFonts w:ascii="Arial" w:eastAsia="宋体铫.籡.." w:hAnsi="Arial" w:cs="Arial" w:hint="eastAsia"/>
          <w:kern w:val="0"/>
          <w:sz w:val="23"/>
          <w:szCs w:val="23"/>
        </w:rPr>
        <w:t>应由</w:t>
      </w:r>
      <w:r w:rsidRPr="00C8182C">
        <w:rPr>
          <w:rFonts w:ascii="Arial" w:eastAsia="宋体铫.籡.." w:hAnsi="Arial" w:cs="Arial" w:hint="eastAsia"/>
          <w:kern w:val="0"/>
          <w:sz w:val="23"/>
          <w:szCs w:val="23"/>
        </w:rPr>
        <w:t>CNAS</w:t>
      </w:r>
      <w:r w:rsidRPr="00C8182C">
        <w:rPr>
          <w:rFonts w:ascii="Arial" w:eastAsia="宋体铫.籡.." w:hAnsi="Arial" w:cs="Arial" w:hint="eastAsia"/>
          <w:kern w:val="0"/>
          <w:sz w:val="23"/>
          <w:szCs w:val="23"/>
        </w:rPr>
        <w:t>或其互认框架下授权的检测机构出具的报告</w:t>
      </w:r>
      <w:r>
        <w:rPr>
          <w:rFonts w:ascii="Arial" w:eastAsia="宋体铫.籡.." w:hAnsi="Arial" w:cs="Arial" w:hint="eastAsia"/>
          <w:kern w:val="0"/>
          <w:sz w:val="23"/>
          <w:szCs w:val="23"/>
        </w:rPr>
        <w:t>，</w:t>
      </w:r>
      <w:r w:rsidRPr="00F50757">
        <w:rPr>
          <w:rFonts w:ascii="Arial" w:eastAsia="宋体铫.籡.." w:hAnsi="Arial" w:cs="Arial" w:hint="eastAsia"/>
          <w:kern w:val="0"/>
          <w:sz w:val="23"/>
          <w:szCs w:val="23"/>
        </w:rPr>
        <w:t>应在</w:t>
      </w:r>
      <w:r w:rsidRPr="00F50757">
        <w:rPr>
          <w:rFonts w:ascii="Arial" w:eastAsia="宋体铫.籡.." w:hAnsi="Arial" w:cs="Arial"/>
          <w:kern w:val="0"/>
          <w:sz w:val="23"/>
          <w:szCs w:val="23"/>
        </w:rPr>
        <w:t>EUT</w:t>
      </w:r>
      <w:r w:rsidRPr="00F50757">
        <w:rPr>
          <w:rFonts w:ascii="Arial" w:eastAsia="宋体铫.籡.." w:hAnsi="Arial" w:cs="Arial" w:hint="eastAsia"/>
          <w:kern w:val="0"/>
          <w:sz w:val="23"/>
          <w:szCs w:val="23"/>
        </w:rPr>
        <w:t>和支撑装置装在混波室的情况下进行测量</w:t>
      </w:r>
      <w:r>
        <w:rPr>
          <w:rFonts w:ascii="Arial" w:eastAsia="宋体铫.籡.." w:hAnsi="Arial" w:cs="Arial" w:hint="eastAsia"/>
          <w:kern w:val="0"/>
          <w:sz w:val="23"/>
          <w:szCs w:val="23"/>
        </w:rPr>
        <w:t>。</w:t>
      </w:r>
    </w:p>
    <w:p w14:paraId="70C735F6" w14:textId="77777777" w:rsidR="00C526A7" w:rsidRDefault="00C526A7" w:rsidP="00914F74">
      <w:pPr>
        <w:pStyle w:val="2"/>
        <w:numPr>
          <w:ilvl w:val="0"/>
          <w:numId w:val="18"/>
        </w:numPr>
        <w:spacing w:before="120" w:after="120" w:line="240" w:lineRule="auto"/>
        <w:rPr>
          <w:rFonts w:ascii="Times New Roman" w:hAnsi="Times New Roman" w:cs="Times New Roman"/>
          <w:kern w:val="0"/>
          <w:sz w:val="24"/>
          <w:szCs w:val="24"/>
        </w:rPr>
      </w:pPr>
      <w:bookmarkStart w:id="118" w:name="_Toc79135176"/>
      <w:r w:rsidRPr="003F0B54">
        <w:rPr>
          <w:rFonts w:ascii="Times New Roman" w:hAnsi="Times New Roman" w:cs="Times New Roman" w:hint="eastAsia"/>
          <w:kern w:val="0"/>
          <w:sz w:val="24"/>
          <w:szCs w:val="24"/>
        </w:rPr>
        <w:t>混波室加载系数（</w:t>
      </w:r>
      <w:r w:rsidRPr="003F0B54">
        <w:rPr>
          <w:rFonts w:ascii="Times New Roman" w:hAnsi="Times New Roman" w:cs="Times New Roman" w:hint="eastAsia"/>
          <w:kern w:val="0"/>
          <w:sz w:val="24"/>
          <w:szCs w:val="24"/>
        </w:rPr>
        <w:t>CLF</w:t>
      </w:r>
      <w:r w:rsidRPr="003F0B54">
        <w:rPr>
          <w:rFonts w:ascii="Times New Roman" w:hAnsi="Times New Roman" w:cs="Times New Roman" w:hint="eastAsia"/>
          <w:kern w:val="0"/>
          <w:sz w:val="24"/>
          <w:szCs w:val="24"/>
        </w:rPr>
        <w:t>）</w:t>
      </w:r>
      <w:bookmarkEnd w:id="118"/>
    </w:p>
    <w:p w14:paraId="256E1967" w14:textId="77777777" w:rsidR="00C526A7" w:rsidRPr="003D6432" w:rsidRDefault="00C526A7" w:rsidP="00914F74">
      <w:pPr>
        <w:pStyle w:val="aa"/>
        <w:numPr>
          <w:ilvl w:val="0"/>
          <w:numId w:val="80"/>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0BD141CA" w14:textId="77777777" w:rsidR="00C67F1D" w:rsidRPr="003D6432" w:rsidRDefault="00C67F1D" w:rsidP="00766692">
      <w:pPr>
        <w:pStyle w:val="aa"/>
        <w:autoSpaceDE w:val="0"/>
        <w:autoSpaceDN w:val="0"/>
        <w:adjustRightInd w:val="0"/>
        <w:spacing w:line="360" w:lineRule="auto"/>
        <w:ind w:left="426" w:firstLineChars="0" w:firstLine="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ISO 11452-11 Road vehicles </w:t>
      </w:r>
      <w:r>
        <w:rPr>
          <w:rFonts w:ascii="Times New Roman" w:eastAsia="宋体" w:hAnsi="Times New Roman" w:cs="Arial"/>
          <w:kern w:val="0"/>
          <w:sz w:val="23"/>
          <w:szCs w:val="23"/>
        </w:rPr>
        <w:t>–</w:t>
      </w:r>
      <w:r>
        <w:rPr>
          <w:rFonts w:ascii="Times New Roman" w:eastAsia="宋体" w:hAnsi="Times New Roman" w:cs="Arial" w:hint="eastAsia"/>
          <w:kern w:val="0"/>
          <w:sz w:val="23"/>
          <w:szCs w:val="23"/>
        </w:rPr>
        <w:t xml:space="preserve"> Component test methods for electrical disturbances from narrowband radiated electromagnetic energy </w:t>
      </w:r>
      <w:r>
        <w:rPr>
          <w:rFonts w:ascii="Times New Roman" w:eastAsia="宋体" w:hAnsi="Times New Roman" w:cs="Arial"/>
          <w:kern w:val="0"/>
          <w:sz w:val="23"/>
          <w:szCs w:val="23"/>
        </w:rPr>
        <w:t>–</w:t>
      </w:r>
      <w:r>
        <w:rPr>
          <w:rFonts w:ascii="Times New Roman" w:eastAsia="宋体" w:hAnsi="Times New Roman" w:cs="Arial" w:hint="eastAsia"/>
          <w:kern w:val="0"/>
          <w:sz w:val="23"/>
          <w:szCs w:val="23"/>
        </w:rPr>
        <w:t xml:space="preserve"> Part 11: Reverberation chambber</w:t>
      </w:r>
    </w:p>
    <w:p w14:paraId="75D58CCA" w14:textId="77777777" w:rsidR="00C526A7" w:rsidRPr="00EB3E40" w:rsidRDefault="00C67F1D" w:rsidP="00914F74">
      <w:pPr>
        <w:pStyle w:val="aa"/>
        <w:numPr>
          <w:ilvl w:val="0"/>
          <w:numId w:val="80"/>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EB3E40">
        <w:rPr>
          <w:rFonts w:ascii="Arial" w:eastAsia="宋体铫.籡.." w:hAnsi="Arial" w:cs="Arial" w:hint="eastAsia"/>
          <w:kern w:val="0"/>
          <w:sz w:val="23"/>
          <w:szCs w:val="23"/>
        </w:rPr>
        <w:t>性能</w:t>
      </w:r>
      <w:r w:rsidR="00C526A7" w:rsidRPr="00EB3E40">
        <w:rPr>
          <w:rFonts w:ascii="Arial" w:eastAsia="宋体铫.籡.." w:hAnsi="Arial" w:cs="Arial" w:hint="eastAsia"/>
          <w:kern w:val="0"/>
          <w:sz w:val="23"/>
          <w:szCs w:val="23"/>
        </w:rPr>
        <w:t>要求：</w:t>
      </w:r>
    </w:p>
    <w:p w14:paraId="1C871A3F" w14:textId="166AA37C" w:rsidR="00C67F1D" w:rsidRPr="00EB3E40" w:rsidRDefault="002975E3" w:rsidP="00B2659B">
      <w:pPr>
        <w:pStyle w:val="aa"/>
        <w:autoSpaceDE w:val="0"/>
        <w:autoSpaceDN w:val="0"/>
        <w:adjustRightInd w:val="0"/>
        <w:spacing w:line="360" w:lineRule="auto"/>
        <w:ind w:left="735" w:firstLineChars="0" w:firstLine="0"/>
        <w:jc w:val="left"/>
        <w:rPr>
          <w:rFonts w:ascii="Arial" w:eastAsia="宋体铫.籡.." w:hAnsi="Arial" w:cs="Arial"/>
          <w:kern w:val="0"/>
          <w:sz w:val="23"/>
          <w:szCs w:val="23"/>
        </w:rPr>
      </w:pPr>
      <w:r w:rsidRPr="002975E3">
        <w:rPr>
          <w:rFonts w:ascii="Arial" w:eastAsia="宋体铫.籡.." w:hAnsi="Arial" w:cs="Arial" w:hint="eastAsia"/>
          <w:kern w:val="0"/>
          <w:sz w:val="23"/>
          <w:szCs w:val="23"/>
        </w:rPr>
        <w:t>CLF</w:t>
      </w:r>
      <w:r w:rsidRPr="002975E3">
        <w:rPr>
          <w:rFonts w:ascii="Arial" w:eastAsia="宋体铫.籡.." w:hAnsi="Arial" w:cs="Arial" w:hint="eastAsia"/>
          <w:kern w:val="0"/>
          <w:sz w:val="23"/>
          <w:szCs w:val="23"/>
        </w:rPr>
        <w:t>的倒数≦</w:t>
      </w:r>
      <w:r w:rsidRPr="002975E3">
        <w:rPr>
          <w:rFonts w:ascii="Arial" w:eastAsia="宋体铫.籡.." w:hAnsi="Arial" w:cs="Arial" w:hint="eastAsia"/>
          <w:kern w:val="0"/>
          <w:sz w:val="23"/>
          <w:szCs w:val="23"/>
        </w:rPr>
        <w:t>AVF</w:t>
      </w:r>
      <w:r w:rsidRPr="002975E3">
        <w:rPr>
          <w:rFonts w:ascii="Arial" w:eastAsia="宋体铫.籡.." w:hAnsi="Arial" w:cs="Arial" w:hint="eastAsia"/>
          <w:kern w:val="0"/>
          <w:sz w:val="23"/>
          <w:szCs w:val="23"/>
        </w:rPr>
        <w:t>空载</w:t>
      </w:r>
      <w:r w:rsidRPr="002975E3">
        <w:rPr>
          <w:rFonts w:ascii="Arial" w:eastAsia="宋体铫.籡.." w:hAnsi="Arial" w:cs="Arial" w:hint="eastAsia"/>
          <w:kern w:val="0"/>
          <w:sz w:val="23"/>
          <w:szCs w:val="23"/>
        </w:rPr>
        <w:t>/AVF</w:t>
      </w:r>
      <w:r w:rsidRPr="002975E3">
        <w:rPr>
          <w:rFonts w:ascii="Arial" w:eastAsia="宋体铫.籡.." w:hAnsi="Arial" w:cs="Arial" w:hint="eastAsia"/>
          <w:kern w:val="0"/>
          <w:sz w:val="23"/>
          <w:szCs w:val="23"/>
        </w:rPr>
        <w:t>加载；否则需要在</w:t>
      </w:r>
      <w:r w:rsidRPr="002975E3">
        <w:rPr>
          <w:rFonts w:ascii="Arial" w:eastAsia="宋体铫.籡.." w:hAnsi="Arial" w:cs="Arial" w:hint="eastAsia"/>
          <w:kern w:val="0"/>
          <w:sz w:val="23"/>
          <w:szCs w:val="23"/>
        </w:rPr>
        <w:t>EUT</w:t>
      </w:r>
      <w:r w:rsidRPr="002975E3">
        <w:rPr>
          <w:rFonts w:ascii="Arial" w:eastAsia="宋体铫.籡.." w:hAnsi="Arial" w:cs="Arial" w:hint="eastAsia"/>
          <w:kern w:val="0"/>
          <w:sz w:val="23"/>
          <w:szCs w:val="23"/>
        </w:rPr>
        <w:t>及其辅助设备存在的情况下重新</w:t>
      </w:r>
      <w:proofErr w:type="gramStart"/>
      <w:r w:rsidRPr="002975E3">
        <w:rPr>
          <w:rFonts w:ascii="Arial" w:eastAsia="宋体铫.籡.." w:hAnsi="Arial" w:cs="Arial" w:hint="eastAsia"/>
          <w:kern w:val="0"/>
          <w:sz w:val="23"/>
          <w:szCs w:val="23"/>
        </w:rPr>
        <w:t>测量场</w:t>
      </w:r>
      <w:proofErr w:type="gramEnd"/>
      <w:r w:rsidRPr="002975E3">
        <w:rPr>
          <w:rFonts w:ascii="Arial" w:eastAsia="宋体铫.籡.." w:hAnsi="Arial" w:cs="Arial" w:hint="eastAsia"/>
          <w:kern w:val="0"/>
          <w:sz w:val="23"/>
          <w:szCs w:val="23"/>
        </w:rPr>
        <w:t>的均匀性</w:t>
      </w:r>
      <w:r>
        <w:rPr>
          <w:rFonts w:ascii="Arial" w:eastAsia="宋体铫.籡.." w:hAnsi="Arial" w:cs="Arial" w:hint="eastAsia"/>
          <w:kern w:val="0"/>
          <w:sz w:val="23"/>
          <w:szCs w:val="23"/>
        </w:rPr>
        <w:t>。</w:t>
      </w:r>
    </w:p>
    <w:p w14:paraId="3622A27F" w14:textId="77777777" w:rsidR="00F50757" w:rsidRDefault="00F50757" w:rsidP="00914F74">
      <w:pPr>
        <w:pStyle w:val="aa"/>
        <w:numPr>
          <w:ilvl w:val="0"/>
          <w:numId w:val="80"/>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517602">
        <w:rPr>
          <w:rFonts w:ascii="Arial" w:eastAsia="宋体铫.籡.." w:hAnsi="Arial" w:cs="Arial" w:hint="eastAsia"/>
          <w:kern w:val="0"/>
          <w:sz w:val="23"/>
          <w:szCs w:val="23"/>
        </w:rPr>
        <w:t>首次验证或重大改造后，每次试验前需要进行确认。如果</w:t>
      </w:r>
      <w:r w:rsidRPr="00517602">
        <w:rPr>
          <w:rFonts w:ascii="Arial" w:eastAsia="宋体铫.籡.." w:hAnsi="Arial" w:cs="Arial" w:hint="eastAsia"/>
          <w:kern w:val="0"/>
          <w:sz w:val="23"/>
          <w:szCs w:val="23"/>
        </w:rPr>
        <w:t>CLF</w:t>
      </w:r>
      <w:r w:rsidRPr="00517602">
        <w:rPr>
          <w:rFonts w:ascii="Arial" w:eastAsia="宋体铫.籡.." w:hAnsi="Arial" w:cs="Arial" w:hint="eastAsia"/>
          <w:kern w:val="0"/>
          <w:sz w:val="23"/>
          <w:szCs w:val="23"/>
        </w:rPr>
        <w:t>的倒数</w:t>
      </w:r>
      <w:r w:rsidRPr="00517602">
        <w:rPr>
          <w:rFonts w:ascii="Arial" w:eastAsia="宋体铫.籡.." w:hAnsi="Arial" w:cs="Arial" w:hint="eastAsia"/>
          <w:kern w:val="0"/>
          <w:sz w:val="23"/>
          <w:szCs w:val="23"/>
        </w:rPr>
        <w:t>&gt;AVF</w:t>
      </w:r>
      <w:r w:rsidRPr="00517602">
        <w:rPr>
          <w:rFonts w:ascii="Arial" w:eastAsia="宋体铫.籡.." w:hAnsi="Arial" w:cs="Arial" w:hint="eastAsia"/>
          <w:kern w:val="0"/>
          <w:sz w:val="23"/>
          <w:szCs w:val="23"/>
        </w:rPr>
        <w:t>空载</w:t>
      </w:r>
      <w:r w:rsidRPr="00517602">
        <w:rPr>
          <w:rFonts w:ascii="Arial" w:eastAsia="宋体铫.籡.." w:hAnsi="Arial" w:cs="Arial" w:hint="eastAsia"/>
          <w:kern w:val="0"/>
          <w:sz w:val="23"/>
          <w:szCs w:val="23"/>
        </w:rPr>
        <w:t>/AVF</w:t>
      </w:r>
      <w:r w:rsidRPr="00517602">
        <w:rPr>
          <w:rFonts w:ascii="Arial" w:eastAsia="宋体铫.籡.." w:hAnsi="Arial" w:cs="Arial" w:hint="eastAsia"/>
          <w:kern w:val="0"/>
          <w:sz w:val="23"/>
          <w:szCs w:val="23"/>
        </w:rPr>
        <w:t>加载，则需要在</w:t>
      </w:r>
      <w:r w:rsidRPr="00517602">
        <w:rPr>
          <w:rFonts w:ascii="Arial" w:eastAsia="宋体铫.籡.." w:hAnsi="Arial" w:cs="Arial" w:hint="eastAsia"/>
          <w:kern w:val="0"/>
          <w:sz w:val="23"/>
          <w:szCs w:val="23"/>
        </w:rPr>
        <w:t>EUT</w:t>
      </w:r>
      <w:r w:rsidRPr="00517602">
        <w:rPr>
          <w:rFonts w:ascii="Arial" w:eastAsia="宋体铫.籡.." w:hAnsi="Arial" w:cs="Arial" w:hint="eastAsia"/>
          <w:kern w:val="0"/>
          <w:sz w:val="23"/>
          <w:szCs w:val="23"/>
        </w:rPr>
        <w:t>及其辅助设备存在的情况下重新</w:t>
      </w:r>
      <w:proofErr w:type="gramStart"/>
      <w:r w:rsidRPr="00517602">
        <w:rPr>
          <w:rFonts w:ascii="Arial" w:eastAsia="宋体铫.籡.." w:hAnsi="Arial" w:cs="Arial" w:hint="eastAsia"/>
          <w:kern w:val="0"/>
          <w:sz w:val="23"/>
          <w:szCs w:val="23"/>
        </w:rPr>
        <w:t>测量场</w:t>
      </w:r>
      <w:proofErr w:type="gramEnd"/>
      <w:r w:rsidRPr="00517602">
        <w:rPr>
          <w:rFonts w:ascii="Arial" w:eastAsia="宋体铫.籡.." w:hAnsi="Arial" w:cs="Arial" w:hint="eastAsia"/>
          <w:kern w:val="0"/>
          <w:sz w:val="23"/>
          <w:szCs w:val="23"/>
        </w:rPr>
        <w:t>的均匀性。</w:t>
      </w:r>
    </w:p>
    <w:p w14:paraId="060695EB" w14:textId="1D3F876C" w:rsidR="00C526A7" w:rsidRPr="003D6432" w:rsidRDefault="00F50757" w:rsidP="00914F74">
      <w:pPr>
        <w:pStyle w:val="aa"/>
        <w:numPr>
          <w:ilvl w:val="0"/>
          <w:numId w:val="80"/>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报告要求：首次验证报告应由</w:t>
      </w:r>
      <w:r w:rsidRPr="00517602">
        <w:rPr>
          <w:rFonts w:ascii="Arial" w:eastAsia="宋体铫.籡.." w:hAnsi="Arial" w:cs="Arial" w:hint="eastAsia"/>
          <w:kern w:val="0"/>
          <w:sz w:val="23"/>
          <w:szCs w:val="23"/>
        </w:rPr>
        <w:t>CNAS</w:t>
      </w:r>
      <w:r w:rsidRPr="00517602">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r w:rsidRPr="00517602">
        <w:rPr>
          <w:rFonts w:ascii="Arial" w:eastAsia="宋体铫.籡.." w:hAnsi="Arial" w:cs="Arial" w:hint="eastAsia"/>
          <w:kern w:val="0"/>
          <w:sz w:val="23"/>
          <w:szCs w:val="23"/>
        </w:rPr>
        <w:t>应在</w:t>
      </w:r>
      <w:r w:rsidRPr="00517602">
        <w:rPr>
          <w:rFonts w:ascii="Arial" w:eastAsia="宋体铫.籡.." w:hAnsi="Arial" w:cs="Arial"/>
          <w:kern w:val="0"/>
          <w:sz w:val="23"/>
          <w:szCs w:val="23"/>
        </w:rPr>
        <w:t>EUT</w:t>
      </w:r>
      <w:r w:rsidRPr="00517602">
        <w:rPr>
          <w:rFonts w:ascii="Arial" w:eastAsia="宋体铫.籡.." w:hAnsi="Arial" w:cs="Arial" w:hint="eastAsia"/>
          <w:kern w:val="0"/>
          <w:sz w:val="23"/>
          <w:szCs w:val="23"/>
        </w:rPr>
        <w:t>和支撑装置装在混波室的情况下进行测量</w:t>
      </w:r>
      <w:r>
        <w:rPr>
          <w:rFonts w:ascii="Arial" w:eastAsia="宋体铫.籡.." w:hAnsi="Arial" w:cs="Arial" w:hint="eastAsia"/>
          <w:kern w:val="0"/>
          <w:sz w:val="23"/>
          <w:szCs w:val="23"/>
        </w:rPr>
        <w:t>。</w:t>
      </w:r>
    </w:p>
    <w:p w14:paraId="585A8247" w14:textId="77777777" w:rsidR="008213BC" w:rsidRDefault="008213BC" w:rsidP="00914F74">
      <w:pPr>
        <w:pStyle w:val="2"/>
        <w:numPr>
          <w:ilvl w:val="0"/>
          <w:numId w:val="10"/>
        </w:numPr>
        <w:spacing w:before="120" w:after="120" w:line="240" w:lineRule="auto"/>
        <w:rPr>
          <w:rFonts w:ascii="Times New Roman" w:eastAsiaTheme="minorEastAsia" w:hAnsi="Times New Roman" w:cs="Times New Roman"/>
          <w:kern w:val="0"/>
          <w:sz w:val="24"/>
          <w:szCs w:val="24"/>
        </w:rPr>
      </w:pPr>
      <w:bookmarkStart w:id="119" w:name="_Toc79135177"/>
      <w:r w:rsidRPr="00BB3A8B">
        <w:rPr>
          <w:rFonts w:ascii="Times New Roman" w:eastAsiaTheme="minorEastAsia" w:hAnsi="Times New Roman" w:cs="Times New Roman" w:hint="eastAsia"/>
          <w:kern w:val="0"/>
          <w:sz w:val="24"/>
          <w:szCs w:val="24"/>
        </w:rPr>
        <w:t>横电磁波室</w:t>
      </w:r>
      <w:bookmarkEnd w:id="119"/>
    </w:p>
    <w:p w14:paraId="2344B89C" w14:textId="77777777" w:rsidR="00467903" w:rsidRDefault="00467903" w:rsidP="00914F74">
      <w:pPr>
        <w:pStyle w:val="2"/>
        <w:numPr>
          <w:ilvl w:val="0"/>
          <w:numId w:val="19"/>
        </w:numPr>
        <w:spacing w:before="120" w:after="120" w:line="240" w:lineRule="auto"/>
        <w:rPr>
          <w:rFonts w:ascii="Times New Roman" w:eastAsiaTheme="minorEastAsia" w:hAnsi="Times New Roman" w:cs="Times New Roman"/>
          <w:kern w:val="0"/>
          <w:sz w:val="24"/>
          <w:szCs w:val="24"/>
        </w:rPr>
      </w:pPr>
      <w:bookmarkStart w:id="120" w:name="_Toc79135178"/>
      <w:r w:rsidRPr="00BB3A8B">
        <w:rPr>
          <w:rFonts w:ascii="Times New Roman" w:eastAsiaTheme="minorEastAsia" w:hAnsi="Times New Roman" w:cs="Times New Roman" w:hint="eastAsia"/>
          <w:kern w:val="0"/>
          <w:sz w:val="24"/>
          <w:szCs w:val="24"/>
        </w:rPr>
        <w:t>阻抗</w:t>
      </w:r>
      <w:bookmarkEnd w:id="120"/>
    </w:p>
    <w:p w14:paraId="1E6AF1D8" w14:textId="77777777" w:rsidR="00467903" w:rsidRPr="003D6432" w:rsidRDefault="00467903" w:rsidP="00914F74">
      <w:pPr>
        <w:pStyle w:val="aa"/>
        <w:numPr>
          <w:ilvl w:val="0"/>
          <w:numId w:val="81"/>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07CCB5A7" w14:textId="062020ED" w:rsidR="00467903" w:rsidRDefault="00467903" w:rsidP="00914F74">
      <w:pPr>
        <w:pStyle w:val="aa"/>
        <w:numPr>
          <w:ilvl w:val="0"/>
          <w:numId w:val="167"/>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873D42">
        <w:rPr>
          <w:rFonts w:ascii="Times New Roman" w:eastAsia="宋体" w:hAnsi="Times New Roman" w:cs="Arial"/>
          <w:kern w:val="0"/>
          <w:sz w:val="23"/>
          <w:szCs w:val="23"/>
        </w:rPr>
        <w:t>Electromagnetic compatibility (EMC)-Part 4-21: Testing and measurement techniques-</w:t>
      </w:r>
      <w:r>
        <w:rPr>
          <w:rFonts w:ascii="Times New Roman" w:eastAsia="宋体" w:hAnsi="Times New Roman" w:cs="Arial" w:hint="eastAsia"/>
          <w:kern w:val="0"/>
          <w:sz w:val="23"/>
          <w:szCs w:val="23"/>
        </w:rPr>
        <w:t>Emission and immunity testing in trasverse electromagnetic (TEM) waveguide</w:t>
      </w:r>
    </w:p>
    <w:p w14:paraId="53617466" w14:textId="199BCFC9" w:rsidR="00467903" w:rsidRPr="00873D42" w:rsidRDefault="00467903" w:rsidP="00914F74">
      <w:pPr>
        <w:pStyle w:val="aa"/>
        <w:numPr>
          <w:ilvl w:val="0"/>
          <w:numId w:val="167"/>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936D77">
        <w:rPr>
          <w:rFonts w:ascii="Times New Roman" w:eastAsia="宋体" w:hAnsi="Times New Roman" w:cs="Arial"/>
          <w:kern w:val="0"/>
          <w:sz w:val="23"/>
          <w:szCs w:val="23"/>
        </w:rPr>
        <w:t>Electromagnetic compatibility (EMC)-Part 4-21: Testing and measurement techniques-Emission and immunity testing in trasverse electromagnetic (TEM) waveguide</w:t>
      </w:r>
    </w:p>
    <w:p w14:paraId="5CBB57C0" w14:textId="097F0187" w:rsidR="00467903" w:rsidRPr="003D6432" w:rsidRDefault="00467903" w:rsidP="00914F74">
      <w:pPr>
        <w:pStyle w:val="aa"/>
        <w:numPr>
          <w:ilvl w:val="0"/>
          <w:numId w:val="167"/>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w:t>
      </w:r>
      <w:r>
        <w:rPr>
          <w:rFonts w:ascii="Times New Roman" w:eastAsia="宋体" w:hAnsi="Times New Roman" w:cs="Arial" w:hint="eastAsia"/>
          <w:kern w:val="0"/>
          <w:sz w:val="23"/>
          <w:szCs w:val="23"/>
        </w:rPr>
        <w:t xml:space="preserve">0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横电磁波（</w:t>
      </w:r>
      <w:r>
        <w:rPr>
          <w:rFonts w:ascii="Times New Roman" w:eastAsia="宋体" w:hAnsi="Times New Roman" w:cs="Arial" w:hint="eastAsia"/>
          <w:kern w:val="0"/>
          <w:sz w:val="23"/>
          <w:szCs w:val="23"/>
        </w:rPr>
        <w:t>TEM</w:t>
      </w:r>
      <w:r>
        <w:rPr>
          <w:rFonts w:ascii="Times New Roman" w:eastAsia="宋体" w:hAnsi="Times New Roman" w:cs="Arial" w:hint="eastAsia"/>
          <w:kern w:val="0"/>
          <w:sz w:val="23"/>
          <w:szCs w:val="23"/>
        </w:rPr>
        <w:t>）波导中的发射和抗扰度试验</w:t>
      </w:r>
    </w:p>
    <w:p w14:paraId="1A2253C4" w14:textId="77777777" w:rsidR="00467903" w:rsidRPr="00936D77" w:rsidRDefault="00231CD2" w:rsidP="00914F74">
      <w:pPr>
        <w:pStyle w:val="aa"/>
        <w:numPr>
          <w:ilvl w:val="0"/>
          <w:numId w:val="81"/>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467903" w:rsidRPr="00936D77">
        <w:rPr>
          <w:rFonts w:ascii="Arial" w:eastAsia="宋体铫.籡.." w:hAnsi="Arial" w:cs="Arial" w:hint="eastAsia"/>
          <w:kern w:val="0"/>
          <w:sz w:val="23"/>
          <w:szCs w:val="23"/>
        </w:rPr>
        <w:t>要求：</w:t>
      </w:r>
    </w:p>
    <w:p w14:paraId="31F45913" w14:textId="41F8CF21" w:rsidR="00467903" w:rsidRPr="00936D77" w:rsidRDefault="00467903" w:rsidP="00467903">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横电磁波</w:t>
      </w:r>
      <w:r w:rsidRPr="00936D77">
        <w:rPr>
          <w:rFonts w:ascii="Arial" w:eastAsia="宋体铫.籡.." w:hAnsi="Arial" w:cs="Arial" w:hint="eastAsia"/>
          <w:kern w:val="0"/>
          <w:sz w:val="23"/>
          <w:szCs w:val="23"/>
        </w:rPr>
        <w:t>室的阻抗应至少满足</w:t>
      </w:r>
      <w:r w:rsidRPr="00936D77">
        <w:rPr>
          <w:rFonts w:ascii="Arial" w:eastAsia="宋体铫.籡.." w:hAnsi="Arial" w:cs="Arial" w:hint="eastAsia"/>
          <w:kern w:val="0"/>
          <w:sz w:val="23"/>
          <w:szCs w:val="23"/>
        </w:rPr>
        <w:t>CNAS-CL01-A008</w:t>
      </w:r>
      <w:r w:rsidRPr="00936D77">
        <w:rPr>
          <w:rFonts w:ascii="Arial" w:eastAsia="宋体铫.籡.." w:hAnsi="Arial" w:cs="Arial" w:hint="eastAsia"/>
          <w:kern w:val="0"/>
          <w:sz w:val="23"/>
          <w:szCs w:val="23"/>
        </w:rPr>
        <w:t>的要求：横电磁波室的特性阻抗应为</w:t>
      </w:r>
      <w:r w:rsidRPr="00936D77">
        <w:rPr>
          <w:rFonts w:ascii="Arial" w:eastAsia="宋体铫.籡.." w:hAnsi="Arial" w:cs="Arial" w:hint="eastAsia"/>
          <w:kern w:val="0"/>
          <w:sz w:val="23"/>
          <w:szCs w:val="23"/>
        </w:rPr>
        <w:t xml:space="preserve"> 50</w:t>
      </w:r>
      <w:r w:rsidRPr="00936D77">
        <w:rPr>
          <w:rFonts w:ascii="Arial" w:eastAsia="宋体铫.籡.." w:hAnsi="Arial" w:cs="Arial" w:hint="eastAsia"/>
          <w:kern w:val="0"/>
          <w:sz w:val="23"/>
          <w:szCs w:val="23"/>
        </w:rPr>
        <w:t>Ω。</w:t>
      </w:r>
    </w:p>
    <w:p w14:paraId="0AFA4CBC" w14:textId="77777777" w:rsidR="00770E56" w:rsidRDefault="00770E56" w:rsidP="00914F74">
      <w:pPr>
        <w:pStyle w:val="aa"/>
        <w:numPr>
          <w:ilvl w:val="0"/>
          <w:numId w:val="81"/>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060A03B3" w14:textId="012EFD08" w:rsidR="00467903" w:rsidRPr="00102A86" w:rsidRDefault="00770E56" w:rsidP="00914F74">
      <w:pPr>
        <w:pStyle w:val="aa"/>
        <w:numPr>
          <w:ilvl w:val="0"/>
          <w:numId w:val="81"/>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报告要求：报告应由</w:t>
      </w:r>
      <w:r w:rsidRPr="00C95E07">
        <w:rPr>
          <w:rFonts w:ascii="Arial" w:eastAsia="宋体铫.籡.." w:hAnsi="Arial" w:cs="Arial" w:hint="eastAsia"/>
          <w:kern w:val="0"/>
          <w:sz w:val="23"/>
          <w:szCs w:val="23"/>
        </w:rPr>
        <w:t>CNAS</w:t>
      </w:r>
      <w:r w:rsidRPr="00C95E07">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p>
    <w:p w14:paraId="3745BB61" w14:textId="77777777" w:rsidR="00467903" w:rsidRDefault="00FB237D" w:rsidP="00914F74">
      <w:pPr>
        <w:pStyle w:val="2"/>
        <w:numPr>
          <w:ilvl w:val="0"/>
          <w:numId w:val="19"/>
        </w:numPr>
        <w:spacing w:before="120" w:after="120" w:line="240" w:lineRule="auto"/>
        <w:rPr>
          <w:rFonts w:ascii="Times New Roman" w:eastAsiaTheme="minorEastAsia" w:hAnsi="Times New Roman" w:cs="Times New Roman"/>
          <w:kern w:val="0"/>
          <w:sz w:val="24"/>
          <w:szCs w:val="24"/>
        </w:rPr>
      </w:pPr>
      <w:bookmarkStart w:id="121" w:name="_Toc79135179"/>
      <w:r>
        <w:rPr>
          <w:rFonts w:ascii="Times New Roman" w:eastAsiaTheme="minorEastAsia" w:hAnsi="Times New Roman" w:cs="Times New Roman" w:hint="eastAsia"/>
          <w:kern w:val="0"/>
          <w:sz w:val="24"/>
          <w:szCs w:val="24"/>
        </w:rPr>
        <w:lastRenderedPageBreak/>
        <w:t>输入端</w:t>
      </w:r>
      <w:r w:rsidR="00467903" w:rsidRPr="00BB3A8B">
        <w:rPr>
          <w:rFonts w:ascii="Times New Roman" w:eastAsiaTheme="minorEastAsia" w:hAnsi="Times New Roman" w:cs="Times New Roman" w:hint="eastAsia"/>
          <w:kern w:val="0"/>
          <w:sz w:val="24"/>
          <w:szCs w:val="24"/>
        </w:rPr>
        <w:t>电压驻波比</w:t>
      </w:r>
      <w:bookmarkEnd w:id="121"/>
    </w:p>
    <w:p w14:paraId="09324BF0" w14:textId="77777777" w:rsidR="00467903" w:rsidRPr="003D6432" w:rsidRDefault="00467903" w:rsidP="00914F74">
      <w:pPr>
        <w:pStyle w:val="aa"/>
        <w:numPr>
          <w:ilvl w:val="0"/>
          <w:numId w:val="82"/>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6997E58A" w14:textId="686A51A9" w:rsidR="00467903" w:rsidRDefault="00467903" w:rsidP="00914F74">
      <w:pPr>
        <w:pStyle w:val="aa"/>
        <w:numPr>
          <w:ilvl w:val="0"/>
          <w:numId w:val="168"/>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873D42">
        <w:rPr>
          <w:rFonts w:ascii="Times New Roman" w:eastAsia="宋体" w:hAnsi="Times New Roman" w:cs="Arial"/>
          <w:kern w:val="0"/>
          <w:sz w:val="23"/>
          <w:szCs w:val="23"/>
        </w:rPr>
        <w:t>Electromagnetic compatibility (EMC)-Part 4-21: Testing and measurement techniques-</w:t>
      </w:r>
      <w:r>
        <w:rPr>
          <w:rFonts w:ascii="Times New Roman" w:eastAsia="宋体" w:hAnsi="Times New Roman" w:cs="Arial" w:hint="eastAsia"/>
          <w:kern w:val="0"/>
          <w:sz w:val="23"/>
          <w:szCs w:val="23"/>
        </w:rPr>
        <w:t>Emission and immunity testing in trasverse electromagnetic (TEM) waveguide</w:t>
      </w:r>
    </w:p>
    <w:p w14:paraId="034DD78C" w14:textId="51CBB462" w:rsidR="00467903" w:rsidRPr="00873D42" w:rsidRDefault="00467903" w:rsidP="00914F74">
      <w:pPr>
        <w:pStyle w:val="aa"/>
        <w:numPr>
          <w:ilvl w:val="0"/>
          <w:numId w:val="168"/>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936D77">
        <w:rPr>
          <w:rFonts w:ascii="Times New Roman" w:eastAsia="宋体" w:hAnsi="Times New Roman" w:cs="Arial"/>
          <w:kern w:val="0"/>
          <w:sz w:val="23"/>
          <w:szCs w:val="23"/>
        </w:rPr>
        <w:t>Electromagnetic compatibility (EMC)-Part 4-21: Testing and measurement techniques-Emission and immunity testing in trasverse electromagnetic (TEM) waveguide</w:t>
      </w:r>
    </w:p>
    <w:p w14:paraId="5C52C55D" w14:textId="0ED3F456" w:rsidR="00467903" w:rsidRPr="003D6432" w:rsidRDefault="00467903" w:rsidP="00914F74">
      <w:pPr>
        <w:pStyle w:val="aa"/>
        <w:numPr>
          <w:ilvl w:val="0"/>
          <w:numId w:val="168"/>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w:t>
      </w:r>
      <w:r>
        <w:rPr>
          <w:rFonts w:ascii="Times New Roman" w:eastAsia="宋体" w:hAnsi="Times New Roman" w:cs="Arial" w:hint="eastAsia"/>
          <w:kern w:val="0"/>
          <w:sz w:val="23"/>
          <w:szCs w:val="23"/>
        </w:rPr>
        <w:t xml:space="preserve">0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横电磁波（</w:t>
      </w:r>
      <w:r>
        <w:rPr>
          <w:rFonts w:ascii="Times New Roman" w:eastAsia="宋体" w:hAnsi="Times New Roman" w:cs="Arial" w:hint="eastAsia"/>
          <w:kern w:val="0"/>
          <w:sz w:val="23"/>
          <w:szCs w:val="23"/>
        </w:rPr>
        <w:t>TEM</w:t>
      </w:r>
      <w:r>
        <w:rPr>
          <w:rFonts w:ascii="Times New Roman" w:eastAsia="宋体" w:hAnsi="Times New Roman" w:cs="Arial" w:hint="eastAsia"/>
          <w:kern w:val="0"/>
          <w:sz w:val="23"/>
          <w:szCs w:val="23"/>
        </w:rPr>
        <w:t>）波导中的发射和抗扰度试验</w:t>
      </w:r>
    </w:p>
    <w:p w14:paraId="6E6A60C5" w14:textId="77777777" w:rsidR="00467903" w:rsidRPr="00936D77" w:rsidRDefault="00231CD2" w:rsidP="00914F74">
      <w:pPr>
        <w:pStyle w:val="aa"/>
        <w:numPr>
          <w:ilvl w:val="0"/>
          <w:numId w:val="8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467903" w:rsidRPr="00936D77">
        <w:rPr>
          <w:rFonts w:ascii="Arial" w:eastAsia="宋体铫.籡.." w:hAnsi="Arial" w:cs="Arial" w:hint="eastAsia"/>
          <w:kern w:val="0"/>
          <w:sz w:val="23"/>
          <w:szCs w:val="23"/>
        </w:rPr>
        <w:t>要求：</w:t>
      </w:r>
    </w:p>
    <w:p w14:paraId="020F4A33" w14:textId="534ABF5F" w:rsidR="00467903" w:rsidRPr="00936D77" w:rsidRDefault="00467903" w:rsidP="00467903">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横电磁波</w:t>
      </w:r>
      <w:r w:rsidRPr="00936D77">
        <w:rPr>
          <w:rFonts w:ascii="Arial" w:eastAsia="宋体铫.籡.." w:hAnsi="Arial" w:cs="Arial" w:hint="eastAsia"/>
          <w:kern w:val="0"/>
          <w:sz w:val="23"/>
          <w:szCs w:val="23"/>
        </w:rPr>
        <w:t>室的阻抗应至少满足</w:t>
      </w:r>
      <w:r w:rsidRPr="00936D77">
        <w:rPr>
          <w:rFonts w:ascii="Arial" w:eastAsia="宋体铫.籡.." w:hAnsi="Arial" w:cs="Arial" w:hint="eastAsia"/>
          <w:kern w:val="0"/>
          <w:sz w:val="23"/>
          <w:szCs w:val="23"/>
        </w:rPr>
        <w:t>CNAS-CL01-A008</w:t>
      </w:r>
      <w:r w:rsidRPr="00936D77">
        <w:rPr>
          <w:rFonts w:ascii="Arial" w:eastAsia="宋体铫.籡.." w:hAnsi="Arial" w:cs="Arial" w:hint="eastAsia"/>
          <w:kern w:val="0"/>
          <w:sz w:val="23"/>
          <w:szCs w:val="23"/>
        </w:rPr>
        <w:t>的要求：横电磁波室的输入电压驻波比应≤</w:t>
      </w:r>
      <w:r w:rsidRPr="00936D77">
        <w:rPr>
          <w:rFonts w:ascii="Arial" w:eastAsia="宋体铫.籡.." w:hAnsi="Arial" w:cs="Arial" w:hint="eastAsia"/>
          <w:kern w:val="0"/>
          <w:sz w:val="23"/>
          <w:szCs w:val="23"/>
        </w:rPr>
        <w:t>1.5</w:t>
      </w:r>
      <w:r w:rsidRPr="00936D77">
        <w:rPr>
          <w:rFonts w:ascii="Arial" w:eastAsia="宋体铫.籡.." w:hAnsi="Arial" w:cs="Arial" w:hint="eastAsia"/>
          <w:kern w:val="0"/>
          <w:sz w:val="23"/>
          <w:szCs w:val="23"/>
        </w:rPr>
        <w:t>。</w:t>
      </w:r>
    </w:p>
    <w:p w14:paraId="29AA8AFA" w14:textId="77777777" w:rsidR="00770E56" w:rsidRDefault="00770E56" w:rsidP="00914F74">
      <w:pPr>
        <w:pStyle w:val="aa"/>
        <w:numPr>
          <w:ilvl w:val="0"/>
          <w:numId w:val="8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1F9E37E8" w14:textId="0E8967A3" w:rsidR="00467903" w:rsidRPr="00102A86" w:rsidRDefault="00770E56" w:rsidP="00914F74">
      <w:pPr>
        <w:pStyle w:val="aa"/>
        <w:numPr>
          <w:ilvl w:val="0"/>
          <w:numId w:val="82"/>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E763EB">
        <w:rPr>
          <w:rFonts w:ascii="Arial" w:eastAsia="宋体铫.籡.." w:hAnsi="Arial" w:cs="Arial" w:hint="eastAsia"/>
          <w:kern w:val="0"/>
          <w:sz w:val="23"/>
          <w:szCs w:val="23"/>
        </w:rPr>
        <w:t>报告</w:t>
      </w:r>
      <w:r w:rsidRPr="00102A86">
        <w:rPr>
          <w:rFonts w:ascii="Arial" w:eastAsia="宋体铫.籡.." w:hAnsi="Arial" w:cs="Arial" w:hint="eastAsia"/>
          <w:kern w:val="0"/>
          <w:sz w:val="23"/>
          <w:szCs w:val="23"/>
        </w:rPr>
        <w:t>要求：报告应由</w:t>
      </w:r>
      <w:r w:rsidRPr="00102A86">
        <w:rPr>
          <w:rFonts w:ascii="Arial" w:eastAsia="宋体铫.籡.." w:hAnsi="Arial" w:cs="Arial" w:hint="eastAsia"/>
          <w:kern w:val="0"/>
          <w:sz w:val="23"/>
          <w:szCs w:val="23"/>
        </w:rPr>
        <w:t>CNAS</w:t>
      </w:r>
      <w:r w:rsidRPr="00102A86">
        <w:rPr>
          <w:rFonts w:ascii="Arial" w:eastAsia="宋体铫.籡.." w:hAnsi="Arial" w:cs="Arial" w:hint="eastAsia"/>
          <w:kern w:val="0"/>
          <w:sz w:val="23"/>
          <w:szCs w:val="23"/>
        </w:rPr>
        <w:t>或其互认框架下授权的检测机构出具。</w:t>
      </w:r>
    </w:p>
    <w:p w14:paraId="4E5A1AAD" w14:textId="77777777" w:rsidR="00467903" w:rsidRDefault="00467903" w:rsidP="00914F74">
      <w:pPr>
        <w:pStyle w:val="2"/>
        <w:numPr>
          <w:ilvl w:val="0"/>
          <w:numId w:val="19"/>
        </w:numPr>
        <w:spacing w:before="120" w:after="120" w:line="240" w:lineRule="auto"/>
        <w:rPr>
          <w:rFonts w:ascii="Times New Roman" w:eastAsiaTheme="minorEastAsia" w:hAnsi="Times New Roman" w:cs="Times New Roman"/>
          <w:kern w:val="0"/>
          <w:sz w:val="24"/>
          <w:szCs w:val="24"/>
        </w:rPr>
      </w:pPr>
      <w:bookmarkStart w:id="122" w:name="_Toc79135180"/>
      <w:r w:rsidRPr="00BB3A8B">
        <w:rPr>
          <w:rFonts w:ascii="Times New Roman" w:eastAsiaTheme="minorEastAsia" w:hAnsi="Times New Roman" w:cs="Times New Roman" w:hint="eastAsia"/>
          <w:kern w:val="0"/>
          <w:sz w:val="24"/>
          <w:szCs w:val="24"/>
        </w:rPr>
        <w:t>场均匀性</w:t>
      </w:r>
      <w:bookmarkEnd w:id="122"/>
    </w:p>
    <w:p w14:paraId="71BE4114" w14:textId="77777777" w:rsidR="00467903" w:rsidRPr="003D6432" w:rsidRDefault="00467903" w:rsidP="00914F74">
      <w:pPr>
        <w:pStyle w:val="aa"/>
        <w:numPr>
          <w:ilvl w:val="0"/>
          <w:numId w:val="83"/>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2AD39221" w14:textId="376A1475" w:rsidR="00467903" w:rsidRDefault="00467903" w:rsidP="00914F74">
      <w:pPr>
        <w:pStyle w:val="aa"/>
        <w:numPr>
          <w:ilvl w:val="0"/>
          <w:numId w:val="169"/>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873D42">
        <w:rPr>
          <w:rFonts w:ascii="Times New Roman" w:eastAsia="宋体" w:hAnsi="Times New Roman" w:cs="Arial"/>
          <w:kern w:val="0"/>
          <w:sz w:val="23"/>
          <w:szCs w:val="23"/>
        </w:rPr>
        <w:t>Electromagnetic compatibility (EMC)-Part 4-21: Testing and measurement techniques-</w:t>
      </w:r>
      <w:r>
        <w:rPr>
          <w:rFonts w:ascii="Times New Roman" w:eastAsia="宋体" w:hAnsi="Times New Roman" w:cs="Arial" w:hint="eastAsia"/>
          <w:kern w:val="0"/>
          <w:sz w:val="23"/>
          <w:szCs w:val="23"/>
        </w:rPr>
        <w:t>Emission and immunity testing in trasverse electromagnetic (TEM) waveguide</w:t>
      </w:r>
    </w:p>
    <w:p w14:paraId="1199CB31" w14:textId="7B9F9FF9" w:rsidR="00467903" w:rsidRPr="00873D42" w:rsidRDefault="00467903" w:rsidP="00914F74">
      <w:pPr>
        <w:pStyle w:val="aa"/>
        <w:numPr>
          <w:ilvl w:val="0"/>
          <w:numId w:val="169"/>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936D77">
        <w:rPr>
          <w:rFonts w:ascii="Times New Roman" w:eastAsia="宋体" w:hAnsi="Times New Roman" w:cs="Arial"/>
          <w:kern w:val="0"/>
          <w:sz w:val="23"/>
          <w:szCs w:val="23"/>
        </w:rPr>
        <w:t>Electromagnetic compatibility (EMC)-Part 4-21: Testing and measurement techniques-Emission and immunity testing in trasverse electromagnetic (TEM) waveguide</w:t>
      </w:r>
    </w:p>
    <w:p w14:paraId="5414CA0D" w14:textId="74514DD2" w:rsidR="00467903" w:rsidRPr="003D6432" w:rsidRDefault="00467903" w:rsidP="00914F74">
      <w:pPr>
        <w:pStyle w:val="aa"/>
        <w:numPr>
          <w:ilvl w:val="0"/>
          <w:numId w:val="169"/>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w:t>
      </w:r>
      <w:r>
        <w:rPr>
          <w:rFonts w:ascii="Times New Roman" w:eastAsia="宋体" w:hAnsi="Times New Roman" w:cs="Arial" w:hint="eastAsia"/>
          <w:kern w:val="0"/>
          <w:sz w:val="23"/>
          <w:szCs w:val="23"/>
        </w:rPr>
        <w:t xml:space="preserve">0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横电磁波（</w:t>
      </w:r>
      <w:r>
        <w:rPr>
          <w:rFonts w:ascii="Times New Roman" w:eastAsia="宋体" w:hAnsi="Times New Roman" w:cs="Arial" w:hint="eastAsia"/>
          <w:kern w:val="0"/>
          <w:sz w:val="23"/>
          <w:szCs w:val="23"/>
        </w:rPr>
        <w:t>TEM</w:t>
      </w:r>
      <w:r>
        <w:rPr>
          <w:rFonts w:ascii="Times New Roman" w:eastAsia="宋体" w:hAnsi="Times New Roman" w:cs="Arial" w:hint="eastAsia"/>
          <w:kern w:val="0"/>
          <w:sz w:val="23"/>
          <w:szCs w:val="23"/>
        </w:rPr>
        <w:t>）波导中的发射和抗扰度试验</w:t>
      </w:r>
    </w:p>
    <w:p w14:paraId="3E060D1C" w14:textId="77777777" w:rsidR="00A00CFE" w:rsidRPr="00936D77" w:rsidRDefault="00A00CFE" w:rsidP="00914F74">
      <w:pPr>
        <w:pStyle w:val="aa"/>
        <w:numPr>
          <w:ilvl w:val="0"/>
          <w:numId w:val="83"/>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Pr="00936D77">
        <w:rPr>
          <w:rFonts w:ascii="Arial" w:eastAsia="宋体铫.籡.." w:hAnsi="Arial" w:cs="Arial" w:hint="eastAsia"/>
          <w:kern w:val="0"/>
          <w:sz w:val="23"/>
          <w:szCs w:val="23"/>
        </w:rPr>
        <w:t>要求：</w:t>
      </w:r>
    </w:p>
    <w:p w14:paraId="0931B5E1" w14:textId="77777777" w:rsidR="00A00CFE" w:rsidRPr="00936D77" w:rsidRDefault="00A00CFE" w:rsidP="00A00CFE">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sidRPr="002778C7">
        <w:rPr>
          <w:rFonts w:ascii="Arial" w:eastAsia="宋体铫.籡.." w:hAnsi="Arial" w:cs="Arial" w:hint="eastAsia"/>
          <w:kern w:val="0"/>
          <w:sz w:val="23"/>
          <w:szCs w:val="23"/>
        </w:rPr>
        <w:t>横电磁波室内场分布均匀性的大小应与受试设备的尺寸相适应（根据均匀场域的大小，应至少确认五个测试点（四个在拐角处，一个在中心）。两个测试点之间的间距应小于或等于</w:t>
      </w:r>
      <w:r w:rsidRPr="002778C7">
        <w:rPr>
          <w:rFonts w:ascii="Arial" w:eastAsia="宋体铫.籡.." w:hAnsi="Arial" w:cs="Arial"/>
          <w:kern w:val="0"/>
          <w:sz w:val="23"/>
          <w:szCs w:val="23"/>
        </w:rPr>
        <w:t>50 cm</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EUT</w:t>
      </w:r>
      <w:r w:rsidRPr="002778C7">
        <w:rPr>
          <w:rFonts w:ascii="Arial" w:eastAsia="宋体铫.籡.." w:hAnsi="Arial" w:cs="Arial" w:hint="eastAsia"/>
          <w:kern w:val="0"/>
          <w:sz w:val="23"/>
          <w:szCs w:val="23"/>
        </w:rPr>
        <w:t>的最大尺寸与可用测试空间的大小有关。应验证</w:t>
      </w:r>
      <w:r w:rsidRPr="002778C7">
        <w:rPr>
          <w:rFonts w:ascii="Arial" w:eastAsia="宋体铫.籡.." w:hAnsi="Arial" w:cs="Arial"/>
          <w:kern w:val="0"/>
          <w:sz w:val="23"/>
          <w:szCs w:val="23"/>
        </w:rPr>
        <w:t>EUT</w:t>
      </w:r>
      <w:r w:rsidRPr="002778C7">
        <w:rPr>
          <w:rFonts w:ascii="Arial" w:eastAsia="宋体铫.籡.." w:hAnsi="Arial" w:cs="Arial" w:hint="eastAsia"/>
          <w:kern w:val="0"/>
          <w:sz w:val="23"/>
          <w:szCs w:val="23"/>
        </w:rPr>
        <w:t>不大于</w:t>
      </w:r>
      <w:r w:rsidRPr="002778C7">
        <w:rPr>
          <w:rFonts w:ascii="Arial" w:eastAsia="宋体铫.籡.." w:hAnsi="Arial" w:cs="Arial"/>
          <w:kern w:val="0"/>
          <w:sz w:val="23"/>
          <w:szCs w:val="23"/>
        </w:rPr>
        <w:t>0.6</w:t>
      </w:r>
      <w:r w:rsidRPr="002778C7">
        <w:rPr>
          <w:rFonts w:ascii="Arial" w:eastAsia="宋体铫.籡.." w:hAnsi="Arial" w:cs="Arial" w:hint="eastAsia"/>
          <w:kern w:val="0"/>
          <w:sz w:val="23"/>
          <w:szCs w:val="23"/>
        </w:rPr>
        <w:t>芯板宽度×</w:t>
      </w:r>
      <w:r w:rsidRPr="002778C7">
        <w:rPr>
          <w:rFonts w:ascii="Arial" w:eastAsia="宋体铫.籡.." w:hAnsi="Arial" w:cs="Arial"/>
          <w:kern w:val="0"/>
          <w:sz w:val="23"/>
          <w:szCs w:val="23"/>
        </w:rPr>
        <w:t>0.6</w:t>
      </w:r>
      <w:r w:rsidRPr="002778C7">
        <w:rPr>
          <w:rFonts w:ascii="Arial" w:eastAsia="宋体铫.籡.." w:hAnsi="Arial" w:cs="Arial" w:hint="eastAsia"/>
          <w:kern w:val="0"/>
          <w:sz w:val="23"/>
          <w:szCs w:val="23"/>
        </w:rPr>
        <w:t>芯板与底板间距，</w:t>
      </w:r>
      <w:r w:rsidRPr="002778C7">
        <w:rPr>
          <w:rFonts w:ascii="Arial" w:eastAsia="宋体铫.籡.." w:hAnsi="Arial" w:cs="Arial"/>
          <w:kern w:val="0"/>
          <w:sz w:val="23"/>
          <w:szCs w:val="23"/>
        </w:rPr>
        <w:t xml:space="preserve"> </w:t>
      </w:r>
      <w:r w:rsidRPr="002778C7">
        <w:rPr>
          <w:rFonts w:ascii="Arial" w:eastAsia="宋体铫.籡.." w:hAnsi="Arial" w:cs="Arial" w:hint="eastAsia"/>
          <w:kern w:val="0"/>
          <w:sz w:val="23"/>
          <w:szCs w:val="23"/>
        </w:rPr>
        <w:t>恒定场强法：场均匀性的要求为，对于</w:t>
      </w:r>
      <w:r w:rsidRPr="002778C7">
        <w:rPr>
          <w:rFonts w:ascii="Arial" w:eastAsia="宋体铫.籡.." w:hAnsi="Arial" w:cs="Arial"/>
          <w:kern w:val="0"/>
          <w:sz w:val="23"/>
          <w:szCs w:val="23"/>
        </w:rPr>
        <w:t>75%</w:t>
      </w:r>
      <w:r w:rsidRPr="002778C7">
        <w:rPr>
          <w:rFonts w:ascii="Arial" w:eastAsia="宋体铫.籡.." w:hAnsi="Arial" w:cs="Arial" w:hint="eastAsia"/>
          <w:kern w:val="0"/>
          <w:sz w:val="23"/>
          <w:szCs w:val="23"/>
        </w:rPr>
        <w:t>的包含概率（</w:t>
      </w:r>
      <w:r w:rsidRPr="002778C7">
        <w:rPr>
          <w:rFonts w:ascii="Arial" w:eastAsia="宋体铫.籡.." w:hAnsi="Arial" w:cs="Arial"/>
          <w:kern w:val="0"/>
          <w:sz w:val="23"/>
          <w:szCs w:val="23"/>
        </w:rPr>
        <w:t>k=1.15</w:t>
      </w:r>
      <w:r w:rsidRPr="002778C7">
        <w:rPr>
          <w:rFonts w:ascii="Arial" w:eastAsia="宋体铫.籡.." w:hAnsi="Arial" w:cs="Arial" w:hint="eastAsia"/>
          <w:kern w:val="0"/>
          <w:sz w:val="23"/>
          <w:szCs w:val="23"/>
        </w:rPr>
        <w:t>）和</w:t>
      </w:r>
      <w:r w:rsidRPr="002778C7">
        <w:rPr>
          <w:rFonts w:ascii="Arial" w:eastAsia="宋体铫.籡.." w:hAnsi="Arial" w:cs="Arial"/>
          <w:kern w:val="0"/>
          <w:sz w:val="23"/>
          <w:szCs w:val="23"/>
        </w:rPr>
        <w:t>6 dB</w:t>
      </w:r>
      <w:r w:rsidRPr="002778C7">
        <w:rPr>
          <w:rFonts w:ascii="Arial" w:eastAsia="宋体铫.籡.." w:hAnsi="Arial" w:cs="Arial" w:hint="eastAsia"/>
          <w:kern w:val="0"/>
          <w:sz w:val="23"/>
          <w:szCs w:val="23"/>
        </w:rPr>
        <w:t>的裕度，其标准偏差应为σ</w:t>
      </w:r>
      <w:r w:rsidRPr="002778C7">
        <w:rPr>
          <w:rFonts w:ascii="Arial" w:eastAsia="宋体铫.籡.." w:hAnsi="Arial" w:cs="Arial"/>
          <w:kern w:val="0"/>
          <w:sz w:val="23"/>
          <w:szCs w:val="23"/>
        </w:rPr>
        <w:t>_P</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(6 dB)/(2×1.15)</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2.61 dB</w:t>
      </w:r>
      <w:r w:rsidRPr="002778C7">
        <w:rPr>
          <w:rFonts w:ascii="Arial" w:eastAsia="宋体铫.籡.." w:hAnsi="Arial" w:cs="Arial" w:hint="eastAsia"/>
          <w:kern w:val="0"/>
          <w:sz w:val="23"/>
          <w:szCs w:val="23"/>
        </w:rPr>
        <w:t>；恒定前向功率法：场均匀性的要求为</w:t>
      </w:r>
      <w:r w:rsidRPr="002778C7">
        <w:rPr>
          <w:rFonts w:ascii="Arial" w:eastAsia="宋体铫.籡.." w:hAnsi="Arial" w:cs="Arial"/>
          <w:kern w:val="0"/>
          <w:sz w:val="23"/>
          <w:szCs w:val="23"/>
        </w:rPr>
        <w:t>E_test</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lastRenderedPageBreak/>
        <w:t>E_i</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E_test+2∙k</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∙σ</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 xml:space="preserve">_E   </w:t>
      </w:r>
      <w:r w:rsidRPr="002778C7">
        <w:rPr>
          <w:rFonts w:ascii="Arial" w:eastAsia="宋体铫.籡.." w:hAnsi="Arial" w:cs="Arial" w:hint="eastAsia"/>
          <w:kern w:val="0"/>
          <w:sz w:val="23"/>
          <w:szCs w:val="23"/>
        </w:rPr>
        <w:t>和σ</w:t>
      </w:r>
      <w:r w:rsidRPr="002778C7">
        <w:rPr>
          <w:rFonts w:ascii="Arial" w:eastAsia="宋体铫.籡.." w:hAnsi="Arial" w:cs="Arial"/>
          <w:kern w:val="0"/>
          <w:sz w:val="23"/>
          <w:szCs w:val="23"/>
        </w:rPr>
        <w:t>_E</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margin/(2∙k)</w:t>
      </w:r>
      <w:r w:rsidRPr="002778C7">
        <w:rPr>
          <w:rFonts w:ascii="Arial" w:eastAsia="宋体铫.籡.." w:hAnsi="Arial" w:cs="Arial" w:hint="eastAsia"/>
          <w:kern w:val="0"/>
          <w:sz w:val="23"/>
          <w:szCs w:val="23"/>
        </w:rPr>
        <w:t>。</w:t>
      </w:r>
    </w:p>
    <w:p w14:paraId="531B2FE2" w14:textId="77777777" w:rsidR="00A00CFE" w:rsidRDefault="00A00CFE" w:rsidP="00914F74">
      <w:pPr>
        <w:pStyle w:val="aa"/>
        <w:numPr>
          <w:ilvl w:val="0"/>
          <w:numId w:val="83"/>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3B3CB661" w14:textId="6D245439" w:rsidR="00467903" w:rsidRPr="00102A86" w:rsidRDefault="00A00CFE" w:rsidP="00914F74">
      <w:pPr>
        <w:pStyle w:val="aa"/>
        <w:numPr>
          <w:ilvl w:val="0"/>
          <w:numId w:val="83"/>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F41E68">
        <w:rPr>
          <w:rFonts w:ascii="Arial" w:eastAsia="宋体铫.籡.." w:hAnsi="Arial" w:cs="Arial" w:hint="eastAsia"/>
          <w:kern w:val="0"/>
          <w:sz w:val="23"/>
          <w:szCs w:val="23"/>
        </w:rPr>
        <w:t>报告要求：报告应由</w:t>
      </w:r>
      <w:r w:rsidRPr="00F41E68">
        <w:rPr>
          <w:rFonts w:ascii="Arial" w:eastAsia="宋体铫.籡.." w:hAnsi="Arial" w:cs="Arial" w:hint="eastAsia"/>
          <w:kern w:val="0"/>
          <w:sz w:val="23"/>
          <w:szCs w:val="23"/>
        </w:rPr>
        <w:t>CNAS</w:t>
      </w:r>
      <w:r w:rsidRPr="00F41E68">
        <w:rPr>
          <w:rFonts w:ascii="Arial" w:eastAsia="宋体铫.籡.." w:hAnsi="Arial" w:cs="Arial" w:hint="eastAsia"/>
          <w:kern w:val="0"/>
          <w:sz w:val="23"/>
          <w:szCs w:val="23"/>
        </w:rPr>
        <w:t>或其互认框架下授权的检测机构出具。</w:t>
      </w:r>
    </w:p>
    <w:p w14:paraId="7EA96434" w14:textId="77777777" w:rsidR="00A00CFE" w:rsidRDefault="00A00CFE" w:rsidP="00914F74">
      <w:pPr>
        <w:pStyle w:val="2"/>
        <w:numPr>
          <w:ilvl w:val="0"/>
          <w:numId w:val="19"/>
        </w:numPr>
        <w:spacing w:before="120" w:after="120" w:line="240" w:lineRule="auto"/>
        <w:rPr>
          <w:rFonts w:ascii="Times New Roman" w:eastAsiaTheme="minorEastAsia" w:hAnsi="Times New Roman" w:cs="Times New Roman"/>
          <w:kern w:val="0"/>
          <w:sz w:val="24"/>
          <w:szCs w:val="24"/>
        </w:rPr>
      </w:pPr>
      <w:bookmarkStart w:id="123" w:name="_Toc79135181"/>
      <w:r>
        <w:rPr>
          <w:rFonts w:ascii="Times New Roman" w:eastAsiaTheme="minorEastAsia" w:hAnsi="Times New Roman" w:cs="Times New Roman"/>
          <w:kern w:val="0"/>
          <w:sz w:val="24"/>
          <w:szCs w:val="24"/>
        </w:rPr>
        <w:t>TEM</w:t>
      </w:r>
      <w:r>
        <w:rPr>
          <w:rFonts w:ascii="Times New Roman" w:eastAsiaTheme="minorEastAsia" w:hAnsi="Times New Roman" w:cs="Times New Roman" w:hint="eastAsia"/>
          <w:kern w:val="0"/>
          <w:sz w:val="24"/>
          <w:szCs w:val="24"/>
        </w:rPr>
        <w:t>模的验证</w:t>
      </w:r>
      <w:bookmarkEnd w:id="123"/>
    </w:p>
    <w:p w14:paraId="43760D1C" w14:textId="77777777" w:rsidR="00A00CFE" w:rsidRPr="003D6432" w:rsidRDefault="00A00CFE" w:rsidP="00914F74">
      <w:pPr>
        <w:pStyle w:val="aa"/>
        <w:numPr>
          <w:ilvl w:val="0"/>
          <w:numId w:val="84"/>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22E1CC81" w14:textId="3AA25AD4" w:rsidR="00A00CFE" w:rsidRDefault="00A00CFE" w:rsidP="00914F74">
      <w:pPr>
        <w:pStyle w:val="aa"/>
        <w:numPr>
          <w:ilvl w:val="0"/>
          <w:numId w:val="170"/>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873D42">
        <w:rPr>
          <w:rFonts w:ascii="Times New Roman" w:eastAsia="宋体" w:hAnsi="Times New Roman" w:cs="Arial"/>
          <w:kern w:val="0"/>
          <w:sz w:val="23"/>
          <w:szCs w:val="23"/>
        </w:rPr>
        <w:t>Electromagnetic compatibility (EMC)-Part 4-21: Testing and measurement techniques-</w:t>
      </w:r>
      <w:r>
        <w:rPr>
          <w:rFonts w:ascii="Times New Roman" w:eastAsia="宋体" w:hAnsi="Times New Roman" w:cs="Arial" w:hint="eastAsia"/>
          <w:kern w:val="0"/>
          <w:sz w:val="23"/>
          <w:szCs w:val="23"/>
        </w:rPr>
        <w:t>Emission and immunity testing in trasverse electromagnetic (TEM) waveguide</w:t>
      </w:r>
    </w:p>
    <w:p w14:paraId="4B6F48D4" w14:textId="01834399" w:rsidR="00A00CFE" w:rsidRPr="00873D42" w:rsidRDefault="00A00CFE" w:rsidP="00914F74">
      <w:pPr>
        <w:pStyle w:val="aa"/>
        <w:numPr>
          <w:ilvl w:val="0"/>
          <w:numId w:val="170"/>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936D77">
        <w:rPr>
          <w:rFonts w:ascii="Times New Roman" w:eastAsia="宋体" w:hAnsi="Times New Roman" w:cs="Arial"/>
          <w:kern w:val="0"/>
          <w:sz w:val="23"/>
          <w:szCs w:val="23"/>
        </w:rPr>
        <w:t>Electromagnetic compatibility (EMC)-Part 4-21: Testing and measurement techniques-Emission and immunity testing in trasverse electromagnetic (TEM) waveguide</w:t>
      </w:r>
    </w:p>
    <w:p w14:paraId="0749D04D" w14:textId="23C4EA20" w:rsidR="00A00CFE" w:rsidRPr="003D6432" w:rsidRDefault="00A00CFE" w:rsidP="00914F74">
      <w:pPr>
        <w:pStyle w:val="aa"/>
        <w:numPr>
          <w:ilvl w:val="0"/>
          <w:numId w:val="170"/>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w:t>
      </w:r>
      <w:r>
        <w:rPr>
          <w:rFonts w:ascii="Times New Roman" w:eastAsia="宋体" w:hAnsi="Times New Roman" w:cs="Arial" w:hint="eastAsia"/>
          <w:kern w:val="0"/>
          <w:sz w:val="23"/>
          <w:szCs w:val="23"/>
        </w:rPr>
        <w:t xml:space="preserve">0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横电磁波（</w:t>
      </w:r>
      <w:r>
        <w:rPr>
          <w:rFonts w:ascii="Times New Roman" w:eastAsia="宋体" w:hAnsi="Times New Roman" w:cs="Arial" w:hint="eastAsia"/>
          <w:kern w:val="0"/>
          <w:sz w:val="23"/>
          <w:szCs w:val="23"/>
        </w:rPr>
        <w:t>TEM</w:t>
      </w:r>
      <w:r>
        <w:rPr>
          <w:rFonts w:ascii="Times New Roman" w:eastAsia="宋体" w:hAnsi="Times New Roman" w:cs="Arial" w:hint="eastAsia"/>
          <w:kern w:val="0"/>
          <w:sz w:val="23"/>
          <w:szCs w:val="23"/>
        </w:rPr>
        <w:t>）波导中的发射和抗扰度试验</w:t>
      </w:r>
    </w:p>
    <w:p w14:paraId="35C8C0F0" w14:textId="77777777" w:rsidR="00A00CFE" w:rsidRPr="00936D77" w:rsidRDefault="00A00CFE" w:rsidP="00914F74">
      <w:pPr>
        <w:pStyle w:val="aa"/>
        <w:numPr>
          <w:ilvl w:val="0"/>
          <w:numId w:val="84"/>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Pr="00936D77">
        <w:rPr>
          <w:rFonts w:ascii="Arial" w:eastAsia="宋体铫.籡.." w:hAnsi="Arial" w:cs="Arial" w:hint="eastAsia"/>
          <w:kern w:val="0"/>
          <w:sz w:val="23"/>
          <w:szCs w:val="23"/>
        </w:rPr>
        <w:t>要求：</w:t>
      </w:r>
    </w:p>
    <w:p w14:paraId="719E7C0B" w14:textId="6C23D2C0" w:rsidR="00A00CFE" w:rsidRPr="00936D77" w:rsidRDefault="00A00CFE" w:rsidP="004F7754">
      <w:pPr>
        <w:pStyle w:val="aa"/>
        <w:autoSpaceDE w:val="0"/>
        <w:autoSpaceDN w:val="0"/>
        <w:adjustRightInd w:val="0"/>
        <w:spacing w:line="360" w:lineRule="auto"/>
        <w:ind w:left="735"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采用抗扰度试验的场均匀区确认步骤，在波导横截面上（垂直于传输方向）规定的测量点中，应至少在</w:t>
      </w:r>
      <w:r>
        <w:rPr>
          <w:rFonts w:ascii="Arial" w:eastAsia="宋体铫.籡.." w:hAnsi="Arial" w:cs="Arial" w:hint="eastAsia"/>
          <w:kern w:val="0"/>
          <w:sz w:val="23"/>
          <w:szCs w:val="23"/>
        </w:rPr>
        <w:t>75%</w:t>
      </w:r>
      <w:r>
        <w:rPr>
          <w:rFonts w:ascii="Arial" w:eastAsia="宋体铫.籡.." w:hAnsi="Arial" w:cs="Arial" w:hint="eastAsia"/>
          <w:kern w:val="0"/>
          <w:sz w:val="23"/>
          <w:szCs w:val="23"/>
        </w:rPr>
        <w:t>的测量点上次场分量（不需要的）小于主场分量</w:t>
      </w:r>
      <w:r>
        <w:rPr>
          <w:rFonts w:ascii="Arial" w:eastAsia="宋体铫.籡.." w:hAnsi="Arial" w:cs="Arial" w:hint="eastAsia"/>
          <w:kern w:val="0"/>
          <w:sz w:val="23"/>
          <w:szCs w:val="23"/>
        </w:rPr>
        <w:t>6</w:t>
      </w:r>
      <w:r w:rsidR="00766692">
        <w:rPr>
          <w:rFonts w:ascii="Arial" w:eastAsia="宋体铫.籡.." w:hAnsi="Arial" w:cs="Arial"/>
          <w:kern w:val="0"/>
          <w:sz w:val="23"/>
          <w:szCs w:val="23"/>
        </w:rPr>
        <w:t xml:space="preserve"> </w:t>
      </w:r>
      <w:r>
        <w:rPr>
          <w:rFonts w:ascii="Arial" w:eastAsia="宋体铫.籡.." w:hAnsi="Arial" w:cs="Arial" w:hint="eastAsia"/>
          <w:kern w:val="0"/>
          <w:sz w:val="23"/>
          <w:szCs w:val="23"/>
        </w:rPr>
        <w:t>d</w:t>
      </w:r>
      <w:r>
        <w:rPr>
          <w:rFonts w:ascii="Arial" w:eastAsia="宋体铫.籡.." w:hAnsi="Arial" w:cs="Arial"/>
          <w:kern w:val="0"/>
          <w:sz w:val="23"/>
          <w:szCs w:val="23"/>
        </w:rPr>
        <w:t>B</w:t>
      </w:r>
      <w:r>
        <w:rPr>
          <w:rFonts w:ascii="Arial" w:eastAsia="宋体铫.籡.." w:hAnsi="Arial" w:cs="Arial" w:hint="eastAsia"/>
          <w:kern w:val="0"/>
          <w:sz w:val="23"/>
          <w:szCs w:val="23"/>
        </w:rPr>
        <w:t>以上。</w:t>
      </w:r>
    </w:p>
    <w:p w14:paraId="6809AF6D" w14:textId="77777777" w:rsidR="00A00CFE" w:rsidRDefault="00A00CFE" w:rsidP="00914F74">
      <w:pPr>
        <w:pStyle w:val="aa"/>
        <w:numPr>
          <w:ilvl w:val="0"/>
          <w:numId w:val="84"/>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569BC522" w14:textId="77777777" w:rsidR="00A00CFE" w:rsidRPr="00333B95" w:rsidRDefault="00A00CFE" w:rsidP="00914F74">
      <w:pPr>
        <w:pStyle w:val="aa"/>
        <w:numPr>
          <w:ilvl w:val="0"/>
          <w:numId w:val="84"/>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F41E68">
        <w:rPr>
          <w:rFonts w:ascii="Arial" w:eastAsia="宋体铫.籡.." w:hAnsi="Arial" w:cs="Arial" w:hint="eastAsia"/>
          <w:kern w:val="0"/>
          <w:sz w:val="23"/>
          <w:szCs w:val="23"/>
        </w:rPr>
        <w:t>报告要求：报告应由</w:t>
      </w:r>
      <w:r w:rsidRPr="00F41E68">
        <w:rPr>
          <w:rFonts w:ascii="Arial" w:eastAsia="宋体铫.籡.." w:hAnsi="Arial" w:cs="Arial" w:hint="eastAsia"/>
          <w:kern w:val="0"/>
          <w:sz w:val="23"/>
          <w:szCs w:val="23"/>
        </w:rPr>
        <w:t>CNAS</w:t>
      </w:r>
      <w:r w:rsidRPr="00F41E68">
        <w:rPr>
          <w:rFonts w:ascii="Arial" w:eastAsia="宋体铫.籡.." w:hAnsi="Arial" w:cs="Arial" w:hint="eastAsia"/>
          <w:kern w:val="0"/>
          <w:sz w:val="23"/>
          <w:szCs w:val="23"/>
        </w:rPr>
        <w:t>或其互认框架下授权的检测机构出具。</w:t>
      </w:r>
    </w:p>
    <w:p w14:paraId="13DBB641" w14:textId="7CF8BB96" w:rsidR="001A5344" w:rsidRDefault="001A5344" w:rsidP="00914F74">
      <w:pPr>
        <w:pStyle w:val="2"/>
        <w:numPr>
          <w:ilvl w:val="0"/>
          <w:numId w:val="19"/>
        </w:numPr>
        <w:spacing w:before="120" w:after="120" w:line="240" w:lineRule="auto"/>
        <w:rPr>
          <w:rFonts w:ascii="Times New Roman" w:eastAsiaTheme="minorEastAsia" w:hAnsi="Times New Roman" w:cs="Times New Roman"/>
          <w:kern w:val="0"/>
          <w:sz w:val="24"/>
          <w:szCs w:val="24"/>
        </w:rPr>
      </w:pPr>
      <w:bookmarkStart w:id="124" w:name="_Toc79135182"/>
      <w:r>
        <w:rPr>
          <w:rFonts w:ascii="Times New Roman" w:eastAsiaTheme="minorEastAsia" w:hAnsi="Times New Roman" w:cs="Times New Roman" w:hint="eastAsia"/>
          <w:kern w:val="0"/>
          <w:sz w:val="24"/>
          <w:szCs w:val="24"/>
        </w:rPr>
        <w:t>屏蔽效能</w:t>
      </w:r>
      <w:bookmarkEnd w:id="124"/>
    </w:p>
    <w:p w14:paraId="6EEBAA83" w14:textId="77777777" w:rsidR="00FB237D" w:rsidRPr="003D6432" w:rsidRDefault="00FB237D" w:rsidP="00914F74">
      <w:pPr>
        <w:pStyle w:val="aa"/>
        <w:numPr>
          <w:ilvl w:val="0"/>
          <w:numId w:val="85"/>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61F947B1" w14:textId="26897301" w:rsidR="00FB237D" w:rsidRDefault="00FB237D" w:rsidP="00914F74">
      <w:pPr>
        <w:pStyle w:val="aa"/>
        <w:numPr>
          <w:ilvl w:val="0"/>
          <w:numId w:val="17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873D42">
        <w:rPr>
          <w:rFonts w:ascii="Times New Roman" w:eastAsia="宋体" w:hAnsi="Times New Roman" w:cs="Arial"/>
          <w:kern w:val="0"/>
          <w:sz w:val="23"/>
          <w:szCs w:val="23"/>
        </w:rPr>
        <w:t>Electromagnetic compatibility (EMC)-Part 4-21: Testing and measurement techniques-</w:t>
      </w:r>
      <w:r>
        <w:rPr>
          <w:rFonts w:ascii="Times New Roman" w:eastAsia="宋体" w:hAnsi="Times New Roman" w:cs="Arial" w:hint="eastAsia"/>
          <w:kern w:val="0"/>
          <w:sz w:val="23"/>
          <w:szCs w:val="23"/>
        </w:rPr>
        <w:t>Emission and immunity testing in trasverse electromagnetic (TEM) waveguide</w:t>
      </w:r>
    </w:p>
    <w:p w14:paraId="334044EB" w14:textId="020DAD22" w:rsidR="00FB237D" w:rsidRPr="00873D42" w:rsidRDefault="00FB237D" w:rsidP="00914F74">
      <w:pPr>
        <w:pStyle w:val="aa"/>
        <w:numPr>
          <w:ilvl w:val="0"/>
          <w:numId w:val="17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936D77">
        <w:rPr>
          <w:rFonts w:ascii="Times New Roman" w:eastAsia="宋体" w:hAnsi="Times New Roman" w:cs="Arial"/>
          <w:kern w:val="0"/>
          <w:sz w:val="23"/>
          <w:szCs w:val="23"/>
        </w:rPr>
        <w:t>Electromagnetic compatibility (EMC)-Part 4-21: Testing and measurement techniques-Emission and immunity testing in trasverse electromagnetic (TEM) waveguide</w:t>
      </w:r>
    </w:p>
    <w:p w14:paraId="43A0A943" w14:textId="77777777" w:rsidR="00FB237D" w:rsidRPr="003D6432" w:rsidRDefault="00FB237D" w:rsidP="00914F74">
      <w:pPr>
        <w:pStyle w:val="aa"/>
        <w:numPr>
          <w:ilvl w:val="0"/>
          <w:numId w:val="17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w:t>
      </w:r>
      <w:r>
        <w:rPr>
          <w:rFonts w:ascii="Times New Roman" w:eastAsia="宋体" w:hAnsi="Times New Roman" w:cs="Arial" w:hint="eastAsia"/>
          <w:kern w:val="0"/>
          <w:sz w:val="23"/>
          <w:szCs w:val="23"/>
        </w:rPr>
        <w:t xml:space="preserve">0 </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横电磁波（</w:t>
      </w:r>
      <w:r>
        <w:rPr>
          <w:rFonts w:ascii="Times New Roman" w:eastAsia="宋体" w:hAnsi="Times New Roman" w:cs="Arial" w:hint="eastAsia"/>
          <w:kern w:val="0"/>
          <w:sz w:val="23"/>
          <w:szCs w:val="23"/>
        </w:rPr>
        <w:t>TEM</w:t>
      </w:r>
      <w:r>
        <w:rPr>
          <w:rFonts w:ascii="Times New Roman" w:eastAsia="宋体" w:hAnsi="Times New Roman" w:cs="Arial" w:hint="eastAsia"/>
          <w:kern w:val="0"/>
          <w:sz w:val="23"/>
          <w:szCs w:val="23"/>
        </w:rPr>
        <w:t>）波导中的发射和抗扰度试验</w:t>
      </w:r>
    </w:p>
    <w:p w14:paraId="058A4A88" w14:textId="77777777" w:rsidR="00FB237D" w:rsidRPr="00936D77" w:rsidRDefault="00FB237D" w:rsidP="00914F74">
      <w:pPr>
        <w:pStyle w:val="aa"/>
        <w:numPr>
          <w:ilvl w:val="0"/>
          <w:numId w:val="85"/>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Pr="00936D77">
        <w:rPr>
          <w:rFonts w:ascii="Arial" w:eastAsia="宋体铫.籡.." w:hAnsi="Arial" w:cs="Arial" w:hint="eastAsia"/>
          <w:kern w:val="0"/>
          <w:sz w:val="23"/>
          <w:szCs w:val="23"/>
        </w:rPr>
        <w:t>要求：</w:t>
      </w:r>
    </w:p>
    <w:p w14:paraId="2559F90F" w14:textId="77777777" w:rsidR="00FB237D" w:rsidRPr="00936D77" w:rsidRDefault="00FB237D" w:rsidP="00FB237D">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记录横电磁波室的屏蔽效能值。</w:t>
      </w:r>
    </w:p>
    <w:p w14:paraId="572F4192" w14:textId="77777777" w:rsidR="00A00CFE" w:rsidRDefault="00A00CFE" w:rsidP="00914F74">
      <w:pPr>
        <w:pStyle w:val="aa"/>
        <w:numPr>
          <w:ilvl w:val="0"/>
          <w:numId w:val="85"/>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07B46A07" w14:textId="61B79491" w:rsidR="00FB237D" w:rsidRDefault="00A00CFE" w:rsidP="00914F74">
      <w:pPr>
        <w:pStyle w:val="aa"/>
        <w:numPr>
          <w:ilvl w:val="0"/>
          <w:numId w:val="85"/>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F41E68">
        <w:rPr>
          <w:rFonts w:ascii="Arial" w:eastAsia="宋体铫.籡.." w:hAnsi="Arial" w:cs="Arial" w:hint="eastAsia"/>
          <w:kern w:val="0"/>
          <w:sz w:val="23"/>
          <w:szCs w:val="23"/>
        </w:rPr>
        <w:lastRenderedPageBreak/>
        <w:t>报告要求：报告应由</w:t>
      </w:r>
      <w:r w:rsidRPr="00F41E68">
        <w:rPr>
          <w:rFonts w:ascii="Arial" w:eastAsia="宋体铫.籡.." w:hAnsi="Arial" w:cs="Arial" w:hint="eastAsia"/>
          <w:kern w:val="0"/>
          <w:sz w:val="23"/>
          <w:szCs w:val="23"/>
        </w:rPr>
        <w:t>CNAS</w:t>
      </w:r>
      <w:r w:rsidRPr="00F41E68">
        <w:rPr>
          <w:rFonts w:ascii="Arial" w:eastAsia="宋体铫.籡.." w:hAnsi="Arial" w:cs="Arial" w:hint="eastAsia"/>
          <w:kern w:val="0"/>
          <w:sz w:val="23"/>
          <w:szCs w:val="23"/>
        </w:rPr>
        <w:t>或其互认框架下授权的检测机构出具。</w:t>
      </w:r>
    </w:p>
    <w:p w14:paraId="2A3FD16F" w14:textId="77777777" w:rsidR="008213BC" w:rsidRDefault="008213BC" w:rsidP="00914F74">
      <w:pPr>
        <w:pStyle w:val="2"/>
        <w:numPr>
          <w:ilvl w:val="0"/>
          <w:numId w:val="10"/>
        </w:numPr>
        <w:spacing w:before="120" w:after="120" w:line="240" w:lineRule="auto"/>
        <w:rPr>
          <w:rFonts w:ascii="Times New Roman" w:eastAsiaTheme="minorEastAsia" w:hAnsi="Times New Roman" w:cs="Times New Roman"/>
          <w:kern w:val="0"/>
          <w:sz w:val="24"/>
          <w:szCs w:val="24"/>
        </w:rPr>
      </w:pPr>
      <w:bookmarkStart w:id="125" w:name="_Toc79135183"/>
      <w:r w:rsidRPr="00BB3A8B">
        <w:rPr>
          <w:rFonts w:ascii="Times New Roman" w:eastAsiaTheme="minorEastAsia" w:hAnsi="Times New Roman" w:cs="Times New Roman" w:hint="eastAsia"/>
          <w:kern w:val="0"/>
          <w:sz w:val="24"/>
          <w:szCs w:val="24"/>
        </w:rPr>
        <w:t>带状线</w:t>
      </w:r>
      <w:bookmarkEnd w:id="125"/>
    </w:p>
    <w:p w14:paraId="6D52517C" w14:textId="77777777" w:rsidR="008213BC" w:rsidRDefault="008213BC" w:rsidP="00914F74">
      <w:pPr>
        <w:pStyle w:val="2"/>
        <w:numPr>
          <w:ilvl w:val="0"/>
          <w:numId w:val="20"/>
        </w:numPr>
        <w:spacing w:before="120" w:after="120" w:line="240" w:lineRule="auto"/>
        <w:rPr>
          <w:rFonts w:ascii="Times New Roman" w:eastAsiaTheme="minorEastAsia" w:hAnsi="Times New Roman" w:cs="Times New Roman"/>
          <w:kern w:val="0"/>
          <w:sz w:val="24"/>
          <w:szCs w:val="24"/>
        </w:rPr>
      </w:pPr>
      <w:bookmarkStart w:id="126" w:name="_Toc79135184"/>
      <w:r w:rsidRPr="00BB3A8B">
        <w:rPr>
          <w:rFonts w:ascii="Times New Roman" w:eastAsiaTheme="minorEastAsia" w:hAnsi="Times New Roman" w:cs="Times New Roman" w:hint="eastAsia"/>
          <w:kern w:val="0"/>
          <w:sz w:val="24"/>
          <w:szCs w:val="24"/>
        </w:rPr>
        <w:t>阻抗</w:t>
      </w:r>
      <w:bookmarkEnd w:id="126"/>
    </w:p>
    <w:p w14:paraId="0A0CF64D" w14:textId="77777777" w:rsidR="00467903" w:rsidRPr="003D6432" w:rsidRDefault="00467903" w:rsidP="00914F74">
      <w:pPr>
        <w:pStyle w:val="aa"/>
        <w:numPr>
          <w:ilvl w:val="0"/>
          <w:numId w:val="86"/>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2E51A797" w14:textId="77777777" w:rsidR="0099482E" w:rsidRPr="00DB3FB2" w:rsidRDefault="0099482E" w:rsidP="00914F74">
      <w:pPr>
        <w:pStyle w:val="aa"/>
        <w:numPr>
          <w:ilvl w:val="0"/>
          <w:numId w:val="172"/>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DB3FB2">
        <w:rPr>
          <w:rFonts w:ascii="Times New Roman" w:eastAsia="宋体" w:hAnsi="Times New Roman" w:cs="Arial" w:hint="eastAsia"/>
          <w:kern w:val="0"/>
          <w:sz w:val="23"/>
          <w:szCs w:val="23"/>
        </w:rPr>
        <w:t xml:space="preserve">GB/T 18655 </w:t>
      </w:r>
      <w:r w:rsidRPr="00DB3FB2">
        <w:rPr>
          <w:rFonts w:ascii="Times New Roman" w:eastAsia="宋体" w:hAnsi="Times New Roman" w:cs="Arial" w:hint="eastAsia"/>
          <w:kern w:val="0"/>
          <w:sz w:val="23"/>
          <w:szCs w:val="23"/>
        </w:rPr>
        <w:t>车辆、船和内燃机</w:t>
      </w:r>
      <w:r w:rsidRPr="00DB3FB2">
        <w:rPr>
          <w:rFonts w:ascii="Times New Roman" w:eastAsia="宋体" w:hAnsi="Times New Roman" w:cs="Arial" w:hint="eastAsia"/>
          <w:kern w:val="0"/>
          <w:sz w:val="23"/>
          <w:szCs w:val="23"/>
        </w:rPr>
        <w:t xml:space="preserve"> </w:t>
      </w:r>
      <w:r w:rsidRPr="00DB3FB2">
        <w:rPr>
          <w:rFonts w:ascii="Times New Roman" w:eastAsia="宋体" w:hAnsi="Times New Roman" w:cs="Arial" w:hint="eastAsia"/>
          <w:kern w:val="0"/>
          <w:sz w:val="23"/>
          <w:szCs w:val="23"/>
        </w:rPr>
        <w:t>无线电骚扰特性</w:t>
      </w:r>
      <w:r w:rsidRPr="00DB3FB2">
        <w:rPr>
          <w:rFonts w:ascii="Times New Roman" w:eastAsia="宋体" w:hAnsi="Times New Roman" w:cs="Arial" w:hint="eastAsia"/>
          <w:kern w:val="0"/>
          <w:sz w:val="23"/>
          <w:szCs w:val="23"/>
        </w:rPr>
        <w:t xml:space="preserve"> </w:t>
      </w:r>
      <w:r w:rsidRPr="00DB3FB2">
        <w:rPr>
          <w:rFonts w:ascii="Times New Roman" w:eastAsia="宋体" w:hAnsi="Times New Roman" w:cs="Arial" w:hint="eastAsia"/>
          <w:kern w:val="0"/>
          <w:sz w:val="23"/>
          <w:szCs w:val="23"/>
        </w:rPr>
        <w:t>用于保护车载接收机的限值和测量方法</w:t>
      </w:r>
    </w:p>
    <w:p w14:paraId="0D970780" w14:textId="77777777" w:rsidR="0099482E" w:rsidRPr="00C53BB4" w:rsidRDefault="0099482E" w:rsidP="00914F74">
      <w:pPr>
        <w:pStyle w:val="aa"/>
        <w:numPr>
          <w:ilvl w:val="0"/>
          <w:numId w:val="172"/>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DB3FB2">
        <w:rPr>
          <w:rFonts w:ascii="Times New Roman" w:eastAsia="宋体" w:hAnsi="Times New Roman" w:cs="Arial"/>
          <w:kern w:val="0"/>
          <w:sz w:val="23"/>
          <w:szCs w:val="23"/>
        </w:rPr>
        <w:t>CISPR 25 Vehicles, boats and internal combustion engines – Radio disturbance characteristics – Limits and methods of measurement for the protection of on-board receivers</w:t>
      </w:r>
    </w:p>
    <w:p w14:paraId="76078374" w14:textId="77777777" w:rsidR="00467903" w:rsidRPr="00936D77" w:rsidRDefault="00467903" w:rsidP="00914F74">
      <w:pPr>
        <w:pStyle w:val="aa"/>
        <w:numPr>
          <w:ilvl w:val="0"/>
          <w:numId w:val="86"/>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936D77">
        <w:rPr>
          <w:rFonts w:ascii="Arial" w:eastAsia="宋体铫.籡.." w:hAnsi="Arial" w:cs="Arial" w:hint="eastAsia"/>
          <w:kern w:val="0"/>
          <w:sz w:val="23"/>
          <w:szCs w:val="23"/>
        </w:rPr>
        <w:t>限值要求：</w:t>
      </w:r>
    </w:p>
    <w:p w14:paraId="194ADDB2" w14:textId="3DBE5298" w:rsidR="00467903" w:rsidRPr="000D0A7A" w:rsidRDefault="00467903" w:rsidP="004F7754">
      <w:pPr>
        <w:pStyle w:val="aa"/>
        <w:autoSpaceDE w:val="0"/>
        <w:autoSpaceDN w:val="0"/>
        <w:adjustRightInd w:val="0"/>
        <w:spacing w:line="360" w:lineRule="auto"/>
        <w:ind w:left="735" w:firstLineChars="0" w:firstLine="0"/>
        <w:jc w:val="left"/>
        <w:rPr>
          <w:rFonts w:ascii="Arial" w:eastAsia="宋体铫.籡.." w:hAnsi="Arial" w:cs="Arial"/>
          <w:kern w:val="0"/>
          <w:sz w:val="23"/>
          <w:szCs w:val="23"/>
        </w:rPr>
      </w:pPr>
      <w:r w:rsidRPr="00ED4657">
        <w:rPr>
          <w:rFonts w:ascii="Arial" w:eastAsia="宋体铫.籡.." w:hAnsi="Arial" w:cs="Arial" w:hint="eastAsia"/>
          <w:kern w:val="0"/>
          <w:sz w:val="23"/>
          <w:szCs w:val="23"/>
        </w:rPr>
        <w:t>带状线的特征阻抗为</w:t>
      </w:r>
      <w:r w:rsidRPr="00ED4657">
        <w:rPr>
          <w:rFonts w:ascii="Arial" w:eastAsia="宋体铫.籡.." w:hAnsi="Arial" w:cs="Arial" w:hint="eastAsia"/>
          <w:kern w:val="0"/>
          <w:sz w:val="23"/>
          <w:szCs w:val="23"/>
        </w:rPr>
        <w:t xml:space="preserve"> </w:t>
      </w:r>
      <w:r w:rsidR="0099482E" w:rsidRPr="00ED4657">
        <w:rPr>
          <w:rFonts w:ascii="Arial" w:eastAsia="宋体铫.籡.." w:hAnsi="Arial" w:cs="Arial" w:hint="eastAsia"/>
          <w:kern w:val="0"/>
          <w:sz w:val="23"/>
          <w:szCs w:val="23"/>
        </w:rPr>
        <w:t>50</w:t>
      </w:r>
      <w:r w:rsidRPr="00ED4657">
        <w:rPr>
          <w:rFonts w:ascii="Arial" w:eastAsia="宋体铫.籡.." w:hAnsi="Arial" w:cs="Arial" w:hint="eastAsia"/>
          <w:kern w:val="0"/>
          <w:sz w:val="23"/>
          <w:szCs w:val="23"/>
        </w:rPr>
        <w:t>Ω</w:t>
      </w:r>
      <w:r w:rsidR="00034E5F" w:rsidRPr="00ED4657">
        <w:rPr>
          <w:rFonts w:ascii="Arial" w:eastAsia="宋体铫.籡.." w:hAnsi="Arial" w:cs="Arial" w:hint="eastAsia"/>
          <w:kern w:val="0"/>
          <w:sz w:val="23"/>
          <w:szCs w:val="23"/>
        </w:rPr>
        <w:t>或</w:t>
      </w:r>
      <w:r w:rsidR="0099482E" w:rsidRPr="00ED4657">
        <w:rPr>
          <w:rFonts w:ascii="Arial" w:eastAsia="宋体铫.籡.." w:hAnsi="Arial" w:cs="Arial" w:hint="eastAsia"/>
          <w:kern w:val="0"/>
          <w:sz w:val="23"/>
          <w:szCs w:val="23"/>
        </w:rPr>
        <w:t>90</w:t>
      </w:r>
      <w:r w:rsidR="0099482E" w:rsidRPr="00ED4657">
        <w:rPr>
          <w:rFonts w:ascii="Arial" w:eastAsia="宋体铫.籡.." w:hAnsi="Arial" w:cs="Arial" w:hint="eastAsia"/>
          <w:kern w:val="0"/>
          <w:sz w:val="23"/>
          <w:szCs w:val="23"/>
        </w:rPr>
        <w:t>Ω</w:t>
      </w:r>
      <w:r w:rsidR="00034E5F" w:rsidRPr="00ED4657">
        <w:rPr>
          <w:rFonts w:ascii="Arial" w:eastAsia="宋体铫.籡.." w:hAnsi="Arial" w:cs="Arial" w:hint="eastAsia"/>
          <w:kern w:val="0"/>
          <w:sz w:val="23"/>
          <w:szCs w:val="23"/>
        </w:rPr>
        <w:t>，但应归一化到</w:t>
      </w:r>
      <w:r w:rsidR="00034E5F" w:rsidRPr="00ED4657">
        <w:rPr>
          <w:rFonts w:ascii="Arial" w:eastAsia="宋体铫.籡.." w:hAnsi="Arial" w:cs="Arial" w:hint="eastAsia"/>
          <w:kern w:val="0"/>
          <w:sz w:val="23"/>
          <w:szCs w:val="23"/>
        </w:rPr>
        <w:t>50</w:t>
      </w:r>
      <w:r w:rsidR="00034E5F" w:rsidRPr="00ED4657">
        <w:rPr>
          <w:rFonts w:ascii="Arial" w:eastAsia="宋体铫.籡.." w:hAnsi="Arial" w:cs="Arial" w:hint="eastAsia"/>
          <w:kern w:val="0"/>
          <w:sz w:val="23"/>
          <w:szCs w:val="23"/>
        </w:rPr>
        <w:t>Ω</w:t>
      </w:r>
      <w:r w:rsidR="00ED4657">
        <w:rPr>
          <w:rFonts w:ascii="Arial" w:eastAsia="宋体铫.籡.." w:hAnsi="Arial" w:cs="Arial" w:hint="eastAsia"/>
          <w:kern w:val="0"/>
          <w:sz w:val="23"/>
          <w:szCs w:val="23"/>
        </w:rPr>
        <w:t>。</w:t>
      </w:r>
      <w:r w:rsidR="0099482E" w:rsidRPr="000D0A7A">
        <w:rPr>
          <w:rFonts w:ascii="Arial" w:eastAsia="宋体铫.籡.." w:hAnsi="Arial" w:cs="Arial" w:hint="eastAsia"/>
          <w:kern w:val="0"/>
          <w:sz w:val="23"/>
          <w:szCs w:val="23"/>
        </w:rPr>
        <w:t xml:space="preserve"> </w:t>
      </w:r>
    </w:p>
    <w:p w14:paraId="0F80BBA4" w14:textId="77777777" w:rsidR="00AB318E" w:rsidRDefault="00AB318E" w:rsidP="00914F74">
      <w:pPr>
        <w:pStyle w:val="aa"/>
        <w:numPr>
          <w:ilvl w:val="0"/>
          <w:numId w:val="86"/>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6827C682" w14:textId="2358B4D3" w:rsidR="00467903" w:rsidRPr="00102A86" w:rsidRDefault="00AB318E" w:rsidP="00914F74">
      <w:pPr>
        <w:pStyle w:val="aa"/>
        <w:numPr>
          <w:ilvl w:val="0"/>
          <w:numId w:val="86"/>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F41E68">
        <w:rPr>
          <w:rFonts w:ascii="Arial" w:eastAsia="宋体铫.籡.." w:hAnsi="Arial" w:cs="Arial" w:hint="eastAsia"/>
          <w:kern w:val="0"/>
          <w:sz w:val="23"/>
          <w:szCs w:val="23"/>
        </w:rPr>
        <w:t>报告要求：报告应由</w:t>
      </w:r>
      <w:r w:rsidRPr="00F41E68">
        <w:rPr>
          <w:rFonts w:ascii="Arial" w:eastAsia="宋体铫.籡.." w:hAnsi="Arial" w:cs="Arial" w:hint="eastAsia"/>
          <w:kern w:val="0"/>
          <w:sz w:val="23"/>
          <w:szCs w:val="23"/>
        </w:rPr>
        <w:t>CNAS</w:t>
      </w:r>
      <w:r w:rsidRPr="00F41E68">
        <w:rPr>
          <w:rFonts w:ascii="Arial" w:eastAsia="宋体铫.籡.." w:hAnsi="Arial" w:cs="Arial" w:hint="eastAsia"/>
          <w:kern w:val="0"/>
          <w:sz w:val="23"/>
          <w:szCs w:val="23"/>
        </w:rPr>
        <w:t>或其互认框架下授权的检测机构出具。</w:t>
      </w:r>
    </w:p>
    <w:p w14:paraId="23085B4C" w14:textId="77777777" w:rsidR="001A5344" w:rsidRDefault="001A5344" w:rsidP="00914F74">
      <w:pPr>
        <w:pStyle w:val="2"/>
        <w:numPr>
          <w:ilvl w:val="0"/>
          <w:numId w:val="20"/>
        </w:numPr>
        <w:spacing w:before="120" w:after="120" w:line="240" w:lineRule="auto"/>
        <w:rPr>
          <w:rFonts w:ascii="Times New Roman" w:eastAsiaTheme="minorEastAsia" w:hAnsi="Times New Roman" w:cs="Times New Roman"/>
          <w:kern w:val="0"/>
          <w:sz w:val="24"/>
          <w:szCs w:val="24"/>
        </w:rPr>
      </w:pPr>
      <w:bookmarkStart w:id="127" w:name="_Toc79135185"/>
      <w:r>
        <w:rPr>
          <w:rFonts w:ascii="Times New Roman" w:eastAsiaTheme="minorEastAsia" w:hAnsi="Times New Roman" w:cs="Times New Roman" w:hint="eastAsia"/>
          <w:kern w:val="0"/>
          <w:sz w:val="24"/>
          <w:szCs w:val="24"/>
        </w:rPr>
        <w:t>场均匀性</w:t>
      </w:r>
      <w:bookmarkEnd w:id="127"/>
    </w:p>
    <w:p w14:paraId="12A3372C" w14:textId="77777777" w:rsidR="00FB237D" w:rsidRDefault="00FB237D" w:rsidP="00EB3E40">
      <w:pPr>
        <w:ind w:firstLineChars="200" w:firstLine="460"/>
      </w:pPr>
      <w:r w:rsidRPr="00EB3E40">
        <w:rPr>
          <w:rFonts w:ascii="Arial" w:eastAsia="宋体铫.籡.." w:hAnsi="Arial" w:cs="Arial" w:hint="eastAsia"/>
          <w:kern w:val="0"/>
          <w:sz w:val="23"/>
          <w:szCs w:val="23"/>
        </w:rPr>
        <w:t>同</w:t>
      </w:r>
      <w:r w:rsidRPr="00EB3E40">
        <w:rPr>
          <w:rFonts w:ascii="Arial" w:eastAsia="宋体铫.籡.." w:hAnsi="Arial" w:cs="Arial"/>
          <w:kern w:val="0"/>
          <w:sz w:val="23"/>
          <w:szCs w:val="23"/>
        </w:rPr>
        <w:t>6.</w:t>
      </w:r>
      <w:r w:rsidR="00EB3E40">
        <w:rPr>
          <w:rFonts w:ascii="Arial" w:eastAsia="宋体铫.籡.." w:hAnsi="Arial" w:cs="Arial" w:hint="eastAsia"/>
          <w:kern w:val="0"/>
          <w:sz w:val="23"/>
          <w:szCs w:val="23"/>
        </w:rPr>
        <w:t>6</w:t>
      </w:r>
      <w:r w:rsidR="00EB3E40">
        <w:rPr>
          <w:rFonts w:ascii="Arial" w:eastAsia="宋体铫.籡.." w:hAnsi="Arial" w:cs="Arial"/>
          <w:kern w:val="0"/>
          <w:sz w:val="23"/>
          <w:szCs w:val="23"/>
        </w:rPr>
        <w:t>.</w:t>
      </w:r>
      <w:r w:rsidR="00EB3E40">
        <w:rPr>
          <w:rFonts w:ascii="Arial" w:eastAsia="宋体铫.籡.." w:hAnsi="Arial" w:cs="Arial" w:hint="eastAsia"/>
          <w:kern w:val="0"/>
          <w:sz w:val="23"/>
          <w:szCs w:val="23"/>
        </w:rPr>
        <w:t>3</w:t>
      </w:r>
      <w:r w:rsidRPr="00EB3E40">
        <w:rPr>
          <w:rFonts w:ascii="Arial" w:eastAsia="宋体铫.籡.." w:hAnsi="Arial" w:cs="Arial" w:hint="eastAsia"/>
          <w:kern w:val="0"/>
          <w:sz w:val="23"/>
          <w:szCs w:val="23"/>
        </w:rPr>
        <w:t>要求</w:t>
      </w:r>
    </w:p>
    <w:p w14:paraId="1A884E2E" w14:textId="778FBCE6" w:rsidR="00863E17" w:rsidRDefault="00B34DB5" w:rsidP="00914F74">
      <w:pPr>
        <w:pStyle w:val="1"/>
        <w:numPr>
          <w:ilvl w:val="0"/>
          <w:numId w:val="9"/>
        </w:numPr>
        <w:spacing w:before="240" w:after="240" w:line="240" w:lineRule="auto"/>
        <w:rPr>
          <w:rFonts w:ascii="Times New Roman" w:hAnsi="Times New Roman" w:cs="Times New Roman"/>
          <w:kern w:val="0"/>
          <w:sz w:val="28"/>
          <w:szCs w:val="28"/>
        </w:rPr>
      </w:pPr>
      <w:bookmarkStart w:id="128" w:name="_Toc79135186"/>
      <w:r>
        <w:rPr>
          <w:rFonts w:ascii="Times New Roman" w:hAnsi="Times New Roman" w:cs="Times New Roman" w:hint="eastAsia"/>
          <w:kern w:val="0"/>
          <w:sz w:val="28"/>
          <w:szCs w:val="28"/>
        </w:rPr>
        <w:t>专用电子、电气和机电设备及系统</w:t>
      </w:r>
      <w:r w:rsidR="00863E17">
        <w:rPr>
          <w:rFonts w:ascii="Times New Roman" w:hAnsi="Times New Roman" w:cs="Times New Roman" w:hint="eastAsia"/>
          <w:kern w:val="0"/>
          <w:sz w:val="28"/>
          <w:szCs w:val="28"/>
        </w:rPr>
        <w:t>EMC</w:t>
      </w:r>
      <w:r w:rsidR="00863E17" w:rsidRPr="006440FD">
        <w:rPr>
          <w:rFonts w:ascii="Times New Roman" w:hAnsi="Times New Roman" w:cs="Times New Roman" w:hint="eastAsia"/>
          <w:kern w:val="0"/>
          <w:sz w:val="28"/>
          <w:szCs w:val="28"/>
        </w:rPr>
        <w:t>场地确认项目</w:t>
      </w:r>
      <w:r w:rsidR="00863E17">
        <w:rPr>
          <w:rFonts w:ascii="Times New Roman" w:hAnsi="Times New Roman" w:cs="Times New Roman" w:hint="eastAsia"/>
          <w:kern w:val="0"/>
          <w:sz w:val="28"/>
          <w:szCs w:val="28"/>
        </w:rPr>
        <w:t>和要求</w:t>
      </w:r>
      <w:bookmarkEnd w:id="128"/>
    </w:p>
    <w:p w14:paraId="7A2C0137" w14:textId="77777777" w:rsidR="00863E17" w:rsidRDefault="00863E17" w:rsidP="00914F74">
      <w:pPr>
        <w:pStyle w:val="2"/>
        <w:numPr>
          <w:ilvl w:val="0"/>
          <w:numId w:val="21"/>
        </w:numPr>
        <w:spacing w:before="120" w:after="120" w:line="240" w:lineRule="auto"/>
        <w:rPr>
          <w:rFonts w:ascii="Times New Roman" w:eastAsiaTheme="minorEastAsia" w:hAnsi="Times New Roman" w:cs="Times New Roman"/>
          <w:kern w:val="0"/>
          <w:sz w:val="24"/>
          <w:szCs w:val="24"/>
        </w:rPr>
      </w:pPr>
      <w:bookmarkStart w:id="129" w:name="_Toc79135187"/>
      <w:r>
        <w:rPr>
          <w:rFonts w:ascii="Times New Roman" w:eastAsiaTheme="minorEastAsia" w:hAnsi="Times New Roman" w:cs="Times New Roman" w:hint="eastAsia"/>
          <w:kern w:val="0"/>
          <w:sz w:val="24"/>
          <w:szCs w:val="24"/>
        </w:rPr>
        <w:t>屏蔽室</w:t>
      </w:r>
      <w:bookmarkEnd w:id="129"/>
    </w:p>
    <w:p w14:paraId="05379844" w14:textId="77777777" w:rsidR="00863E17" w:rsidRPr="006440FD" w:rsidRDefault="00863E17" w:rsidP="00914F74">
      <w:pPr>
        <w:pStyle w:val="2"/>
        <w:numPr>
          <w:ilvl w:val="0"/>
          <w:numId w:val="22"/>
        </w:numPr>
        <w:spacing w:before="120" w:after="120" w:line="240" w:lineRule="auto"/>
        <w:rPr>
          <w:rFonts w:ascii="Times New Roman" w:eastAsiaTheme="minorEastAsia" w:hAnsi="Times New Roman" w:cs="Times New Roman"/>
          <w:kern w:val="0"/>
          <w:sz w:val="24"/>
          <w:szCs w:val="24"/>
        </w:rPr>
      </w:pPr>
      <w:bookmarkStart w:id="130" w:name="_Toc79135188"/>
      <w:r w:rsidRPr="006440FD">
        <w:rPr>
          <w:rFonts w:ascii="Times New Roman" w:eastAsiaTheme="minorEastAsia" w:hAnsi="Times New Roman" w:cs="Times New Roman" w:hint="eastAsia"/>
          <w:kern w:val="0"/>
          <w:sz w:val="24"/>
          <w:szCs w:val="24"/>
        </w:rPr>
        <w:t>屏蔽效能</w:t>
      </w:r>
      <w:bookmarkEnd w:id="130"/>
    </w:p>
    <w:p w14:paraId="40D910CA" w14:textId="77777777" w:rsidR="00863E17" w:rsidRPr="00F90037" w:rsidRDefault="00863E17" w:rsidP="00914F74">
      <w:pPr>
        <w:pStyle w:val="aa"/>
        <w:numPr>
          <w:ilvl w:val="0"/>
          <w:numId w:val="87"/>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F90037">
        <w:rPr>
          <w:rFonts w:ascii="Arial" w:eastAsia="宋体铫.籡.." w:hAnsi="Arial" w:cs="Arial" w:hint="eastAsia"/>
          <w:kern w:val="0"/>
          <w:sz w:val="23"/>
          <w:szCs w:val="23"/>
        </w:rPr>
        <w:t>依据标准</w:t>
      </w:r>
      <w:r w:rsidRPr="00F90037">
        <w:rPr>
          <w:rFonts w:ascii="Arial" w:eastAsia="宋体铫.籡.." w:hAnsi="Arial" w:cs="Arial" w:hint="eastAsia"/>
          <w:kern w:val="0"/>
          <w:sz w:val="23"/>
          <w:szCs w:val="23"/>
        </w:rPr>
        <w:t>/</w:t>
      </w:r>
      <w:r w:rsidRPr="00F90037">
        <w:rPr>
          <w:rFonts w:ascii="Arial" w:eastAsia="宋体铫.籡.." w:hAnsi="Arial" w:cs="Arial" w:hint="eastAsia"/>
          <w:kern w:val="0"/>
          <w:sz w:val="23"/>
          <w:szCs w:val="23"/>
        </w:rPr>
        <w:t>规范：</w:t>
      </w:r>
    </w:p>
    <w:p w14:paraId="6265F60A" w14:textId="77777777" w:rsidR="00863E17" w:rsidRPr="00781902" w:rsidRDefault="00863E17" w:rsidP="00914F74">
      <w:pPr>
        <w:pStyle w:val="aa"/>
        <w:numPr>
          <w:ilvl w:val="0"/>
          <w:numId w:val="173"/>
        </w:numPr>
        <w:spacing w:before="40" w:after="40" w:line="360" w:lineRule="auto"/>
        <w:ind w:leftChars="250" w:left="945" w:firstLineChars="0"/>
        <w:jc w:val="left"/>
        <w:rPr>
          <w:rFonts w:ascii="Times New Roman" w:eastAsia="宋体" w:hAnsi="Times New Roman" w:cs="Arial"/>
          <w:kern w:val="0"/>
          <w:sz w:val="23"/>
          <w:szCs w:val="23"/>
        </w:rPr>
      </w:pPr>
      <w:r w:rsidRPr="00781902">
        <w:rPr>
          <w:rFonts w:ascii="Times New Roman" w:eastAsia="宋体" w:hAnsi="Times New Roman" w:cs="Arial"/>
          <w:kern w:val="0"/>
          <w:sz w:val="23"/>
          <w:szCs w:val="23"/>
        </w:rPr>
        <w:t>GB/T 12190</w:t>
      </w:r>
      <w:r w:rsidRPr="00781902">
        <w:rPr>
          <w:rFonts w:ascii="Times New Roman" w:eastAsia="宋体" w:hAnsi="Times New Roman" w:cs="Arial" w:hint="eastAsia"/>
          <w:kern w:val="0"/>
          <w:sz w:val="23"/>
          <w:szCs w:val="23"/>
        </w:rPr>
        <w:t xml:space="preserve"> </w:t>
      </w:r>
      <w:r w:rsidRPr="00781902">
        <w:rPr>
          <w:rFonts w:ascii="Times New Roman" w:eastAsia="宋体" w:hAnsi="Times New Roman" w:cs="Arial"/>
          <w:kern w:val="0"/>
          <w:sz w:val="23"/>
          <w:szCs w:val="23"/>
        </w:rPr>
        <w:t>电磁屏蔽室屏蔽效能的测量方法</w:t>
      </w:r>
    </w:p>
    <w:p w14:paraId="250919AE" w14:textId="77777777" w:rsidR="00573B85" w:rsidRDefault="00573B85" w:rsidP="00914F74">
      <w:pPr>
        <w:pStyle w:val="aa"/>
        <w:numPr>
          <w:ilvl w:val="0"/>
          <w:numId w:val="173"/>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GJB 5792 </w:t>
      </w:r>
      <w:r>
        <w:rPr>
          <w:rFonts w:ascii="Times New Roman" w:eastAsia="宋体" w:hAnsi="Times New Roman" w:cs="Arial" w:hint="eastAsia"/>
          <w:kern w:val="0"/>
          <w:sz w:val="23"/>
          <w:szCs w:val="23"/>
        </w:rPr>
        <w:t>军用涉密信息系统电磁屏蔽体等级划分和测量方法</w:t>
      </w:r>
    </w:p>
    <w:p w14:paraId="692AF22A" w14:textId="77777777" w:rsidR="00644726" w:rsidRPr="00573B85" w:rsidRDefault="00644726" w:rsidP="00914F74">
      <w:pPr>
        <w:pStyle w:val="aa"/>
        <w:numPr>
          <w:ilvl w:val="0"/>
          <w:numId w:val="173"/>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GJB 2926 </w:t>
      </w:r>
      <w:r>
        <w:rPr>
          <w:rFonts w:ascii="Times New Roman" w:eastAsia="宋体" w:hAnsi="Times New Roman" w:cs="Arial" w:hint="eastAsia"/>
          <w:kern w:val="0"/>
          <w:sz w:val="23"/>
          <w:szCs w:val="23"/>
        </w:rPr>
        <w:t>电磁兼容性测试实验室认可要求</w:t>
      </w:r>
    </w:p>
    <w:p w14:paraId="2F9919D0" w14:textId="77777777" w:rsidR="00863E17" w:rsidRDefault="00FE33F1" w:rsidP="00914F74">
      <w:pPr>
        <w:pStyle w:val="aa"/>
        <w:numPr>
          <w:ilvl w:val="0"/>
          <w:numId w:val="87"/>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863E17">
        <w:rPr>
          <w:rFonts w:ascii="Arial" w:eastAsia="宋体铫.籡.." w:hAnsi="Arial" w:cs="Arial" w:hint="eastAsia"/>
          <w:kern w:val="0"/>
          <w:sz w:val="23"/>
          <w:szCs w:val="23"/>
        </w:rPr>
        <w:t>要求：</w:t>
      </w:r>
    </w:p>
    <w:p w14:paraId="1F801143" w14:textId="292C4364" w:rsidR="00863E17" w:rsidRPr="00F90037" w:rsidRDefault="00863E17" w:rsidP="00863E17">
      <w:pPr>
        <w:autoSpaceDE w:val="0"/>
        <w:autoSpaceDN w:val="0"/>
        <w:adjustRightInd w:val="0"/>
        <w:spacing w:line="360" w:lineRule="auto"/>
        <w:ind w:firstLineChars="200" w:firstLine="460"/>
        <w:jc w:val="left"/>
        <w:rPr>
          <w:rFonts w:ascii="Arial" w:eastAsia="宋体铫.籡.." w:hAnsi="Arial" w:cs="Arial"/>
          <w:kern w:val="0"/>
          <w:sz w:val="23"/>
          <w:szCs w:val="23"/>
        </w:rPr>
      </w:pPr>
      <w:r w:rsidRPr="00F90037">
        <w:rPr>
          <w:rFonts w:ascii="Arial" w:eastAsia="宋体铫.籡.." w:hAnsi="Arial" w:cs="Arial" w:hint="eastAsia"/>
          <w:kern w:val="0"/>
          <w:sz w:val="23"/>
          <w:szCs w:val="23"/>
        </w:rPr>
        <w:t>屏蔽室的屏蔽效能</w:t>
      </w:r>
      <w:r>
        <w:rPr>
          <w:rFonts w:ascii="Arial" w:eastAsia="宋体铫.籡.." w:hAnsi="Arial" w:cs="Arial" w:hint="eastAsia"/>
          <w:kern w:val="0"/>
          <w:sz w:val="23"/>
          <w:szCs w:val="23"/>
        </w:rPr>
        <w:t>至少</w:t>
      </w:r>
      <w:r w:rsidRPr="00F90037">
        <w:rPr>
          <w:rFonts w:ascii="Arial" w:eastAsia="宋体铫.籡.." w:hAnsi="Arial" w:cs="Arial" w:hint="eastAsia"/>
          <w:kern w:val="0"/>
          <w:sz w:val="23"/>
          <w:szCs w:val="23"/>
        </w:rPr>
        <w:t>应满足</w:t>
      </w:r>
      <w:r w:rsidRPr="00F90037">
        <w:rPr>
          <w:rFonts w:ascii="Arial" w:eastAsia="宋体铫.籡.." w:hAnsi="Arial" w:cs="Arial" w:hint="eastAsia"/>
          <w:kern w:val="0"/>
          <w:sz w:val="23"/>
          <w:szCs w:val="23"/>
        </w:rPr>
        <w:t>CNAS-CL01-A008</w:t>
      </w:r>
      <w:r w:rsidRPr="00F90037">
        <w:rPr>
          <w:rFonts w:ascii="Arial" w:eastAsia="宋体铫.籡.." w:hAnsi="Arial" w:cs="Arial" w:hint="eastAsia"/>
          <w:kern w:val="0"/>
          <w:sz w:val="23"/>
          <w:szCs w:val="23"/>
        </w:rPr>
        <w:t>的要求</w:t>
      </w:r>
      <w:r>
        <w:rPr>
          <w:rFonts w:ascii="Arial" w:eastAsia="宋体铫.籡.." w:hAnsi="Arial" w:cs="Arial" w:hint="eastAsia"/>
          <w:kern w:val="0"/>
          <w:sz w:val="23"/>
          <w:szCs w:val="23"/>
        </w:rPr>
        <w:t>：</w:t>
      </w:r>
    </w:p>
    <w:p w14:paraId="0F2302DF" w14:textId="297DB1C3" w:rsidR="00863E17" w:rsidRPr="00F90037" w:rsidRDefault="00845287" w:rsidP="00914F74">
      <w:pPr>
        <w:pStyle w:val="aa"/>
        <w:numPr>
          <w:ilvl w:val="3"/>
          <w:numId w:val="174"/>
        </w:numPr>
        <w:autoSpaceDE w:val="0"/>
        <w:autoSpaceDN w:val="0"/>
        <w:adjustRightInd w:val="0"/>
        <w:spacing w:line="360" w:lineRule="auto"/>
        <w:ind w:leftChars="250" w:left="945" w:firstLineChars="0"/>
        <w:jc w:val="left"/>
        <w:rPr>
          <w:rFonts w:ascii="Arial" w:eastAsia="宋体铫.籡.." w:hAnsi="Arial" w:cs="Arial"/>
          <w:kern w:val="0"/>
          <w:sz w:val="23"/>
          <w:szCs w:val="23"/>
        </w:rPr>
      </w:pPr>
      <w:r>
        <w:rPr>
          <w:rFonts w:ascii="Arial" w:eastAsia="宋体铫.籡.." w:hAnsi="Arial" w:cs="Arial" w:hint="eastAsia"/>
          <w:kern w:val="0"/>
          <w:sz w:val="23"/>
          <w:szCs w:val="23"/>
        </w:rPr>
        <w:t>14</w:t>
      </w:r>
      <w:r w:rsidR="00CD4242">
        <w:rPr>
          <w:rFonts w:ascii="Arial" w:eastAsia="宋体铫.籡.." w:hAnsi="Arial" w:cs="Arial"/>
          <w:kern w:val="0"/>
          <w:sz w:val="23"/>
          <w:szCs w:val="23"/>
        </w:rPr>
        <w:t xml:space="preserve"> </w:t>
      </w:r>
      <w:r w:rsidR="00303EB3">
        <w:rPr>
          <w:rFonts w:ascii="Arial" w:eastAsia="宋体铫.籡.." w:hAnsi="Arial" w:cs="Arial" w:hint="eastAsia"/>
          <w:kern w:val="0"/>
          <w:sz w:val="23"/>
          <w:szCs w:val="23"/>
        </w:rPr>
        <w:t>k</w:t>
      </w:r>
      <w:r w:rsidR="00863E17" w:rsidRPr="00F90037">
        <w:rPr>
          <w:rFonts w:ascii="Arial" w:eastAsia="宋体铫.籡.." w:hAnsi="Arial" w:cs="Arial" w:hint="eastAsia"/>
          <w:kern w:val="0"/>
          <w:sz w:val="23"/>
          <w:szCs w:val="23"/>
        </w:rPr>
        <w:t>Hz-1</w:t>
      </w:r>
      <w:r w:rsidR="00CD4242">
        <w:rPr>
          <w:rFonts w:ascii="Arial" w:eastAsia="宋体铫.籡.." w:hAnsi="Arial" w:cs="Arial"/>
          <w:kern w:val="0"/>
          <w:sz w:val="23"/>
          <w:szCs w:val="23"/>
        </w:rPr>
        <w:t xml:space="preserve"> </w:t>
      </w:r>
      <w:r w:rsidR="00863E17" w:rsidRPr="00F90037">
        <w:rPr>
          <w:rFonts w:ascii="Arial" w:eastAsia="宋体铫.籡.." w:hAnsi="Arial" w:cs="Arial" w:hint="eastAsia"/>
          <w:kern w:val="0"/>
          <w:sz w:val="23"/>
          <w:szCs w:val="23"/>
        </w:rPr>
        <w:t xml:space="preserve">MHz   </w:t>
      </w:r>
      <w:r w:rsidR="00EB3E40">
        <w:rPr>
          <w:rFonts w:ascii="Arial" w:eastAsia="宋体铫.籡.." w:hAnsi="Arial" w:cs="Arial" w:hint="eastAsia"/>
          <w:kern w:val="0"/>
          <w:sz w:val="23"/>
          <w:szCs w:val="23"/>
        </w:rPr>
        <w:t xml:space="preserve">   </w:t>
      </w:r>
      <w:r w:rsidR="00863E17" w:rsidRPr="00F90037">
        <w:rPr>
          <w:rFonts w:ascii="Arial" w:eastAsia="宋体铫.籡.." w:hAnsi="Arial" w:cs="Arial" w:hint="eastAsia"/>
          <w:kern w:val="0"/>
          <w:sz w:val="23"/>
          <w:szCs w:val="23"/>
        </w:rPr>
        <w:t>＞</w:t>
      </w:r>
      <w:r w:rsidR="00863E17" w:rsidRPr="00F90037">
        <w:rPr>
          <w:rFonts w:ascii="Arial" w:eastAsia="宋体铫.籡.." w:hAnsi="Arial" w:cs="Arial" w:hint="eastAsia"/>
          <w:kern w:val="0"/>
          <w:sz w:val="23"/>
          <w:szCs w:val="23"/>
        </w:rPr>
        <w:t>60</w:t>
      </w:r>
      <w:r w:rsidR="00CD4242">
        <w:rPr>
          <w:rFonts w:ascii="Arial" w:eastAsia="宋体铫.籡.." w:hAnsi="Arial" w:cs="Arial"/>
          <w:kern w:val="0"/>
          <w:sz w:val="23"/>
          <w:szCs w:val="23"/>
        </w:rPr>
        <w:t xml:space="preserve"> </w:t>
      </w:r>
      <w:r w:rsidR="00863E17" w:rsidRPr="00F90037">
        <w:rPr>
          <w:rFonts w:ascii="Arial" w:eastAsia="宋体铫.籡.." w:hAnsi="Arial" w:cs="Arial" w:hint="eastAsia"/>
          <w:kern w:val="0"/>
          <w:sz w:val="23"/>
          <w:szCs w:val="23"/>
        </w:rPr>
        <w:t>dB</w:t>
      </w:r>
    </w:p>
    <w:p w14:paraId="4D31DC15" w14:textId="56194AC6" w:rsidR="00863E17" w:rsidRDefault="00863E17" w:rsidP="00914F74">
      <w:pPr>
        <w:pStyle w:val="aa"/>
        <w:numPr>
          <w:ilvl w:val="2"/>
          <w:numId w:val="174"/>
        </w:numPr>
        <w:autoSpaceDE w:val="0"/>
        <w:autoSpaceDN w:val="0"/>
        <w:adjustRightInd w:val="0"/>
        <w:spacing w:line="360" w:lineRule="auto"/>
        <w:ind w:leftChars="250" w:left="945" w:firstLineChars="0"/>
        <w:jc w:val="left"/>
        <w:rPr>
          <w:rFonts w:ascii="Arial" w:eastAsia="宋体铫.籡.." w:hAnsi="Arial" w:cs="Arial"/>
          <w:kern w:val="0"/>
          <w:sz w:val="23"/>
          <w:szCs w:val="23"/>
        </w:rPr>
      </w:pPr>
      <w:r w:rsidRPr="00F90037">
        <w:rPr>
          <w:rFonts w:ascii="Arial" w:eastAsia="宋体铫.籡.." w:hAnsi="Arial" w:cs="Arial" w:hint="eastAsia"/>
          <w:kern w:val="0"/>
          <w:sz w:val="23"/>
          <w:szCs w:val="23"/>
        </w:rPr>
        <w:t>1</w:t>
      </w:r>
      <w:r w:rsidR="00CD4242">
        <w:rPr>
          <w:rFonts w:ascii="Arial" w:eastAsia="宋体铫.籡.." w:hAnsi="Arial" w:cs="Arial"/>
          <w:kern w:val="0"/>
          <w:sz w:val="23"/>
          <w:szCs w:val="23"/>
        </w:rPr>
        <w:t xml:space="preserve"> </w:t>
      </w:r>
      <w:r w:rsidRPr="00F90037">
        <w:rPr>
          <w:rFonts w:ascii="Arial" w:eastAsia="宋体铫.籡.." w:hAnsi="Arial" w:cs="Arial" w:hint="eastAsia"/>
          <w:kern w:val="0"/>
          <w:sz w:val="23"/>
          <w:szCs w:val="23"/>
        </w:rPr>
        <w:t>MHz-1000</w:t>
      </w:r>
      <w:r w:rsidR="00CD4242">
        <w:rPr>
          <w:rFonts w:ascii="Arial" w:eastAsia="宋体铫.籡.." w:hAnsi="Arial" w:cs="Arial"/>
          <w:kern w:val="0"/>
          <w:sz w:val="23"/>
          <w:szCs w:val="23"/>
        </w:rPr>
        <w:t xml:space="preserve"> </w:t>
      </w:r>
      <w:r w:rsidRPr="00F90037">
        <w:rPr>
          <w:rFonts w:ascii="Arial" w:eastAsia="宋体铫.籡.." w:hAnsi="Arial" w:cs="Arial" w:hint="eastAsia"/>
          <w:kern w:val="0"/>
          <w:sz w:val="23"/>
          <w:szCs w:val="23"/>
        </w:rPr>
        <w:t xml:space="preserve">MHz   </w:t>
      </w:r>
      <w:r w:rsidRPr="00F90037">
        <w:rPr>
          <w:rFonts w:ascii="Arial" w:eastAsia="宋体铫.籡.." w:hAnsi="Arial" w:cs="Arial" w:hint="eastAsia"/>
          <w:kern w:val="0"/>
          <w:sz w:val="23"/>
          <w:szCs w:val="23"/>
        </w:rPr>
        <w:t>＞</w:t>
      </w:r>
      <w:r w:rsidRPr="00F90037">
        <w:rPr>
          <w:rFonts w:ascii="Arial" w:eastAsia="宋体铫.籡.." w:hAnsi="Arial" w:cs="Arial" w:hint="eastAsia"/>
          <w:kern w:val="0"/>
          <w:sz w:val="23"/>
          <w:szCs w:val="23"/>
        </w:rPr>
        <w:t>90</w:t>
      </w:r>
      <w:r w:rsidR="00CD4242">
        <w:rPr>
          <w:rFonts w:ascii="Arial" w:eastAsia="宋体铫.籡.." w:hAnsi="Arial" w:cs="Arial"/>
          <w:kern w:val="0"/>
          <w:sz w:val="23"/>
          <w:szCs w:val="23"/>
        </w:rPr>
        <w:t xml:space="preserve"> </w:t>
      </w:r>
      <w:r w:rsidRPr="00F90037">
        <w:rPr>
          <w:rFonts w:ascii="Arial" w:eastAsia="宋体铫.籡.." w:hAnsi="Arial" w:cs="Arial" w:hint="eastAsia"/>
          <w:kern w:val="0"/>
          <w:sz w:val="23"/>
          <w:szCs w:val="23"/>
        </w:rPr>
        <w:t>dB</w:t>
      </w:r>
    </w:p>
    <w:p w14:paraId="0CD4FEE1" w14:textId="23566BF7" w:rsidR="00644726" w:rsidRPr="00F90037" w:rsidRDefault="00644726" w:rsidP="00914F74">
      <w:pPr>
        <w:pStyle w:val="aa"/>
        <w:numPr>
          <w:ilvl w:val="2"/>
          <w:numId w:val="174"/>
        </w:numPr>
        <w:autoSpaceDE w:val="0"/>
        <w:autoSpaceDN w:val="0"/>
        <w:adjustRightInd w:val="0"/>
        <w:spacing w:line="360" w:lineRule="auto"/>
        <w:ind w:leftChars="250" w:left="945" w:firstLineChars="0"/>
        <w:jc w:val="left"/>
        <w:rPr>
          <w:rFonts w:ascii="Arial" w:eastAsia="宋体铫.籡.." w:hAnsi="Arial" w:cs="Arial"/>
          <w:kern w:val="0"/>
          <w:sz w:val="23"/>
          <w:szCs w:val="23"/>
        </w:rPr>
      </w:pPr>
      <w:r>
        <w:rPr>
          <w:rFonts w:ascii="Arial" w:eastAsia="宋体铫.籡.." w:hAnsi="Arial" w:cs="Arial" w:hint="eastAsia"/>
          <w:kern w:val="0"/>
          <w:sz w:val="23"/>
          <w:szCs w:val="23"/>
        </w:rPr>
        <w:t>1</w:t>
      </w:r>
      <w:r w:rsidR="00CD4242">
        <w:rPr>
          <w:rFonts w:ascii="Arial" w:eastAsia="宋体铫.籡.." w:hAnsi="Arial" w:cs="Arial"/>
          <w:kern w:val="0"/>
          <w:sz w:val="23"/>
          <w:szCs w:val="23"/>
        </w:rPr>
        <w:t xml:space="preserve"> </w:t>
      </w:r>
      <w:r>
        <w:rPr>
          <w:rFonts w:ascii="Arial" w:eastAsia="宋体铫.籡.." w:hAnsi="Arial" w:cs="Arial" w:hint="eastAsia"/>
          <w:kern w:val="0"/>
          <w:sz w:val="23"/>
          <w:szCs w:val="23"/>
        </w:rPr>
        <w:t>GHz-18</w:t>
      </w:r>
      <w:r w:rsidR="00CD4242">
        <w:rPr>
          <w:rFonts w:ascii="Arial" w:eastAsia="宋体铫.籡.." w:hAnsi="Arial" w:cs="Arial"/>
          <w:kern w:val="0"/>
          <w:sz w:val="23"/>
          <w:szCs w:val="23"/>
        </w:rPr>
        <w:t xml:space="preserve"> </w:t>
      </w:r>
      <w:r>
        <w:rPr>
          <w:rFonts w:ascii="Arial" w:eastAsia="宋体铫.籡.." w:hAnsi="Arial" w:cs="Arial" w:hint="eastAsia"/>
          <w:kern w:val="0"/>
          <w:sz w:val="23"/>
          <w:szCs w:val="23"/>
        </w:rPr>
        <w:t xml:space="preserve">GHz     </w:t>
      </w:r>
      <w:r>
        <w:rPr>
          <w:rFonts w:ascii="Arial" w:eastAsia="宋体铫.籡.." w:hAnsi="Arial" w:cs="Arial" w:hint="eastAsia"/>
          <w:kern w:val="0"/>
          <w:sz w:val="23"/>
          <w:szCs w:val="23"/>
        </w:rPr>
        <w:t>＞</w:t>
      </w:r>
      <w:r>
        <w:rPr>
          <w:rFonts w:ascii="Arial" w:eastAsia="宋体铫.籡.." w:hAnsi="Arial" w:cs="Arial" w:hint="eastAsia"/>
          <w:kern w:val="0"/>
          <w:sz w:val="23"/>
          <w:szCs w:val="23"/>
        </w:rPr>
        <w:t>80</w:t>
      </w:r>
      <w:r w:rsidR="00CD4242">
        <w:rPr>
          <w:rFonts w:ascii="Arial" w:eastAsia="宋体铫.籡.." w:hAnsi="Arial" w:cs="Arial"/>
          <w:kern w:val="0"/>
          <w:sz w:val="23"/>
          <w:szCs w:val="23"/>
        </w:rPr>
        <w:t xml:space="preserve"> </w:t>
      </w:r>
      <w:r>
        <w:rPr>
          <w:rFonts w:ascii="Arial" w:eastAsia="宋体铫.籡.." w:hAnsi="Arial" w:cs="Arial" w:hint="eastAsia"/>
          <w:kern w:val="0"/>
          <w:sz w:val="23"/>
          <w:szCs w:val="23"/>
        </w:rPr>
        <w:t>dB</w:t>
      </w:r>
    </w:p>
    <w:p w14:paraId="760126AD" w14:textId="13B8A178" w:rsidR="00FB1B08" w:rsidRDefault="00FB1B08" w:rsidP="00914F74">
      <w:pPr>
        <w:pStyle w:val="aa"/>
        <w:numPr>
          <w:ilvl w:val="0"/>
          <w:numId w:val="87"/>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4969AC3B" w14:textId="49AE9559" w:rsidR="00FB1B08" w:rsidRPr="00102A86" w:rsidRDefault="00FB1B08" w:rsidP="00914F74">
      <w:pPr>
        <w:pStyle w:val="aa"/>
        <w:numPr>
          <w:ilvl w:val="0"/>
          <w:numId w:val="87"/>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报告要求：应由</w:t>
      </w:r>
      <w:r>
        <w:rPr>
          <w:rFonts w:ascii="Arial" w:eastAsia="宋体铫.籡.." w:hAnsi="Arial" w:cs="Arial" w:hint="eastAsia"/>
          <w:kern w:val="0"/>
          <w:sz w:val="23"/>
          <w:szCs w:val="23"/>
        </w:rPr>
        <w:t>C</w:t>
      </w:r>
      <w:r>
        <w:rPr>
          <w:rFonts w:ascii="Arial" w:eastAsia="宋体铫.籡.." w:hAnsi="Arial" w:cs="Arial"/>
          <w:kern w:val="0"/>
          <w:sz w:val="23"/>
          <w:szCs w:val="23"/>
        </w:rPr>
        <w:t>NAS</w:t>
      </w:r>
      <w:r>
        <w:rPr>
          <w:rFonts w:ascii="Arial" w:eastAsia="宋体铫.籡.." w:hAnsi="Arial" w:cs="Arial" w:hint="eastAsia"/>
          <w:kern w:val="0"/>
          <w:sz w:val="23"/>
          <w:szCs w:val="23"/>
        </w:rPr>
        <w:t>或其互认框架下授权的检测机构出具的报告，报告应</w:t>
      </w:r>
      <w:r w:rsidRPr="00336CF5">
        <w:rPr>
          <w:rFonts w:ascii="Arial" w:eastAsia="宋体铫.籡.." w:hAnsi="Arial" w:cs="Arial" w:hint="eastAsia"/>
          <w:kern w:val="0"/>
          <w:sz w:val="23"/>
          <w:szCs w:val="23"/>
        </w:rPr>
        <w:t>包含测试位置及布置图等信息</w:t>
      </w:r>
      <w:r>
        <w:rPr>
          <w:rFonts w:ascii="Arial" w:eastAsia="宋体铫.籡.." w:hAnsi="Arial" w:cs="Arial" w:hint="eastAsia"/>
          <w:kern w:val="0"/>
          <w:sz w:val="23"/>
          <w:szCs w:val="23"/>
        </w:rPr>
        <w:t>，相关内容符合</w:t>
      </w:r>
      <w:r w:rsidRPr="00336CF5">
        <w:rPr>
          <w:rFonts w:ascii="Arial" w:eastAsia="宋体铫.籡.." w:hAnsi="Arial" w:cs="Arial" w:hint="eastAsia"/>
          <w:kern w:val="0"/>
          <w:sz w:val="23"/>
          <w:szCs w:val="23"/>
        </w:rPr>
        <w:t>CNAS-CL01-A008</w:t>
      </w:r>
      <w:r>
        <w:rPr>
          <w:rFonts w:ascii="Arial" w:eastAsia="宋体铫.籡.." w:hAnsi="Arial" w:cs="Arial" w:hint="eastAsia"/>
          <w:kern w:val="0"/>
          <w:sz w:val="23"/>
          <w:szCs w:val="23"/>
        </w:rPr>
        <w:t>的</w:t>
      </w:r>
      <w:r w:rsidRPr="00336CF5">
        <w:rPr>
          <w:rFonts w:ascii="Arial" w:eastAsia="宋体铫.籡.." w:hAnsi="Arial" w:cs="Arial" w:hint="eastAsia"/>
          <w:kern w:val="0"/>
          <w:sz w:val="23"/>
          <w:szCs w:val="23"/>
        </w:rPr>
        <w:t>要求</w:t>
      </w:r>
      <w:r>
        <w:rPr>
          <w:rFonts w:ascii="Arial" w:eastAsia="宋体铫.籡.." w:hAnsi="Arial" w:cs="Arial" w:hint="eastAsia"/>
          <w:kern w:val="0"/>
          <w:sz w:val="23"/>
          <w:szCs w:val="23"/>
        </w:rPr>
        <w:t>。</w:t>
      </w:r>
    </w:p>
    <w:p w14:paraId="42DCAAD4" w14:textId="77777777" w:rsidR="00863E17" w:rsidRPr="00EB3E40" w:rsidRDefault="00863E17" w:rsidP="00914F74">
      <w:pPr>
        <w:pStyle w:val="2"/>
        <w:numPr>
          <w:ilvl w:val="0"/>
          <w:numId w:val="22"/>
        </w:numPr>
        <w:spacing w:before="120" w:after="120" w:line="240" w:lineRule="auto"/>
        <w:rPr>
          <w:rFonts w:ascii="Times New Roman" w:eastAsiaTheme="minorEastAsia" w:hAnsi="Times New Roman" w:cs="Times New Roman"/>
          <w:kern w:val="0"/>
          <w:sz w:val="24"/>
          <w:szCs w:val="24"/>
        </w:rPr>
      </w:pPr>
      <w:bookmarkStart w:id="131" w:name="_Toc79135189"/>
      <w:r w:rsidRPr="00EB3E40">
        <w:rPr>
          <w:rFonts w:ascii="Times New Roman" w:eastAsiaTheme="minorEastAsia" w:hAnsi="Times New Roman" w:cs="Times New Roman" w:hint="eastAsia"/>
          <w:kern w:val="0"/>
          <w:sz w:val="24"/>
          <w:szCs w:val="24"/>
        </w:rPr>
        <w:lastRenderedPageBreak/>
        <w:t>接地电阻</w:t>
      </w:r>
      <w:bookmarkEnd w:id="131"/>
    </w:p>
    <w:p w14:paraId="2692516C" w14:textId="77777777" w:rsidR="00863E17" w:rsidRPr="007B0611" w:rsidRDefault="00863E17" w:rsidP="00914F74">
      <w:pPr>
        <w:pStyle w:val="aa"/>
        <w:numPr>
          <w:ilvl w:val="0"/>
          <w:numId w:val="88"/>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7B0611">
        <w:rPr>
          <w:rFonts w:ascii="Arial" w:eastAsia="宋体铫.籡.." w:hAnsi="Arial" w:cs="Arial" w:hint="eastAsia"/>
          <w:kern w:val="0"/>
          <w:sz w:val="23"/>
          <w:szCs w:val="23"/>
        </w:rPr>
        <w:t>依据标准</w:t>
      </w:r>
      <w:r w:rsidRPr="007B0611">
        <w:rPr>
          <w:rFonts w:ascii="Arial" w:eastAsia="宋体铫.籡.." w:hAnsi="Arial" w:cs="Arial" w:hint="eastAsia"/>
          <w:kern w:val="0"/>
          <w:sz w:val="23"/>
          <w:szCs w:val="23"/>
        </w:rPr>
        <w:t>/</w:t>
      </w:r>
      <w:r w:rsidRPr="007B0611">
        <w:rPr>
          <w:rFonts w:ascii="Arial" w:eastAsia="宋体铫.籡.." w:hAnsi="Arial" w:cs="Arial" w:hint="eastAsia"/>
          <w:kern w:val="0"/>
          <w:sz w:val="23"/>
          <w:szCs w:val="23"/>
        </w:rPr>
        <w:t>规范：</w:t>
      </w:r>
    </w:p>
    <w:p w14:paraId="564A5DDF" w14:textId="774E1F39" w:rsidR="00863E17" w:rsidRPr="00781902" w:rsidRDefault="00FB71F6" w:rsidP="00863E17">
      <w:pPr>
        <w:pStyle w:val="aa"/>
        <w:autoSpaceDE w:val="0"/>
        <w:autoSpaceDN w:val="0"/>
        <w:adjustRightInd w:val="0"/>
        <w:spacing w:line="360" w:lineRule="auto"/>
        <w:ind w:left="567" w:firstLineChars="0" w:firstLine="0"/>
        <w:jc w:val="left"/>
        <w:rPr>
          <w:rFonts w:ascii="Times New Roman" w:eastAsia="宋体" w:hAnsi="Times New Roman" w:cs="Arial"/>
          <w:kern w:val="0"/>
          <w:sz w:val="23"/>
          <w:szCs w:val="23"/>
        </w:rPr>
      </w:pPr>
      <w:r w:rsidRPr="00FB71F6">
        <w:rPr>
          <w:rFonts w:ascii="Times New Roman" w:eastAsia="宋体" w:hAnsi="Times New Roman" w:cs="Arial"/>
          <w:kern w:val="0"/>
          <w:sz w:val="23"/>
          <w:szCs w:val="23"/>
        </w:rPr>
        <w:t xml:space="preserve">GB/T 16895.23 </w:t>
      </w:r>
      <w:r w:rsidRPr="00FB71F6">
        <w:rPr>
          <w:rFonts w:ascii="Times New Roman" w:eastAsia="宋体" w:hAnsi="Times New Roman" w:cs="Arial" w:hint="eastAsia"/>
          <w:kern w:val="0"/>
          <w:sz w:val="23"/>
          <w:szCs w:val="23"/>
        </w:rPr>
        <w:t>低压电气装置</w:t>
      </w:r>
      <w:r w:rsidRPr="00FB71F6">
        <w:rPr>
          <w:rFonts w:ascii="Times New Roman" w:eastAsia="宋体" w:hAnsi="Times New Roman" w:cs="Arial"/>
          <w:kern w:val="0"/>
          <w:sz w:val="23"/>
          <w:szCs w:val="23"/>
        </w:rPr>
        <w:t xml:space="preserve"> </w:t>
      </w:r>
      <w:r w:rsidRPr="00FB71F6">
        <w:rPr>
          <w:rFonts w:ascii="Times New Roman" w:eastAsia="宋体" w:hAnsi="Times New Roman" w:cs="Arial" w:hint="eastAsia"/>
          <w:kern w:val="0"/>
          <w:sz w:val="23"/>
          <w:szCs w:val="23"/>
        </w:rPr>
        <w:t>第</w:t>
      </w:r>
      <w:r w:rsidRPr="00FB71F6">
        <w:rPr>
          <w:rFonts w:ascii="Times New Roman" w:eastAsia="宋体" w:hAnsi="Times New Roman" w:cs="Arial"/>
          <w:kern w:val="0"/>
          <w:sz w:val="23"/>
          <w:szCs w:val="23"/>
        </w:rPr>
        <w:t>6</w:t>
      </w:r>
      <w:r w:rsidRPr="00FB71F6">
        <w:rPr>
          <w:rFonts w:ascii="Times New Roman" w:eastAsia="宋体" w:hAnsi="Times New Roman" w:cs="Arial" w:hint="eastAsia"/>
          <w:kern w:val="0"/>
          <w:sz w:val="23"/>
          <w:szCs w:val="23"/>
        </w:rPr>
        <w:t>部分：检验</w:t>
      </w:r>
    </w:p>
    <w:p w14:paraId="7E001258" w14:textId="77777777" w:rsidR="00863E17" w:rsidRDefault="00FB4135" w:rsidP="00914F74">
      <w:pPr>
        <w:pStyle w:val="aa"/>
        <w:numPr>
          <w:ilvl w:val="0"/>
          <w:numId w:val="88"/>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863E17" w:rsidRPr="007B0611">
        <w:rPr>
          <w:rFonts w:ascii="Arial" w:eastAsia="宋体铫.籡.." w:hAnsi="Arial" w:cs="Arial" w:hint="eastAsia"/>
          <w:kern w:val="0"/>
          <w:sz w:val="23"/>
          <w:szCs w:val="23"/>
        </w:rPr>
        <w:t>要求：</w:t>
      </w:r>
    </w:p>
    <w:p w14:paraId="63CCAE1B" w14:textId="0B10D482" w:rsidR="00863E17" w:rsidRDefault="00863E17" w:rsidP="00863E17">
      <w:pPr>
        <w:autoSpaceDE w:val="0"/>
        <w:autoSpaceDN w:val="0"/>
        <w:adjustRightInd w:val="0"/>
        <w:spacing w:line="360" w:lineRule="auto"/>
        <w:ind w:firstLineChars="200" w:firstLine="460"/>
        <w:jc w:val="left"/>
        <w:rPr>
          <w:rFonts w:ascii="Arial" w:eastAsia="宋体铫.籡.." w:hAnsi="Arial" w:cs="Arial"/>
          <w:kern w:val="0"/>
          <w:sz w:val="23"/>
          <w:szCs w:val="23"/>
        </w:rPr>
      </w:pPr>
      <w:r w:rsidRPr="007B0611">
        <w:rPr>
          <w:rFonts w:ascii="Arial" w:eastAsia="宋体铫.籡.." w:hAnsi="Arial" w:cs="Arial" w:hint="eastAsia"/>
          <w:kern w:val="0"/>
          <w:sz w:val="23"/>
          <w:szCs w:val="23"/>
        </w:rPr>
        <w:t>屏蔽室的</w:t>
      </w:r>
      <w:r>
        <w:rPr>
          <w:rFonts w:ascii="Arial" w:eastAsia="宋体铫.籡.." w:hAnsi="Arial" w:cs="Arial" w:hint="eastAsia"/>
          <w:kern w:val="0"/>
          <w:sz w:val="23"/>
          <w:szCs w:val="23"/>
        </w:rPr>
        <w:t>接地电阻</w:t>
      </w:r>
      <w:r w:rsidRPr="007B0611">
        <w:rPr>
          <w:rFonts w:ascii="Arial" w:eastAsia="宋体铫.籡.." w:hAnsi="Arial" w:cs="Arial" w:hint="eastAsia"/>
          <w:kern w:val="0"/>
          <w:sz w:val="23"/>
          <w:szCs w:val="23"/>
        </w:rPr>
        <w:t>至少应满足</w:t>
      </w:r>
      <w:r w:rsidRPr="007B0611">
        <w:rPr>
          <w:rFonts w:ascii="Arial" w:eastAsia="宋体铫.籡.." w:hAnsi="Arial" w:cs="Arial" w:hint="eastAsia"/>
          <w:kern w:val="0"/>
          <w:sz w:val="23"/>
          <w:szCs w:val="23"/>
        </w:rPr>
        <w:t>CNAS-CL01-A008</w:t>
      </w:r>
      <w:r w:rsidRPr="007B0611">
        <w:rPr>
          <w:rFonts w:ascii="Arial" w:eastAsia="宋体铫.籡.." w:hAnsi="Arial" w:cs="Arial" w:hint="eastAsia"/>
          <w:kern w:val="0"/>
          <w:sz w:val="23"/>
          <w:szCs w:val="23"/>
        </w:rPr>
        <w:t>的要求：</w:t>
      </w:r>
      <w:r>
        <w:rPr>
          <w:rFonts w:ascii="Arial" w:eastAsia="宋体铫.籡.." w:hAnsi="Arial" w:cs="Arial" w:hint="eastAsia"/>
          <w:kern w:val="0"/>
          <w:sz w:val="23"/>
          <w:szCs w:val="23"/>
        </w:rPr>
        <w:t>接地电阻小于</w:t>
      </w:r>
      <w:r>
        <w:rPr>
          <w:rFonts w:ascii="Arial" w:eastAsia="宋体铫.籡.." w:hAnsi="Arial" w:cs="Arial" w:hint="eastAsia"/>
          <w:kern w:val="0"/>
          <w:sz w:val="23"/>
          <w:szCs w:val="23"/>
        </w:rPr>
        <w:t>4</w:t>
      </w:r>
      <w:r>
        <w:rPr>
          <w:rFonts w:ascii="Arial" w:eastAsia="宋体铫.籡.." w:hAnsi="Arial" w:cs="Arial" w:hint="eastAsia"/>
          <w:kern w:val="0"/>
          <w:sz w:val="23"/>
          <w:szCs w:val="23"/>
        </w:rPr>
        <w:t>Ω。</w:t>
      </w:r>
    </w:p>
    <w:p w14:paraId="3EC2EFE9" w14:textId="77777777" w:rsidR="00FB71F6" w:rsidRDefault="00FB71F6" w:rsidP="00914F74">
      <w:pPr>
        <w:pStyle w:val="aa"/>
        <w:numPr>
          <w:ilvl w:val="0"/>
          <w:numId w:val="88"/>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132" w:name="_Hlk79078195"/>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3E4030A1" w14:textId="1FB52A03" w:rsidR="00863E17" w:rsidRPr="00102A86" w:rsidRDefault="00FB71F6" w:rsidP="00914F74">
      <w:pPr>
        <w:pStyle w:val="aa"/>
        <w:numPr>
          <w:ilvl w:val="0"/>
          <w:numId w:val="88"/>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报告要求：应由</w:t>
      </w:r>
      <w:r>
        <w:rPr>
          <w:rFonts w:ascii="Arial" w:eastAsia="宋体铫.籡.." w:hAnsi="Arial" w:cs="Arial" w:hint="eastAsia"/>
          <w:kern w:val="0"/>
          <w:sz w:val="23"/>
          <w:szCs w:val="23"/>
        </w:rPr>
        <w:t>C</w:t>
      </w:r>
      <w:r>
        <w:rPr>
          <w:rFonts w:ascii="Arial" w:eastAsia="宋体铫.籡.." w:hAnsi="Arial" w:cs="Arial"/>
          <w:kern w:val="0"/>
          <w:sz w:val="23"/>
          <w:szCs w:val="23"/>
        </w:rPr>
        <w:t>NAS</w:t>
      </w:r>
      <w:r>
        <w:rPr>
          <w:rFonts w:ascii="Arial" w:eastAsia="宋体铫.籡.." w:hAnsi="Arial" w:cs="Arial" w:hint="eastAsia"/>
          <w:kern w:val="0"/>
          <w:sz w:val="23"/>
          <w:szCs w:val="23"/>
        </w:rPr>
        <w:t>或其互认框架下授权的检测机构出具的报告，报告应</w:t>
      </w:r>
      <w:r w:rsidRPr="00336CF5">
        <w:rPr>
          <w:rFonts w:ascii="Arial" w:eastAsia="宋体铫.籡.." w:hAnsi="Arial" w:cs="Arial" w:hint="eastAsia"/>
          <w:kern w:val="0"/>
          <w:sz w:val="23"/>
          <w:szCs w:val="23"/>
        </w:rPr>
        <w:t>包含测试</w:t>
      </w:r>
      <w:r>
        <w:rPr>
          <w:rFonts w:ascii="Arial" w:eastAsia="宋体铫.籡.." w:hAnsi="Arial" w:cs="Arial" w:hint="eastAsia"/>
          <w:kern w:val="0"/>
          <w:sz w:val="23"/>
          <w:szCs w:val="23"/>
        </w:rPr>
        <w:t>点位置</w:t>
      </w:r>
      <w:r w:rsidRPr="00336CF5">
        <w:rPr>
          <w:rFonts w:ascii="Arial" w:eastAsia="宋体铫.籡.." w:hAnsi="Arial" w:cs="Arial" w:hint="eastAsia"/>
          <w:kern w:val="0"/>
          <w:sz w:val="23"/>
          <w:szCs w:val="23"/>
        </w:rPr>
        <w:t>等</w:t>
      </w:r>
      <w:r>
        <w:rPr>
          <w:rFonts w:ascii="Arial" w:eastAsia="宋体铫.籡.." w:hAnsi="Arial" w:cs="Arial" w:hint="eastAsia"/>
          <w:kern w:val="0"/>
          <w:sz w:val="23"/>
          <w:szCs w:val="23"/>
        </w:rPr>
        <w:t>相关</w:t>
      </w:r>
      <w:r w:rsidRPr="00336CF5">
        <w:rPr>
          <w:rFonts w:ascii="Arial" w:eastAsia="宋体铫.籡.." w:hAnsi="Arial" w:cs="Arial" w:hint="eastAsia"/>
          <w:kern w:val="0"/>
          <w:sz w:val="23"/>
          <w:szCs w:val="23"/>
        </w:rPr>
        <w:t>信息</w:t>
      </w:r>
      <w:r>
        <w:rPr>
          <w:rFonts w:ascii="Arial" w:eastAsia="宋体铫.籡.." w:hAnsi="Arial" w:cs="Arial" w:hint="eastAsia"/>
          <w:kern w:val="0"/>
          <w:sz w:val="23"/>
          <w:szCs w:val="23"/>
        </w:rPr>
        <w:t>，相关内容符合</w:t>
      </w:r>
      <w:r w:rsidRPr="00336CF5">
        <w:rPr>
          <w:rFonts w:ascii="Arial" w:eastAsia="宋体铫.籡.." w:hAnsi="Arial" w:cs="Arial" w:hint="eastAsia"/>
          <w:kern w:val="0"/>
          <w:sz w:val="23"/>
          <w:szCs w:val="23"/>
        </w:rPr>
        <w:t>CNAS-CL01-A008</w:t>
      </w:r>
      <w:r>
        <w:rPr>
          <w:rFonts w:ascii="Arial" w:eastAsia="宋体铫.籡.." w:hAnsi="Arial" w:cs="Arial" w:hint="eastAsia"/>
          <w:kern w:val="0"/>
          <w:sz w:val="23"/>
          <w:szCs w:val="23"/>
        </w:rPr>
        <w:t>的</w:t>
      </w:r>
      <w:r w:rsidRPr="00336CF5">
        <w:rPr>
          <w:rFonts w:ascii="Arial" w:eastAsia="宋体铫.籡.." w:hAnsi="Arial" w:cs="Arial" w:hint="eastAsia"/>
          <w:kern w:val="0"/>
          <w:sz w:val="23"/>
          <w:szCs w:val="23"/>
        </w:rPr>
        <w:t>要求</w:t>
      </w:r>
      <w:r>
        <w:rPr>
          <w:rFonts w:ascii="Arial" w:eastAsia="宋体铫.籡.." w:hAnsi="Arial" w:cs="Arial" w:hint="eastAsia"/>
          <w:kern w:val="0"/>
          <w:sz w:val="23"/>
          <w:szCs w:val="23"/>
        </w:rPr>
        <w:t>。</w:t>
      </w:r>
    </w:p>
    <w:p w14:paraId="1A42CBA3" w14:textId="77777777" w:rsidR="00863E17" w:rsidRPr="00EB3E40" w:rsidRDefault="00863E17" w:rsidP="00914F74">
      <w:pPr>
        <w:pStyle w:val="2"/>
        <w:numPr>
          <w:ilvl w:val="0"/>
          <w:numId w:val="22"/>
        </w:numPr>
        <w:spacing w:before="120" w:after="120" w:line="240" w:lineRule="auto"/>
        <w:rPr>
          <w:rFonts w:ascii="Times New Roman" w:eastAsiaTheme="minorEastAsia" w:hAnsi="Times New Roman" w:cs="Times New Roman"/>
          <w:kern w:val="0"/>
          <w:sz w:val="24"/>
          <w:szCs w:val="24"/>
        </w:rPr>
      </w:pPr>
      <w:bookmarkStart w:id="133" w:name="_Toc79135190"/>
      <w:bookmarkEnd w:id="132"/>
      <w:r w:rsidRPr="00EB3E40">
        <w:rPr>
          <w:rFonts w:ascii="Times New Roman" w:eastAsiaTheme="minorEastAsia" w:hAnsi="Times New Roman" w:cs="Times New Roman" w:hint="eastAsia"/>
          <w:kern w:val="0"/>
          <w:sz w:val="24"/>
          <w:szCs w:val="24"/>
        </w:rPr>
        <w:t>绝缘电阻</w:t>
      </w:r>
      <w:bookmarkEnd w:id="133"/>
    </w:p>
    <w:p w14:paraId="60DC16A1" w14:textId="77777777" w:rsidR="00863E17" w:rsidRPr="00A73719" w:rsidRDefault="00863E17" w:rsidP="00914F74">
      <w:pPr>
        <w:pStyle w:val="aa"/>
        <w:numPr>
          <w:ilvl w:val="0"/>
          <w:numId w:val="89"/>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A73719">
        <w:rPr>
          <w:rFonts w:ascii="Arial" w:eastAsia="宋体铫.籡.." w:hAnsi="Arial" w:cs="Arial" w:hint="eastAsia"/>
          <w:kern w:val="0"/>
          <w:sz w:val="23"/>
          <w:szCs w:val="23"/>
        </w:rPr>
        <w:t>依据标准</w:t>
      </w:r>
      <w:r w:rsidRPr="00A73719">
        <w:rPr>
          <w:rFonts w:ascii="Arial" w:eastAsia="宋体铫.籡.." w:hAnsi="Arial" w:cs="Arial" w:hint="eastAsia"/>
          <w:kern w:val="0"/>
          <w:sz w:val="23"/>
          <w:szCs w:val="23"/>
        </w:rPr>
        <w:t>/</w:t>
      </w:r>
      <w:r w:rsidRPr="00A73719">
        <w:rPr>
          <w:rFonts w:ascii="Arial" w:eastAsia="宋体铫.籡.." w:hAnsi="Arial" w:cs="Arial" w:hint="eastAsia"/>
          <w:kern w:val="0"/>
          <w:sz w:val="23"/>
          <w:szCs w:val="23"/>
        </w:rPr>
        <w:t>规范：</w:t>
      </w:r>
    </w:p>
    <w:p w14:paraId="765D171F" w14:textId="4A802079" w:rsidR="00863E17" w:rsidRPr="00A73719" w:rsidRDefault="00FB71F6" w:rsidP="00863E17">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sidRPr="00FB71F6">
        <w:rPr>
          <w:rFonts w:ascii="Times New Roman" w:eastAsia="宋体" w:hAnsi="Times New Roman" w:cs="Arial"/>
          <w:kern w:val="0"/>
          <w:sz w:val="23"/>
          <w:szCs w:val="23"/>
        </w:rPr>
        <w:t xml:space="preserve">GB/T 16895.23 </w:t>
      </w:r>
      <w:r w:rsidRPr="00FB71F6">
        <w:rPr>
          <w:rFonts w:ascii="Times New Roman" w:eastAsia="宋体" w:hAnsi="Times New Roman" w:cs="Arial" w:hint="eastAsia"/>
          <w:kern w:val="0"/>
          <w:sz w:val="23"/>
          <w:szCs w:val="23"/>
        </w:rPr>
        <w:t>低压电气装置</w:t>
      </w:r>
      <w:r w:rsidRPr="00FB71F6">
        <w:rPr>
          <w:rFonts w:ascii="Times New Roman" w:eastAsia="宋体" w:hAnsi="Times New Roman" w:cs="Arial"/>
          <w:kern w:val="0"/>
          <w:sz w:val="23"/>
          <w:szCs w:val="23"/>
        </w:rPr>
        <w:t xml:space="preserve"> </w:t>
      </w:r>
      <w:r w:rsidRPr="00FB71F6">
        <w:rPr>
          <w:rFonts w:ascii="Times New Roman" w:eastAsia="宋体" w:hAnsi="Times New Roman" w:cs="Arial" w:hint="eastAsia"/>
          <w:kern w:val="0"/>
          <w:sz w:val="23"/>
          <w:szCs w:val="23"/>
        </w:rPr>
        <w:t>第</w:t>
      </w:r>
      <w:r w:rsidRPr="00FB71F6">
        <w:rPr>
          <w:rFonts w:ascii="Times New Roman" w:eastAsia="宋体" w:hAnsi="Times New Roman" w:cs="Arial"/>
          <w:kern w:val="0"/>
          <w:sz w:val="23"/>
          <w:szCs w:val="23"/>
        </w:rPr>
        <w:t>6</w:t>
      </w:r>
      <w:r w:rsidRPr="00FB71F6">
        <w:rPr>
          <w:rFonts w:ascii="Times New Roman" w:eastAsia="宋体" w:hAnsi="Times New Roman" w:cs="Arial" w:hint="eastAsia"/>
          <w:kern w:val="0"/>
          <w:sz w:val="23"/>
          <w:szCs w:val="23"/>
        </w:rPr>
        <w:t>部分：检验</w:t>
      </w:r>
      <w:r w:rsidR="00573B85" w:rsidRPr="00573B85">
        <w:rPr>
          <w:rFonts w:ascii="Times New Roman" w:eastAsia="宋体" w:hAnsi="Times New Roman" w:cs="Arial" w:hint="eastAsia"/>
          <w:kern w:val="0"/>
          <w:sz w:val="23"/>
          <w:szCs w:val="23"/>
        </w:rPr>
        <w:t>法</w:t>
      </w:r>
    </w:p>
    <w:p w14:paraId="6C4CEB08" w14:textId="77777777" w:rsidR="00863E17" w:rsidRDefault="00FB4135" w:rsidP="00914F74">
      <w:pPr>
        <w:pStyle w:val="aa"/>
        <w:numPr>
          <w:ilvl w:val="0"/>
          <w:numId w:val="89"/>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863E17" w:rsidRPr="007B0611">
        <w:rPr>
          <w:rFonts w:ascii="Arial" w:eastAsia="宋体铫.籡.." w:hAnsi="Arial" w:cs="Arial" w:hint="eastAsia"/>
          <w:kern w:val="0"/>
          <w:sz w:val="23"/>
          <w:szCs w:val="23"/>
        </w:rPr>
        <w:t>要求：</w:t>
      </w:r>
    </w:p>
    <w:p w14:paraId="5DE18BF7" w14:textId="4578BAFF" w:rsidR="00863E17" w:rsidRDefault="00863E17" w:rsidP="00863E17">
      <w:pPr>
        <w:pStyle w:val="aa"/>
        <w:autoSpaceDE w:val="0"/>
        <w:autoSpaceDN w:val="0"/>
        <w:adjustRightInd w:val="0"/>
        <w:spacing w:line="360" w:lineRule="auto"/>
        <w:ind w:firstLine="460"/>
        <w:jc w:val="left"/>
        <w:rPr>
          <w:rFonts w:ascii="Arial" w:eastAsia="宋体铫.籡.." w:hAnsi="Arial" w:cs="Arial"/>
          <w:kern w:val="0"/>
          <w:sz w:val="23"/>
          <w:szCs w:val="23"/>
        </w:rPr>
      </w:pPr>
      <w:r w:rsidRPr="007B0611">
        <w:rPr>
          <w:rFonts w:ascii="Arial" w:eastAsia="宋体铫.籡.." w:hAnsi="Arial" w:cs="Arial" w:hint="eastAsia"/>
          <w:kern w:val="0"/>
          <w:sz w:val="23"/>
          <w:szCs w:val="23"/>
        </w:rPr>
        <w:t>屏蔽室的</w:t>
      </w:r>
      <w:r>
        <w:rPr>
          <w:rFonts w:ascii="Arial" w:eastAsia="宋体铫.籡.." w:hAnsi="Arial" w:cs="Arial" w:hint="eastAsia"/>
          <w:kern w:val="0"/>
          <w:sz w:val="23"/>
          <w:szCs w:val="23"/>
        </w:rPr>
        <w:t>绝缘电阻</w:t>
      </w:r>
      <w:r w:rsidRPr="007B0611">
        <w:rPr>
          <w:rFonts w:ascii="Arial" w:eastAsia="宋体铫.籡.." w:hAnsi="Arial" w:cs="Arial" w:hint="eastAsia"/>
          <w:kern w:val="0"/>
          <w:sz w:val="23"/>
          <w:szCs w:val="23"/>
        </w:rPr>
        <w:t>至少应满足</w:t>
      </w:r>
      <w:r w:rsidRPr="007B0611">
        <w:rPr>
          <w:rFonts w:ascii="Arial" w:eastAsia="宋体铫.籡.." w:hAnsi="Arial" w:cs="Arial" w:hint="eastAsia"/>
          <w:kern w:val="0"/>
          <w:sz w:val="23"/>
          <w:szCs w:val="23"/>
        </w:rPr>
        <w:t>CNAS-CL01-A008</w:t>
      </w:r>
      <w:r w:rsidRPr="007B0611">
        <w:rPr>
          <w:rFonts w:ascii="Arial" w:eastAsia="宋体铫.籡.." w:hAnsi="Arial" w:cs="Arial" w:hint="eastAsia"/>
          <w:kern w:val="0"/>
          <w:sz w:val="23"/>
          <w:szCs w:val="23"/>
        </w:rPr>
        <w:t>的要求</w:t>
      </w:r>
      <w:r>
        <w:rPr>
          <w:rFonts w:ascii="Arial" w:eastAsia="宋体铫.籡.." w:hAnsi="Arial" w:cs="Arial" w:hint="eastAsia"/>
          <w:kern w:val="0"/>
          <w:sz w:val="23"/>
          <w:szCs w:val="23"/>
        </w:rPr>
        <w:t>：</w:t>
      </w:r>
      <w:r w:rsidRPr="00144F3C">
        <w:rPr>
          <w:rFonts w:ascii="Arial" w:eastAsia="宋体铫.籡.." w:hAnsi="Arial" w:cs="Arial" w:hint="eastAsia"/>
          <w:kern w:val="0"/>
          <w:sz w:val="23"/>
          <w:szCs w:val="23"/>
        </w:rPr>
        <w:t>电源进线对屏蔽室金属壁的绝缘电阻及导线与导线之间的绝缘电阻应大于</w:t>
      </w:r>
      <w:r w:rsidRPr="00144F3C">
        <w:rPr>
          <w:rFonts w:ascii="Arial" w:eastAsia="宋体铫.籡.." w:hAnsi="Arial" w:cs="Arial" w:hint="eastAsia"/>
          <w:kern w:val="0"/>
          <w:sz w:val="23"/>
          <w:szCs w:val="23"/>
        </w:rPr>
        <w:t xml:space="preserve"> 2</w:t>
      </w:r>
      <w:r w:rsidR="00CD4242">
        <w:rPr>
          <w:rFonts w:ascii="Arial" w:eastAsia="宋体铫.籡.." w:hAnsi="Arial" w:cs="Arial"/>
          <w:kern w:val="0"/>
          <w:sz w:val="23"/>
          <w:szCs w:val="23"/>
        </w:rPr>
        <w:t xml:space="preserve"> </w:t>
      </w:r>
      <w:r w:rsidRPr="00144F3C">
        <w:rPr>
          <w:rFonts w:ascii="Arial" w:eastAsia="宋体铫.籡.." w:hAnsi="Arial" w:cs="Arial" w:hint="eastAsia"/>
          <w:kern w:val="0"/>
          <w:sz w:val="23"/>
          <w:szCs w:val="23"/>
        </w:rPr>
        <w:t>M</w:t>
      </w:r>
      <w:r w:rsidRPr="00144F3C">
        <w:rPr>
          <w:rFonts w:ascii="Arial" w:eastAsia="宋体铫.籡.." w:hAnsi="Arial" w:cs="Arial" w:hint="eastAsia"/>
          <w:kern w:val="0"/>
          <w:sz w:val="23"/>
          <w:szCs w:val="23"/>
        </w:rPr>
        <w:t>Ω</w:t>
      </w:r>
      <w:r>
        <w:rPr>
          <w:rFonts w:ascii="Arial" w:eastAsia="宋体铫.籡.." w:hAnsi="Arial" w:cs="Arial" w:hint="eastAsia"/>
          <w:kern w:val="0"/>
          <w:sz w:val="23"/>
          <w:szCs w:val="23"/>
        </w:rPr>
        <w:t>。</w:t>
      </w:r>
    </w:p>
    <w:p w14:paraId="022258B0" w14:textId="77777777" w:rsidR="00FB71F6" w:rsidRPr="006B0897" w:rsidRDefault="00FB71F6" w:rsidP="00914F74">
      <w:pPr>
        <w:pStyle w:val="aa"/>
        <w:numPr>
          <w:ilvl w:val="0"/>
          <w:numId w:val="89"/>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6B0897">
        <w:rPr>
          <w:rFonts w:ascii="Arial" w:eastAsia="宋体铫.籡.." w:hAnsi="Arial" w:cs="Arial" w:hint="eastAsia"/>
          <w:kern w:val="0"/>
          <w:sz w:val="23"/>
          <w:szCs w:val="23"/>
        </w:rPr>
        <w:t>测量验证频次：首次验证后，每</w:t>
      </w:r>
      <w:r w:rsidRPr="006B0897">
        <w:rPr>
          <w:rFonts w:ascii="Arial" w:eastAsia="宋体铫.籡.." w:hAnsi="Arial" w:cs="Arial" w:hint="eastAsia"/>
          <w:kern w:val="0"/>
          <w:sz w:val="23"/>
          <w:szCs w:val="23"/>
        </w:rPr>
        <w:t>3~5</w:t>
      </w:r>
      <w:r w:rsidRPr="006B0897">
        <w:rPr>
          <w:rFonts w:ascii="Arial" w:eastAsia="宋体铫.籡.." w:hAnsi="Arial" w:cs="Arial" w:hint="eastAsia"/>
          <w:kern w:val="0"/>
          <w:sz w:val="23"/>
          <w:szCs w:val="23"/>
        </w:rPr>
        <w:t>年进行一次验证。</w:t>
      </w:r>
    </w:p>
    <w:p w14:paraId="30C35886" w14:textId="5D68F763" w:rsidR="00863E17" w:rsidRDefault="00FB71F6" w:rsidP="00914F74">
      <w:pPr>
        <w:pStyle w:val="aa"/>
        <w:numPr>
          <w:ilvl w:val="0"/>
          <w:numId w:val="89"/>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6B0897">
        <w:rPr>
          <w:rFonts w:ascii="Arial" w:eastAsia="宋体铫.籡.." w:hAnsi="Arial" w:cs="Arial" w:hint="eastAsia"/>
          <w:kern w:val="0"/>
          <w:sz w:val="23"/>
          <w:szCs w:val="23"/>
        </w:rPr>
        <w:t>报告要求：应由</w:t>
      </w:r>
      <w:r w:rsidRPr="006B0897">
        <w:rPr>
          <w:rFonts w:ascii="Arial" w:eastAsia="宋体铫.籡.." w:hAnsi="Arial" w:cs="Arial" w:hint="eastAsia"/>
          <w:kern w:val="0"/>
          <w:sz w:val="23"/>
          <w:szCs w:val="23"/>
        </w:rPr>
        <w:t>CNAS</w:t>
      </w:r>
      <w:r w:rsidRPr="006B0897">
        <w:rPr>
          <w:rFonts w:ascii="Arial" w:eastAsia="宋体铫.籡.." w:hAnsi="Arial" w:cs="Arial" w:hint="eastAsia"/>
          <w:kern w:val="0"/>
          <w:sz w:val="23"/>
          <w:szCs w:val="23"/>
        </w:rPr>
        <w:t>或其互认框架下授权的检测机构出具的报告，报告相关内容符合</w:t>
      </w:r>
      <w:r w:rsidRPr="006B0897">
        <w:rPr>
          <w:rFonts w:ascii="Arial" w:eastAsia="宋体铫.籡.." w:hAnsi="Arial" w:cs="Arial" w:hint="eastAsia"/>
          <w:kern w:val="0"/>
          <w:sz w:val="23"/>
          <w:szCs w:val="23"/>
        </w:rPr>
        <w:t>CNAS-CL01-A008</w:t>
      </w:r>
      <w:r w:rsidRPr="006B0897">
        <w:rPr>
          <w:rFonts w:ascii="Arial" w:eastAsia="宋体铫.籡.." w:hAnsi="Arial" w:cs="Arial" w:hint="eastAsia"/>
          <w:kern w:val="0"/>
          <w:sz w:val="23"/>
          <w:szCs w:val="23"/>
        </w:rPr>
        <w:t>的要求。</w:t>
      </w:r>
    </w:p>
    <w:p w14:paraId="7EB3D479" w14:textId="77777777" w:rsidR="00863E17" w:rsidRPr="00EB3E40" w:rsidRDefault="00053F02" w:rsidP="00914F74">
      <w:pPr>
        <w:pStyle w:val="2"/>
        <w:numPr>
          <w:ilvl w:val="0"/>
          <w:numId w:val="22"/>
        </w:numPr>
        <w:spacing w:before="120" w:after="120" w:line="240" w:lineRule="auto"/>
        <w:rPr>
          <w:rFonts w:ascii="Times New Roman" w:eastAsiaTheme="minorEastAsia" w:hAnsi="Times New Roman" w:cs="Times New Roman"/>
          <w:kern w:val="0"/>
          <w:sz w:val="24"/>
          <w:szCs w:val="24"/>
        </w:rPr>
      </w:pPr>
      <w:bookmarkStart w:id="134" w:name="_Toc79135191"/>
      <w:r w:rsidRPr="00EB3E40">
        <w:rPr>
          <w:rFonts w:ascii="Times New Roman" w:eastAsiaTheme="minorEastAsia" w:hAnsi="Times New Roman" w:cs="Times New Roman" w:hint="eastAsia"/>
          <w:kern w:val="0"/>
          <w:sz w:val="24"/>
          <w:szCs w:val="24"/>
        </w:rPr>
        <w:t>电磁环境电平</w:t>
      </w:r>
      <w:bookmarkEnd w:id="134"/>
    </w:p>
    <w:p w14:paraId="53EB21AA" w14:textId="77777777" w:rsidR="00863E17" w:rsidRPr="001F232A" w:rsidRDefault="00863E17" w:rsidP="00914F74">
      <w:pPr>
        <w:pStyle w:val="aa"/>
        <w:numPr>
          <w:ilvl w:val="0"/>
          <w:numId w:val="90"/>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1F232A">
        <w:rPr>
          <w:rFonts w:ascii="Arial" w:eastAsia="宋体铫.籡.." w:hAnsi="Arial" w:cs="Arial" w:hint="eastAsia"/>
          <w:kern w:val="0"/>
          <w:sz w:val="23"/>
          <w:szCs w:val="23"/>
        </w:rPr>
        <w:t>依据标准</w:t>
      </w:r>
      <w:r w:rsidRPr="001F232A">
        <w:rPr>
          <w:rFonts w:ascii="Arial" w:eastAsia="宋体铫.籡.." w:hAnsi="Arial" w:cs="Arial" w:hint="eastAsia"/>
          <w:kern w:val="0"/>
          <w:sz w:val="23"/>
          <w:szCs w:val="23"/>
        </w:rPr>
        <w:t>/</w:t>
      </w:r>
      <w:r w:rsidRPr="001F232A">
        <w:rPr>
          <w:rFonts w:ascii="Arial" w:eastAsia="宋体铫.籡.." w:hAnsi="Arial" w:cs="Arial" w:hint="eastAsia"/>
          <w:kern w:val="0"/>
          <w:sz w:val="23"/>
          <w:szCs w:val="23"/>
        </w:rPr>
        <w:t>规范：</w:t>
      </w:r>
    </w:p>
    <w:p w14:paraId="7E774C66" w14:textId="0BAE347F" w:rsidR="00863E17" w:rsidRPr="00BC729D" w:rsidRDefault="0069295C" w:rsidP="00914F74">
      <w:pPr>
        <w:pStyle w:val="aa"/>
        <w:numPr>
          <w:ilvl w:val="0"/>
          <w:numId w:val="175"/>
        </w:numPr>
        <w:spacing w:before="40" w:after="40"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GJB 151B</w:t>
      </w:r>
      <w:r w:rsidR="00BD06BA" w:rsidRPr="00EB3E40">
        <w:rPr>
          <w:rFonts w:ascii="Times New Roman" w:eastAsia="宋体" w:hAnsi="Times New Roman" w:cs="Arial" w:hint="eastAsia"/>
          <w:kern w:val="0"/>
          <w:sz w:val="23"/>
          <w:szCs w:val="23"/>
        </w:rPr>
        <w:t>军用设备和分系统</w:t>
      </w:r>
      <w:r w:rsidR="00BD06BA" w:rsidRPr="00EB3E40">
        <w:rPr>
          <w:rFonts w:ascii="Times New Roman" w:eastAsia="宋体" w:hAnsi="Times New Roman" w:cs="Arial"/>
          <w:kern w:val="0"/>
          <w:sz w:val="23"/>
          <w:szCs w:val="23"/>
        </w:rPr>
        <w:t xml:space="preserve"> </w:t>
      </w:r>
      <w:r w:rsidR="00BD06BA" w:rsidRPr="00EB3E40">
        <w:rPr>
          <w:rFonts w:ascii="Times New Roman" w:eastAsia="宋体" w:hAnsi="Times New Roman" w:cs="Arial" w:hint="eastAsia"/>
          <w:kern w:val="0"/>
          <w:sz w:val="23"/>
          <w:szCs w:val="23"/>
        </w:rPr>
        <w:t>电磁发射和敏感度要求与测量</w:t>
      </w:r>
    </w:p>
    <w:p w14:paraId="41BAD67F" w14:textId="3520B51E" w:rsidR="00863E17" w:rsidRPr="00BC729D" w:rsidRDefault="009762CC" w:rsidP="00914F74">
      <w:pPr>
        <w:pStyle w:val="aa"/>
        <w:numPr>
          <w:ilvl w:val="0"/>
          <w:numId w:val="175"/>
        </w:numPr>
        <w:spacing w:before="40" w:after="40"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GJB 152A </w:t>
      </w:r>
      <w:r>
        <w:rPr>
          <w:rFonts w:ascii="Times New Roman" w:eastAsia="宋体" w:hAnsi="Times New Roman" w:cs="Arial" w:hint="eastAsia"/>
          <w:kern w:val="0"/>
          <w:sz w:val="23"/>
          <w:szCs w:val="23"/>
        </w:rPr>
        <w:t>军用设备和分系统电磁发射和敏感度测量</w:t>
      </w:r>
    </w:p>
    <w:p w14:paraId="37C3A047" w14:textId="77777777" w:rsidR="00863E17" w:rsidRPr="00BC729D" w:rsidRDefault="00863E17" w:rsidP="00914F74">
      <w:pPr>
        <w:pStyle w:val="aa"/>
        <w:numPr>
          <w:ilvl w:val="0"/>
          <w:numId w:val="175"/>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相关标准等</w:t>
      </w:r>
    </w:p>
    <w:p w14:paraId="66E88AF9" w14:textId="77777777" w:rsidR="00863E17" w:rsidRDefault="00FB4135" w:rsidP="00914F74">
      <w:pPr>
        <w:pStyle w:val="aa"/>
        <w:numPr>
          <w:ilvl w:val="0"/>
          <w:numId w:val="90"/>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863E17">
        <w:rPr>
          <w:rFonts w:ascii="Arial" w:eastAsia="宋体铫.籡.." w:hAnsi="Arial" w:cs="Arial" w:hint="eastAsia"/>
          <w:kern w:val="0"/>
          <w:sz w:val="23"/>
          <w:szCs w:val="23"/>
        </w:rPr>
        <w:t>要求：</w:t>
      </w:r>
    </w:p>
    <w:p w14:paraId="022861BB" w14:textId="21A8D04E" w:rsidR="00863E17" w:rsidRPr="001F232A" w:rsidRDefault="00863E17" w:rsidP="00863E17">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屏蔽室的</w:t>
      </w:r>
      <w:r w:rsidR="00053F02">
        <w:rPr>
          <w:rFonts w:ascii="Arial" w:eastAsia="宋体铫.籡.." w:hAnsi="Arial" w:cs="Arial" w:hint="eastAsia"/>
          <w:kern w:val="0"/>
          <w:sz w:val="23"/>
          <w:szCs w:val="23"/>
        </w:rPr>
        <w:t>电磁环境</w:t>
      </w:r>
      <w:r>
        <w:rPr>
          <w:rFonts w:ascii="Arial" w:eastAsia="宋体铫.籡.." w:hAnsi="Arial" w:cs="Arial" w:hint="eastAsia"/>
          <w:kern w:val="0"/>
          <w:sz w:val="23"/>
          <w:szCs w:val="23"/>
        </w:rPr>
        <w:t>电平应比规定的限值至少低</w:t>
      </w:r>
      <w:r>
        <w:rPr>
          <w:rFonts w:ascii="Arial" w:eastAsia="宋体铫.籡.." w:hAnsi="Arial" w:cs="Arial" w:hint="eastAsia"/>
          <w:kern w:val="0"/>
          <w:sz w:val="23"/>
          <w:szCs w:val="23"/>
        </w:rPr>
        <w:t>6</w:t>
      </w:r>
      <w:r w:rsidR="00CD4242">
        <w:rPr>
          <w:rFonts w:ascii="Arial" w:eastAsia="宋体铫.籡.." w:hAnsi="Arial" w:cs="Arial"/>
          <w:kern w:val="0"/>
          <w:sz w:val="23"/>
          <w:szCs w:val="23"/>
        </w:rPr>
        <w:t xml:space="preserve"> </w:t>
      </w:r>
      <w:r>
        <w:rPr>
          <w:rFonts w:ascii="Arial" w:eastAsia="宋体铫.籡.." w:hAnsi="Arial" w:cs="Arial" w:hint="eastAsia"/>
          <w:kern w:val="0"/>
          <w:sz w:val="23"/>
          <w:szCs w:val="23"/>
        </w:rPr>
        <w:t>dB</w:t>
      </w:r>
      <w:r>
        <w:rPr>
          <w:rFonts w:ascii="Arial" w:eastAsia="宋体铫.籡.." w:hAnsi="Arial" w:cs="Arial" w:hint="eastAsia"/>
          <w:kern w:val="0"/>
          <w:sz w:val="23"/>
          <w:szCs w:val="23"/>
        </w:rPr>
        <w:t>。</w:t>
      </w:r>
    </w:p>
    <w:p w14:paraId="156CEC5D" w14:textId="77777777" w:rsidR="00FB71F6" w:rsidRDefault="00FB71F6" w:rsidP="00914F74">
      <w:pPr>
        <w:pStyle w:val="aa"/>
        <w:numPr>
          <w:ilvl w:val="0"/>
          <w:numId w:val="90"/>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6F1B6D">
        <w:rPr>
          <w:rFonts w:ascii="Arial" w:eastAsia="宋体铫.籡.." w:hAnsi="Arial" w:cs="Arial" w:hint="eastAsia"/>
          <w:kern w:val="0"/>
          <w:sz w:val="23"/>
          <w:szCs w:val="23"/>
        </w:rPr>
        <w:t>首次验证，其后实验室可自行规范每次测试前的环境噪声电平确认</w:t>
      </w:r>
      <w:r>
        <w:rPr>
          <w:rFonts w:ascii="Arial" w:eastAsia="宋体铫.籡.." w:hAnsi="Arial" w:cs="Arial" w:hint="eastAsia"/>
          <w:kern w:val="0"/>
          <w:sz w:val="23"/>
          <w:szCs w:val="23"/>
        </w:rPr>
        <w:t>。</w:t>
      </w:r>
    </w:p>
    <w:p w14:paraId="6239EC4B" w14:textId="0D20F6AF" w:rsidR="00863E17" w:rsidRPr="00102A86" w:rsidRDefault="00FB71F6" w:rsidP="00914F74">
      <w:pPr>
        <w:pStyle w:val="aa"/>
        <w:numPr>
          <w:ilvl w:val="0"/>
          <w:numId w:val="90"/>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w:t>
      </w:r>
      <w:r w:rsidRPr="00B31649">
        <w:rPr>
          <w:rFonts w:ascii="Arial" w:eastAsia="宋体铫.籡.." w:hAnsi="Arial" w:cs="Arial" w:hint="eastAsia"/>
          <w:kern w:val="0"/>
          <w:sz w:val="23"/>
          <w:szCs w:val="23"/>
        </w:rPr>
        <w:t>要求：</w:t>
      </w:r>
      <w:r>
        <w:rPr>
          <w:rFonts w:ascii="Arial" w:eastAsia="宋体铫.籡.." w:hAnsi="Arial" w:cs="Arial" w:hint="eastAsia"/>
          <w:kern w:val="0"/>
          <w:sz w:val="23"/>
          <w:szCs w:val="23"/>
        </w:rPr>
        <w:t>首次验证报告应由</w:t>
      </w:r>
      <w:r w:rsidRPr="006F1B6D">
        <w:rPr>
          <w:rFonts w:ascii="Arial" w:eastAsia="宋体铫.籡.." w:hAnsi="Arial" w:cs="Arial" w:hint="eastAsia"/>
          <w:kern w:val="0"/>
          <w:sz w:val="23"/>
          <w:szCs w:val="23"/>
        </w:rPr>
        <w:t>CNAS</w:t>
      </w:r>
      <w:r w:rsidRPr="006F1B6D">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p>
    <w:p w14:paraId="74D8F53F" w14:textId="77777777" w:rsidR="00863E17" w:rsidRDefault="00863E17" w:rsidP="00914F74">
      <w:pPr>
        <w:pStyle w:val="2"/>
        <w:numPr>
          <w:ilvl w:val="0"/>
          <w:numId w:val="21"/>
        </w:numPr>
        <w:spacing w:before="120" w:after="120" w:line="240" w:lineRule="auto"/>
        <w:rPr>
          <w:rFonts w:ascii="Times New Roman" w:eastAsiaTheme="minorEastAsia" w:hAnsi="Times New Roman" w:cs="Times New Roman"/>
          <w:kern w:val="0"/>
          <w:sz w:val="24"/>
          <w:szCs w:val="24"/>
        </w:rPr>
      </w:pPr>
      <w:bookmarkStart w:id="135" w:name="_Toc79135192"/>
      <w:r w:rsidRPr="0083024D">
        <w:rPr>
          <w:rFonts w:ascii="Times New Roman" w:eastAsiaTheme="minorEastAsia" w:hAnsi="Times New Roman" w:cs="Times New Roman" w:hint="eastAsia"/>
          <w:kern w:val="0"/>
          <w:sz w:val="24"/>
          <w:szCs w:val="24"/>
        </w:rPr>
        <w:t>半电波暗室</w:t>
      </w:r>
      <w:bookmarkEnd w:id="135"/>
    </w:p>
    <w:p w14:paraId="42456F9E" w14:textId="77777777" w:rsidR="00863E17" w:rsidRPr="006440FD" w:rsidRDefault="00863E17" w:rsidP="00914F74">
      <w:pPr>
        <w:pStyle w:val="2"/>
        <w:numPr>
          <w:ilvl w:val="0"/>
          <w:numId w:val="23"/>
        </w:numPr>
        <w:spacing w:before="120" w:after="120" w:line="240" w:lineRule="auto"/>
        <w:rPr>
          <w:rFonts w:ascii="Times New Roman" w:eastAsiaTheme="minorEastAsia" w:hAnsi="Times New Roman" w:cs="Times New Roman"/>
          <w:kern w:val="0"/>
          <w:sz w:val="24"/>
          <w:szCs w:val="24"/>
        </w:rPr>
      </w:pPr>
      <w:bookmarkStart w:id="136" w:name="_Toc79135193"/>
      <w:r w:rsidRPr="006440FD">
        <w:rPr>
          <w:rFonts w:ascii="Times New Roman" w:eastAsiaTheme="minorEastAsia" w:hAnsi="Times New Roman" w:cs="Times New Roman" w:hint="eastAsia"/>
          <w:kern w:val="0"/>
          <w:sz w:val="24"/>
          <w:szCs w:val="24"/>
        </w:rPr>
        <w:t>屏蔽效能</w:t>
      </w:r>
      <w:bookmarkEnd w:id="136"/>
    </w:p>
    <w:p w14:paraId="7CD7D271" w14:textId="77777777" w:rsidR="00863E17" w:rsidRPr="005A6511" w:rsidRDefault="00863E17" w:rsidP="00914F74">
      <w:pPr>
        <w:pStyle w:val="aa"/>
        <w:numPr>
          <w:ilvl w:val="0"/>
          <w:numId w:val="91"/>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5A6511">
        <w:rPr>
          <w:rFonts w:ascii="Arial" w:eastAsia="宋体铫.籡.." w:hAnsi="Arial" w:cs="Arial" w:hint="eastAsia"/>
          <w:kern w:val="0"/>
          <w:sz w:val="23"/>
          <w:szCs w:val="23"/>
        </w:rPr>
        <w:t>依据标准</w:t>
      </w:r>
      <w:r w:rsidRPr="005A6511">
        <w:rPr>
          <w:rFonts w:ascii="Arial" w:eastAsia="宋体铫.籡.." w:hAnsi="Arial" w:cs="Arial" w:hint="eastAsia"/>
          <w:kern w:val="0"/>
          <w:sz w:val="23"/>
          <w:szCs w:val="23"/>
        </w:rPr>
        <w:t>/</w:t>
      </w:r>
      <w:r w:rsidRPr="005A6511">
        <w:rPr>
          <w:rFonts w:ascii="Arial" w:eastAsia="宋体铫.籡.." w:hAnsi="Arial" w:cs="Arial" w:hint="eastAsia"/>
          <w:kern w:val="0"/>
          <w:sz w:val="23"/>
          <w:szCs w:val="23"/>
        </w:rPr>
        <w:t>规范：</w:t>
      </w:r>
    </w:p>
    <w:p w14:paraId="7EB13547" w14:textId="77777777" w:rsidR="00863E17" w:rsidRPr="00781902" w:rsidRDefault="00863E17" w:rsidP="00914F74">
      <w:pPr>
        <w:pStyle w:val="aa"/>
        <w:numPr>
          <w:ilvl w:val="0"/>
          <w:numId w:val="176"/>
        </w:numPr>
        <w:spacing w:before="40" w:after="40" w:line="360" w:lineRule="auto"/>
        <w:ind w:leftChars="250" w:left="945" w:firstLineChars="0"/>
        <w:jc w:val="left"/>
        <w:rPr>
          <w:rFonts w:ascii="Times New Roman" w:eastAsia="宋体" w:hAnsi="Times New Roman" w:cs="Arial"/>
          <w:kern w:val="0"/>
          <w:sz w:val="23"/>
          <w:szCs w:val="23"/>
        </w:rPr>
      </w:pPr>
      <w:r w:rsidRPr="00781902">
        <w:rPr>
          <w:rFonts w:ascii="Times New Roman" w:eastAsia="宋体" w:hAnsi="Times New Roman" w:cs="Arial"/>
          <w:kern w:val="0"/>
          <w:sz w:val="23"/>
          <w:szCs w:val="23"/>
        </w:rPr>
        <w:lastRenderedPageBreak/>
        <w:t>GB/T 12190</w:t>
      </w:r>
      <w:r w:rsidRPr="00781902">
        <w:rPr>
          <w:rFonts w:ascii="Times New Roman" w:eastAsia="宋体" w:hAnsi="Times New Roman" w:cs="Arial" w:hint="eastAsia"/>
          <w:kern w:val="0"/>
          <w:sz w:val="23"/>
          <w:szCs w:val="23"/>
        </w:rPr>
        <w:t xml:space="preserve"> </w:t>
      </w:r>
      <w:r w:rsidRPr="00781902">
        <w:rPr>
          <w:rFonts w:ascii="Times New Roman" w:eastAsia="宋体" w:hAnsi="Times New Roman" w:cs="Arial"/>
          <w:kern w:val="0"/>
          <w:sz w:val="23"/>
          <w:szCs w:val="23"/>
        </w:rPr>
        <w:t>电磁屏蔽室屏蔽效能的测量方法</w:t>
      </w:r>
    </w:p>
    <w:p w14:paraId="4E305185" w14:textId="77777777" w:rsidR="00573B85" w:rsidRDefault="00573B85" w:rsidP="00914F74">
      <w:pPr>
        <w:pStyle w:val="aa"/>
        <w:numPr>
          <w:ilvl w:val="0"/>
          <w:numId w:val="176"/>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GJB 5792 </w:t>
      </w:r>
      <w:r>
        <w:rPr>
          <w:rFonts w:ascii="Times New Roman" w:eastAsia="宋体" w:hAnsi="Times New Roman" w:cs="Arial" w:hint="eastAsia"/>
          <w:kern w:val="0"/>
          <w:sz w:val="23"/>
          <w:szCs w:val="23"/>
        </w:rPr>
        <w:t>军用涉密信息系统电磁屏蔽体等级划分和测量方法</w:t>
      </w:r>
    </w:p>
    <w:p w14:paraId="2EB43ADA" w14:textId="3D7E31EE" w:rsidR="00D407BC" w:rsidRDefault="00D407BC" w:rsidP="00914F74">
      <w:pPr>
        <w:pStyle w:val="aa"/>
        <w:numPr>
          <w:ilvl w:val="0"/>
          <w:numId w:val="176"/>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GJB 2926 </w:t>
      </w:r>
      <w:r>
        <w:rPr>
          <w:rFonts w:ascii="Times New Roman" w:eastAsia="宋体" w:hAnsi="Times New Roman" w:cs="Arial" w:hint="eastAsia"/>
          <w:kern w:val="0"/>
          <w:sz w:val="23"/>
          <w:szCs w:val="23"/>
        </w:rPr>
        <w:t>电磁兼容性测试实验室认可要求</w:t>
      </w:r>
    </w:p>
    <w:p w14:paraId="15FE705B" w14:textId="46AEBF9D" w:rsidR="009804E4" w:rsidRPr="009E707F" w:rsidRDefault="009804E4" w:rsidP="009E707F">
      <w:pPr>
        <w:pStyle w:val="aa"/>
        <w:autoSpaceDE w:val="0"/>
        <w:autoSpaceDN w:val="0"/>
        <w:adjustRightInd w:val="0"/>
        <w:spacing w:line="360" w:lineRule="auto"/>
        <w:ind w:left="567" w:firstLineChars="0" w:firstLine="0"/>
        <w:rPr>
          <w:rFonts w:ascii="Times New Roman" w:eastAsia="宋体" w:hAnsi="Times New Roman" w:cs="Arial"/>
          <w:kern w:val="0"/>
          <w:sz w:val="20"/>
          <w:szCs w:val="20"/>
        </w:rPr>
      </w:pPr>
      <w:bookmarkStart w:id="137" w:name="_Hlk55899251"/>
      <w:r w:rsidRPr="009E707F">
        <w:rPr>
          <w:rFonts w:ascii="Times New Roman" w:eastAsia="宋体" w:hAnsi="Times New Roman" w:cs="Arial" w:hint="eastAsia"/>
          <w:kern w:val="0"/>
          <w:sz w:val="20"/>
          <w:szCs w:val="20"/>
        </w:rPr>
        <w:t>备注：</w:t>
      </w:r>
      <w:r w:rsidR="00D00809" w:rsidRPr="00D00809">
        <w:rPr>
          <w:rFonts w:ascii="Times New Roman" w:eastAsia="宋体" w:hAnsi="Times New Roman" w:cs="Arial" w:hint="eastAsia"/>
          <w:kern w:val="0"/>
          <w:sz w:val="20"/>
          <w:szCs w:val="20"/>
        </w:rPr>
        <w:t>进行复测时，由于吸波材料已布置好，此时仅在天线能按照标准布置的部位进行屏蔽效能的测试。</w:t>
      </w:r>
    </w:p>
    <w:bookmarkEnd w:id="137"/>
    <w:p w14:paraId="53428760" w14:textId="77777777" w:rsidR="00863E17" w:rsidRPr="005A6511" w:rsidRDefault="00FB4135" w:rsidP="00914F74">
      <w:pPr>
        <w:pStyle w:val="aa"/>
        <w:numPr>
          <w:ilvl w:val="0"/>
          <w:numId w:val="91"/>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863E17" w:rsidRPr="005A6511">
        <w:rPr>
          <w:rFonts w:ascii="Arial" w:eastAsia="宋体铫.籡.." w:hAnsi="Arial" w:cs="Arial" w:hint="eastAsia"/>
          <w:kern w:val="0"/>
          <w:sz w:val="23"/>
          <w:szCs w:val="23"/>
        </w:rPr>
        <w:t>要求：</w:t>
      </w:r>
    </w:p>
    <w:p w14:paraId="3A5040F9" w14:textId="712AC71D" w:rsidR="003367C4" w:rsidRDefault="00863E17">
      <w:pPr>
        <w:autoSpaceDE w:val="0"/>
        <w:autoSpaceDN w:val="0"/>
        <w:adjustRightInd w:val="0"/>
        <w:snapToGrid w:val="0"/>
        <w:spacing w:beforeLines="50" w:before="120" w:line="360" w:lineRule="auto"/>
        <w:ind w:firstLineChars="150" w:firstLine="345"/>
        <w:rPr>
          <w:rFonts w:ascii="Arial" w:eastAsia="宋体铫.籡.." w:hAnsi="Arial" w:cs="Arial"/>
          <w:kern w:val="0"/>
          <w:sz w:val="23"/>
          <w:szCs w:val="23"/>
        </w:rPr>
      </w:pPr>
      <w:r>
        <w:rPr>
          <w:rFonts w:ascii="Arial" w:eastAsia="宋体铫.籡.." w:hAnsi="Arial" w:cs="Arial" w:hint="eastAsia"/>
          <w:kern w:val="0"/>
          <w:sz w:val="23"/>
          <w:szCs w:val="23"/>
        </w:rPr>
        <w:t>半电波暗室的屏蔽效能应至少满足</w:t>
      </w:r>
      <w:r w:rsidRPr="00237EBB">
        <w:rPr>
          <w:rFonts w:ascii="Arial" w:eastAsia="宋体铫.籡.." w:hAnsi="Arial" w:cs="Arial"/>
          <w:kern w:val="0"/>
          <w:sz w:val="23"/>
          <w:szCs w:val="23"/>
        </w:rPr>
        <w:t>CNAS-CL01-A008</w:t>
      </w:r>
      <w:r>
        <w:rPr>
          <w:rFonts w:ascii="Arial" w:eastAsia="宋体铫.籡.." w:hAnsi="Arial" w:cs="Arial" w:hint="eastAsia"/>
          <w:kern w:val="0"/>
          <w:sz w:val="23"/>
          <w:szCs w:val="23"/>
        </w:rPr>
        <w:t>的要求：</w:t>
      </w:r>
    </w:p>
    <w:p w14:paraId="33D954CB" w14:textId="635611D6" w:rsidR="003367C4" w:rsidRPr="00EB3E40" w:rsidRDefault="00845287" w:rsidP="00914F74">
      <w:pPr>
        <w:pStyle w:val="aa"/>
        <w:numPr>
          <w:ilvl w:val="0"/>
          <w:numId w:val="177"/>
        </w:numPr>
        <w:autoSpaceDE w:val="0"/>
        <w:autoSpaceDN w:val="0"/>
        <w:adjustRightInd w:val="0"/>
        <w:snapToGrid w:val="0"/>
        <w:spacing w:beforeLines="50" w:before="120" w:line="360" w:lineRule="auto"/>
        <w:ind w:left="1044" w:firstLineChars="0"/>
        <w:rPr>
          <w:rFonts w:ascii="Arial" w:eastAsia="宋体铫.籡.." w:hAnsi="Arial" w:cs="Arial"/>
          <w:kern w:val="0"/>
          <w:sz w:val="23"/>
          <w:szCs w:val="23"/>
        </w:rPr>
      </w:pPr>
      <w:r>
        <w:rPr>
          <w:rFonts w:ascii="Arial" w:eastAsia="宋体铫.籡.." w:hAnsi="Arial" w:cs="Arial" w:hint="eastAsia"/>
          <w:kern w:val="0"/>
          <w:sz w:val="23"/>
          <w:szCs w:val="23"/>
        </w:rPr>
        <w:t>14</w:t>
      </w:r>
      <w:r w:rsidR="00CD4242">
        <w:rPr>
          <w:rFonts w:ascii="Arial" w:eastAsia="宋体铫.籡.." w:hAnsi="Arial" w:cs="Arial"/>
          <w:kern w:val="0"/>
          <w:sz w:val="23"/>
          <w:szCs w:val="23"/>
        </w:rPr>
        <w:t xml:space="preserve"> </w:t>
      </w:r>
      <w:r w:rsidR="00D407BC" w:rsidRPr="00EB3E40">
        <w:rPr>
          <w:rFonts w:ascii="Arial" w:eastAsia="宋体铫.籡.." w:hAnsi="Arial" w:cs="Arial" w:hint="eastAsia"/>
          <w:kern w:val="0"/>
          <w:sz w:val="23"/>
          <w:szCs w:val="23"/>
        </w:rPr>
        <w:t>k</w:t>
      </w:r>
      <w:r w:rsidR="00863E17" w:rsidRPr="00EB3E40">
        <w:rPr>
          <w:rFonts w:ascii="Arial" w:eastAsia="宋体铫.籡.." w:hAnsi="Arial" w:cs="Arial" w:hint="eastAsia"/>
          <w:kern w:val="0"/>
          <w:sz w:val="23"/>
          <w:szCs w:val="23"/>
        </w:rPr>
        <w:t>Hz-1</w:t>
      </w:r>
      <w:r w:rsidR="00CD4242">
        <w:rPr>
          <w:rFonts w:ascii="Arial" w:eastAsia="宋体铫.籡.." w:hAnsi="Arial" w:cs="Arial"/>
          <w:kern w:val="0"/>
          <w:sz w:val="23"/>
          <w:szCs w:val="23"/>
        </w:rPr>
        <w:t xml:space="preserve"> </w:t>
      </w:r>
      <w:r w:rsidR="00863E17" w:rsidRPr="00EB3E40">
        <w:rPr>
          <w:rFonts w:ascii="Arial" w:eastAsia="宋体铫.籡.." w:hAnsi="Arial" w:cs="Arial" w:hint="eastAsia"/>
          <w:kern w:val="0"/>
          <w:sz w:val="23"/>
          <w:szCs w:val="23"/>
        </w:rPr>
        <w:t xml:space="preserve">MHz   </w:t>
      </w:r>
      <w:r w:rsidR="00EB3E40">
        <w:rPr>
          <w:rFonts w:ascii="Arial" w:eastAsia="宋体铫.籡.." w:hAnsi="Arial" w:cs="Arial" w:hint="eastAsia"/>
          <w:kern w:val="0"/>
          <w:sz w:val="23"/>
          <w:szCs w:val="23"/>
        </w:rPr>
        <w:t xml:space="preserve">    </w:t>
      </w:r>
      <w:r w:rsidR="00863E17" w:rsidRPr="00EB3E40">
        <w:rPr>
          <w:rFonts w:ascii="Arial" w:eastAsia="宋体铫.籡.." w:hAnsi="Arial" w:cs="Arial" w:hint="eastAsia"/>
          <w:kern w:val="0"/>
          <w:sz w:val="23"/>
          <w:szCs w:val="23"/>
        </w:rPr>
        <w:t>＞</w:t>
      </w:r>
      <w:r w:rsidR="00863E17" w:rsidRPr="00EB3E40">
        <w:rPr>
          <w:rFonts w:ascii="Arial" w:eastAsia="宋体铫.籡.." w:hAnsi="Arial" w:cs="Arial" w:hint="eastAsia"/>
          <w:kern w:val="0"/>
          <w:sz w:val="23"/>
          <w:szCs w:val="23"/>
        </w:rPr>
        <w:t>60</w:t>
      </w:r>
      <w:r w:rsidR="00CD4242">
        <w:rPr>
          <w:rFonts w:ascii="Arial" w:eastAsia="宋体铫.籡.." w:hAnsi="Arial" w:cs="Arial"/>
          <w:kern w:val="0"/>
          <w:sz w:val="23"/>
          <w:szCs w:val="23"/>
        </w:rPr>
        <w:t xml:space="preserve"> </w:t>
      </w:r>
      <w:r w:rsidR="00863E17" w:rsidRPr="00EB3E40">
        <w:rPr>
          <w:rFonts w:ascii="Arial" w:eastAsia="宋体铫.籡.." w:hAnsi="Arial" w:cs="Arial" w:hint="eastAsia"/>
          <w:kern w:val="0"/>
          <w:sz w:val="23"/>
          <w:szCs w:val="23"/>
        </w:rPr>
        <w:t>dB</w:t>
      </w:r>
    </w:p>
    <w:p w14:paraId="3396BC66" w14:textId="1B72EBA1" w:rsidR="00863E17" w:rsidRPr="00EB3E40" w:rsidRDefault="00863E17" w:rsidP="00914F74">
      <w:pPr>
        <w:pStyle w:val="aa"/>
        <w:numPr>
          <w:ilvl w:val="0"/>
          <w:numId w:val="177"/>
        </w:numPr>
        <w:autoSpaceDE w:val="0"/>
        <w:autoSpaceDN w:val="0"/>
        <w:adjustRightInd w:val="0"/>
        <w:spacing w:line="360" w:lineRule="auto"/>
        <w:ind w:left="1044" w:firstLineChars="0"/>
        <w:jc w:val="left"/>
        <w:rPr>
          <w:rFonts w:ascii="Arial" w:eastAsia="宋体铫.籡.." w:hAnsi="Arial" w:cs="Arial"/>
          <w:kern w:val="0"/>
          <w:sz w:val="23"/>
          <w:szCs w:val="23"/>
        </w:rPr>
      </w:pPr>
      <w:r w:rsidRPr="00EB3E40">
        <w:rPr>
          <w:rFonts w:ascii="Arial" w:eastAsia="宋体铫.籡.." w:hAnsi="Arial" w:cs="Arial" w:hint="eastAsia"/>
          <w:kern w:val="0"/>
          <w:sz w:val="23"/>
          <w:szCs w:val="23"/>
        </w:rPr>
        <w:t>1</w:t>
      </w:r>
      <w:r w:rsidR="00CD4242">
        <w:rPr>
          <w:rFonts w:ascii="Arial" w:eastAsia="宋体铫.籡.." w:hAnsi="Arial" w:cs="Arial"/>
          <w:kern w:val="0"/>
          <w:sz w:val="23"/>
          <w:szCs w:val="23"/>
        </w:rPr>
        <w:t xml:space="preserve"> </w:t>
      </w:r>
      <w:r w:rsidRPr="00EB3E40">
        <w:rPr>
          <w:rFonts w:ascii="Arial" w:eastAsia="宋体铫.籡.." w:hAnsi="Arial" w:cs="Arial" w:hint="eastAsia"/>
          <w:kern w:val="0"/>
          <w:sz w:val="23"/>
          <w:szCs w:val="23"/>
        </w:rPr>
        <w:t>MHz-1000</w:t>
      </w:r>
      <w:r w:rsidR="00CD4242">
        <w:rPr>
          <w:rFonts w:ascii="Arial" w:eastAsia="宋体铫.籡.." w:hAnsi="Arial" w:cs="Arial"/>
          <w:kern w:val="0"/>
          <w:sz w:val="23"/>
          <w:szCs w:val="23"/>
        </w:rPr>
        <w:t xml:space="preserve"> </w:t>
      </w:r>
      <w:r w:rsidRPr="00EB3E40">
        <w:rPr>
          <w:rFonts w:ascii="Arial" w:eastAsia="宋体铫.籡.." w:hAnsi="Arial" w:cs="Arial" w:hint="eastAsia"/>
          <w:kern w:val="0"/>
          <w:sz w:val="23"/>
          <w:szCs w:val="23"/>
        </w:rPr>
        <w:t xml:space="preserve">MHz   </w:t>
      </w:r>
      <w:r w:rsidRPr="00EB3E40">
        <w:rPr>
          <w:rFonts w:ascii="Arial" w:eastAsia="宋体铫.籡.." w:hAnsi="Arial" w:cs="Arial" w:hint="eastAsia"/>
          <w:kern w:val="0"/>
          <w:sz w:val="23"/>
          <w:szCs w:val="23"/>
        </w:rPr>
        <w:t>＞</w:t>
      </w:r>
      <w:r w:rsidRPr="00EB3E40">
        <w:rPr>
          <w:rFonts w:ascii="Arial" w:eastAsia="宋体铫.籡.." w:hAnsi="Arial" w:cs="Arial" w:hint="eastAsia"/>
          <w:kern w:val="0"/>
          <w:sz w:val="23"/>
          <w:szCs w:val="23"/>
        </w:rPr>
        <w:t>90</w:t>
      </w:r>
      <w:r w:rsidR="00CD4242">
        <w:rPr>
          <w:rFonts w:ascii="Arial" w:eastAsia="宋体铫.籡.." w:hAnsi="Arial" w:cs="Arial"/>
          <w:kern w:val="0"/>
          <w:sz w:val="23"/>
          <w:szCs w:val="23"/>
        </w:rPr>
        <w:t xml:space="preserve"> </w:t>
      </w:r>
      <w:r w:rsidRPr="00EB3E40">
        <w:rPr>
          <w:rFonts w:ascii="Arial" w:eastAsia="宋体铫.籡.." w:hAnsi="Arial" w:cs="Arial" w:hint="eastAsia"/>
          <w:kern w:val="0"/>
          <w:sz w:val="23"/>
          <w:szCs w:val="23"/>
        </w:rPr>
        <w:t>dB</w:t>
      </w:r>
    </w:p>
    <w:p w14:paraId="2E8DC4E4" w14:textId="22C64C5E" w:rsidR="00863E17" w:rsidRPr="00102A86" w:rsidRDefault="00863E17" w:rsidP="00914F74">
      <w:pPr>
        <w:pStyle w:val="aa"/>
        <w:numPr>
          <w:ilvl w:val="0"/>
          <w:numId w:val="177"/>
        </w:numPr>
        <w:autoSpaceDE w:val="0"/>
        <w:autoSpaceDN w:val="0"/>
        <w:adjustRightInd w:val="0"/>
        <w:spacing w:line="360" w:lineRule="auto"/>
        <w:ind w:left="1044" w:firstLineChars="0"/>
        <w:jc w:val="left"/>
        <w:rPr>
          <w:rFonts w:ascii="Arial" w:eastAsia="宋体铫.籡.." w:hAnsi="Arial" w:cs="Arial"/>
          <w:kern w:val="0"/>
          <w:sz w:val="23"/>
          <w:szCs w:val="23"/>
        </w:rPr>
      </w:pPr>
      <w:r w:rsidRPr="00EB3E40">
        <w:rPr>
          <w:rFonts w:ascii="Arial" w:eastAsia="宋体铫.籡.." w:hAnsi="Arial" w:cs="Arial" w:hint="eastAsia"/>
          <w:kern w:val="0"/>
          <w:sz w:val="23"/>
          <w:szCs w:val="23"/>
        </w:rPr>
        <w:t>1</w:t>
      </w:r>
      <w:r w:rsidR="00CD4242">
        <w:rPr>
          <w:rFonts w:ascii="Arial" w:eastAsia="宋体铫.籡.." w:hAnsi="Arial" w:cs="Arial"/>
          <w:kern w:val="0"/>
          <w:sz w:val="23"/>
          <w:szCs w:val="23"/>
        </w:rPr>
        <w:t xml:space="preserve"> </w:t>
      </w:r>
      <w:r w:rsidRPr="00EB3E40">
        <w:rPr>
          <w:rFonts w:ascii="Arial" w:eastAsia="宋体铫.籡.." w:hAnsi="Arial" w:cs="Arial" w:hint="eastAsia"/>
          <w:kern w:val="0"/>
          <w:sz w:val="23"/>
          <w:szCs w:val="23"/>
        </w:rPr>
        <w:t>GHz-18</w:t>
      </w:r>
      <w:r w:rsidR="00CD4242">
        <w:rPr>
          <w:rFonts w:ascii="Arial" w:eastAsia="宋体铫.籡.." w:hAnsi="Arial" w:cs="Arial"/>
          <w:kern w:val="0"/>
          <w:sz w:val="23"/>
          <w:szCs w:val="23"/>
        </w:rPr>
        <w:t xml:space="preserve"> </w:t>
      </w:r>
      <w:r w:rsidRPr="00EB3E40">
        <w:rPr>
          <w:rFonts w:ascii="Arial" w:eastAsia="宋体铫.籡.." w:hAnsi="Arial" w:cs="Arial" w:hint="eastAsia"/>
          <w:kern w:val="0"/>
          <w:sz w:val="23"/>
          <w:szCs w:val="23"/>
        </w:rPr>
        <w:t xml:space="preserve">GHz      </w:t>
      </w:r>
      <w:r w:rsidRPr="00EB3E40">
        <w:rPr>
          <w:rFonts w:ascii="Arial" w:eastAsia="宋体铫.籡.." w:hAnsi="Arial" w:cs="Arial" w:hint="eastAsia"/>
          <w:kern w:val="0"/>
          <w:sz w:val="23"/>
          <w:szCs w:val="23"/>
        </w:rPr>
        <w:t>＞</w:t>
      </w:r>
      <w:r w:rsidRPr="00EB3E40">
        <w:rPr>
          <w:rFonts w:ascii="Arial" w:eastAsia="宋体铫.籡.." w:hAnsi="Arial" w:cs="Arial" w:hint="eastAsia"/>
          <w:kern w:val="0"/>
          <w:sz w:val="23"/>
          <w:szCs w:val="23"/>
        </w:rPr>
        <w:t>80</w:t>
      </w:r>
      <w:r w:rsidR="00CD4242">
        <w:rPr>
          <w:rFonts w:ascii="Arial" w:eastAsia="宋体铫.籡.." w:hAnsi="Arial" w:cs="Arial"/>
          <w:kern w:val="0"/>
          <w:sz w:val="23"/>
          <w:szCs w:val="23"/>
        </w:rPr>
        <w:t xml:space="preserve"> </w:t>
      </w:r>
      <w:r w:rsidRPr="00EB3E40">
        <w:rPr>
          <w:rFonts w:ascii="Arial" w:eastAsia="宋体铫.籡.." w:hAnsi="Arial" w:cs="Arial" w:hint="eastAsia"/>
          <w:kern w:val="0"/>
          <w:sz w:val="23"/>
          <w:szCs w:val="23"/>
        </w:rPr>
        <w:t>dB</w:t>
      </w:r>
    </w:p>
    <w:p w14:paraId="3CFE434B" w14:textId="77777777" w:rsidR="003123F6" w:rsidRDefault="003123F6" w:rsidP="00914F74">
      <w:pPr>
        <w:pStyle w:val="aa"/>
        <w:numPr>
          <w:ilvl w:val="0"/>
          <w:numId w:val="91"/>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5A6511">
        <w:rPr>
          <w:rFonts w:ascii="Arial" w:eastAsia="宋体铫.籡.." w:hAnsi="Arial" w:cs="Arial" w:hint="eastAsia"/>
          <w:kern w:val="0"/>
          <w:sz w:val="23"/>
          <w:szCs w:val="23"/>
        </w:rPr>
        <w:t>：</w:t>
      </w:r>
      <w:r w:rsidRPr="00B60AB7">
        <w:rPr>
          <w:rFonts w:ascii="Arial" w:eastAsia="宋体铫.籡.." w:hAnsi="Arial" w:cs="Arial" w:hint="eastAsia"/>
          <w:kern w:val="0"/>
          <w:sz w:val="23"/>
          <w:szCs w:val="23"/>
        </w:rPr>
        <w:t>首次验证后，每</w:t>
      </w:r>
      <w:r w:rsidRPr="00B60AB7">
        <w:rPr>
          <w:rFonts w:ascii="Arial" w:eastAsia="宋体铫.籡.." w:hAnsi="Arial" w:cs="Arial" w:hint="eastAsia"/>
          <w:kern w:val="0"/>
          <w:sz w:val="23"/>
          <w:szCs w:val="23"/>
        </w:rPr>
        <w:t>3~5</w:t>
      </w:r>
      <w:r w:rsidRPr="00B60AB7">
        <w:rPr>
          <w:rFonts w:ascii="Arial" w:eastAsia="宋体铫.籡.." w:hAnsi="Arial" w:cs="Arial" w:hint="eastAsia"/>
          <w:kern w:val="0"/>
          <w:sz w:val="23"/>
          <w:szCs w:val="23"/>
        </w:rPr>
        <w:t>年进行一次验证</w:t>
      </w:r>
      <w:r>
        <w:rPr>
          <w:rFonts w:ascii="Arial" w:eastAsia="宋体铫.籡.." w:hAnsi="Arial" w:cs="Arial" w:hint="eastAsia"/>
          <w:kern w:val="0"/>
          <w:sz w:val="23"/>
          <w:szCs w:val="23"/>
        </w:rPr>
        <w:t>。</w:t>
      </w:r>
    </w:p>
    <w:p w14:paraId="6A2588CE" w14:textId="0E220056" w:rsidR="003123F6" w:rsidRPr="00102A86" w:rsidRDefault="003123F6" w:rsidP="00914F74">
      <w:pPr>
        <w:pStyle w:val="aa"/>
        <w:numPr>
          <w:ilvl w:val="0"/>
          <w:numId w:val="91"/>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报告要求：应由</w:t>
      </w:r>
      <w:r>
        <w:rPr>
          <w:rFonts w:ascii="Arial" w:eastAsia="宋体铫.籡.." w:hAnsi="Arial" w:cs="Arial" w:hint="eastAsia"/>
          <w:kern w:val="0"/>
          <w:sz w:val="23"/>
          <w:szCs w:val="23"/>
        </w:rPr>
        <w:t>C</w:t>
      </w:r>
      <w:r>
        <w:rPr>
          <w:rFonts w:ascii="Arial" w:eastAsia="宋体铫.籡.." w:hAnsi="Arial" w:cs="Arial"/>
          <w:kern w:val="0"/>
          <w:sz w:val="23"/>
          <w:szCs w:val="23"/>
        </w:rPr>
        <w:t>NAS</w:t>
      </w:r>
      <w:r>
        <w:rPr>
          <w:rFonts w:ascii="Arial" w:eastAsia="宋体铫.籡.." w:hAnsi="Arial" w:cs="Arial" w:hint="eastAsia"/>
          <w:kern w:val="0"/>
          <w:sz w:val="23"/>
          <w:szCs w:val="23"/>
        </w:rPr>
        <w:t>或其互认框架下授权的检测机构出具的报告，报告应</w:t>
      </w:r>
      <w:r w:rsidRPr="00336CF5">
        <w:rPr>
          <w:rFonts w:ascii="Arial" w:eastAsia="宋体铫.籡.." w:hAnsi="Arial" w:cs="Arial" w:hint="eastAsia"/>
          <w:kern w:val="0"/>
          <w:sz w:val="23"/>
          <w:szCs w:val="23"/>
        </w:rPr>
        <w:t>包含测试位置及布置图等信息</w:t>
      </w:r>
      <w:r>
        <w:rPr>
          <w:rFonts w:ascii="Arial" w:eastAsia="宋体铫.籡.." w:hAnsi="Arial" w:cs="Arial" w:hint="eastAsia"/>
          <w:kern w:val="0"/>
          <w:sz w:val="23"/>
          <w:szCs w:val="23"/>
        </w:rPr>
        <w:t>，相关内容符合</w:t>
      </w:r>
      <w:r w:rsidRPr="00336CF5">
        <w:rPr>
          <w:rFonts w:ascii="Arial" w:eastAsia="宋体铫.籡.." w:hAnsi="Arial" w:cs="Arial" w:hint="eastAsia"/>
          <w:kern w:val="0"/>
          <w:sz w:val="23"/>
          <w:szCs w:val="23"/>
        </w:rPr>
        <w:t>CNAS-CL01-A008</w:t>
      </w:r>
      <w:r>
        <w:rPr>
          <w:rFonts w:ascii="Arial" w:eastAsia="宋体铫.籡.." w:hAnsi="Arial" w:cs="Arial" w:hint="eastAsia"/>
          <w:kern w:val="0"/>
          <w:sz w:val="23"/>
          <w:szCs w:val="23"/>
        </w:rPr>
        <w:t>的</w:t>
      </w:r>
      <w:r w:rsidRPr="00336CF5">
        <w:rPr>
          <w:rFonts w:ascii="Arial" w:eastAsia="宋体铫.籡.." w:hAnsi="Arial" w:cs="Arial" w:hint="eastAsia"/>
          <w:kern w:val="0"/>
          <w:sz w:val="23"/>
          <w:szCs w:val="23"/>
        </w:rPr>
        <w:t>要求</w:t>
      </w:r>
      <w:r>
        <w:rPr>
          <w:rFonts w:ascii="Arial" w:eastAsia="宋体铫.籡.." w:hAnsi="Arial" w:cs="Arial" w:hint="eastAsia"/>
          <w:kern w:val="0"/>
          <w:sz w:val="23"/>
          <w:szCs w:val="23"/>
        </w:rPr>
        <w:t>。</w:t>
      </w:r>
    </w:p>
    <w:p w14:paraId="77CC015A" w14:textId="77777777" w:rsidR="00863E17" w:rsidRPr="00EB3E40" w:rsidRDefault="00863E17" w:rsidP="00914F74">
      <w:pPr>
        <w:pStyle w:val="2"/>
        <w:numPr>
          <w:ilvl w:val="0"/>
          <w:numId w:val="23"/>
        </w:numPr>
        <w:spacing w:before="120" w:after="120" w:line="240" w:lineRule="auto"/>
        <w:rPr>
          <w:rFonts w:ascii="Times New Roman" w:eastAsiaTheme="minorEastAsia" w:hAnsi="Times New Roman" w:cs="Times New Roman"/>
          <w:kern w:val="0"/>
          <w:sz w:val="24"/>
          <w:szCs w:val="24"/>
        </w:rPr>
      </w:pPr>
      <w:bookmarkStart w:id="138" w:name="_Toc79135194"/>
      <w:r w:rsidRPr="00EB3E40">
        <w:rPr>
          <w:rFonts w:ascii="Times New Roman" w:eastAsiaTheme="minorEastAsia" w:hAnsi="Times New Roman" w:cs="Times New Roman" w:hint="eastAsia"/>
          <w:kern w:val="0"/>
          <w:sz w:val="24"/>
          <w:szCs w:val="24"/>
        </w:rPr>
        <w:t>接地电阻</w:t>
      </w:r>
      <w:bookmarkEnd w:id="138"/>
    </w:p>
    <w:p w14:paraId="685CD8B2" w14:textId="77777777" w:rsidR="00FB4135" w:rsidRPr="00EB3E40" w:rsidRDefault="00FB4135" w:rsidP="00FB4135">
      <w:pPr>
        <w:pStyle w:val="aa"/>
        <w:autoSpaceDE w:val="0"/>
        <w:autoSpaceDN w:val="0"/>
        <w:adjustRightInd w:val="0"/>
        <w:spacing w:line="360" w:lineRule="auto"/>
        <w:ind w:firstLine="460"/>
        <w:jc w:val="left"/>
        <w:rPr>
          <w:rFonts w:ascii="Arial" w:eastAsia="宋体铫.籡.." w:hAnsi="Arial" w:cs="Arial"/>
          <w:kern w:val="0"/>
          <w:sz w:val="23"/>
          <w:szCs w:val="23"/>
        </w:rPr>
      </w:pPr>
      <w:r w:rsidRPr="00EB3E40">
        <w:rPr>
          <w:rFonts w:ascii="Arial" w:eastAsia="宋体铫.籡.." w:hAnsi="Arial" w:cs="Arial" w:hint="eastAsia"/>
          <w:kern w:val="0"/>
          <w:sz w:val="23"/>
          <w:szCs w:val="23"/>
        </w:rPr>
        <w:t>同</w:t>
      </w:r>
      <w:r w:rsidRPr="00EB3E40">
        <w:rPr>
          <w:rFonts w:ascii="Arial" w:eastAsia="宋体铫.籡.." w:hAnsi="Arial" w:cs="Arial" w:hint="eastAsia"/>
          <w:kern w:val="0"/>
          <w:sz w:val="23"/>
          <w:szCs w:val="23"/>
        </w:rPr>
        <w:t>7.1.2</w:t>
      </w:r>
      <w:r w:rsidRPr="00EB3E40">
        <w:rPr>
          <w:rFonts w:ascii="Arial" w:eastAsia="宋体铫.籡.." w:hAnsi="Arial" w:cs="Arial" w:hint="eastAsia"/>
          <w:kern w:val="0"/>
          <w:sz w:val="23"/>
          <w:szCs w:val="23"/>
        </w:rPr>
        <w:t>要求</w:t>
      </w:r>
    </w:p>
    <w:p w14:paraId="4CF2205F" w14:textId="77777777" w:rsidR="00863E17" w:rsidRPr="00EB3E40" w:rsidRDefault="00863E17" w:rsidP="00914F74">
      <w:pPr>
        <w:pStyle w:val="2"/>
        <w:numPr>
          <w:ilvl w:val="0"/>
          <w:numId w:val="23"/>
        </w:numPr>
        <w:spacing w:before="120" w:after="120" w:line="240" w:lineRule="auto"/>
        <w:rPr>
          <w:rFonts w:ascii="Times New Roman" w:eastAsiaTheme="minorEastAsia" w:hAnsi="Times New Roman" w:cs="Times New Roman"/>
          <w:kern w:val="0"/>
          <w:sz w:val="24"/>
          <w:szCs w:val="24"/>
        </w:rPr>
      </w:pPr>
      <w:bookmarkStart w:id="139" w:name="_Toc79135195"/>
      <w:r w:rsidRPr="00EB3E40">
        <w:rPr>
          <w:rFonts w:ascii="Times New Roman" w:eastAsiaTheme="minorEastAsia" w:hAnsi="Times New Roman" w:cs="Times New Roman" w:hint="eastAsia"/>
          <w:kern w:val="0"/>
          <w:sz w:val="24"/>
          <w:szCs w:val="24"/>
        </w:rPr>
        <w:t>绝缘电阻</w:t>
      </w:r>
      <w:bookmarkEnd w:id="139"/>
    </w:p>
    <w:p w14:paraId="7FD0B214" w14:textId="77777777" w:rsidR="00863E17" w:rsidRPr="00B31649" w:rsidRDefault="00FB4135" w:rsidP="00FB4135">
      <w:pPr>
        <w:autoSpaceDE w:val="0"/>
        <w:autoSpaceDN w:val="0"/>
        <w:adjustRightInd w:val="0"/>
        <w:spacing w:line="360" w:lineRule="auto"/>
        <w:ind w:firstLineChars="200" w:firstLine="460"/>
        <w:jc w:val="left"/>
        <w:rPr>
          <w:rFonts w:ascii="Arial" w:eastAsia="宋体铫.籡.." w:hAnsi="Arial" w:cs="Arial"/>
          <w:kern w:val="0"/>
          <w:sz w:val="23"/>
          <w:szCs w:val="23"/>
        </w:rPr>
      </w:pPr>
      <w:r>
        <w:rPr>
          <w:rFonts w:ascii="Arial" w:eastAsia="宋体铫.籡.." w:hAnsi="Arial" w:cs="Arial" w:hint="eastAsia"/>
          <w:kern w:val="0"/>
          <w:sz w:val="23"/>
          <w:szCs w:val="23"/>
        </w:rPr>
        <w:t>同</w:t>
      </w:r>
      <w:r>
        <w:rPr>
          <w:rFonts w:ascii="Arial" w:eastAsia="宋体铫.籡.." w:hAnsi="Arial" w:cs="Arial" w:hint="eastAsia"/>
          <w:kern w:val="0"/>
          <w:sz w:val="23"/>
          <w:szCs w:val="23"/>
        </w:rPr>
        <w:t>7.1.3</w:t>
      </w:r>
      <w:r>
        <w:rPr>
          <w:rFonts w:ascii="Arial" w:eastAsia="宋体铫.籡.." w:hAnsi="Arial" w:cs="Arial" w:hint="eastAsia"/>
          <w:kern w:val="0"/>
          <w:sz w:val="23"/>
          <w:szCs w:val="23"/>
        </w:rPr>
        <w:t>要求</w:t>
      </w:r>
    </w:p>
    <w:p w14:paraId="5137E97A" w14:textId="77777777" w:rsidR="00863E17" w:rsidRDefault="00053F02" w:rsidP="00914F74">
      <w:pPr>
        <w:pStyle w:val="2"/>
        <w:numPr>
          <w:ilvl w:val="0"/>
          <w:numId w:val="23"/>
        </w:numPr>
        <w:spacing w:before="120" w:after="120" w:line="240" w:lineRule="auto"/>
        <w:rPr>
          <w:rFonts w:ascii="Times New Roman" w:eastAsiaTheme="minorEastAsia" w:hAnsi="Times New Roman" w:cs="Times New Roman"/>
          <w:kern w:val="0"/>
          <w:sz w:val="24"/>
          <w:szCs w:val="24"/>
        </w:rPr>
      </w:pPr>
      <w:bookmarkStart w:id="140" w:name="_Toc79135196"/>
      <w:r>
        <w:rPr>
          <w:rFonts w:ascii="Times New Roman" w:eastAsiaTheme="minorEastAsia" w:hAnsi="Times New Roman" w:cs="Times New Roman" w:hint="eastAsia"/>
          <w:kern w:val="0"/>
          <w:sz w:val="24"/>
          <w:szCs w:val="24"/>
        </w:rPr>
        <w:t>电磁环境电平</w:t>
      </w:r>
      <w:bookmarkEnd w:id="140"/>
    </w:p>
    <w:p w14:paraId="6904D7DE" w14:textId="77777777" w:rsidR="00863E17" w:rsidRPr="00C92460" w:rsidRDefault="00863E17" w:rsidP="00914F74">
      <w:pPr>
        <w:pStyle w:val="aa"/>
        <w:numPr>
          <w:ilvl w:val="0"/>
          <w:numId w:val="92"/>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C92460">
        <w:rPr>
          <w:rFonts w:ascii="Arial" w:eastAsia="宋体铫.籡.." w:hAnsi="Arial" w:cs="Arial" w:hint="eastAsia"/>
          <w:kern w:val="0"/>
          <w:sz w:val="23"/>
          <w:szCs w:val="23"/>
        </w:rPr>
        <w:t>依据标准</w:t>
      </w:r>
      <w:r w:rsidRPr="00C92460">
        <w:rPr>
          <w:rFonts w:ascii="Arial" w:eastAsia="宋体铫.籡.." w:hAnsi="Arial" w:cs="Arial" w:hint="eastAsia"/>
          <w:kern w:val="0"/>
          <w:sz w:val="23"/>
          <w:szCs w:val="23"/>
        </w:rPr>
        <w:t>/</w:t>
      </w:r>
      <w:r w:rsidRPr="00C92460">
        <w:rPr>
          <w:rFonts w:ascii="Arial" w:eastAsia="宋体铫.籡.." w:hAnsi="Arial" w:cs="Arial" w:hint="eastAsia"/>
          <w:kern w:val="0"/>
          <w:sz w:val="23"/>
          <w:szCs w:val="23"/>
        </w:rPr>
        <w:t>规范：</w:t>
      </w:r>
    </w:p>
    <w:p w14:paraId="79DA44B9" w14:textId="42D11697" w:rsidR="00F51DF1" w:rsidRPr="00BC729D" w:rsidRDefault="00F51DF1" w:rsidP="00914F74">
      <w:pPr>
        <w:pStyle w:val="aa"/>
        <w:numPr>
          <w:ilvl w:val="0"/>
          <w:numId w:val="178"/>
        </w:numPr>
        <w:spacing w:before="40" w:after="40"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GJB 151B</w:t>
      </w:r>
      <w:r w:rsidRPr="00BC729D">
        <w:rPr>
          <w:rFonts w:ascii="Times New Roman" w:eastAsia="宋体" w:hAnsi="Times New Roman" w:cs="Arial" w:hint="eastAsia"/>
          <w:kern w:val="0"/>
          <w:sz w:val="23"/>
          <w:szCs w:val="23"/>
        </w:rPr>
        <w:t xml:space="preserve"> </w:t>
      </w:r>
      <w:r w:rsidRPr="009762CC">
        <w:rPr>
          <w:rFonts w:ascii="Arial" w:hAnsi="Arial" w:cs="Arial" w:hint="eastAsia"/>
          <w:color w:val="333333"/>
          <w:sz w:val="24"/>
          <w:szCs w:val="21"/>
          <w:shd w:val="clear" w:color="auto" w:fill="FFFFFF"/>
        </w:rPr>
        <w:t>军用设备和分系统</w:t>
      </w:r>
      <w:r w:rsidRPr="009762CC">
        <w:rPr>
          <w:rFonts w:ascii="Arial" w:hAnsi="Arial" w:cs="Arial" w:hint="eastAsia"/>
          <w:color w:val="333333"/>
          <w:sz w:val="24"/>
          <w:szCs w:val="21"/>
          <w:shd w:val="clear" w:color="auto" w:fill="FFFFFF"/>
        </w:rPr>
        <w:t xml:space="preserve"> </w:t>
      </w:r>
      <w:r w:rsidRPr="009762CC">
        <w:rPr>
          <w:rFonts w:ascii="Arial" w:hAnsi="Arial" w:cs="Arial" w:hint="eastAsia"/>
          <w:color w:val="333333"/>
          <w:sz w:val="24"/>
          <w:szCs w:val="21"/>
          <w:shd w:val="clear" w:color="auto" w:fill="FFFFFF"/>
        </w:rPr>
        <w:t>电磁发射和敏感度要求与测量</w:t>
      </w:r>
    </w:p>
    <w:p w14:paraId="458B6EAF" w14:textId="6A5C7EC3" w:rsidR="00F51DF1" w:rsidRPr="00BC729D" w:rsidRDefault="00F51DF1" w:rsidP="00914F74">
      <w:pPr>
        <w:pStyle w:val="aa"/>
        <w:numPr>
          <w:ilvl w:val="0"/>
          <w:numId w:val="178"/>
        </w:numPr>
        <w:spacing w:before="40" w:after="40"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GJB 152A </w:t>
      </w:r>
      <w:r>
        <w:rPr>
          <w:rFonts w:ascii="Times New Roman" w:eastAsia="宋体" w:hAnsi="Times New Roman" w:cs="Arial" w:hint="eastAsia"/>
          <w:kern w:val="0"/>
          <w:sz w:val="23"/>
          <w:szCs w:val="23"/>
        </w:rPr>
        <w:t>军用设备和分系统电磁发射和敏感度测量</w:t>
      </w:r>
    </w:p>
    <w:p w14:paraId="1122049F" w14:textId="77777777" w:rsidR="00F51DF1" w:rsidRPr="00BC729D" w:rsidRDefault="00F51DF1" w:rsidP="00914F74">
      <w:pPr>
        <w:pStyle w:val="aa"/>
        <w:numPr>
          <w:ilvl w:val="0"/>
          <w:numId w:val="178"/>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相关标准等</w:t>
      </w:r>
    </w:p>
    <w:p w14:paraId="61180174" w14:textId="77777777" w:rsidR="00863E17" w:rsidRDefault="00863E17" w:rsidP="00914F74">
      <w:pPr>
        <w:pStyle w:val="aa"/>
        <w:numPr>
          <w:ilvl w:val="0"/>
          <w:numId w:val="9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限值</w:t>
      </w:r>
      <w:r w:rsidRPr="00C92460">
        <w:rPr>
          <w:rFonts w:ascii="Arial" w:eastAsia="宋体铫.籡.." w:hAnsi="Arial" w:cs="Arial" w:hint="eastAsia"/>
          <w:kern w:val="0"/>
          <w:sz w:val="23"/>
          <w:szCs w:val="23"/>
        </w:rPr>
        <w:t>要求：</w:t>
      </w:r>
    </w:p>
    <w:p w14:paraId="70FCBA18" w14:textId="4B28F3EA" w:rsidR="00863E17" w:rsidRDefault="00863E17" w:rsidP="00863E17">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半电波暗室</w:t>
      </w:r>
      <w:r w:rsidRPr="00D27E4C">
        <w:rPr>
          <w:rFonts w:ascii="Arial" w:eastAsia="宋体铫.籡.." w:hAnsi="Arial" w:cs="Arial" w:hint="eastAsia"/>
          <w:kern w:val="0"/>
          <w:sz w:val="23"/>
          <w:szCs w:val="23"/>
        </w:rPr>
        <w:t>的</w:t>
      </w:r>
      <w:r w:rsidR="00053F02">
        <w:rPr>
          <w:rFonts w:ascii="Arial" w:eastAsia="宋体铫.籡.." w:hAnsi="Arial" w:cs="Arial" w:hint="eastAsia"/>
          <w:kern w:val="0"/>
          <w:sz w:val="23"/>
          <w:szCs w:val="23"/>
        </w:rPr>
        <w:t>电磁环境电平</w:t>
      </w:r>
      <w:r w:rsidRPr="00D27E4C">
        <w:rPr>
          <w:rFonts w:ascii="Arial" w:eastAsia="宋体铫.籡.." w:hAnsi="Arial" w:cs="Arial" w:hint="eastAsia"/>
          <w:kern w:val="0"/>
          <w:sz w:val="23"/>
          <w:szCs w:val="23"/>
        </w:rPr>
        <w:t>应比规定的限值至少低</w:t>
      </w:r>
      <w:r w:rsidRPr="00D27E4C">
        <w:rPr>
          <w:rFonts w:ascii="Arial" w:eastAsia="宋体铫.籡.." w:hAnsi="Arial" w:cs="Arial" w:hint="eastAsia"/>
          <w:kern w:val="0"/>
          <w:sz w:val="23"/>
          <w:szCs w:val="23"/>
        </w:rPr>
        <w:t>6</w:t>
      </w:r>
      <w:r w:rsidR="00CD4242">
        <w:rPr>
          <w:rFonts w:ascii="Arial" w:eastAsia="宋体铫.籡.." w:hAnsi="Arial" w:cs="Arial"/>
          <w:kern w:val="0"/>
          <w:sz w:val="23"/>
          <w:szCs w:val="23"/>
        </w:rPr>
        <w:t xml:space="preserve"> </w:t>
      </w:r>
      <w:r w:rsidRPr="00D27E4C">
        <w:rPr>
          <w:rFonts w:ascii="Arial" w:eastAsia="宋体铫.籡.." w:hAnsi="Arial" w:cs="Arial" w:hint="eastAsia"/>
          <w:kern w:val="0"/>
          <w:sz w:val="23"/>
          <w:szCs w:val="23"/>
        </w:rPr>
        <w:t>dB</w:t>
      </w:r>
      <w:r w:rsidRPr="00D27E4C">
        <w:rPr>
          <w:rFonts w:ascii="Arial" w:eastAsia="宋体铫.籡.." w:hAnsi="Arial" w:cs="Arial" w:hint="eastAsia"/>
          <w:kern w:val="0"/>
          <w:sz w:val="23"/>
          <w:szCs w:val="23"/>
        </w:rPr>
        <w:t>。</w:t>
      </w:r>
    </w:p>
    <w:p w14:paraId="026281DD" w14:textId="77777777" w:rsidR="007A1FCD" w:rsidRDefault="007A1FCD" w:rsidP="00914F74">
      <w:pPr>
        <w:pStyle w:val="aa"/>
        <w:numPr>
          <w:ilvl w:val="0"/>
          <w:numId w:val="9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6F1B6D">
        <w:rPr>
          <w:rFonts w:ascii="Arial" w:eastAsia="宋体铫.籡.." w:hAnsi="Arial" w:cs="Arial" w:hint="eastAsia"/>
          <w:kern w:val="0"/>
          <w:sz w:val="23"/>
          <w:szCs w:val="23"/>
        </w:rPr>
        <w:t>首次验证，其后实验室可自行规范每次测试前的环境噪声电平确认</w:t>
      </w:r>
      <w:r>
        <w:rPr>
          <w:rFonts w:ascii="Arial" w:eastAsia="宋体铫.籡.." w:hAnsi="Arial" w:cs="Arial" w:hint="eastAsia"/>
          <w:kern w:val="0"/>
          <w:sz w:val="23"/>
          <w:szCs w:val="23"/>
        </w:rPr>
        <w:t>。</w:t>
      </w:r>
    </w:p>
    <w:p w14:paraId="2A7C2DB2" w14:textId="38AA4672" w:rsidR="00863E17" w:rsidRPr="00102A86" w:rsidRDefault="007A1FCD" w:rsidP="00914F74">
      <w:pPr>
        <w:pStyle w:val="aa"/>
        <w:numPr>
          <w:ilvl w:val="0"/>
          <w:numId w:val="92"/>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2C45E5">
        <w:rPr>
          <w:rFonts w:ascii="Arial" w:eastAsia="宋体铫.籡.." w:hAnsi="Arial" w:cs="Arial" w:hint="eastAsia"/>
          <w:kern w:val="0"/>
          <w:sz w:val="23"/>
          <w:szCs w:val="23"/>
        </w:rPr>
        <w:t>报告要求：</w:t>
      </w:r>
      <w:r w:rsidRPr="00455899">
        <w:rPr>
          <w:rFonts w:ascii="Arial" w:eastAsia="宋体铫.籡.." w:hAnsi="Arial" w:cs="Arial" w:hint="eastAsia"/>
          <w:kern w:val="0"/>
          <w:sz w:val="23"/>
          <w:szCs w:val="23"/>
        </w:rPr>
        <w:t>首次验证报告应由</w:t>
      </w:r>
      <w:r w:rsidRPr="00455899">
        <w:rPr>
          <w:rFonts w:ascii="Arial" w:eastAsia="宋体铫.籡.." w:hAnsi="Arial" w:cs="Arial"/>
          <w:kern w:val="0"/>
          <w:sz w:val="23"/>
          <w:szCs w:val="23"/>
        </w:rPr>
        <w:t>CNAS</w:t>
      </w:r>
      <w:r w:rsidRPr="00455899">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p>
    <w:p w14:paraId="13BA16CC" w14:textId="54CA9105" w:rsidR="00D407BC" w:rsidRDefault="00121115" w:rsidP="00914F74">
      <w:pPr>
        <w:pStyle w:val="2"/>
        <w:numPr>
          <w:ilvl w:val="0"/>
          <w:numId w:val="23"/>
        </w:numPr>
        <w:spacing w:before="120" w:after="120" w:line="240" w:lineRule="auto"/>
        <w:rPr>
          <w:rFonts w:ascii="Times New Roman" w:eastAsiaTheme="minorEastAsia" w:hAnsi="Times New Roman" w:cs="Times New Roman"/>
          <w:kern w:val="0"/>
          <w:sz w:val="24"/>
          <w:szCs w:val="24"/>
        </w:rPr>
      </w:pPr>
      <w:bookmarkStart w:id="141" w:name="_Toc79135197"/>
      <w:r>
        <w:rPr>
          <w:rFonts w:ascii="Times New Roman" w:eastAsiaTheme="minorEastAsia" w:hAnsi="Times New Roman" w:cs="Times New Roman" w:hint="eastAsia"/>
          <w:kern w:val="0"/>
          <w:sz w:val="24"/>
          <w:szCs w:val="24"/>
        </w:rPr>
        <w:t>吸波材料</w:t>
      </w:r>
      <w:r w:rsidR="00760C87">
        <w:rPr>
          <w:rFonts w:ascii="Times New Roman" w:eastAsiaTheme="minorEastAsia" w:hAnsi="Times New Roman" w:cs="Times New Roman" w:hint="eastAsia"/>
          <w:kern w:val="0"/>
          <w:sz w:val="24"/>
          <w:szCs w:val="24"/>
        </w:rPr>
        <w:t>的垂直入射角</w:t>
      </w:r>
      <w:r>
        <w:rPr>
          <w:rFonts w:ascii="Times New Roman" w:eastAsiaTheme="minorEastAsia" w:hAnsi="Times New Roman" w:cs="Times New Roman" w:hint="eastAsia"/>
          <w:kern w:val="0"/>
          <w:sz w:val="24"/>
          <w:szCs w:val="24"/>
        </w:rPr>
        <w:t>的吸收损耗</w:t>
      </w:r>
      <w:bookmarkEnd w:id="141"/>
    </w:p>
    <w:p w14:paraId="65093C51" w14:textId="77777777" w:rsidR="00D407BC" w:rsidRPr="00C92460" w:rsidRDefault="00D407BC" w:rsidP="00914F74">
      <w:pPr>
        <w:pStyle w:val="aa"/>
        <w:numPr>
          <w:ilvl w:val="0"/>
          <w:numId w:val="93"/>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C92460">
        <w:rPr>
          <w:rFonts w:ascii="Arial" w:eastAsia="宋体铫.籡.." w:hAnsi="Arial" w:cs="Arial" w:hint="eastAsia"/>
          <w:kern w:val="0"/>
          <w:sz w:val="23"/>
          <w:szCs w:val="23"/>
        </w:rPr>
        <w:t>依据标准</w:t>
      </w:r>
      <w:r w:rsidRPr="00C92460">
        <w:rPr>
          <w:rFonts w:ascii="Arial" w:eastAsia="宋体铫.籡.." w:hAnsi="Arial" w:cs="Arial" w:hint="eastAsia"/>
          <w:kern w:val="0"/>
          <w:sz w:val="23"/>
          <w:szCs w:val="23"/>
        </w:rPr>
        <w:t>/</w:t>
      </w:r>
      <w:r w:rsidRPr="00C92460">
        <w:rPr>
          <w:rFonts w:ascii="Arial" w:eastAsia="宋体铫.籡.." w:hAnsi="Arial" w:cs="Arial" w:hint="eastAsia"/>
          <w:kern w:val="0"/>
          <w:sz w:val="23"/>
          <w:szCs w:val="23"/>
        </w:rPr>
        <w:t>规范：</w:t>
      </w:r>
    </w:p>
    <w:p w14:paraId="2E5BCFB6" w14:textId="6DFB57CE" w:rsidR="00D407BC" w:rsidRPr="00BC729D" w:rsidRDefault="00D407BC" w:rsidP="00914F74">
      <w:pPr>
        <w:pStyle w:val="aa"/>
        <w:numPr>
          <w:ilvl w:val="0"/>
          <w:numId w:val="179"/>
        </w:numPr>
        <w:spacing w:before="40" w:after="40"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lastRenderedPageBreak/>
        <w:t>GJB 151B</w:t>
      </w:r>
      <w:r w:rsidRPr="00BC729D">
        <w:rPr>
          <w:rFonts w:ascii="Times New Roman" w:eastAsia="宋体" w:hAnsi="Times New Roman" w:cs="Arial" w:hint="eastAsia"/>
          <w:kern w:val="0"/>
          <w:sz w:val="23"/>
          <w:szCs w:val="23"/>
        </w:rPr>
        <w:t xml:space="preserve"> </w:t>
      </w:r>
      <w:r w:rsidRPr="009762CC">
        <w:rPr>
          <w:rFonts w:ascii="Arial" w:hAnsi="Arial" w:cs="Arial" w:hint="eastAsia"/>
          <w:color w:val="333333"/>
          <w:sz w:val="24"/>
          <w:szCs w:val="21"/>
          <w:shd w:val="clear" w:color="auto" w:fill="FFFFFF"/>
        </w:rPr>
        <w:t>军用设备和分系统</w:t>
      </w:r>
      <w:r w:rsidRPr="009762CC">
        <w:rPr>
          <w:rFonts w:ascii="Arial" w:hAnsi="Arial" w:cs="Arial" w:hint="eastAsia"/>
          <w:color w:val="333333"/>
          <w:sz w:val="24"/>
          <w:szCs w:val="21"/>
          <w:shd w:val="clear" w:color="auto" w:fill="FFFFFF"/>
        </w:rPr>
        <w:t xml:space="preserve"> </w:t>
      </w:r>
      <w:r w:rsidRPr="009762CC">
        <w:rPr>
          <w:rFonts w:ascii="Arial" w:hAnsi="Arial" w:cs="Arial" w:hint="eastAsia"/>
          <w:color w:val="333333"/>
          <w:sz w:val="24"/>
          <w:szCs w:val="21"/>
          <w:shd w:val="clear" w:color="auto" w:fill="FFFFFF"/>
        </w:rPr>
        <w:t>电磁发射和敏感度要求与测量</w:t>
      </w:r>
    </w:p>
    <w:p w14:paraId="133C3C42" w14:textId="5E647218" w:rsidR="00D407BC" w:rsidRPr="00BC729D" w:rsidRDefault="00D407BC" w:rsidP="00914F74">
      <w:pPr>
        <w:pStyle w:val="aa"/>
        <w:numPr>
          <w:ilvl w:val="0"/>
          <w:numId w:val="179"/>
        </w:numPr>
        <w:spacing w:before="40" w:after="40"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GJB 152A </w:t>
      </w:r>
      <w:r>
        <w:rPr>
          <w:rFonts w:ascii="Times New Roman" w:eastAsia="宋体" w:hAnsi="Times New Roman" w:cs="Arial" w:hint="eastAsia"/>
          <w:kern w:val="0"/>
          <w:sz w:val="23"/>
          <w:szCs w:val="23"/>
        </w:rPr>
        <w:t>军用设备和分系统电磁发射和敏感度测量</w:t>
      </w:r>
    </w:p>
    <w:p w14:paraId="08E059DD" w14:textId="77777777" w:rsidR="00D407BC" w:rsidRPr="00BC729D" w:rsidRDefault="00D407BC" w:rsidP="00914F74">
      <w:pPr>
        <w:pStyle w:val="aa"/>
        <w:numPr>
          <w:ilvl w:val="0"/>
          <w:numId w:val="179"/>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相关标准等</w:t>
      </w:r>
    </w:p>
    <w:p w14:paraId="21E43B5E" w14:textId="77777777" w:rsidR="00D407BC" w:rsidRDefault="00D407BC" w:rsidP="00914F74">
      <w:pPr>
        <w:pStyle w:val="aa"/>
        <w:numPr>
          <w:ilvl w:val="0"/>
          <w:numId w:val="93"/>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限值</w:t>
      </w:r>
      <w:r w:rsidRPr="00C92460">
        <w:rPr>
          <w:rFonts w:ascii="Arial" w:eastAsia="宋体铫.籡.." w:hAnsi="Arial" w:cs="Arial" w:hint="eastAsia"/>
          <w:kern w:val="0"/>
          <w:sz w:val="23"/>
          <w:szCs w:val="23"/>
        </w:rPr>
        <w:t>要求：</w:t>
      </w:r>
    </w:p>
    <w:p w14:paraId="4BC654F2" w14:textId="77777777" w:rsidR="00D407BC" w:rsidRDefault="00A6506B" w:rsidP="00D407BC">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吸波材料的垂直入射角的吸收损耗为：</w:t>
      </w:r>
    </w:p>
    <w:p w14:paraId="12B5B2EA" w14:textId="7D22F18C" w:rsidR="00A6506B" w:rsidRDefault="00A6506B" w:rsidP="00914F74">
      <w:pPr>
        <w:pStyle w:val="aa"/>
        <w:numPr>
          <w:ilvl w:val="0"/>
          <w:numId w:val="180"/>
        </w:numPr>
        <w:autoSpaceDE w:val="0"/>
        <w:autoSpaceDN w:val="0"/>
        <w:adjustRightInd w:val="0"/>
        <w:spacing w:line="360" w:lineRule="auto"/>
        <w:ind w:firstLineChars="0"/>
        <w:jc w:val="left"/>
        <w:rPr>
          <w:rFonts w:ascii="Arial" w:eastAsia="宋体铫.籡.." w:hAnsi="Arial" w:cs="Arial"/>
          <w:kern w:val="0"/>
          <w:sz w:val="23"/>
          <w:szCs w:val="23"/>
        </w:rPr>
      </w:pPr>
      <w:r>
        <w:rPr>
          <w:rFonts w:ascii="Arial" w:eastAsia="宋体铫.籡.." w:hAnsi="Arial" w:cs="Arial" w:hint="eastAsia"/>
          <w:kern w:val="0"/>
          <w:sz w:val="23"/>
          <w:szCs w:val="23"/>
        </w:rPr>
        <w:t>80</w:t>
      </w:r>
      <w:r w:rsidR="00CD4242">
        <w:rPr>
          <w:rFonts w:ascii="Arial" w:eastAsia="宋体铫.籡.." w:hAnsi="Arial" w:cs="Arial"/>
          <w:kern w:val="0"/>
          <w:sz w:val="23"/>
          <w:szCs w:val="23"/>
        </w:rPr>
        <w:t xml:space="preserve"> </w:t>
      </w:r>
      <w:r>
        <w:rPr>
          <w:rFonts w:ascii="Arial" w:eastAsia="宋体铫.籡.." w:hAnsi="Arial" w:cs="Arial" w:hint="eastAsia"/>
          <w:kern w:val="0"/>
          <w:sz w:val="23"/>
          <w:szCs w:val="23"/>
        </w:rPr>
        <w:t>MHz~250</w:t>
      </w:r>
      <w:r w:rsidR="00CD4242">
        <w:rPr>
          <w:rFonts w:ascii="Arial" w:eastAsia="宋体铫.籡.." w:hAnsi="Arial" w:cs="Arial"/>
          <w:kern w:val="0"/>
          <w:sz w:val="23"/>
          <w:szCs w:val="23"/>
        </w:rPr>
        <w:t xml:space="preserve"> </w:t>
      </w:r>
      <w:r>
        <w:rPr>
          <w:rFonts w:ascii="Arial" w:eastAsia="宋体铫.籡.." w:hAnsi="Arial" w:cs="Arial" w:hint="eastAsia"/>
          <w:kern w:val="0"/>
          <w:sz w:val="23"/>
          <w:szCs w:val="23"/>
        </w:rPr>
        <w:t xml:space="preserve">MHz     </w:t>
      </w:r>
      <w:r>
        <w:rPr>
          <w:rFonts w:ascii="Arial" w:eastAsia="宋体铫.籡.." w:hAnsi="Arial" w:cs="Arial" w:hint="eastAsia"/>
          <w:kern w:val="0"/>
          <w:sz w:val="23"/>
          <w:szCs w:val="23"/>
        </w:rPr>
        <w:t>≥</w:t>
      </w:r>
      <w:r>
        <w:rPr>
          <w:rFonts w:ascii="Arial" w:eastAsia="宋体铫.籡.." w:hAnsi="Arial" w:cs="Arial" w:hint="eastAsia"/>
          <w:kern w:val="0"/>
          <w:sz w:val="23"/>
          <w:szCs w:val="23"/>
        </w:rPr>
        <w:t>6</w:t>
      </w:r>
      <w:r w:rsidR="00CD4242">
        <w:rPr>
          <w:rFonts w:ascii="Arial" w:eastAsia="宋体铫.籡.." w:hAnsi="Arial" w:cs="Arial"/>
          <w:kern w:val="0"/>
          <w:sz w:val="23"/>
          <w:szCs w:val="23"/>
        </w:rPr>
        <w:t xml:space="preserve"> </w:t>
      </w:r>
      <w:r>
        <w:rPr>
          <w:rFonts w:ascii="Arial" w:eastAsia="宋体铫.籡.." w:hAnsi="Arial" w:cs="Arial" w:hint="eastAsia"/>
          <w:kern w:val="0"/>
          <w:sz w:val="23"/>
          <w:szCs w:val="23"/>
        </w:rPr>
        <w:t>dB</w:t>
      </w:r>
    </w:p>
    <w:p w14:paraId="5F9D7D2B" w14:textId="4099910E" w:rsidR="00A6506B" w:rsidRPr="00A6506B" w:rsidRDefault="00A6506B" w:rsidP="00914F74">
      <w:pPr>
        <w:pStyle w:val="aa"/>
        <w:numPr>
          <w:ilvl w:val="0"/>
          <w:numId w:val="180"/>
        </w:numPr>
        <w:autoSpaceDE w:val="0"/>
        <w:autoSpaceDN w:val="0"/>
        <w:adjustRightInd w:val="0"/>
        <w:spacing w:line="360" w:lineRule="auto"/>
        <w:ind w:firstLineChars="0"/>
        <w:jc w:val="left"/>
        <w:rPr>
          <w:rFonts w:ascii="Arial" w:eastAsia="宋体铫.籡.." w:hAnsi="Arial" w:cs="Arial"/>
          <w:kern w:val="0"/>
          <w:sz w:val="23"/>
          <w:szCs w:val="23"/>
        </w:rPr>
      </w:pPr>
      <w:r>
        <w:rPr>
          <w:rFonts w:ascii="Arial" w:eastAsia="宋体铫.籡.." w:hAnsi="Arial" w:cs="Arial" w:hint="eastAsia"/>
          <w:kern w:val="0"/>
          <w:sz w:val="23"/>
          <w:szCs w:val="23"/>
        </w:rPr>
        <w:t>＞</w:t>
      </w:r>
      <w:r>
        <w:rPr>
          <w:rFonts w:ascii="Arial" w:eastAsia="宋体铫.籡.." w:hAnsi="Arial" w:cs="Arial" w:hint="eastAsia"/>
          <w:kern w:val="0"/>
          <w:sz w:val="23"/>
          <w:szCs w:val="23"/>
        </w:rPr>
        <w:t>250</w:t>
      </w:r>
      <w:r w:rsidR="00CD4242">
        <w:rPr>
          <w:rFonts w:ascii="Arial" w:eastAsia="宋体铫.籡.." w:hAnsi="Arial" w:cs="Arial"/>
          <w:kern w:val="0"/>
          <w:sz w:val="23"/>
          <w:szCs w:val="23"/>
        </w:rPr>
        <w:t xml:space="preserve"> </w:t>
      </w:r>
      <w:r>
        <w:rPr>
          <w:rFonts w:ascii="Arial" w:eastAsia="宋体铫.籡.." w:hAnsi="Arial" w:cs="Arial" w:hint="eastAsia"/>
          <w:kern w:val="0"/>
          <w:sz w:val="23"/>
          <w:szCs w:val="23"/>
        </w:rPr>
        <w:t xml:space="preserve">MHz          </w:t>
      </w:r>
      <w:r>
        <w:rPr>
          <w:rFonts w:ascii="Arial" w:eastAsia="宋体铫.籡.." w:hAnsi="Arial" w:cs="Arial" w:hint="eastAsia"/>
          <w:kern w:val="0"/>
          <w:sz w:val="23"/>
          <w:szCs w:val="23"/>
        </w:rPr>
        <w:t>≥</w:t>
      </w:r>
      <w:r>
        <w:rPr>
          <w:rFonts w:ascii="Arial" w:eastAsia="宋体铫.籡.." w:hAnsi="Arial" w:cs="Arial" w:hint="eastAsia"/>
          <w:kern w:val="0"/>
          <w:sz w:val="23"/>
          <w:szCs w:val="23"/>
        </w:rPr>
        <w:t>10</w:t>
      </w:r>
      <w:r w:rsidR="00CD4242">
        <w:rPr>
          <w:rFonts w:ascii="Arial" w:eastAsia="宋体铫.籡.." w:hAnsi="Arial" w:cs="Arial"/>
          <w:kern w:val="0"/>
          <w:sz w:val="23"/>
          <w:szCs w:val="23"/>
        </w:rPr>
        <w:t xml:space="preserve"> </w:t>
      </w:r>
      <w:r>
        <w:rPr>
          <w:rFonts w:ascii="Arial" w:eastAsia="宋体铫.籡.." w:hAnsi="Arial" w:cs="Arial" w:hint="eastAsia"/>
          <w:kern w:val="0"/>
          <w:sz w:val="23"/>
          <w:szCs w:val="23"/>
        </w:rPr>
        <w:t>dB</w:t>
      </w:r>
    </w:p>
    <w:p w14:paraId="316FBB89" w14:textId="5AF67392" w:rsidR="007A1FCD" w:rsidRDefault="007A1FCD" w:rsidP="00914F74">
      <w:pPr>
        <w:pStyle w:val="aa"/>
        <w:numPr>
          <w:ilvl w:val="0"/>
          <w:numId w:val="93"/>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7369C0">
        <w:rPr>
          <w:rFonts w:ascii="Arial" w:eastAsia="宋体铫.籡.." w:hAnsi="Arial" w:cs="Arial" w:hint="eastAsia"/>
          <w:kern w:val="0"/>
          <w:sz w:val="23"/>
          <w:szCs w:val="23"/>
        </w:rPr>
        <w:t>首次验证，或吸波材料损坏或更换吸波材料后需要再次确认</w:t>
      </w:r>
    </w:p>
    <w:p w14:paraId="60320B04" w14:textId="00B24C1A" w:rsidR="007A1FCD" w:rsidRPr="00102A86" w:rsidRDefault="007A1FCD" w:rsidP="00914F74">
      <w:pPr>
        <w:pStyle w:val="aa"/>
        <w:numPr>
          <w:ilvl w:val="0"/>
          <w:numId w:val="93"/>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报告要求：实验室应确认并保存相应证明材料。</w:t>
      </w:r>
    </w:p>
    <w:p w14:paraId="669405E0" w14:textId="77777777" w:rsidR="00B33B60" w:rsidRPr="008263CA" w:rsidRDefault="00B33B60" w:rsidP="00914F74">
      <w:pPr>
        <w:pStyle w:val="2"/>
        <w:numPr>
          <w:ilvl w:val="0"/>
          <w:numId w:val="21"/>
        </w:numPr>
        <w:spacing w:before="120" w:after="120" w:line="240" w:lineRule="auto"/>
        <w:rPr>
          <w:rFonts w:ascii="Times New Roman" w:eastAsiaTheme="minorEastAsia" w:hAnsi="Times New Roman" w:cs="Times New Roman"/>
          <w:kern w:val="0"/>
          <w:sz w:val="24"/>
          <w:szCs w:val="24"/>
        </w:rPr>
      </w:pPr>
      <w:bookmarkStart w:id="142" w:name="_Toc79135198"/>
      <w:r w:rsidRPr="008263CA">
        <w:rPr>
          <w:rFonts w:ascii="Times New Roman" w:eastAsiaTheme="minorEastAsia" w:hAnsi="Times New Roman" w:cs="Times New Roman" w:hint="eastAsia"/>
          <w:kern w:val="0"/>
          <w:sz w:val="24"/>
          <w:szCs w:val="24"/>
        </w:rPr>
        <w:t>全电波暗室</w:t>
      </w:r>
      <w:bookmarkEnd w:id="142"/>
    </w:p>
    <w:p w14:paraId="57B247C0" w14:textId="77777777" w:rsidR="00B33B60" w:rsidRDefault="00B33B60" w:rsidP="00914F74">
      <w:pPr>
        <w:pStyle w:val="2"/>
        <w:numPr>
          <w:ilvl w:val="0"/>
          <w:numId w:val="30"/>
        </w:numPr>
        <w:spacing w:before="120" w:after="120" w:line="240" w:lineRule="auto"/>
        <w:rPr>
          <w:rFonts w:ascii="Times New Roman" w:eastAsiaTheme="minorEastAsia" w:hAnsi="Times New Roman" w:cs="Times New Roman"/>
          <w:kern w:val="0"/>
          <w:sz w:val="24"/>
          <w:szCs w:val="24"/>
        </w:rPr>
      </w:pPr>
      <w:bookmarkStart w:id="143" w:name="_Toc79135199"/>
      <w:r w:rsidRPr="00CE1877">
        <w:rPr>
          <w:rFonts w:ascii="Times New Roman" w:eastAsiaTheme="minorEastAsia" w:hAnsi="Times New Roman" w:cs="Times New Roman" w:hint="eastAsia"/>
          <w:kern w:val="0"/>
          <w:sz w:val="24"/>
          <w:szCs w:val="24"/>
        </w:rPr>
        <w:t>屏蔽效能</w:t>
      </w:r>
      <w:bookmarkEnd w:id="143"/>
    </w:p>
    <w:p w14:paraId="6D7787BC" w14:textId="77777777" w:rsidR="00B33B60" w:rsidRPr="002D0EB0" w:rsidRDefault="00B33B60" w:rsidP="00B33B60">
      <w:pPr>
        <w:ind w:firstLineChars="200" w:firstLine="460"/>
      </w:pPr>
      <w:r w:rsidRPr="00627E2A">
        <w:rPr>
          <w:rFonts w:ascii="Arial" w:eastAsia="宋体铫.籡.." w:hAnsi="Arial" w:cs="Arial" w:hint="eastAsia"/>
          <w:kern w:val="0"/>
          <w:sz w:val="23"/>
          <w:szCs w:val="23"/>
        </w:rPr>
        <w:t>同</w:t>
      </w:r>
      <w:r>
        <w:rPr>
          <w:rFonts w:ascii="Arial" w:eastAsia="宋体铫.籡.." w:hAnsi="Arial" w:cs="Arial" w:hint="eastAsia"/>
          <w:kern w:val="0"/>
          <w:sz w:val="23"/>
          <w:szCs w:val="23"/>
        </w:rPr>
        <w:t>7</w:t>
      </w:r>
      <w:r w:rsidRPr="00627E2A">
        <w:rPr>
          <w:rFonts w:ascii="Arial" w:eastAsia="宋体铫.籡.." w:hAnsi="Arial" w:cs="Arial" w:hint="eastAsia"/>
          <w:kern w:val="0"/>
          <w:sz w:val="23"/>
          <w:szCs w:val="23"/>
        </w:rPr>
        <w:t>.</w:t>
      </w:r>
      <w:r>
        <w:rPr>
          <w:rFonts w:ascii="Arial" w:eastAsia="宋体铫.籡.." w:hAnsi="Arial" w:cs="Arial" w:hint="eastAsia"/>
          <w:kern w:val="0"/>
          <w:sz w:val="23"/>
          <w:szCs w:val="23"/>
        </w:rPr>
        <w:t>2.1</w:t>
      </w:r>
      <w:r w:rsidRPr="00627E2A">
        <w:rPr>
          <w:rFonts w:ascii="Arial" w:eastAsia="宋体铫.籡.." w:hAnsi="Arial" w:cs="Arial" w:hint="eastAsia"/>
          <w:kern w:val="0"/>
          <w:sz w:val="23"/>
          <w:szCs w:val="23"/>
        </w:rPr>
        <w:t>要求</w:t>
      </w:r>
    </w:p>
    <w:p w14:paraId="1D9F2239" w14:textId="77777777" w:rsidR="00B33B60" w:rsidRDefault="00B33B60" w:rsidP="00914F74">
      <w:pPr>
        <w:pStyle w:val="2"/>
        <w:numPr>
          <w:ilvl w:val="0"/>
          <w:numId w:val="30"/>
        </w:numPr>
        <w:spacing w:before="120" w:after="120" w:line="240" w:lineRule="auto"/>
        <w:rPr>
          <w:rFonts w:ascii="Times New Roman" w:eastAsiaTheme="minorEastAsia" w:hAnsi="Times New Roman" w:cs="Times New Roman"/>
          <w:kern w:val="0"/>
          <w:sz w:val="24"/>
          <w:szCs w:val="24"/>
        </w:rPr>
      </w:pPr>
      <w:bookmarkStart w:id="144" w:name="_Toc79135200"/>
      <w:r w:rsidRPr="00CE1877">
        <w:rPr>
          <w:rFonts w:ascii="Times New Roman" w:eastAsiaTheme="minorEastAsia" w:hAnsi="Times New Roman" w:cs="Times New Roman" w:hint="eastAsia"/>
          <w:kern w:val="0"/>
          <w:sz w:val="24"/>
          <w:szCs w:val="24"/>
        </w:rPr>
        <w:t>接地电阻</w:t>
      </w:r>
      <w:bookmarkEnd w:id="144"/>
    </w:p>
    <w:p w14:paraId="7CF09FF9" w14:textId="77777777" w:rsidR="00B33B60" w:rsidRPr="000D5506" w:rsidRDefault="00B33B60" w:rsidP="00B33B60">
      <w:pPr>
        <w:ind w:firstLineChars="200" w:firstLine="460"/>
        <w:rPr>
          <w:rFonts w:ascii="Arial" w:eastAsia="宋体铫.籡.." w:hAnsi="Arial" w:cs="Arial"/>
          <w:kern w:val="0"/>
          <w:sz w:val="23"/>
          <w:szCs w:val="23"/>
        </w:rPr>
      </w:pPr>
      <w:r w:rsidRPr="00627E2A">
        <w:rPr>
          <w:rFonts w:ascii="Arial" w:eastAsia="宋体铫.籡.." w:hAnsi="Arial" w:cs="Arial" w:hint="eastAsia"/>
          <w:kern w:val="0"/>
          <w:sz w:val="23"/>
          <w:szCs w:val="23"/>
        </w:rPr>
        <w:t>同</w:t>
      </w:r>
      <w:r>
        <w:rPr>
          <w:rFonts w:ascii="Arial" w:eastAsia="宋体铫.籡.." w:hAnsi="Arial" w:cs="Arial" w:hint="eastAsia"/>
          <w:kern w:val="0"/>
          <w:sz w:val="23"/>
          <w:szCs w:val="23"/>
        </w:rPr>
        <w:t>7</w:t>
      </w:r>
      <w:r w:rsidRPr="00627E2A">
        <w:rPr>
          <w:rFonts w:ascii="Arial" w:eastAsia="宋体铫.籡.." w:hAnsi="Arial" w:cs="Arial" w:hint="eastAsia"/>
          <w:kern w:val="0"/>
          <w:sz w:val="23"/>
          <w:szCs w:val="23"/>
        </w:rPr>
        <w:t>.</w:t>
      </w:r>
      <w:r>
        <w:rPr>
          <w:rFonts w:ascii="Arial" w:eastAsia="宋体铫.籡.." w:hAnsi="Arial" w:cs="Arial" w:hint="eastAsia"/>
          <w:kern w:val="0"/>
          <w:sz w:val="23"/>
          <w:szCs w:val="23"/>
        </w:rPr>
        <w:t>2.2</w:t>
      </w:r>
      <w:r w:rsidRPr="00627E2A">
        <w:rPr>
          <w:rFonts w:ascii="Arial" w:eastAsia="宋体铫.籡.." w:hAnsi="Arial" w:cs="Arial" w:hint="eastAsia"/>
          <w:kern w:val="0"/>
          <w:sz w:val="23"/>
          <w:szCs w:val="23"/>
        </w:rPr>
        <w:t>要求</w:t>
      </w:r>
    </w:p>
    <w:p w14:paraId="3636074C" w14:textId="77777777" w:rsidR="00B33B60" w:rsidRDefault="00B33B60" w:rsidP="00914F74">
      <w:pPr>
        <w:pStyle w:val="2"/>
        <w:numPr>
          <w:ilvl w:val="0"/>
          <w:numId w:val="30"/>
        </w:numPr>
        <w:spacing w:before="120" w:after="120" w:line="240" w:lineRule="auto"/>
        <w:rPr>
          <w:rFonts w:ascii="Times New Roman" w:eastAsiaTheme="minorEastAsia" w:hAnsi="Times New Roman" w:cs="Times New Roman"/>
          <w:kern w:val="0"/>
          <w:sz w:val="24"/>
          <w:szCs w:val="24"/>
        </w:rPr>
      </w:pPr>
      <w:bookmarkStart w:id="145" w:name="_Toc79135201"/>
      <w:r w:rsidRPr="00CE1877">
        <w:rPr>
          <w:rFonts w:ascii="Times New Roman" w:eastAsiaTheme="minorEastAsia" w:hAnsi="Times New Roman" w:cs="Times New Roman" w:hint="eastAsia"/>
          <w:kern w:val="0"/>
          <w:sz w:val="24"/>
          <w:szCs w:val="24"/>
        </w:rPr>
        <w:t>绝缘电阻</w:t>
      </w:r>
      <w:bookmarkEnd w:id="145"/>
    </w:p>
    <w:p w14:paraId="51C2C18E" w14:textId="77777777" w:rsidR="00B33B60" w:rsidRPr="002D0EB0" w:rsidRDefault="00B33B60" w:rsidP="00B33B60">
      <w:pPr>
        <w:ind w:firstLineChars="200" w:firstLine="460"/>
      </w:pPr>
      <w:r w:rsidRPr="00627E2A">
        <w:rPr>
          <w:rFonts w:ascii="Arial" w:eastAsia="宋体铫.籡.." w:hAnsi="Arial" w:cs="Arial" w:hint="eastAsia"/>
          <w:kern w:val="0"/>
          <w:sz w:val="23"/>
          <w:szCs w:val="23"/>
        </w:rPr>
        <w:t>同</w:t>
      </w:r>
      <w:r>
        <w:rPr>
          <w:rFonts w:ascii="Arial" w:eastAsia="宋体铫.籡.." w:hAnsi="Arial" w:cs="Arial" w:hint="eastAsia"/>
          <w:kern w:val="0"/>
          <w:sz w:val="23"/>
          <w:szCs w:val="23"/>
        </w:rPr>
        <w:t>7</w:t>
      </w:r>
      <w:r w:rsidRPr="00627E2A">
        <w:rPr>
          <w:rFonts w:ascii="Arial" w:eastAsia="宋体铫.籡.." w:hAnsi="Arial" w:cs="Arial" w:hint="eastAsia"/>
          <w:kern w:val="0"/>
          <w:sz w:val="23"/>
          <w:szCs w:val="23"/>
        </w:rPr>
        <w:t>.</w:t>
      </w:r>
      <w:r>
        <w:rPr>
          <w:rFonts w:ascii="Arial" w:eastAsia="宋体铫.籡.." w:hAnsi="Arial" w:cs="Arial" w:hint="eastAsia"/>
          <w:kern w:val="0"/>
          <w:sz w:val="23"/>
          <w:szCs w:val="23"/>
        </w:rPr>
        <w:t>2.3</w:t>
      </w:r>
      <w:r w:rsidRPr="00627E2A">
        <w:rPr>
          <w:rFonts w:ascii="Arial" w:eastAsia="宋体铫.籡.." w:hAnsi="Arial" w:cs="Arial" w:hint="eastAsia"/>
          <w:kern w:val="0"/>
          <w:sz w:val="23"/>
          <w:szCs w:val="23"/>
        </w:rPr>
        <w:t>要求</w:t>
      </w:r>
    </w:p>
    <w:p w14:paraId="74DDE510" w14:textId="77777777" w:rsidR="00B33B60" w:rsidRDefault="00053F02" w:rsidP="00914F74">
      <w:pPr>
        <w:pStyle w:val="2"/>
        <w:numPr>
          <w:ilvl w:val="0"/>
          <w:numId w:val="30"/>
        </w:numPr>
        <w:spacing w:before="120" w:after="120" w:line="240" w:lineRule="auto"/>
        <w:rPr>
          <w:rFonts w:ascii="Times New Roman" w:eastAsiaTheme="minorEastAsia" w:hAnsi="Times New Roman" w:cs="Times New Roman"/>
          <w:kern w:val="0"/>
          <w:sz w:val="24"/>
          <w:szCs w:val="24"/>
        </w:rPr>
      </w:pPr>
      <w:bookmarkStart w:id="146" w:name="_Toc79135202"/>
      <w:r>
        <w:rPr>
          <w:rFonts w:ascii="Times New Roman" w:eastAsiaTheme="minorEastAsia" w:hAnsi="Times New Roman" w:cs="Times New Roman" w:hint="eastAsia"/>
          <w:kern w:val="0"/>
          <w:sz w:val="24"/>
          <w:szCs w:val="24"/>
        </w:rPr>
        <w:t>电磁环境电平</w:t>
      </w:r>
      <w:bookmarkEnd w:id="146"/>
    </w:p>
    <w:p w14:paraId="7FA9936A" w14:textId="77777777" w:rsidR="00B33B60" w:rsidRPr="00567318" w:rsidRDefault="00B33B60" w:rsidP="00B33B60">
      <w:pPr>
        <w:ind w:firstLineChars="200" w:firstLine="460"/>
        <w:rPr>
          <w:rFonts w:ascii="Arial" w:eastAsia="宋体铫.籡.." w:hAnsi="Arial" w:cs="Arial"/>
          <w:kern w:val="0"/>
          <w:sz w:val="23"/>
          <w:szCs w:val="23"/>
        </w:rPr>
      </w:pPr>
      <w:r w:rsidRPr="00627E2A">
        <w:rPr>
          <w:rFonts w:ascii="Arial" w:eastAsia="宋体铫.籡.." w:hAnsi="Arial" w:cs="Arial" w:hint="eastAsia"/>
          <w:kern w:val="0"/>
          <w:sz w:val="23"/>
          <w:szCs w:val="23"/>
        </w:rPr>
        <w:t>同</w:t>
      </w:r>
      <w:r>
        <w:rPr>
          <w:rFonts w:ascii="Arial" w:eastAsia="宋体铫.籡.." w:hAnsi="Arial" w:cs="Arial" w:hint="eastAsia"/>
          <w:kern w:val="0"/>
          <w:sz w:val="23"/>
          <w:szCs w:val="23"/>
        </w:rPr>
        <w:t>7</w:t>
      </w:r>
      <w:r w:rsidRPr="00627E2A">
        <w:rPr>
          <w:rFonts w:ascii="Arial" w:eastAsia="宋体铫.籡.." w:hAnsi="Arial" w:cs="Arial" w:hint="eastAsia"/>
          <w:kern w:val="0"/>
          <w:sz w:val="23"/>
          <w:szCs w:val="23"/>
        </w:rPr>
        <w:t>.</w:t>
      </w:r>
      <w:r>
        <w:rPr>
          <w:rFonts w:ascii="Arial" w:eastAsia="宋体铫.籡.." w:hAnsi="Arial" w:cs="Arial" w:hint="eastAsia"/>
          <w:kern w:val="0"/>
          <w:sz w:val="23"/>
          <w:szCs w:val="23"/>
        </w:rPr>
        <w:t>2.7</w:t>
      </w:r>
      <w:r w:rsidRPr="00627E2A">
        <w:rPr>
          <w:rFonts w:ascii="Arial" w:eastAsia="宋体铫.籡.." w:hAnsi="Arial" w:cs="Arial" w:hint="eastAsia"/>
          <w:kern w:val="0"/>
          <w:sz w:val="23"/>
          <w:szCs w:val="23"/>
        </w:rPr>
        <w:t>要求</w:t>
      </w:r>
    </w:p>
    <w:p w14:paraId="27894C69" w14:textId="77777777" w:rsidR="00863E17" w:rsidRDefault="00863E17" w:rsidP="00914F74">
      <w:pPr>
        <w:pStyle w:val="2"/>
        <w:numPr>
          <w:ilvl w:val="0"/>
          <w:numId w:val="21"/>
        </w:numPr>
        <w:spacing w:before="120" w:after="120" w:line="240" w:lineRule="auto"/>
        <w:rPr>
          <w:rFonts w:ascii="Times New Roman" w:eastAsiaTheme="minorEastAsia" w:hAnsi="Times New Roman" w:cs="Times New Roman"/>
          <w:kern w:val="0"/>
          <w:sz w:val="24"/>
          <w:szCs w:val="24"/>
        </w:rPr>
      </w:pPr>
      <w:bookmarkStart w:id="147" w:name="_Toc79135203"/>
      <w:r>
        <w:rPr>
          <w:rFonts w:ascii="Times New Roman" w:eastAsiaTheme="minorEastAsia" w:hAnsi="Times New Roman" w:cs="Times New Roman" w:hint="eastAsia"/>
          <w:kern w:val="0"/>
          <w:sz w:val="24"/>
          <w:szCs w:val="24"/>
        </w:rPr>
        <w:t>开阔</w:t>
      </w:r>
      <w:r w:rsidR="00236EFD">
        <w:rPr>
          <w:rFonts w:ascii="Times New Roman" w:eastAsiaTheme="minorEastAsia" w:hAnsi="Times New Roman" w:cs="Times New Roman" w:hint="eastAsia"/>
          <w:kern w:val="0"/>
          <w:sz w:val="24"/>
          <w:szCs w:val="24"/>
        </w:rPr>
        <w:t>试验</w:t>
      </w:r>
      <w:r>
        <w:rPr>
          <w:rFonts w:ascii="Times New Roman" w:eastAsiaTheme="minorEastAsia" w:hAnsi="Times New Roman" w:cs="Times New Roman" w:hint="eastAsia"/>
          <w:kern w:val="0"/>
          <w:sz w:val="24"/>
          <w:szCs w:val="24"/>
        </w:rPr>
        <w:t>场</w:t>
      </w:r>
      <w:bookmarkEnd w:id="147"/>
    </w:p>
    <w:p w14:paraId="59451835" w14:textId="207FF7F8" w:rsidR="00863E17" w:rsidRDefault="001C0CEB" w:rsidP="00914F74">
      <w:pPr>
        <w:pStyle w:val="2"/>
        <w:numPr>
          <w:ilvl w:val="0"/>
          <w:numId w:val="24"/>
        </w:numPr>
        <w:spacing w:before="120" w:after="120" w:line="240" w:lineRule="auto"/>
        <w:rPr>
          <w:rFonts w:ascii="Times New Roman" w:eastAsiaTheme="minorEastAsia" w:hAnsi="Times New Roman" w:cs="Times New Roman"/>
          <w:kern w:val="0"/>
          <w:sz w:val="24"/>
          <w:szCs w:val="24"/>
        </w:rPr>
      </w:pPr>
      <w:bookmarkStart w:id="148" w:name="_Toc79135204"/>
      <w:r>
        <w:rPr>
          <w:rFonts w:ascii="Times New Roman" w:eastAsiaTheme="minorEastAsia" w:hAnsi="Times New Roman" w:cs="Times New Roman" w:hint="eastAsia"/>
          <w:kern w:val="0"/>
          <w:sz w:val="24"/>
          <w:szCs w:val="24"/>
        </w:rPr>
        <w:t>平坦度</w:t>
      </w:r>
      <w:bookmarkEnd w:id="148"/>
    </w:p>
    <w:p w14:paraId="4ABE8EB5" w14:textId="77777777" w:rsidR="00863E17" w:rsidRPr="00B21ABF" w:rsidRDefault="00863E17" w:rsidP="00914F74">
      <w:pPr>
        <w:pStyle w:val="aa"/>
        <w:numPr>
          <w:ilvl w:val="0"/>
          <w:numId w:val="94"/>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B21ABF">
        <w:rPr>
          <w:rFonts w:ascii="Arial" w:eastAsia="宋体铫.籡.." w:hAnsi="Arial" w:cs="Arial" w:hint="eastAsia"/>
          <w:kern w:val="0"/>
          <w:sz w:val="23"/>
          <w:szCs w:val="23"/>
        </w:rPr>
        <w:t>依据标准</w:t>
      </w:r>
      <w:r w:rsidRPr="00B21ABF">
        <w:rPr>
          <w:rFonts w:ascii="Arial" w:eastAsia="宋体铫.籡.." w:hAnsi="Arial" w:cs="Arial" w:hint="eastAsia"/>
          <w:kern w:val="0"/>
          <w:sz w:val="23"/>
          <w:szCs w:val="23"/>
        </w:rPr>
        <w:t>/</w:t>
      </w:r>
      <w:r w:rsidRPr="00B21ABF">
        <w:rPr>
          <w:rFonts w:ascii="Arial" w:eastAsia="宋体铫.籡.." w:hAnsi="Arial" w:cs="Arial" w:hint="eastAsia"/>
          <w:kern w:val="0"/>
          <w:sz w:val="23"/>
          <w:szCs w:val="23"/>
        </w:rPr>
        <w:t>规范：</w:t>
      </w:r>
    </w:p>
    <w:p w14:paraId="37BC4FC5" w14:textId="77777777" w:rsidR="00863E17" w:rsidRPr="00236EFD" w:rsidRDefault="00863E17" w:rsidP="00CD4242">
      <w:pPr>
        <w:pStyle w:val="aa"/>
        <w:autoSpaceDE w:val="0"/>
        <w:autoSpaceDN w:val="0"/>
        <w:adjustRightInd w:val="0"/>
        <w:spacing w:line="360" w:lineRule="auto"/>
        <w:ind w:left="426" w:firstLineChars="0" w:firstLine="0"/>
        <w:jc w:val="left"/>
        <w:rPr>
          <w:rFonts w:ascii="Times New Roman" w:eastAsia="宋体" w:hAnsi="Times New Roman" w:cs="Arial"/>
          <w:kern w:val="0"/>
          <w:sz w:val="23"/>
          <w:szCs w:val="23"/>
        </w:rPr>
      </w:pPr>
      <w:r w:rsidRPr="00236EFD">
        <w:rPr>
          <w:rFonts w:ascii="Times New Roman" w:eastAsia="宋体" w:hAnsi="Times New Roman" w:hint="eastAsia"/>
          <w:sz w:val="23"/>
        </w:rPr>
        <w:t xml:space="preserve">GB/T 6113.104 </w:t>
      </w:r>
      <w:r w:rsidRPr="00236EFD">
        <w:rPr>
          <w:rFonts w:ascii="Times New Roman" w:eastAsia="宋体" w:hAnsi="Times New Roman"/>
          <w:sz w:val="23"/>
        </w:rPr>
        <w:t>无线电骚扰和抗扰度测量设备和测量方法规范</w:t>
      </w:r>
      <w:r w:rsidRPr="00236EFD">
        <w:rPr>
          <w:rFonts w:ascii="Times New Roman" w:eastAsia="宋体" w:hAnsi="Times New Roman"/>
          <w:sz w:val="23"/>
        </w:rPr>
        <w:t xml:space="preserve"> </w:t>
      </w:r>
      <w:r w:rsidRPr="00236EFD">
        <w:rPr>
          <w:rFonts w:ascii="Times New Roman" w:eastAsia="宋体" w:hAnsi="Times New Roman"/>
          <w:sz w:val="23"/>
        </w:rPr>
        <w:t>第</w:t>
      </w:r>
      <w:r w:rsidRPr="00236EFD">
        <w:rPr>
          <w:rFonts w:ascii="Times New Roman" w:eastAsia="宋体" w:hAnsi="Times New Roman"/>
          <w:sz w:val="23"/>
        </w:rPr>
        <w:t>1-4</w:t>
      </w:r>
      <w:r w:rsidRPr="00236EFD">
        <w:rPr>
          <w:rFonts w:ascii="Times New Roman" w:eastAsia="宋体" w:hAnsi="Times New Roman"/>
          <w:sz w:val="23"/>
        </w:rPr>
        <w:t>部分</w:t>
      </w:r>
      <w:r w:rsidRPr="00236EFD">
        <w:rPr>
          <w:rFonts w:ascii="Times New Roman" w:eastAsia="宋体" w:hAnsi="Times New Roman"/>
          <w:sz w:val="23"/>
        </w:rPr>
        <w:t xml:space="preserve">: </w:t>
      </w:r>
      <w:r w:rsidRPr="00236EFD">
        <w:rPr>
          <w:rFonts w:ascii="Times New Roman" w:eastAsia="宋体" w:hAnsi="Times New Roman"/>
          <w:sz w:val="23"/>
        </w:rPr>
        <w:t>无线电骚扰和抗扰度测量设备</w:t>
      </w:r>
      <w:r w:rsidRPr="00236EFD">
        <w:rPr>
          <w:rFonts w:ascii="Times New Roman" w:eastAsia="宋体" w:hAnsi="Times New Roman"/>
          <w:sz w:val="23"/>
        </w:rPr>
        <w:t xml:space="preserve"> </w:t>
      </w:r>
      <w:r w:rsidRPr="00236EFD">
        <w:rPr>
          <w:rFonts w:ascii="Times New Roman" w:eastAsia="宋体" w:hAnsi="Times New Roman"/>
          <w:sz w:val="23"/>
        </w:rPr>
        <w:t>辐射骚扰测量用天线和试验场地</w:t>
      </w:r>
    </w:p>
    <w:p w14:paraId="03F9AD9C" w14:textId="77777777" w:rsidR="00863E17" w:rsidRDefault="00236EFD" w:rsidP="00914F74">
      <w:pPr>
        <w:pStyle w:val="aa"/>
        <w:numPr>
          <w:ilvl w:val="0"/>
          <w:numId w:val="94"/>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863E17" w:rsidRPr="00B21ABF">
        <w:rPr>
          <w:rFonts w:ascii="Arial" w:eastAsia="宋体铫.籡.." w:hAnsi="Arial" w:cs="Arial" w:hint="eastAsia"/>
          <w:kern w:val="0"/>
          <w:sz w:val="23"/>
          <w:szCs w:val="23"/>
        </w:rPr>
        <w:t>要求：</w:t>
      </w:r>
    </w:p>
    <w:p w14:paraId="1C85E955" w14:textId="5E5E900A" w:rsidR="00863E17" w:rsidRDefault="00863E17" w:rsidP="0007529F">
      <w:pPr>
        <w:pStyle w:val="aa"/>
        <w:autoSpaceDE w:val="0"/>
        <w:autoSpaceDN w:val="0"/>
        <w:adjustRightInd w:val="0"/>
        <w:spacing w:line="360" w:lineRule="auto"/>
        <w:ind w:left="735"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开阔试验场的</w:t>
      </w:r>
      <w:r w:rsidR="00E71295">
        <w:rPr>
          <w:rFonts w:ascii="Arial" w:eastAsia="宋体铫.籡.." w:hAnsi="Arial" w:cs="Arial" w:hint="eastAsia"/>
          <w:kern w:val="0"/>
          <w:sz w:val="23"/>
          <w:szCs w:val="23"/>
        </w:rPr>
        <w:t>平坦度应</w:t>
      </w:r>
      <w:r w:rsidRPr="00973903">
        <w:rPr>
          <w:rFonts w:ascii="Arial" w:eastAsia="宋体铫.籡.." w:hAnsi="Arial" w:cs="Arial" w:hint="eastAsia"/>
          <w:kern w:val="0"/>
          <w:sz w:val="23"/>
          <w:szCs w:val="23"/>
        </w:rPr>
        <w:t>满足</w:t>
      </w:r>
      <w:r w:rsidR="00E71295">
        <w:rPr>
          <w:rFonts w:ascii="Arial" w:eastAsia="宋体铫.籡.." w:hAnsi="Arial" w:cs="Arial" w:hint="eastAsia"/>
          <w:kern w:val="0"/>
          <w:sz w:val="23"/>
          <w:szCs w:val="23"/>
        </w:rPr>
        <w:t>标准</w:t>
      </w:r>
      <w:r w:rsidRPr="00973903">
        <w:rPr>
          <w:rFonts w:ascii="Arial" w:eastAsia="宋体铫.籡.." w:hAnsi="Arial" w:cs="Arial" w:hint="eastAsia"/>
          <w:kern w:val="0"/>
          <w:sz w:val="23"/>
          <w:szCs w:val="23"/>
        </w:rPr>
        <w:t>的要求</w:t>
      </w:r>
      <w:r>
        <w:rPr>
          <w:rFonts w:ascii="Arial" w:eastAsia="宋体铫.籡.." w:hAnsi="Arial" w:cs="Arial" w:hint="eastAsia"/>
          <w:kern w:val="0"/>
          <w:sz w:val="23"/>
          <w:szCs w:val="23"/>
        </w:rPr>
        <w:t>：</w:t>
      </w:r>
      <w:r w:rsidR="00E71295">
        <w:rPr>
          <w:rFonts w:ascii="Arial" w:eastAsia="宋体铫.籡.." w:hAnsi="Arial" w:cs="Arial" w:hint="eastAsia"/>
          <w:kern w:val="0"/>
          <w:sz w:val="23"/>
          <w:szCs w:val="23"/>
        </w:rPr>
        <w:t>平坦度</w:t>
      </w:r>
      <w:r w:rsidR="00051FDE">
        <w:rPr>
          <w:rFonts w:ascii="Arial" w:eastAsia="宋体铫.籡.." w:hAnsi="Arial" w:cs="Arial" w:hint="eastAsia"/>
          <w:kern w:val="0"/>
          <w:sz w:val="23"/>
          <w:szCs w:val="23"/>
        </w:rPr>
        <w:t>优</w:t>
      </w:r>
      <w:r w:rsidR="00E71295">
        <w:rPr>
          <w:rFonts w:ascii="Arial" w:eastAsia="宋体铫.籡.." w:hAnsi="Arial" w:cs="Arial" w:hint="eastAsia"/>
          <w:kern w:val="0"/>
          <w:sz w:val="23"/>
          <w:szCs w:val="23"/>
        </w:rPr>
        <w:t>于</w:t>
      </w:r>
      <w:r w:rsidR="00051FDE">
        <w:rPr>
          <w:rFonts w:ascii="Arial" w:eastAsia="宋体铫.籡.." w:hAnsi="Arial" w:cs="Arial" w:hint="eastAsia"/>
          <w:kern w:val="0"/>
          <w:sz w:val="23"/>
          <w:szCs w:val="23"/>
        </w:rPr>
        <w:t>4.5</w:t>
      </w:r>
      <w:r w:rsidR="00CD4242">
        <w:rPr>
          <w:rFonts w:ascii="Arial" w:eastAsia="宋体铫.籡.." w:hAnsi="Arial" w:cs="Arial"/>
          <w:kern w:val="0"/>
          <w:sz w:val="23"/>
          <w:szCs w:val="23"/>
        </w:rPr>
        <w:t xml:space="preserve"> </w:t>
      </w:r>
      <w:r w:rsidR="00051FDE">
        <w:rPr>
          <w:rFonts w:ascii="Arial" w:eastAsia="宋体铫.籡.." w:hAnsi="Arial" w:cs="Arial" w:hint="eastAsia"/>
          <w:kern w:val="0"/>
          <w:sz w:val="23"/>
          <w:szCs w:val="23"/>
        </w:rPr>
        <w:t>c</w:t>
      </w:r>
      <w:r w:rsidR="00E71295">
        <w:rPr>
          <w:rFonts w:ascii="Arial" w:eastAsia="宋体铫.籡.." w:hAnsi="Arial" w:cs="Arial" w:hint="eastAsia"/>
          <w:kern w:val="0"/>
          <w:sz w:val="23"/>
          <w:szCs w:val="23"/>
        </w:rPr>
        <w:t>m</w:t>
      </w:r>
      <w:r>
        <w:rPr>
          <w:rFonts w:ascii="Arial" w:eastAsia="宋体铫.籡.." w:hAnsi="Arial" w:cs="Arial" w:hint="eastAsia"/>
          <w:kern w:val="0"/>
          <w:sz w:val="23"/>
          <w:szCs w:val="23"/>
        </w:rPr>
        <w:t>。</w:t>
      </w:r>
    </w:p>
    <w:p w14:paraId="0EE57CC4" w14:textId="77777777" w:rsidR="007A1FCD" w:rsidRDefault="007A1FCD" w:rsidP="00914F74">
      <w:pPr>
        <w:pStyle w:val="aa"/>
        <w:numPr>
          <w:ilvl w:val="0"/>
          <w:numId w:val="94"/>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58551171" w14:textId="0A5BEE59" w:rsidR="00863E17" w:rsidRPr="00102A86" w:rsidRDefault="007A1FCD" w:rsidP="00914F74">
      <w:pPr>
        <w:pStyle w:val="aa"/>
        <w:numPr>
          <w:ilvl w:val="0"/>
          <w:numId w:val="94"/>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报告要求：应由</w:t>
      </w:r>
      <w:r>
        <w:rPr>
          <w:rFonts w:ascii="Arial" w:eastAsia="宋体铫.籡.." w:hAnsi="Arial" w:cs="Arial" w:hint="eastAsia"/>
          <w:kern w:val="0"/>
          <w:sz w:val="23"/>
          <w:szCs w:val="23"/>
        </w:rPr>
        <w:t>C</w:t>
      </w:r>
      <w:r>
        <w:rPr>
          <w:rFonts w:ascii="Arial" w:eastAsia="宋体铫.籡.." w:hAnsi="Arial" w:cs="Arial"/>
          <w:kern w:val="0"/>
          <w:sz w:val="23"/>
          <w:szCs w:val="23"/>
        </w:rPr>
        <w:t>NAS</w:t>
      </w:r>
      <w:r>
        <w:rPr>
          <w:rFonts w:ascii="Arial" w:eastAsia="宋体铫.籡.." w:hAnsi="Arial" w:cs="Arial" w:hint="eastAsia"/>
          <w:kern w:val="0"/>
          <w:sz w:val="23"/>
          <w:szCs w:val="23"/>
        </w:rPr>
        <w:t>或其互认框架下授权的检测机构出具的报告。</w:t>
      </w:r>
    </w:p>
    <w:p w14:paraId="6421D8B0" w14:textId="77777777" w:rsidR="00863E17" w:rsidRDefault="00053F02" w:rsidP="00914F74">
      <w:pPr>
        <w:pStyle w:val="2"/>
        <w:numPr>
          <w:ilvl w:val="0"/>
          <w:numId w:val="24"/>
        </w:numPr>
        <w:spacing w:before="120" w:after="120" w:line="240" w:lineRule="auto"/>
        <w:rPr>
          <w:rFonts w:ascii="Times New Roman" w:eastAsiaTheme="minorEastAsia" w:hAnsi="Times New Roman" w:cs="Times New Roman"/>
          <w:kern w:val="0"/>
          <w:sz w:val="24"/>
          <w:szCs w:val="24"/>
        </w:rPr>
      </w:pPr>
      <w:bookmarkStart w:id="149" w:name="_Toc79135205"/>
      <w:r>
        <w:rPr>
          <w:rFonts w:ascii="Times New Roman" w:eastAsiaTheme="minorEastAsia" w:hAnsi="Times New Roman" w:cs="Times New Roman" w:hint="eastAsia"/>
          <w:kern w:val="0"/>
          <w:sz w:val="24"/>
          <w:szCs w:val="24"/>
        </w:rPr>
        <w:t>电磁环境电平</w:t>
      </w:r>
      <w:bookmarkEnd w:id="149"/>
    </w:p>
    <w:p w14:paraId="0182D140" w14:textId="77777777" w:rsidR="00863E17" w:rsidRPr="00C92460" w:rsidRDefault="00863E17" w:rsidP="00914F74">
      <w:pPr>
        <w:pStyle w:val="aa"/>
        <w:numPr>
          <w:ilvl w:val="0"/>
          <w:numId w:val="95"/>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C92460">
        <w:rPr>
          <w:rFonts w:ascii="Arial" w:eastAsia="宋体铫.籡.." w:hAnsi="Arial" w:cs="Arial" w:hint="eastAsia"/>
          <w:kern w:val="0"/>
          <w:sz w:val="23"/>
          <w:szCs w:val="23"/>
        </w:rPr>
        <w:t>依据标准</w:t>
      </w:r>
      <w:r w:rsidRPr="00C92460">
        <w:rPr>
          <w:rFonts w:ascii="Arial" w:eastAsia="宋体铫.籡.." w:hAnsi="Arial" w:cs="Arial" w:hint="eastAsia"/>
          <w:kern w:val="0"/>
          <w:sz w:val="23"/>
          <w:szCs w:val="23"/>
        </w:rPr>
        <w:t>/</w:t>
      </w:r>
      <w:r w:rsidRPr="00C92460">
        <w:rPr>
          <w:rFonts w:ascii="Arial" w:eastAsia="宋体铫.籡.." w:hAnsi="Arial" w:cs="Arial" w:hint="eastAsia"/>
          <w:kern w:val="0"/>
          <w:sz w:val="23"/>
          <w:szCs w:val="23"/>
        </w:rPr>
        <w:t>规范：</w:t>
      </w:r>
    </w:p>
    <w:p w14:paraId="12A23AA7" w14:textId="7977EBDB" w:rsidR="00F51DF1" w:rsidRPr="00BC729D" w:rsidRDefault="00F51DF1" w:rsidP="00914F74">
      <w:pPr>
        <w:pStyle w:val="aa"/>
        <w:numPr>
          <w:ilvl w:val="0"/>
          <w:numId w:val="181"/>
        </w:numPr>
        <w:spacing w:before="40" w:after="40"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GJB 151B</w:t>
      </w:r>
      <w:r w:rsidRPr="00BC729D">
        <w:rPr>
          <w:rFonts w:ascii="Times New Roman" w:eastAsia="宋体" w:hAnsi="Times New Roman" w:cs="Arial" w:hint="eastAsia"/>
          <w:kern w:val="0"/>
          <w:sz w:val="23"/>
          <w:szCs w:val="23"/>
        </w:rPr>
        <w:t xml:space="preserve"> </w:t>
      </w:r>
      <w:r w:rsidRPr="00EB3E40">
        <w:rPr>
          <w:rFonts w:ascii="Times New Roman" w:eastAsia="宋体" w:hAnsi="Times New Roman" w:cs="Arial" w:hint="eastAsia"/>
          <w:kern w:val="0"/>
          <w:sz w:val="23"/>
          <w:szCs w:val="23"/>
        </w:rPr>
        <w:t>军用设备和分系统</w:t>
      </w:r>
      <w:r w:rsidRPr="00EB3E40">
        <w:rPr>
          <w:rFonts w:ascii="Times New Roman" w:eastAsia="宋体" w:hAnsi="Times New Roman" w:cs="Arial"/>
          <w:kern w:val="0"/>
          <w:sz w:val="23"/>
          <w:szCs w:val="23"/>
        </w:rPr>
        <w:t xml:space="preserve"> </w:t>
      </w:r>
      <w:r w:rsidRPr="00EB3E40">
        <w:rPr>
          <w:rFonts w:ascii="Times New Roman" w:eastAsia="宋体" w:hAnsi="Times New Roman" w:cs="Arial" w:hint="eastAsia"/>
          <w:kern w:val="0"/>
          <w:sz w:val="23"/>
          <w:szCs w:val="23"/>
        </w:rPr>
        <w:t>电磁发射和敏感度要求与测量</w:t>
      </w:r>
    </w:p>
    <w:p w14:paraId="74B0C732" w14:textId="08A03BC7" w:rsidR="00F51DF1" w:rsidRPr="00BC729D" w:rsidRDefault="00F51DF1" w:rsidP="00914F74">
      <w:pPr>
        <w:pStyle w:val="aa"/>
        <w:numPr>
          <w:ilvl w:val="0"/>
          <w:numId w:val="181"/>
        </w:numPr>
        <w:spacing w:before="40" w:after="40"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GJB 152A </w:t>
      </w:r>
      <w:r>
        <w:rPr>
          <w:rFonts w:ascii="Times New Roman" w:eastAsia="宋体" w:hAnsi="Times New Roman" w:cs="Arial" w:hint="eastAsia"/>
          <w:kern w:val="0"/>
          <w:sz w:val="23"/>
          <w:szCs w:val="23"/>
        </w:rPr>
        <w:t>军用设备和分系统电磁发射和敏感度测量</w:t>
      </w:r>
    </w:p>
    <w:p w14:paraId="3CD6CD27" w14:textId="77777777" w:rsidR="00863E17" w:rsidRPr="00F51DF1" w:rsidRDefault="00F51DF1" w:rsidP="00914F74">
      <w:pPr>
        <w:pStyle w:val="aa"/>
        <w:numPr>
          <w:ilvl w:val="0"/>
          <w:numId w:val="18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lastRenderedPageBreak/>
        <w:t>相关标准等</w:t>
      </w:r>
    </w:p>
    <w:p w14:paraId="17891654" w14:textId="77777777" w:rsidR="00863E17" w:rsidRDefault="00BF07C6" w:rsidP="00914F74">
      <w:pPr>
        <w:pStyle w:val="aa"/>
        <w:numPr>
          <w:ilvl w:val="0"/>
          <w:numId w:val="95"/>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863E17" w:rsidRPr="00C92460">
        <w:rPr>
          <w:rFonts w:ascii="Arial" w:eastAsia="宋体铫.籡.." w:hAnsi="Arial" w:cs="Arial" w:hint="eastAsia"/>
          <w:kern w:val="0"/>
          <w:sz w:val="23"/>
          <w:szCs w:val="23"/>
        </w:rPr>
        <w:t>要求：</w:t>
      </w:r>
    </w:p>
    <w:p w14:paraId="012A6119" w14:textId="77777777" w:rsidR="00863E17" w:rsidRPr="00EB3E40" w:rsidRDefault="00863E17" w:rsidP="00EB3E40">
      <w:pPr>
        <w:autoSpaceDE w:val="0"/>
        <w:autoSpaceDN w:val="0"/>
        <w:adjustRightInd w:val="0"/>
        <w:spacing w:line="360" w:lineRule="auto"/>
        <w:ind w:firstLineChars="182" w:firstLine="419"/>
        <w:jc w:val="left"/>
        <w:rPr>
          <w:rFonts w:ascii="Arial" w:eastAsia="宋体铫.籡.." w:hAnsi="Arial" w:cs="Arial"/>
          <w:kern w:val="0"/>
          <w:sz w:val="23"/>
          <w:szCs w:val="23"/>
        </w:rPr>
      </w:pPr>
      <w:r w:rsidRPr="00C5374E">
        <w:rPr>
          <w:rFonts w:ascii="Arial" w:eastAsia="宋体铫.籡.." w:hAnsi="Arial" w:cs="Arial" w:hint="eastAsia"/>
          <w:kern w:val="0"/>
          <w:sz w:val="23"/>
          <w:szCs w:val="23"/>
        </w:rPr>
        <w:t>开阔试验场周围的电磁环境电平与相应限值相比应足够低，试验场地的</w:t>
      </w:r>
      <w:r w:rsidRPr="00EB3E40">
        <w:rPr>
          <w:rFonts w:ascii="Arial" w:eastAsia="宋体铫.籡.." w:hAnsi="Arial" w:cs="Arial" w:hint="eastAsia"/>
          <w:kern w:val="0"/>
          <w:sz w:val="23"/>
          <w:szCs w:val="23"/>
        </w:rPr>
        <w:t>质量按下述四级给予评估：</w:t>
      </w:r>
    </w:p>
    <w:p w14:paraId="51DBA19F" w14:textId="59EA8135" w:rsidR="00863E17" w:rsidRPr="00C5374E" w:rsidRDefault="00863E17" w:rsidP="00914F74">
      <w:pPr>
        <w:pStyle w:val="aa"/>
        <w:numPr>
          <w:ilvl w:val="0"/>
          <w:numId w:val="96"/>
        </w:numPr>
        <w:autoSpaceDE w:val="0"/>
        <w:autoSpaceDN w:val="0"/>
        <w:adjustRightInd w:val="0"/>
        <w:spacing w:line="360" w:lineRule="auto"/>
        <w:ind w:firstLineChars="0"/>
        <w:jc w:val="left"/>
        <w:rPr>
          <w:rFonts w:ascii="Arial" w:eastAsia="宋体铫.籡.." w:hAnsi="Arial" w:cs="Arial"/>
          <w:kern w:val="0"/>
          <w:sz w:val="23"/>
          <w:szCs w:val="23"/>
        </w:rPr>
      </w:pPr>
      <w:r w:rsidRPr="00C5374E">
        <w:rPr>
          <w:rFonts w:ascii="Arial" w:eastAsia="宋体铫.籡.." w:hAnsi="Arial" w:cs="Arial" w:hint="eastAsia"/>
          <w:kern w:val="0"/>
          <w:sz w:val="23"/>
          <w:szCs w:val="23"/>
        </w:rPr>
        <w:t>第一级周围环境电平比相应限值低</w:t>
      </w:r>
      <w:r w:rsidRPr="00C5374E">
        <w:rPr>
          <w:rFonts w:ascii="Arial" w:eastAsia="宋体铫.籡.." w:hAnsi="Arial" w:cs="Arial" w:hint="eastAsia"/>
          <w:kern w:val="0"/>
          <w:sz w:val="23"/>
          <w:szCs w:val="23"/>
        </w:rPr>
        <w:t xml:space="preserve"> 6</w:t>
      </w:r>
      <w:r w:rsidR="00CD4242">
        <w:rPr>
          <w:rFonts w:ascii="Arial" w:eastAsia="宋体铫.籡.." w:hAnsi="Arial" w:cs="Arial"/>
          <w:kern w:val="0"/>
          <w:sz w:val="23"/>
          <w:szCs w:val="23"/>
        </w:rPr>
        <w:t xml:space="preserve"> </w:t>
      </w:r>
      <w:r w:rsidRPr="00C5374E">
        <w:rPr>
          <w:rFonts w:ascii="Arial" w:eastAsia="宋体铫.籡.." w:hAnsi="Arial" w:cs="Arial" w:hint="eastAsia"/>
          <w:kern w:val="0"/>
          <w:sz w:val="23"/>
          <w:szCs w:val="23"/>
        </w:rPr>
        <w:t>dB</w:t>
      </w:r>
      <w:r w:rsidRPr="00C5374E">
        <w:rPr>
          <w:rFonts w:ascii="Arial" w:eastAsia="宋体铫.籡.." w:hAnsi="Arial" w:cs="Arial" w:hint="eastAsia"/>
          <w:kern w:val="0"/>
          <w:sz w:val="23"/>
          <w:szCs w:val="23"/>
        </w:rPr>
        <w:t>；</w:t>
      </w:r>
    </w:p>
    <w:p w14:paraId="71D42AAD" w14:textId="146BB3EF" w:rsidR="00863E17" w:rsidRPr="00C5374E" w:rsidRDefault="00863E17" w:rsidP="00914F74">
      <w:pPr>
        <w:pStyle w:val="aa"/>
        <w:numPr>
          <w:ilvl w:val="0"/>
          <w:numId w:val="96"/>
        </w:numPr>
        <w:autoSpaceDE w:val="0"/>
        <w:autoSpaceDN w:val="0"/>
        <w:adjustRightInd w:val="0"/>
        <w:spacing w:line="360" w:lineRule="auto"/>
        <w:ind w:firstLineChars="0"/>
        <w:jc w:val="left"/>
        <w:rPr>
          <w:rFonts w:ascii="Arial" w:eastAsia="宋体铫.籡.." w:hAnsi="Arial" w:cs="Arial"/>
          <w:kern w:val="0"/>
          <w:sz w:val="23"/>
          <w:szCs w:val="23"/>
        </w:rPr>
      </w:pPr>
      <w:r w:rsidRPr="00C5374E">
        <w:rPr>
          <w:rFonts w:ascii="Arial" w:eastAsia="宋体铫.籡.." w:hAnsi="Arial" w:cs="Arial" w:hint="eastAsia"/>
          <w:kern w:val="0"/>
          <w:sz w:val="23"/>
          <w:szCs w:val="23"/>
        </w:rPr>
        <w:t>第二级周围环境电平中有些发射比相应的限值低，但其差值小于</w:t>
      </w:r>
      <w:r w:rsidRPr="00C5374E">
        <w:rPr>
          <w:rFonts w:ascii="Arial" w:eastAsia="宋体铫.籡.." w:hAnsi="Arial" w:cs="Arial" w:hint="eastAsia"/>
          <w:kern w:val="0"/>
          <w:sz w:val="23"/>
          <w:szCs w:val="23"/>
        </w:rPr>
        <w:t xml:space="preserve"> 6</w:t>
      </w:r>
      <w:r w:rsidR="00CD4242">
        <w:rPr>
          <w:rFonts w:ascii="Arial" w:eastAsia="宋体铫.籡.." w:hAnsi="Arial" w:cs="Arial"/>
          <w:kern w:val="0"/>
          <w:sz w:val="23"/>
          <w:szCs w:val="23"/>
        </w:rPr>
        <w:t xml:space="preserve"> </w:t>
      </w:r>
      <w:r w:rsidRPr="00C5374E">
        <w:rPr>
          <w:rFonts w:ascii="Arial" w:eastAsia="宋体铫.籡.." w:hAnsi="Arial" w:cs="Arial" w:hint="eastAsia"/>
          <w:kern w:val="0"/>
          <w:sz w:val="23"/>
          <w:szCs w:val="23"/>
        </w:rPr>
        <w:t>dB</w:t>
      </w:r>
      <w:r w:rsidRPr="00C5374E">
        <w:rPr>
          <w:rFonts w:ascii="Arial" w:eastAsia="宋体铫.籡.." w:hAnsi="Arial" w:cs="Arial" w:hint="eastAsia"/>
          <w:kern w:val="0"/>
          <w:sz w:val="23"/>
          <w:szCs w:val="23"/>
        </w:rPr>
        <w:t>；</w:t>
      </w:r>
    </w:p>
    <w:p w14:paraId="737612F3" w14:textId="5F9902E0" w:rsidR="00863E17" w:rsidRPr="00C5374E" w:rsidRDefault="00863E17" w:rsidP="00914F74">
      <w:pPr>
        <w:pStyle w:val="aa"/>
        <w:numPr>
          <w:ilvl w:val="0"/>
          <w:numId w:val="96"/>
        </w:numPr>
        <w:autoSpaceDE w:val="0"/>
        <w:autoSpaceDN w:val="0"/>
        <w:adjustRightInd w:val="0"/>
        <w:spacing w:line="360" w:lineRule="auto"/>
        <w:ind w:firstLineChars="0"/>
        <w:jc w:val="left"/>
        <w:rPr>
          <w:rFonts w:ascii="Arial" w:eastAsia="宋体铫.籡.." w:hAnsi="Arial" w:cs="Arial"/>
          <w:kern w:val="0"/>
          <w:sz w:val="23"/>
          <w:szCs w:val="23"/>
        </w:rPr>
      </w:pPr>
      <w:r w:rsidRPr="00C5374E">
        <w:rPr>
          <w:rFonts w:ascii="Arial" w:eastAsia="宋体铫.籡.." w:hAnsi="Arial" w:cs="Arial" w:hint="eastAsia"/>
          <w:kern w:val="0"/>
          <w:sz w:val="23"/>
          <w:szCs w:val="23"/>
        </w:rPr>
        <w:t>第三级周围环境电平中有些发射在相应的限值之上，这些干扰可能是非周期的（即相对测试来说这些发射之间的间隔是足够长），也可能是连续的，但只在有限的可识别频率上；</w:t>
      </w:r>
    </w:p>
    <w:p w14:paraId="13C1E7E5" w14:textId="0C102B96" w:rsidR="00863E17" w:rsidRPr="00C5374E" w:rsidRDefault="00863E17" w:rsidP="00914F74">
      <w:pPr>
        <w:pStyle w:val="aa"/>
        <w:numPr>
          <w:ilvl w:val="0"/>
          <w:numId w:val="96"/>
        </w:numPr>
        <w:autoSpaceDE w:val="0"/>
        <w:autoSpaceDN w:val="0"/>
        <w:adjustRightInd w:val="0"/>
        <w:spacing w:line="360" w:lineRule="auto"/>
        <w:ind w:firstLineChars="0"/>
        <w:jc w:val="left"/>
        <w:rPr>
          <w:rFonts w:ascii="Arial" w:eastAsia="宋体铫.籡.." w:hAnsi="Arial" w:cs="Arial"/>
          <w:kern w:val="0"/>
          <w:sz w:val="23"/>
          <w:szCs w:val="23"/>
        </w:rPr>
      </w:pPr>
      <w:r w:rsidRPr="00C5374E">
        <w:rPr>
          <w:rFonts w:ascii="Arial" w:eastAsia="宋体铫.籡.." w:hAnsi="Arial" w:cs="Arial" w:hint="eastAsia"/>
          <w:kern w:val="0"/>
          <w:sz w:val="23"/>
          <w:szCs w:val="23"/>
        </w:rPr>
        <w:t>第四级周围的环境电平在大部分测试频率范围内都在相应限值之上，且连续出现；</w:t>
      </w:r>
    </w:p>
    <w:p w14:paraId="10E9FA29" w14:textId="77777777" w:rsidR="00863E17" w:rsidRPr="00C5374E" w:rsidRDefault="00863E17" w:rsidP="00863E17">
      <w:pPr>
        <w:pStyle w:val="aa"/>
        <w:autoSpaceDE w:val="0"/>
        <w:autoSpaceDN w:val="0"/>
        <w:adjustRightInd w:val="0"/>
        <w:spacing w:line="360" w:lineRule="auto"/>
        <w:ind w:firstLine="460"/>
        <w:jc w:val="left"/>
        <w:rPr>
          <w:rFonts w:ascii="Arial" w:eastAsia="宋体铫.籡.." w:hAnsi="Arial" w:cs="Arial"/>
          <w:kern w:val="0"/>
          <w:sz w:val="23"/>
          <w:szCs w:val="23"/>
        </w:rPr>
      </w:pPr>
      <w:r w:rsidRPr="00C5374E">
        <w:rPr>
          <w:rFonts w:ascii="Arial" w:eastAsia="宋体铫.籡.." w:hAnsi="Arial" w:cs="Arial" w:hint="eastAsia"/>
          <w:kern w:val="0"/>
          <w:sz w:val="23"/>
          <w:szCs w:val="23"/>
        </w:rPr>
        <w:t>其中，第四级场地不符合要求。</w:t>
      </w:r>
    </w:p>
    <w:p w14:paraId="7B2EB2AF" w14:textId="77777777" w:rsidR="00863E17" w:rsidRDefault="00863E17" w:rsidP="00863E17">
      <w:pPr>
        <w:pStyle w:val="aa"/>
        <w:autoSpaceDE w:val="0"/>
        <w:autoSpaceDN w:val="0"/>
        <w:adjustRightInd w:val="0"/>
        <w:spacing w:line="360" w:lineRule="auto"/>
        <w:ind w:firstLineChars="186" w:firstLine="428"/>
        <w:jc w:val="left"/>
        <w:rPr>
          <w:rFonts w:ascii="Arial" w:eastAsia="宋体铫.籡.." w:hAnsi="Arial" w:cs="Arial"/>
          <w:kern w:val="0"/>
          <w:sz w:val="23"/>
          <w:szCs w:val="23"/>
        </w:rPr>
      </w:pPr>
      <w:r w:rsidRPr="00C5374E">
        <w:rPr>
          <w:rFonts w:ascii="Arial" w:eastAsia="宋体铫.籡.." w:hAnsi="Arial" w:cs="Arial" w:hint="eastAsia"/>
          <w:kern w:val="0"/>
          <w:sz w:val="23"/>
          <w:szCs w:val="23"/>
        </w:rPr>
        <w:t>评审报告中应注明场地级别。</w:t>
      </w:r>
    </w:p>
    <w:p w14:paraId="51F678E7" w14:textId="77777777" w:rsidR="0026193D" w:rsidRDefault="0026193D" w:rsidP="00914F74">
      <w:pPr>
        <w:pStyle w:val="aa"/>
        <w:numPr>
          <w:ilvl w:val="0"/>
          <w:numId w:val="95"/>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6F1B6D">
        <w:rPr>
          <w:rFonts w:ascii="Arial" w:eastAsia="宋体铫.籡.." w:hAnsi="Arial" w:cs="Arial" w:hint="eastAsia"/>
          <w:kern w:val="0"/>
          <w:sz w:val="23"/>
          <w:szCs w:val="23"/>
        </w:rPr>
        <w:t>首次验证，其后实验室可自行规范每次测试前的环境噪声电平确认</w:t>
      </w:r>
      <w:r>
        <w:rPr>
          <w:rFonts w:ascii="Arial" w:eastAsia="宋体铫.籡.." w:hAnsi="Arial" w:cs="Arial" w:hint="eastAsia"/>
          <w:kern w:val="0"/>
          <w:sz w:val="23"/>
          <w:szCs w:val="23"/>
        </w:rPr>
        <w:t>。</w:t>
      </w:r>
    </w:p>
    <w:p w14:paraId="4989E1D4" w14:textId="3771A369" w:rsidR="00863E17" w:rsidRPr="00102A86" w:rsidRDefault="0026193D" w:rsidP="00914F74">
      <w:pPr>
        <w:pStyle w:val="aa"/>
        <w:numPr>
          <w:ilvl w:val="0"/>
          <w:numId w:val="95"/>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2C45E5">
        <w:rPr>
          <w:rFonts w:ascii="Arial" w:eastAsia="宋体铫.籡.." w:hAnsi="Arial" w:cs="Arial" w:hint="eastAsia"/>
          <w:kern w:val="0"/>
          <w:sz w:val="23"/>
          <w:szCs w:val="23"/>
        </w:rPr>
        <w:t>报告要求：</w:t>
      </w:r>
      <w:r w:rsidRPr="00D61CD8">
        <w:rPr>
          <w:rFonts w:ascii="Arial" w:eastAsia="宋体铫.籡.." w:hAnsi="Arial" w:cs="Arial" w:hint="eastAsia"/>
          <w:kern w:val="0"/>
          <w:sz w:val="23"/>
          <w:szCs w:val="23"/>
        </w:rPr>
        <w:t>首次验证报告应由</w:t>
      </w:r>
      <w:r w:rsidRPr="00D61CD8">
        <w:rPr>
          <w:rFonts w:ascii="Arial" w:eastAsia="宋体铫.籡.." w:hAnsi="Arial" w:cs="Arial"/>
          <w:kern w:val="0"/>
          <w:sz w:val="23"/>
          <w:szCs w:val="23"/>
        </w:rPr>
        <w:t>CNAS</w:t>
      </w:r>
      <w:r w:rsidRPr="00D61CD8">
        <w:rPr>
          <w:rFonts w:ascii="Arial" w:eastAsia="宋体铫.籡.." w:hAnsi="Arial" w:cs="Arial" w:hint="eastAsia"/>
          <w:kern w:val="0"/>
          <w:sz w:val="23"/>
          <w:szCs w:val="23"/>
        </w:rPr>
        <w:t>或其互认框架下授权的检测机构出具。</w:t>
      </w:r>
    </w:p>
    <w:p w14:paraId="2FA1B078" w14:textId="77D977A1" w:rsidR="00863E17" w:rsidRDefault="00863E17" w:rsidP="00914F74">
      <w:pPr>
        <w:pStyle w:val="2"/>
        <w:numPr>
          <w:ilvl w:val="0"/>
          <w:numId w:val="21"/>
        </w:numPr>
        <w:spacing w:before="120" w:after="120" w:line="240" w:lineRule="auto"/>
        <w:rPr>
          <w:rFonts w:ascii="Times New Roman" w:eastAsiaTheme="minorEastAsia" w:hAnsi="Times New Roman" w:cs="Times New Roman"/>
          <w:kern w:val="0"/>
          <w:sz w:val="24"/>
          <w:szCs w:val="24"/>
        </w:rPr>
      </w:pPr>
      <w:bookmarkStart w:id="150" w:name="_Toc79135206"/>
      <w:r w:rsidRPr="00564CB4">
        <w:rPr>
          <w:rFonts w:ascii="Times New Roman" w:eastAsiaTheme="minorEastAsia" w:hAnsi="Times New Roman" w:cs="Times New Roman" w:hint="eastAsia"/>
          <w:kern w:val="0"/>
          <w:sz w:val="24"/>
          <w:szCs w:val="24"/>
        </w:rPr>
        <w:t>混响室</w:t>
      </w:r>
      <w:r w:rsidR="00B27D44">
        <w:rPr>
          <w:rFonts w:ascii="Times New Roman" w:eastAsiaTheme="minorEastAsia" w:hAnsi="Times New Roman" w:cs="Times New Roman" w:hint="eastAsia"/>
          <w:kern w:val="0"/>
          <w:sz w:val="24"/>
          <w:szCs w:val="24"/>
        </w:rPr>
        <w:t>（混波室）</w:t>
      </w:r>
      <w:bookmarkEnd w:id="150"/>
    </w:p>
    <w:p w14:paraId="68FBB6BF" w14:textId="77777777" w:rsidR="00733A20" w:rsidRDefault="00733A20" w:rsidP="00914F74">
      <w:pPr>
        <w:pStyle w:val="2"/>
        <w:numPr>
          <w:ilvl w:val="0"/>
          <w:numId w:val="35"/>
        </w:numPr>
        <w:spacing w:before="120" w:after="120" w:line="240" w:lineRule="auto"/>
        <w:rPr>
          <w:rFonts w:ascii="Times New Roman" w:eastAsiaTheme="minorEastAsia" w:hAnsi="Times New Roman" w:cs="Times New Roman"/>
          <w:kern w:val="0"/>
          <w:sz w:val="24"/>
          <w:szCs w:val="24"/>
        </w:rPr>
      </w:pPr>
      <w:bookmarkStart w:id="151" w:name="_Toc79135207"/>
      <w:r w:rsidRPr="00564CB4">
        <w:rPr>
          <w:rFonts w:ascii="Times New Roman" w:eastAsiaTheme="minorEastAsia" w:hAnsi="Times New Roman" w:cs="Times New Roman" w:hint="eastAsia"/>
          <w:kern w:val="0"/>
          <w:sz w:val="24"/>
          <w:szCs w:val="24"/>
        </w:rPr>
        <w:t>场均匀性</w:t>
      </w:r>
      <w:bookmarkEnd w:id="151"/>
    </w:p>
    <w:p w14:paraId="1B9E9E59" w14:textId="77777777" w:rsidR="00733A20" w:rsidRPr="003D6432" w:rsidRDefault="00733A20" w:rsidP="00914F74">
      <w:pPr>
        <w:pStyle w:val="aa"/>
        <w:numPr>
          <w:ilvl w:val="0"/>
          <w:numId w:val="97"/>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6596072D" w14:textId="77777777" w:rsidR="00733A20" w:rsidRPr="003D6432" w:rsidRDefault="00733A20" w:rsidP="00CD4242">
      <w:pPr>
        <w:pStyle w:val="aa"/>
        <w:autoSpaceDE w:val="0"/>
        <w:autoSpaceDN w:val="0"/>
        <w:adjustRightInd w:val="0"/>
        <w:spacing w:line="360" w:lineRule="auto"/>
        <w:ind w:left="426" w:firstLineChars="0" w:firstLine="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17626.21</w:t>
      </w:r>
      <w:r>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混</w:t>
      </w:r>
      <w:r>
        <w:rPr>
          <w:rFonts w:ascii="Times New Roman" w:eastAsia="宋体" w:hAnsi="Times New Roman" w:cs="Arial" w:hint="eastAsia"/>
          <w:kern w:val="0"/>
          <w:sz w:val="23"/>
          <w:szCs w:val="23"/>
        </w:rPr>
        <w:t>波</w:t>
      </w:r>
      <w:proofErr w:type="gramStart"/>
      <w:r w:rsidRPr="00873D42">
        <w:rPr>
          <w:rFonts w:ascii="Times New Roman" w:eastAsia="宋体" w:hAnsi="Times New Roman" w:cs="Arial" w:hint="eastAsia"/>
          <w:kern w:val="0"/>
          <w:sz w:val="23"/>
          <w:szCs w:val="23"/>
        </w:rPr>
        <w:t>室试验</w:t>
      </w:r>
      <w:proofErr w:type="gramEnd"/>
      <w:r w:rsidRPr="00873D42">
        <w:rPr>
          <w:rFonts w:ascii="Times New Roman" w:eastAsia="宋体" w:hAnsi="Times New Roman" w:cs="Arial" w:hint="eastAsia"/>
          <w:kern w:val="0"/>
          <w:sz w:val="23"/>
          <w:szCs w:val="23"/>
        </w:rPr>
        <w:t>方法</w:t>
      </w:r>
    </w:p>
    <w:p w14:paraId="479E41AF" w14:textId="77777777" w:rsidR="00733A20" w:rsidRDefault="00733A20" w:rsidP="00914F74">
      <w:pPr>
        <w:pStyle w:val="aa"/>
        <w:numPr>
          <w:ilvl w:val="0"/>
          <w:numId w:val="97"/>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Pr="003D6432">
        <w:rPr>
          <w:rFonts w:ascii="Arial" w:eastAsia="宋体铫.籡.." w:hAnsi="Arial" w:cs="Arial" w:hint="eastAsia"/>
          <w:kern w:val="0"/>
          <w:sz w:val="23"/>
          <w:szCs w:val="23"/>
        </w:rPr>
        <w:t>要求：</w:t>
      </w:r>
    </w:p>
    <w:tbl>
      <w:tblPr>
        <w:tblStyle w:val="ac"/>
        <w:tblW w:w="0" w:type="auto"/>
        <w:jc w:val="center"/>
        <w:tblLook w:val="04A0" w:firstRow="1" w:lastRow="0" w:firstColumn="1" w:lastColumn="0" w:noHBand="0" w:noVBand="1"/>
      </w:tblPr>
      <w:tblGrid>
        <w:gridCol w:w="2689"/>
        <w:gridCol w:w="6088"/>
      </w:tblGrid>
      <w:tr w:rsidR="00A14F46" w14:paraId="516ADB8F" w14:textId="77777777" w:rsidTr="00E13274">
        <w:trPr>
          <w:jc w:val="center"/>
        </w:trPr>
        <w:tc>
          <w:tcPr>
            <w:tcW w:w="2689" w:type="dxa"/>
            <w:vAlign w:val="center"/>
          </w:tcPr>
          <w:p w14:paraId="07935C1C" w14:textId="77777777" w:rsidR="00A14F46" w:rsidRPr="000B1CE0" w:rsidRDefault="00A14F46" w:rsidP="00CD4242">
            <w:pPr>
              <w:pStyle w:val="aa"/>
              <w:autoSpaceDE w:val="0"/>
              <w:autoSpaceDN w:val="0"/>
              <w:adjustRightInd w:val="0"/>
              <w:spacing w:beforeLines="50" w:before="120" w:line="360" w:lineRule="auto"/>
              <w:ind w:firstLineChars="0" w:firstLine="0"/>
              <w:jc w:val="center"/>
              <w:rPr>
                <w:rFonts w:asciiTheme="minorEastAsia" w:hAnsiTheme="minorEastAsia" w:cs="Arial"/>
                <w:b/>
                <w:kern w:val="0"/>
                <w:sz w:val="23"/>
                <w:szCs w:val="23"/>
              </w:rPr>
            </w:pPr>
            <w:r w:rsidRPr="000B1CE0">
              <w:rPr>
                <w:rFonts w:asciiTheme="minorEastAsia" w:hAnsiTheme="minorEastAsia" w:cs="Arial" w:hint="eastAsia"/>
                <w:b/>
                <w:kern w:val="0"/>
                <w:sz w:val="23"/>
                <w:szCs w:val="23"/>
              </w:rPr>
              <w:t>频率范围</w:t>
            </w:r>
          </w:p>
        </w:tc>
        <w:tc>
          <w:tcPr>
            <w:tcW w:w="6088" w:type="dxa"/>
            <w:vAlign w:val="center"/>
          </w:tcPr>
          <w:p w14:paraId="3B414117" w14:textId="77777777" w:rsidR="00A14F46" w:rsidRPr="000B1CE0" w:rsidRDefault="00A14F46" w:rsidP="00CD4242">
            <w:pPr>
              <w:pStyle w:val="aa"/>
              <w:autoSpaceDE w:val="0"/>
              <w:autoSpaceDN w:val="0"/>
              <w:adjustRightInd w:val="0"/>
              <w:spacing w:beforeLines="50" w:before="120" w:line="360" w:lineRule="auto"/>
              <w:ind w:firstLineChars="0" w:firstLine="0"/>
              <w:jc w:val="center"/>
              <w:rPr>
                <w:rFonts w:asciiTheme="minorEastAsia" w:hAnsiTheme="minorEastAsia" w:cs="Arial"/>
                <w:b/>
                <w:kern w:val="0"/>
                <w:sz w:val="23"/>
                <w:szCs w:val="23"/>
              </w:rPr>
            </w:pPr>
            <w:r w:rsidRPr="000B1CE0">
              <w:rPr>
                <w:rFonts w:asciiTheme="minorEastAsia" w:hAnsiTheme="minorEastAsia" w:cs="Arial" w:hint="eastAsia"/>
                <w:b/>
                <w:kern w:val="0"/>
                <w:sz w:val="23"/>
                <w:szCs w:val="23"/>
              </w:rPr>
              <w:t>标准差限值要求</w:t>
            </w:r>
          </w:p>
        </w:tc>
      </w:tr>
      <w:tr w:rsidR="00A14F46" w14:paraId="2767D4AD" w14:textId="77777777" w:rsidTr="00E13274">
        <w:trPr>
          <w:jc w:val="center"/>
        </w:trPr>
        <w:tc>
          <w:tcPr>
            <w:tcW w:w="2689" w:type="dxa"/>
            <w:vAlign w:val="center"/>
          </w:tcPr>
          <w:p w14:paraId="0B75CC60" w14:textId="2D41DF12" w:rsidR="00A14F46" w:rsidRDefault="00A14F46" w:rsidP="00CD4242">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rPr>
            </w:pPr>
            <w:r>
              <w:rPr>
                <w:rFonts w:ascii="Arial" w:eastAsia="宋体铫.籡.." w:hAnsi="Arial" w:cs="Arial" w:hint="eastAsia"/>
                <w:kern w:val="0"/>
                <w:sz w:val="23"/>
                <w:szCs w:val="23"/>
              </w:rPr>
              <w:t>80</w:t>
            </w:r>
            <w:r w:rsidR="00E13274">
              <w:rPr>
                <w:rFonts w:ascii="Arial" w:eastAsia="宋体铫.籡.." w:hAnsi="Arial" w:cs="Arial"/>
                <w:kern w:val="0"/>
                <w:sz w:val="23"/>
                <w:szCs w:val="23"/>
              </w:rPr>
              <w:t xml:space="preserve"> </w:t>
            </w:r>
            <w:r>
              <w:rPr>
                <w:rFonts w:ascii="Arial" w:eastAsia="宋体铫.籡.." w:hAnsi="Arial" w:cs="Arial"/>
                <w:kern w:val="0"/>
                <w:sz w:val="23"/>
                <w:szCs w:val="23"/>
              </w:rPr>
              <w:t>MH</w:t>
            </w:r>
            <w:r>
              <w:rPr>
                <w:rFonts w:ascii="Arial" w:eastAsia="宋体铫.籡.." w:hAnsi="Arial" w:cs="Arial" w:hint="eastAsia"/>
                <w:kern w:val="0"/>
                <w:sz w:val="23"/>
                <w:szCs w:val="23"/>
              </w:rPr>
              <w:t>z</w:t>
            </w:r>
            <w:r>
              <w:rPr>
                <w:rFonts w:ascii="Arial" w:eastAsia="宋体铫.籡.." w:hAnsi="Arial" w:cs="Arial"/>
                <w:kern w:val="0"/>
                <w:sz w:val="23"/>
                <w:szCs w:val="23"/>
              </w:rPr>
              <w:t>~100</w:t>
            </w:r>
            <w:r w:rsidR="00E13274">
              <w:rPr>
                <w:rFonts w:ascii="Arial" w:eastAsia="宋体铫.籡.." w:hAnsi="Arial" w:cs="Arial"/>
                <w:kern w:val="0"/>
                <w:sz w:val="23"/>
                <w:szCs w:val="23"/>
              </w:rPr>
              <w:t xml:space="preserve"> </w:t>
            </w:r>
            <w:r>
              <w:rPr>
                <w:rFonts w:ascii="Arial" w:eastAsia="宋体铫.籡.." w:hAnsi="Arial" w:cs="Arial"/>
                <w:kern w:val="0"/>
                <w:sz w:val="23"/>
                <w:szCs w:val="23"/>
              </w:rPr>
              <w:t>MHz</w:t>
            </w:r>
          </w:p>
        </w:tc>
        <w:tc>
          <w:tcPr>
            <w:tcW w:w="6088" w:type="dxa"/>
            <w:vAlign w:val="center"/>
          </w:tcPr>
          <w:p w14:paraId="412E4708" w14:textId="54464779" w:rsidR="00A14F46" w:rsidRPr="00552289" w:rsidRDefault="00A14F46" w:rsidP="00CD4242">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vertAlign w:val="superscript"/>
              </w:rPr>
            </w:pPr>
            <w:r>
              <w:rPr>
                <w:rFonts w:ascii="Arial" w:eastAsia="宋体铫.籡.." w:hAnsi="Arial" w:cs="Arial" w:hint="eastAsia"/>
                <w:kern w:val="0"/>
                <w:sz w:val="23"/>
                <w:szCs w:val="23"/>
              </w:rPr>
              <w:t>4</w:t>
            </w:r>
            <w:r w:rsidR="00E13274">
              <w:rPr>
                <w:rFonts w:ascii="Arial" w:eastAsia="宋体铫.籡.." w:hAnsi="Arial" w:cs="Arial"/>
                <w:kern w:val="0"/>
                <w:sz w:val="23"/>
                <w:szCs w:val="23"/>
              </w:rPr>
              <w:t xml:space="preserve"> </w:t>
            </w:r>
            <w:r>
              <w:rPr>
                <w:rFonts w:ascii="Arial" w:eastAsia="宋体铫.籡.." w:hAnsi="Arial" w:cs="Arial" w:hint="eastAsia"/>
                <w:kern w:val="0"/>
                <w:sz w:val="23"/>
                <w:szCs w:val="23"/>
              </w:rPr>
              <w:t>d</w:t>
            </w:r>
            <w:r>
              <w:rPr>
                <w:rFonts w:ascii="Arial" w:eastAsia="宋体铫.籡.." w:hAnsi="Arial" w:cs="Arial"/>
                <w:kern w:val="0"/>
                <w:sz w:val="23"/>
                <w:szCs w:val="23"/>
              </w:rPr>
              <w:t>B</w:t>
            </w:r>
            <w:r>
              <w:rPr>
                <w:rFonts w:ascii="Arial" w:eastAsia="宋体铫.籡.." w:hAnsi="Arial" w:cs="Arial"/>
                <w:kern w:val="0"/>
                <w:sz w:val="23"/>
                <w:szCs w:val="23"/>
                <w:vertAlign w:val="superscript"/>
              </w:rPr>
              <w:t>a</w:t>
            </w:r>
          </w:p>
        </w:tc>
      </w:tr>
      <w:tr w:rsidR="00A14F46" w14:paraId="7AF5D204" w14:textId="77777777" w:rsidTr="00E13274">
        <w:trPr>
          <w:jc w:val="center"/>
        </w:trPr>
        <w:tc>
          <w:tcPr>
            <w:tcW w:w="2689" w:type="dxa"/>
            <w:vAlign w:val="center"/>
          </w:tcPr>
          <w:p w14:paraId="5556B15C" w14:textId="49F86D01" w:rsidR="00A14F46" w:rsidRDefault="00A14F46" w:rsidP="00CD4242">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rPr>
            </w:pPr>
            <w:r>
              <w:rPr>
                <w:rFonts w:ascii="Arial" w:eastAsia="宋体铫.籡.." w:hAnsi="Arial" w:cs="Arial"/>
                <w:kern w:val="0"/>
                <w:sz w:val="23"/>
                <w:szCs w:val="23"/>
              </w:rPr>
              <w:t>10</w:t>
            </w:r>
            <w:r>
              <w:rPr>
                <w:rFonts w:ascii="Arial" w:eastAsia="宋体铫.籡.." w:hAnsi="Arial" w:cs="Arial" w:hint="eastAsia"/>
                <w:kern w:val="0"/>
                <w:sz w:val="23"/>
                <w:szCs w:val="23"/>
              </w:rPr>
              <w:t>0</w:t>
            </w:r>
            <w:r w:rsidR="00E13274">
              <w:rPr>
                <w:rFonts w:ascii="Arial" w:eastAsia="宋体铫.籡.." w:hAnsi="Arial" w:cs="Arial"/>
                <w:kern w:val="0"/>
                <w:sz w:val="23"/>
                <w:szCs w:val="23"/>
              </w:rPr>
              <w:t xml:space="preserve"> </w:t>
            </w:r>
            <w:r>
              <w:rPr>
                <w:rFonts w:ascii="Arial" w:eastAsia="宋体铫.籡.." w:hAnsi="Arial" w:cs="Arial"/>
                <w:kern w:val="0"/>
                <w:sz w:val="23"/>
                <w:szCs w:val="23"/>
              </w:rPr>
              <w:t>MH</w:t>
            </w:r>
            <w:r>
              <w:rPr>
                <w:rFonts w:ascii="Arial" w:eastAsia="宋体铫.籡.." w:hAnsi="Arial" w:cs="Arial" w:hint="eastAsia"/>
                <w:kern w:val="0"/>
                <w:sz w:val="23"/>
                <w:szCs w:val="23"/>
              </w:rPr>
              <w:t>z</w:t>
            </w:r>
            <w:r>
              <w:rPr>
                <w:rFonts w:ascii="Arial" w:eastAsia="宋体铫.籡.." w:hAnsi="Arial" w:cs="Arial"/>
                <w:kern w:val="0"/>
                <w:sz w:val="23"/>
                <w:szCs w:val="23"/>
              </w:rPr>
              <w:t>~400</w:t>
            </w:r>
            <w:r w:rsidR="00E13274">
              <w:rPr>
                <w:rFonts w:ascii="Arial" w:eastAsia="宋体铫.籡.." w:hAnsi="Arial" w:cs="Arial"/>
                <w:kern w:val="0"/>
                <w:sz w:val="23"/>
                <w:szCs w:val="23"/>
              </w:rPr>
              <w:t xml:space="preserve"> </w:t>
            </w:r>
            <w:r>
              <w:rPr>
                <w:rFonts w:ascii="Arial" w:eastAsia="宋体铫.籡.." w:hAnsi="Arial" w:cs="Arial"/>
                <w:kern w:val="0"/>
                <w:sz w:val="23"/>
                <w:szCs w:val="23"/>
              </w:rPr>
              <w:t>MHz</w:t>
            </w:r>
          </w:p>
        </w:tc>
        <w:tc>
          <w:tcPr>
            <w:tcW w:w="6088" w:type="dxa"/>
            <w:vAlign w:val="center"/>
          </w:tcPr>
          <w:p w14:paraId="79DEFF51" w14:textId="370B99D3" w:rsidR="00A14F46" w:rsidRPr="000B1CE0" w:rsidRDefault="00A14F46" w:rsidP="00CD4242">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rPr>
            </w:pPr>
            <w:r>
              <w:rPr>
                <w:rFonts w:ascii="Arial" w:eastAsia="宋体铫.籡.." w:hAnsi="Arial" w:cs="Arial" w:hint="eastAsia"/>
                <w:kern w:val="0"/>
                <w:sz w:val="23"/>
                <w:szCs w:val="23"/>
              </w:rPr>
              <w:t>1</w:t>
            </w:r>
            <w:r>
              <w:rPr>
                <w:rFonts w:ascii="Arial" w:eastAsia="宋体铫.籡.." w:hAnsi="Arial" w:cs="Arial"/>
                <w:kern w:val="0"/>
                <w:sz w:val="23"/>
                <w:szCs w:val="23"/>
              </w:rPr>
              <w:t>00</w:t>
            </w:r>
            <w:r w:rsidR="00E13274">
              <w:rPr>
                <w:rFonts w:ascii="Arial" w:eastAsia="宋体铫.籡.." w:hAnsi="Arial" w:cs="Arial"/>
                <w:kern w:val="0"/>
                <w:sz w:val="23"/>
                <w:szCs w:val="23"/>
              </w:rPr>
              <w:t xml:space="preserve"> </w:t>
            </w:r>
            <w:r>
              <w:rPr>
                <w:rFonts w:ascii="Arial" w:eastAsia="宋体铫.籡.." w:hAnsi="Arial" w:cs="Arial"/>
                <w:kern w:val="0"/>
                <w:sz w:val="23"/>
                <w:szCs w:val="23"/>
              </w:rPr>
              <w:t>MHz</w:t>
            </w:r>
            <w:r>
              <w:rPr>
                <w:rFonts w:ascii="Arial" w:eastAsia="宋体铫.籡.." w:hAnsi="Arial" w:cs="Arial" w:hint="eastAsia"/>
                <w:kern w:val="0"/>
                <w:sz w:val="23"/>
                <w:szCs w:val="23"/>
              </w:rPr>
              <w:t>时为</w:t>
            </w:r>
            <w:r>
              <w:rPr>
                <w:rFonts w:ascii="Arial" w:eastAsia="宋体铫.籡.." w:hAnsi="Arial" w:cs="Arial" w:hint="eastAsia"/>
                <w:kern w:val="0"/>
                <w:sz w:val="23"/>
                <w:szCs w:val="23"/>
              </w:rPr>
              <w:t>4</w:t>
            </w:r>
            <w:r w:rsidR="00E13274">
              <w:rPr>
                <w:rFonts w:ascii="Arial" w:eastAsia="宋体铫.籡.." w:hAnsi="Arial" w:cs="Arial"/>
                <w:kern w:val="0"/>
                <w:sz w:val="23"/>
                <w:szCs w:val="23"/>
              </w:rPr>
              <w:t xml:space="preserve"> </w:t>
            </w:r>
            <w:r>
              <w:rPr>
                <w:rFonts w:ascii="Arial" w:eastAsia="宋体铫.籡.." w:hAnsi="Arial" w:cs="Arial" w:hint="eastAsia"/>
                <w:kern w:val="0"/>
                <w:sz w:val="23"/>
                <w:szCs w:val="23"/>
              </w:rPr>
              <w:t>d</w:t>
            </w:r>
            <w:r>
              <w:rPr>
                <w:rFonts w:ascii="Arial" w:eastAsia="宋体铫.籡.." w:hAnsi="Arial" w:cs="Arial"/>
                <w:kern w:val="0"/>
                <w:sz w:val="23"/>
                <w:szCs w:val="23"/>
              </w:rPr>
              <w:t>B</w:t>
            </w:r>
            <w:r>
              <w:rPr>
                <w:rFonts w:ascii="Arial" w:eastAsia="宋体铫.籡.." w:hAnsi="Arial" w:cs="Arial" w:hint="eastAsia"/>
                <w:kern w:val="0"/>
                <w:sz w:val="23"/>
                <w:szCs w:val="23"/>
              </w:rPr>
              <w:t>，线性减小至</w:t>
            </w:r>
            <w:r>
              <w:rPr>
                <w:rFonts w:ascii="Arial" w:eastAsia="宋体铫.籡.." w:hAnsi="Arial" w:cs="Arial" w:hint="eastAsia"/>
                <w:kern w:val="0"/>
                <w:sz w:val="23"/>
                <w:szCs w:val="23"/>
              </w:rPr>
              <w:t>400</w:t>
            </w:r>
            <w:r w:rsidR="00E13274">
              <w:rPr>
                <w:rFonts w:ascii="Arial" w:eastAsia="宋体铫.籡.." w:hAnsi="Arial" w:cs="Arial"/>
                <w:kern w:val="0"/>
                <w:sz w:val="23"/>
                <w:szCs w:val="23"/>
              </w:rPr>
              <w:t xml:space="preserve"> </w:t>
            </w:r>
            <w:r>
              <w:rPr>
                <w:rFonts w:ascii="Arial" w:eastAsia="宋体铫.籡.." w:hAnsi="Arial" w:cs="Arial"/>
                <w:kern w:val="0"/>
                <w:sz w:val="23"/>
                <w:szCs w:val="23"/>
              </w:rPr>
              <w:t>MH</w:t>
            </w:r>
            <w:r>
              <w:rPr>
                <w:rFonts w:ascii="Arial" w:eastAsia="宋体铫.籡.." w:hAnsi="Arial" w:cs="Arial" w:hint="eastAsia"/>
                <w:kern w:val="0"/>
                <w:sz w:val="23"/>
                <w:szCs w:val="23"/>
              </w:rPr>
              <w:t>z</w:t>
            </w:r>
            <w:r>
              <w:rPr>
                <w:rFonts w:ascii="Arial" w:eastAsia="宋体铫.籡.." w:hAnsi="Arial" w:cs="Arial"/>
                <w:kern w:val="0"/>
                <w:sz w:val="23"/>
                <w:szCs w:val="23"/>
                <w:vertAlign w:val="superscript"/>
              </w:rPr>
              <w:t>a</w:t>
            </w:r>
            <w:r>
              <w:rPr>
                <w:rFonts w:ascii="Arial" w:eastAsia="宋体铫.籡.." w:hAnsi="Arial" w:cs="Arial" w:hint="eastAsia"/>
                <w:kern w:val="0"/>
                <w:sz w:val="23"/>
                <w:szCs w:val="23"/>
              </w:rPr>
              <w:t>时的</w:t>
            </w:r>
            <w:r>
              <w:rPr>
                <w:rFonts w:ascii="Arial" w:eastAsia="宋体铫.籡.." w:hAnsi="Arial" w:cs="Arial" w:hint="eastAsia"/>
                <w:kern w:val="0"/>
                <w:sz w:val="23"/>
                <w:szCs w:val="23"/>
              </w:rPr>
              <w:t>3</w:t>
            </w:r>
            <w:r w:rsidR="00E13274">
              <w:rPr>
                <w:rFonts w:ascii="Arial" w:eastAsia="宋体铫.籡.." w:hAnsi="Arial" w:cs="Arial"/>
                <w:kern w:val="0"/>
                <w:sz w:val="23"/>
                <w:szCs w:val="23"/>
              </w:rPr>
              <w:t xml:space="preserve"> </w:t>
            </w:r>
            <w:r>
              <w:rPr>
                <w:rFonts w:ascii="Arial" w:eastAsia="宋体铫.籡.." w:hAnsi="Arial" w:cs="Arial" w:hint="eastAsia"/>
                <w:kern w:val="0"/>
                <w:sz w:val="23"/>
                <w:szCs w:val="23"/>
              </w:rPr>
              <w:t>d</w:t>
            </w:r>
            <w:r>
              <w:rPr>
                <w:rFonts w:ascii="Arial" w:eastAsia="宋体铫.籡.." w:hAnsi="Arial" w:cs="Arial"/>
                <w:kern w:val="0"/>
                <w:sz w:val="23"/>
                <w:szCs w:val="23"/>
              </w:rPr>
              <w:t>B</w:t>
            </w:r>
          </w:p>
        </w:tc>
      </w:tr>
      <w:tr w:rsidR="00A14F46" w14:paraId="6673CD53" w14:textId="77777777" w:rsidTr="00E13274">
        <w:trPr>
          <w:jc w:val="center"/>
        </w:trPr>
        <w:tc>
          <w:tcPr>
            <w:tcW w:w="2689" w:type="dxa"/>
            <w:vAlign w:val="center"/>
          </w:tcPr>
          <w:p w14:paraId="4386CC94" w14:textId="5A7AA244" w:rsidR="00A14F46" w:rsidRDefault="00A14F46" w:rsidP="00CD4242">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rPr>
            </w:pPr>
            <w:r>
              <w:rPr>
                <w:rFonts w:ascii="Arial" w:eastAsia="宋体铫.籡.." w:hAnsi="Arial" w:cs="Arial"/>
                <w:kern w:val="0"/>
                <w:sz w:val="23"/>
                <w:szCs w:val="23"/>
              </w:rPr>
              <w:t>400</w:t>
            </w:r>
            <w:r w:rsidR="00E13274">
              <w:rPr>
                <w:rFonts w:ascii="Arial" w:eastAsia="宋体铫.籡.." w:hAnsi="Arial" w:cs="Arial"/>
                <w:kern w:val="0"/>
                <w:sz w:val="23"/>
                <w:szCs w:val="23"/>
              </w:rPr>
              <w:t xml:space="preserve"> </w:t>
            </w:r>
            <w:r>
              <w:rPr>
                <w:rFonts w:ascii="Arial" w:eastAsia="宋体铫.籡.." w:hAnsi="Arial" w:cs="Arial"/>
                <w:kern w:val="0"/>
                <w:sz w:val="23"/>
                <w:szCs w:val="23"/>
              </w:rPr>
              <w:t>MHz</w:t>
            </w:r>
            <w:r>
              <w:rPr>
                <w:rFonts w:ascii="Arial" w:eastAsia="宋体铫.籡.." w:hAnsi="Arial" w:cs="Arial" w:hint="eastAsia"/>
                <w:kern w:val="0"/>
                <w:sz w:val="23"/>
                <w:szCs w:val="23"/>
              </w:rPr>
              <w:t>以上</w:t>
            </w:r>
          </w:p>
        </w:tc>
        <w:tc>
          <w:tcPr>
            <w:tcW w:w="6088" w:type="dxa"/>
            <w:vAlign w:val="center"/>
          </w:tcPr>
          <w:p w14:paraId="25631D9D" w14:textId="53191103" w:rsidR="00A14F46" w:rsidRDefault="00A14F46" w:rsidP="00CD4242">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rPr>
            </w:pPr>
            <w:r>
              <w:rPr>
                <w:rFonts w:ascii="Arial" w:eastAsia="宋体铫.籡.." w:hAnsi="Arial" w:cs="Arial" w:hint="eastAsia"/>
                <w:kern w:val="0"/>
                <w:sz w:val="23"/>
                <w:szCs w:val="23"/>
              </w:rPr>
              <w:t>3</w:t>
            </w:r>
            <w:r w:rsidR="00E13274">
              <w:rPr>
                <w:rFonts w:ascii="Arial" w:eastAsia="宋体铫.籡.." w:hAnsi="Arial" w:cs="Arial"/>
                <w:kern w:val="0"/>
                <w:sz w:val="23"/>
                <w:szCs w:val="23"/>
              </w:rPr>
              <w:t xml:space="preserve"> </w:t>
            </w:r>
            <w:r>
              <w:rPr>
                <w:rFonts w:ascii="Arial" w:eastAsia="宋体铫.籡.." w:hAnsi="Arial" w:cs="Arial" w:hint="eastAsia"/>
                <w:kern w:val="0"/>
                <w:sz w:val="23"/>
                <w:szCs w:val="23"/>
              </w:rPr>
              <w:t>d</w:t>
            </w:r>
            <w:r>
              <w:rPr>
                <w:rFonts w:ascii="Arial" w:eastAsia="宋体铫.籡.." w:hAnsi="Arial" w:cs="Arial"/>
                <w:kern w:val="0"/>
                <w:sz w:val="23"/>
                <w:szCs w:val="23"/>
              </w:rPr>
              <w:t>B</w:t>
            </w:r>
            <w:r>
              <w:rPr>
                <w:rFonts w:ascii="Arial" w:eastAsia="宋体铫.籡.." w:hAnsi="Arial" w:cs="Arial"/>
                <w:kern w:val="0"/>
                <w:sz w:val="23"/>
                <w:szCs w:val="23"/>
                <w:vertAlign w:val="superscript"/>
              </w:rPr>
              <w:t>a</w:t>
            </w:r>
          </w:p>
        </w:tc>
      </w:tr>
      <w:tr w:rsidR="00A14F46" w14:paraId="19D5F569" w14:textId="77777777" w:rsidTr="00CD4242">
        <w:trPr>
          <w:jc w:val="center"/>
        </w:trPr>
        <w:tc>
          <w:tcPr>
            <w:tcW w:w="8777" w:type="dxa"/>
            <w:gridSpan w:val="2"/>
            <w:vAlign w:val="center"/>
          </w:tcPr>
          <w:p w14:paraId="0398D953" w14:textId="03AE865F" w:rsidR="00A14F46" w:rsidRDefault="00A14F46" w:rsidP="00CD4242">
            <w:pPr>
              <w:pStyle w:val="aa"/>
              <w:autoSpaceDE w:val="0"/>
              <w:autoSpaceDN w:val="0"/>
              <w:adjustRightInd w:val="0"/>
              <w:spacing w:beforeLines="50" w:before="120" w:line="360" w:lineRule="auto"/>
              <w:ind w:firstLineChars="0" w:firstLine="0"/>
              <w:jc w:val="left"/>
              <w:rPr>
                <w:rFonts w:ascii="Arial" w:eastAsia="宋体铫.籡.." w:hAnsi="Arial" w:cs="Arial"/>
                <w:kern w:val="0"/>
                <w:sz w:val="23"/>
                <w:szCs w:val="23"/>
              </w:rPr>
            </w:pPr>
            <w:r>
              <w:rPr>
                <w:rFonts w:ascii="Arial" w:eastAsia="宋体铫.籡.." w:hAnsi="Arial" w:cs="Arial" w:hint="eastAsia"/>
                <w:kern w:val="0"/>
                <w:sz w:val="23"/>
                <w:szCs w:val="23"/>
                <w:vertAlign w:val="superscript"/>
              </w:rPr>
              <w:t>a</w:t>
            </w:r>
            <w:r>
              <w:rPr>
                <w:rFonts w:ascii="Arial" w:eastAsia="宋体铫.籡.." w:hAnsi="Arial" w:cs="Arial"/>
                <w:kern w:val="0"/>
                <w:sz w:val="23"/>
                <w:szCs w:val="23"/>
                <w:vertAlign w:val="superscript"/>
              </w:rPr>
              <w:t xml:space="preserve"> </w:t>
            </w:r>
            <w:r>
              <w:rPr>
                <w:rFonts w:ascii="Arial" w:eastAsia="宋体铫.籡.." w:hAnsi="Arial" w:cs="Arial" w:hint="eastAsia"/>
                <w:kern w:val="0"/>
                <w:sz w:val="23"/>
                <w:szCs w:val="23"/>
              </w:rPr>
              <w:t>每</w:t>
            </w:r>
            <w:r>
              <w:rPr>
                <w:rFonts w:ascii="Arial" w:eastAsia="宋体铫.籡.." w:hAnsi="Arial" w:cs="Arial" w:hint="eastAsia"/>
                <w:kern w:val="0"/>
                <w:sz w:val="23"/>
                <w:szCs w:val="23"/>
              </w:rPr>
              <w:t>8</w:t>
            </w:r>
            <w:r>
              <w:rPr>
                <w:rFonts w:ascii="Arial" w:eastAsia="宋体铫.籡.." w:hAnsi="Arial" w:cs="Arial" w:hint="eastAsia"/>
                <w:kern w:val="0"/>
                <w:sz w:val="23"/>
                <w:szCs w:val="23"/>
              </w:rPr>
              <w:t>个频点最多可有</w:t>
            </w:r>
            <w:r>
              <w:rPr>
                <w:rFonts w:ascii="Arial" w:eastAsia="宋体铫.籡.." w:hAnsi="Arial" w:cs="Arial" w:hint="eastAsia"/>
                <w:kern w:val="0"/>
                <w:sz w:val="23"/>
                <w:szCs w:val="23"/>
              </w:rPr>
              <w:t>3</w:t>
            </w:r>
            <w:r>
              <w:rPr>
                <w:rFonts w:ascii="Arial" w:eastAsia="宋体铫.籡.." w:hAnsi="Arial" w:cs="Arial" w:hint="eastAsia"/>
                <w:kern w:val="0"/>
                <w:sz w:val="23"/>
                <w:szCs w:val="23"/>
              </w:rPr>
              <w:t>个频点超过允许的标准差，但不能超过限值要求</w:t>
            </w:r>
            <w:r>
              <w:rPr>
                <w:rFonts w:ascii="Arial" w:eastAsia="宋体铫.籡.." w:hAnsi="Arial" w:cs="Arial" w:hint="eastAsia"/>
                <w:kern w:val="0"/>
                <w:sz w:val="23"/>
                <w:szCs w:val="23"/>
              </w:rPr>
              <w:t>1</w:t>
            </w:r>
            <w:r w:rsidR="00E13274">
              <w:rPr>
                <w:rFonts w:ascii="Arial" w:eastAsia="宋体铫.籡.." w:hAnsi="Arial" w:cs="Arial"/>
                <w:kern w:val="0"/>
                <w:sz w:val="23"/>
                <w:szCs w:val="23"/>
              </w:rPr>
              <w:t xml:space="preserve"> </w:t>
            </w:r>
            <w:r>
              <w:rPr>
                <w:rFonts w:ascii="Arial" w:eastAsia="宋体铫.籡.." w:hAnsi="Arial" w:cs="Arial" w:hint="eastAsia"/>
                <w:kern w:val="0"/>
                <w:sz w:val="23"/>
                <w:szCs w:val="23"/>
              </w:rPr>
              <w:t>d</w:t>
            </w:r>
            <w:r>
              <w:rPr>
                <w:rFonts w:ascii="Arial" w:eastAsia="宋体铫.籡.." w:hAnsi="Arial" w:cs="Arial"/>
                <w:kern w:val="0"/>
                <w:sz w:val="23"/>
                <w:szCs w:val="23"/>
              </w:rPr>
              <w:t>B</w:t>
            </w:r>
            <w:r>
              <w:rPr>
                <w:rFonts w:ascii="Arial" w:eastAsia="宋体铫.籡.." w:hAnsi="Arial" w:cs="Arial" w:hint="eastAsia"/>
                <w:kern w:val="0"/>
                <w:sz w:val="23"/>
                <w:szCs w:val="23"/>
              </w:rPr>
              <w:t>。</w:t>
            </w:r>
          </w:p>
        </w:tc>
      </w:tr>
    </w:tbl>
    <w:p w14:paraId="04E4AFD9" w14:textId="77777777" w:rsidR="005B2910" w:rsidRDefault="005B2910" w:rsidP="00914F74">
      <w:pPr>
        <w:pStyle w:val="aa"/>
        <w:numPr>
          <w:ilvl w:val="0"/>
          <w:numId w:val="97"/>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01CE275E" w14:textId="7B305878" w:rsidR="00733A20" w:rsidRPr="00102A86" w:rsidRDefault="005B2910" w:rsidP="00914F74">
      <w:pPr>
        <w:pStyle w:val="aa"/>
        <w:numPr>
          <w:ilvl w:val="0"/>
          <w:numId w:val="97"/>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w:t>
      </w:r>
      <w:r w:rsidRPr="00C8182C">
        <w:rPr>
          <w:rFonts w:ascii="Arial" w:eastAsia="宋体铫.籡.." w:hAnsi="Arial" w:cs="Arial" w:hint="eastAsia"/>
          <w:kern w:val="0"/>
          <w:sz w:val="23"/>
          <w:szCs w:val="23"/>
        </w:rPr>
        <w:t>应由</w:t>
      </w:r>
      <w:r w:rsidRPr="00C8182C">
        <w:rPr>
          <w:rFonts w:ascii="Arial" w:eastAsia="宋体铫.籡.." w:hAnsi="Arial" w:cs="Arial" w:hint="eastAsia"/>
          <w:kern w:val="0"/>
          <w:sz w:val="23"/>
          <w:szCs w:val="23"/>
        </w:rPr>
        <w:t>CNAS</w:t>
      </w:r>
      <w:r w:rsidRPr="00C8182C">
        <w:rPr>
          <w:rFonts w:ascii="Arial" w:eastAsia="宋体铫.籡.." w:hAnsi="Arial" w:cs="Arial" w:hint="eastAsia"/>
          <w:kern w:val="0"/>
          <w:sz w:val="23"/>
          <w:szCs w:val="23"/>
        </w:rPr>
        <w:t>或其互认框架下授权的检测机构出具的报告</w:t>
      </w:r>
      <w:r>
        <w:rPr>
          <w:rFonts w:ascii="Arial" w:eastAsia="宋体铫.籡.." w:hAnsi="Arial" w:cs="Arial" w:hint="eastAsia"/>
          <w:kern w:val="0"/>
          <w:sz w:val="23"/>
          <w:szCs w:val="23"/>
        </w:rPr>
        <w:t>，</w:t>
      </w:r>
      <w:r w:rsidRPr="00C8182C">
        <w:rPr>
          <w:rFonts w:ascii="Arial" w:eastAsia="宋体铫.籡.." w:hAnsi="Arial" w:cs="Arial" w:hint="eastAsia"/>
          <w:kern w:val="0"/>
          <w:sz w:val="23"/>
          <w:szCs w:val="23"/>
        </w:rPr>
        <w:t>应在所有的辅助设备（包括试验台）都移出混波室的情况下</w:t>
      </w:r>
      <w:r>
        <w:rPr>
          <w:rFonts w:ascii="Arial" w:eastAsia="宋体铫.籡.." w:hAnsi="Arial" w:cs="Arial" w:hint="eastAsia"/>
          <w:kern w:val="0"/>
          <w:sz w:val="23"/>
          <w:szCs w:val="23"/>
        </w:rPr>
        <w:t>及</w:t>
      </w:r>
      <w:r w:rsidRPr="00C8182C">
        <w:rPr>
          <w:rFonts w:ascii="Arial" w:eastAsia="宋体铫.籡.." w:hAnsi="Arial" w:cs="Arial" w:hint="eastAsia"/>
          <w:kern w:val="0"/>
          <w:sz w:val="23"/>
          <w:szCs w:val="23"/>
        </w:rPr>
        <w:t>在混响室内搁置负载（模拟平常负载量的大小）的情况下，进行场均匀性测量，</w:t>
      </w:r>
      <w:r>
        <w:rPr>
          <w:rFonts w:ascii="Arial" w:eastAsia="宋体铫.籡.." w:hAnsi="Arial" w:cs="Arial" w:hint="eastAsia"/>
          <w:kern w:val="0"/>
          <w:sz w:val="23"/>
          <w:szCs w:val="23"/>
        </w:rPr>
        <w:t>报告中应包含</w:t>
      </w:r>
      <w:r w:rsidRPr="00C8182C">
        <w:rPr>
          <w:rFonts w:ascii="Arial" w:eastAsia="宋体铫.籡.." w:hAnsi="Arial" w:cs="Arial" w:hint="eastAsia"/>
          <w:kern w:val="0"/>
          <w:sz w:val="23"/>
          <w:szCs w:val="23"/>
        </w:rPr>
        <w:t>混波室的接收</w:t>
      </w:r>
      <w:r w:rsidRPr="00C8182C">
        <w:rPr>
          <w:rFonts w:ascii="Arial" w:eastAsia="宋体铫.籡.." w:hAnsi="Arial" w:cs="Arial"/>
          <w:kern w:val="0"/>
          <w:sz w:val="23"/>
          <w:szCs w:val="23"/>
        </w:rPr>
        <w:lastRenderedPageBreak/>
        <w:t>AVF</w:t>
      </w:r>
      <w:r>
        <w:rPr>
          <w:rFonts w:ascii="Arial" w:eastAsia="宋体铫.籡.." w:hAnsi="Arial" w:cs="Arial" w:hint="eastAsia"/>
          <w:kern w:val="0"/>
          <w:sz w:val="23"/>
          <w:szCs w:val="23"/>
        </w:rPr>
        <w:t>。</w:t>
      </w:r>
      <w:r>
        <w:rPr>
          <w:rFonts w:ascii="Arial" w:eastAsia="宋体铫.籡.." w:hAnsi="Arial" w:cs="Arial"/>
          <w:kern w:val="0"/>
          <w:sz w:val="23"/>
          <w:szCs w:val="23"/>
        </w:rPr>
        <w:t xml:space="preserve"> </w:t>
      </w:r>
    </w:p>
    <w:p w14:paraId="2481365C" w14:textId="77777777" w:rsidR="005A76B0" w:rsidRDefault="005A76B0" w:rsidP="00914F74">
      <w:pPr>
        <w:pStyle w:val="2"/>
        <w:numPr>
          <w:ilvl w:val="0"/>
          <w:numId w:val="35"/>
        </w:numPr>
        <w:spacing w:before="120" w:after="120" w:line="240" w:lineRule="auto"/>
        <w:rPr>
          <w:rFonts w:ascii="Times New Roman" w:eastAsiaTheme="minorEastAsia" w:hAnsi="Times New Roman" w:cs="Times New Roman"/>
          <w:kern w:val="0"/>
          <w:sz w:val="24"/>
          <w:szCs w:val="24"/>
        </w:rPr>
      </w:pPr>
      <w:bookmarkStart w:id="152" w:name="_Toc79135208"/>
      <w:r w:rsidRPr="003F0B54">
        <w:rPr>
          <w:rFonts w:ascii="Times New Roman" w:eastAsiaTheme="minorEastAsia" w:hAnsi="Times New Roman" w:cs="Times New Roman" w:hint="eastAsia"/>
          <w:kern w:val="0"/>
          <w:sz w:val="24"/>
          <w:szCs w:val="24"/>
        </w:rPr>
        <w:t>品质因数（</w:t>
      </w:r>
      <w:r w:rsidRPr="003F0B54">
        <w:rPr>
          <w:rFonts w:ascii="Times New Roman" w:eastAsiaTheme="minorEastAsia" w:hAnsi="Times New Roman" w:cs="Times New Roman" w:hint="eastAsia"/>
          <w:kern w:val="0"/>
          <w:sz w:val="24"/>
          <w:szCs w:val="24"/>
        </w:rPr>
        <w:t>Q</w:t>
      </w:r>
      <w:r w:rsidRPr="003F0B54">
        <w:rPr>
          <w:rFonts w:ascii="Times New Roman" w:eastAsiaTheme="minorEastAsia" w:hAnsi="Times New Roman" w:cs="Times New Roman" w:hint="eastAsia"/>
          <w:kern w:val="0"/>
          <w:sz w:val="24"/>
          <w:szCs w:val="24"/>
        </w:rPr>
        <w:t>值）</w:t>
      </w:r>
      <w:bookmarkEnd w:id="152"/>
    </w:p>
    <w:p w14:paraId="0C0F3114" w14:textId="77777777" w:rsidR="005A76B0" w:rsidRPr="003D6432" w:rsidRDefault="005A76B0" w:rsidP="00914F74">
      <w:pPr>
        <w:pStyle w:val="aa"/>
        <w:numPr>
          <w:ilvl w:val="0"/>
          <w:numId w:val="98"/>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3DDA94F2" w14:textId="77777777" w:rsidR="005A76B0" w:rsidRPr="003D6432" w:rsidRDefault="005A76B0" w:rsidP="00CD4242">
      <w:pPr>
        <w:pStyle w:val="aa"/>
        <w:autoSpaceDE w:val="0"/>
        <w:autoSpaceDN w:val="0"/>
        <w:adjustRightInd w:val="0"/>
        <w:spacing w:line="360" w:lineRule="auto"/>
        <w:ind w:left="426" w:firstLineChars="0" w:firstLine="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17626.21</w:t>
      </w:r>
      <w:r>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混</w:t>
      </w:r>
      <w:r>
        <w:rPr>
          <w:rFonts w:ascii="Times New Roman" w:eastAsia="宋体" w:hAnsi="Times New Roman" w:cs="Arial" w:hint="eastAsia"/>
          <w:kern w:val="0"/>
          <w:sz w:val="23"/>
          <w:szCs w:val="23"/>
        </w:rPr>
        <w:t>波</w:t>
      </w:r>
      <w:proofErr w:type="gramStart"/>
      <w:r w:rsidRPr="00873D42">
        <w:rPr>
          <w:rFonts w:ascii="Times New Roman" w:eastAsia="宋体" w:hAnsi="Times New Roman" w:cs="Arial" w:hint="eastAsia"/>
          <w:kern w:val="0"/>
          <w:sz w:val="23"/>
          <w:szCs w:val="23"/>
        </w:rPr>
        <w:t>室试验</w:t>
      </w:r>
      <w:proofErr w:type="gramEnd"/>
      <w:r w:rsidRPr="00873D42">
        <w:rPr>
          <w:rFonts w:ascii="Times New Roman" w:eastAsia="宋体" w:hAnsi="Times New Roman" w:cs="Arial" w:hint="eastAsia"/>
          <w:kern w:val="0"/>
          <w:sz w:val="23"/>
          <w:szCs w:val="23"/>
        </w:rPr>
        <w:t>方法</w:t>
      </w:r>
    </w:p>
    <w:p w14:paraId="0590E91A" w14:textId="77777777" w:rsidR="005A76B0" w:rsidRDefault="005A76B0" w:rsidP="00914F74">
      <w:pPr>
        <w:pStyle w:val="aa"/>
        <w:numPr>
          <w:ilvl w:val="0"/>
          <w:numId w:val="98"/>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限值</w:t>
      </w:r>
      <w:r w:rsidRPr="003D6432">
        <w:rPr>
          <w:rFonts w:ascii="Arial" w:eastAsia="宋体铫.籡.." w:hAnsi="Arial" w:cs="Arial" w:hint="eastAsia"/>
          <w:kern w:val="0"/>
          <w:sz w:val="23"/>
          <w:szCs w:val="23"/>
        </w:rPr>
        <w:t>要求：</w:t>
      </w:r>
    </w:p>
    <w:p w14:paraId="234B2E1D" w14:textId="77777777" w:rsidR="005A76B0" w:rsidRDefault="005A76B0" w:rsidP="0007529F">
      <w:pPr>
        <w:pStyle w:val="aa"/>
        <w:autoSpaceDE w:val="0"/>
        <w:autoSpaceDN w:val="0"/>
        <w:adjustRightInd w:val="0"/>
        <w:spacing w:line="360" w:lineRule="auto"/>
        <w:ind w:left="735"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无</w:t>
      </w:r>
    </w:p>
    <w:p w14:paraId="094EE0DD" w14:textId="77777777" w:rsidR="005B2910" w:rsidRDefault="005B2910" w:rsidP="00914F74">
      <w:pPr>
        <w:pStyle w:val="aa"/>
        <w:numPr>
          <w:ilvl w:val="0"/>
          <w:numId w:val="98"/>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517602">
        <w:rPr>
          <w:rFonts w:ascii="Arial" w:eastAsia="宋体铫.籡.." w:hAnsi="Arial" w:cs="Arial" w:hint="eastAsia"/>
          <w:kern w:val="0"/>
          <w:sz w:val="23"/>
          <w:szCs w:val="23"/>
        </w:rPr>
        <w:t>首次验证或重大改造后，每次试验前需要进行确认</w:t>
      </w:r>
      <w:r>
        <w:rPr>
          <w:rFonts w:ascii="Arial" w:eastAsia="宋体铫.籡.." w:hAnsi="Arial" w:cs="Arial" w:hint="eastAsia"/>
          <w:kern w:val="0"/>
          <w:sz w:val="23"/>
          <w:szCs w:val="23"/>
        </w:rPr>
        <w:t>。</w:t>
      </w:r>
    </w:p>
    <w:p w14:paraId="1634D3B2" w14:textId="08BEE830" w:rsidR="005A76B0" w:rsidRPr="00102A86" w:rsidRDefault="005B2910" w:rsidP="00914F74">
      <w:pPr>
        <w:pStyle w:val="aa"/>
        <w:numPr>
          <w:ilvl w:val="0"/>
          <w:numId w:val="98"/>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报告要求：首次验证报告应由</w:t>
      </w:r>
      <w:r w:rsidRPr="00517602">
        <w:rPr>
          <w:rFonts w:ascii="Arial" w:eastAsia="宋体铫.籡.." w:hAnsi="Arial" w:cs="Arial" w:hint="eastAsia"/>
          <w:kern w:val="0"/>
          <w:sz w:val="23"/>
          <w:szCs w:val="23"/>
        </w:rPr>
        <w:t>CNAS</w:t>
      </w:r>
      <w:r w:rsidRPr="00517602">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r w:rsidRPr="00517602">
        <w:rPr>
          <w:rFonts w:ascii="Arial" w:eastAsia="宋体铫.籡.." w:hAnsi="Arial" w:cs="Arial" w:hint="eastAsia"/>
          <w:kern w:val="0"/>
          <w:sz w:val="23"/>
          <w:szCs w:val="23"/>
        </w:rPr>
        <w:t>应在</w:t>
      </w:r>
      <w:r w:rsidRPr="00517602">
        <w:rPr>
          <w:rFonts w:ascii="Arial" w:eastAsia="宋体铫.籡.." w:hAnsi="Arial" w:cs="Arial"/>
          <w:kern w:val="0"/>
          <w:sz w:val="23"/>
          <w:szCs w:val="23"/>
        </w:rPr>
        <w:t>EUT</w:t>
      </w:r>
      <w:r w:rsidRPr="00517602">
        <w:rPr>
          <w:rFonts w:ascii="Arial" w:eastAsia="宋体铫.籡.." w:hAnsi="Arial" w:cs="Arial" w:hint="eastAsia"/>
          <w:kern w:val="0"/>
          <w:sz w:val="23"/>
          <w:szCs w:val="23"/>
        </w:rPr>
        <w:t>和支撑装置装在混波室的情况下进行测量</w:t>
      </w:r>
      <w:r>
        <w:rPr>
          <w:rFonts w:ascii="Arial" w:eastAsia="宋体铫.籡.." w:hAnsi="Arial" w:cs="Arial" w:hint="eastAsia"/>
          <w:kern w:val="0"/>
          <w:sz w:val="23"/>
          <w:szCs w:val="23"/>
        </w:rPr>
        <w:t>。</w:t>
      </w:r>
    </w:p>
    <w:p w14:paraId="79C27C98" w14:textId="26B9B670" w:rsidR="00733A20" w:rsidRDefault="00733A20" w:rsidP="00914F74">
      <w:pPr>
        <w:pStyle w:val="2"/>
        <w:numPr>
          <w:ilvl w:val="0"/>
          <w:numId w:val="35"/>
        </w:numPr>
        <w:spacing w:before="120" w:after="120" w:line="240" w:lineRule="auto"/>
        <w:rPr>
          <w:rFonts w:ascii="Times New Roman" w:hAnsi="Times New Roman" w:cs="Times New Roman"/>
          <w:kern w:val="0"/>
          <w:sz w:val="24"/>
          <w:szCs w:val="24"/>
        </w:rPr>
      </w:pPr>
      <w:bookmarkStart w:id="153" w:name="_Toc79135209"/>
      <w:r w:rsidRPr="003F0B54">
        <w:rPr>
          <w:rFonts w:ascii="Times New Roman" w:hAnsi="Times New Roman" w:cs="Times New Roman" w:hint="eastAsia"/>
          <w:kern w:val="0"/>
          <w:sz w:val="24"/>
          <w:szCs w:val="24"/>
        </w:rPr>
        <w:t>时间常数</w:t>
      </w:r>
      <w:bookmarkEnd w:id="153"/>
    </w:p>
    <w:p w14:paraId="3532C782" w14:textId="77777777" w:rsidR="00733A20" w:rsidRPr="003D6432" w:rsidRDefault="00733A20" w:rsidP="00914F74">
      <w:pPr>
        <w:pStyle w:val="aa"/>
        <w:numPr>
          <w:ilvl w:val="0"/>
          <w:numId w:val="99"/>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27835A04" w14:textId="77777777" w:rsidR="00733A20" w:rsidRPr="003D6432" w:rsidRDefault="00733A20" w:rsidP="00CD4242">
      <w:pPr>
        <w:pStyle w:val="aa"/>
        <w:autoSpaceDE w:val="0"/>
        <w:autoSpaceDN w:val="0"/>
        <w:adjustRightInd w:val="0"/>
        <w:spacing w:line="360" w:lineRule="auto"/>
        <w:ind w:left="426" w:firstLineChars="0" w:firstLine="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17626.21</w:t>
      </w:r>
      <w:r>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混</w:t>
      </w:r>
      <w:r>
        <w:rPr>
          <w:rFonts w:ascii="Times New Roman" w:eastAsia="宋体" w:hAnsi="Times New Roman" w:cs="Arial" w:hint="eastAsia"/>
          <w:kern w:val="0"/>
          <w:sz w:val="23"/>
          <w:szCs w:val="23"/>
        </w:rPr>
        <w:t>波</w:t>
      </w:r>
      <w:proofErr w:type="gramStart"/>
      <w:r w:rsidRPr="00873D42">
        <w:rPr>
          <w:rFonts w:ascii="Times New Roman" w:eastAsia="宋体" w:hAnsi="Times New Roman" w:cs="Arial" w:hint="eastAsia"/>
          <w:kern w:val="0"/>
          <w:sz w:val="23"/>
          <w:szCs w:val="23"/>
        </w:rPr>
        <w:t>室试验</w:t>
      </w:r>
      <w:proofErr w:type="gramEnd"/>
      <w:r w:rsidRPr="00873D42">
        <w:rPr>
          <w:rFonts w:ascii="Times New Roman" w:eastAsia="宋体" w:hAnsi="Times New Roman" w:cs="Arial" w:hint="eastAsia"/>
          <w:kern w:val="0"/>
          <w:sz w:val="23"/>
          <w:szCs w:val="23"/>
        </w:rPr>
        <w:t>方法</w:t>
      </w:r>
    </w:p>
    <w:p w14:paraId="75212584" w14:textId="77777777" w:rsidR="00733A20" w:rsidRPr="004D7666" w:rsidRDefault="00733A20" w:rsidP="00914F74">
      <w:pPr>
        <w:pStyle w:val="aa"/>
        <w:numPr>
          <w:ilvl w:val="0"/>
          <w:numId w:val="99"/>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4D7666">
        <w:rPr>
          <w:rFonts w:ascii="Arial" w:eastAsia="宋体铫.籡.." w:hAnsi="Arial" w:cs="Arial" w:hint="eastAsia"/>
          <w:kern w:val="0"/>
          <w:sz w:val="23"/>
          <w:szCs w:val="23"/>
        </w:rPr>
        <w:t>性能要求：</w:t>
      </w:r>
    </w:p>
    <w:p w14:paraId="13A91F88" w14:textId="4077C344" w:rsidR="00733A20" w:rsidRPr="004D7666" w:rsidRDefault="00CC6DB8" w:rsidP="00733A20">
      <w:pPr>
        <w:pStyle w:val="aa"/>
        <w:autoSpaceDE w:val="0"/>
        <w:autoSpaceDN w:val="0"/>
        <w:adjustRightInd w:val="0"/>
        <w:spacing w:line="360" w:lineRule="auto"/>
        <w:ind w:firstLine="460"/>
        <w:jc w:val="left"/>
        <w:rPr>
          <w:rFonts w:ascii="Arial" w:eastAsia="宋体铫.籡.." w:hAnsi="Arial" w:cs="Arial"/>
          <w:kern w:val="0"/>
          <w:sz w:val="23"/>
          <w:szCs w:val="23"/>
        </w:rPr>
      </w:pPr>
      <w:bookmarkStart w:id="154" w:name="_Hlk56760767"/>
      <w:r>
        <w:rPr>
          <w:rFonts w:ascii="Arial" w:eastAsia="宋体铫.籡.." w:hAnsi="Arial" w:cs="Arial" w:hint="eastAsia"/>
          <w:kern w:val="0"/>
          <w:sz w:val="23"/>
          <w:szCs w:val="23"/>
        </w:rPr>
        <w:t>在至少</w:t>
      </w:r>
      <w:r>
        <w:rPr>
          <w:rFonts w:ascii="Arial" w:eastAsia="宋体铫.籡.." w:hAnsi="Arial" w:cs="Arial" w:hint="eastAsia"/>
          <w:kern w:val="0"/>
          <w:sz w:val="23"/>
          <w:szCs w:val="23"/>
        </w:rPr>
        <w:t>90%</w:t>
      </w:r>
      <w:r>
        <w:rPr>
          <w:rFonts w:ascii="Arial" w:eastAsia="宋体铫.籡.." w:hAnsi="Arial" w:cs="Arial" w:hint="eastAsia"/>
          <w:kern w:val="0"/>
          <w:sz w:val="23"/>
          <w:szCs w:val="23"/>
        </w:rPr>
        <w:t>的测试频率上</w:t>
      </w:r>
      <w:r w:rsidRPr="004D7666">
        <w:rPr>
          <w:rFonts w:ascii="Arial" w:eastAsia="宋体铫.籡.." w:hAnsi="Arial" w:cs="Arial" w:hint="eastAsia"/>
          <w:kern w:val="0"/>
          <w:sz w:val="23"/>
          <w:szCs w:val="23"/>
        </w:rPr>
        <w:t>，</w:t>
      </w:r>
      <w:r w:rsidR="00733A20" w:rsidRPr="004D7666">
        <w:rPr>
          <w:rFonts w:ascii="Arial" w:eastAsia="宋体铫.籡.." w:hAnsi="Arial" w:cs="Arial" w:hint="eastAsia"/>
          <w:kern w:val="0"/>
          <w:sz w:val="23"/>
          <w:szCs w:val="23"/>
        </w:rPr>
        <w:t>混波室的时间常数应不大于任何试验</w:t>
      </w:r>
      <w:r w:rsidR="0014151D">
        <w:rPr>
          <w:rFonts w:ascii="Arial" w:eastAsia="宋体铫.籡.." w:hAnsi="Arial" w:cs="Arial" w:hint="eastAsia"/>
          <w:kern w:val="0"/>
          <w:sz w:val="23"/>
          <w:szCs w:val="23"/>
        </w:rPr>
        <w:t>调制</w:t>
      </w:r>
      <w:r w:rsidR="00733A20" w:rsidRPr="004D7666">
        <w:rPr>
          <w:rFonts w:ascii="Arial" w:eastAsia="宋体铫.籡.." w:hAnsi="Arial" w:cs="Arial" w:hint="eastAsia"/>
          <w:kern w:val="0"/>
          <w:sz w:val="23"/>
          <w:szCs w:val="23"/>
        </w:rPr>
        <w:t>脉冲宽度的</w:t>
      </w:r>
      <w:r w:rsidR="00733A20" w:rsidRPr="004D7666">
        <w:rPr>
          <w:rFonts w:ascii="Arial" w:eastAsia="宋体铫.籡.." w:hAnsi="Arial" w:cs="Arial" w:hint="eastAsia"/>
          <w:kern w:val="0"/>
          <w:sz w:val="23"/>
          <w:szCs w:val="23"/>
        </w:rPr>
        <w:t>0.4</w:t>
      </w:r>
      <w:r w:rsidR="00733A20" w:rsidRPr="004D7666">
        <w:rPr>
          <w:rFonts w:ascii="Arial" w:eastAsia="宋体铫.籡.." w:hAnsi="Arial" w:cs="Arial" w:hint="eastAsia"/>
          <w:kern w:val="0"/>
          <w:sz w:val="23"/>
          <w:szCs w:val="23"/>
        </w:rPr>
        <w:t>。如果大于</w:t>
      </w:r>
      <w:r w:rsidR="00733A20" w:rsidRPr="004D7666">
        <w:rPr>
          <w:rFonts w:ascii="Arial" w:eastAsia="宋体铫.籡.." w:hAnsi="Arial" w:cs="Arial" w:hint="eastAsia"/>
          <w:kern w:val="0"/>
          <w:sz w:val="23"/>
          <w:szCs w:val="23"/>
        </w:rPr>
        <w:t>0.4</w:t>
      </w:r>
      <w:r w:rsidR="00733A20" w:rsidRPr="004D7666">
        <w:rPr>
          <w:rFonts w:ascii="Arial" w:eastAsia="宋体铫.籡.." w:hAnsi="Arial" w:cs="Arial" w:hint="eastAsia"/>
          <w:kern w:val="0"/>
          <w:sz w:val="23"/>
          <w:szCs w:val="23"/>
        </w:rPr>
        <w:t>，那么应向混波室内加入吸波材料或应增加脉冲宽度。如果加入吸波材料，</w:t>
      </w:r>
      <w:r w:rsidR="00D167DE" w:rsidRPr="00D167DE">
        <w:rPr>
          <w:rFonts w:ascii="Arial" w:eastAsia="宋体铫.籡.." w:hAnsi="Arial" w:cs="Arial" w:hint="eastAsia"/>
          <w:kern w:val="0"/>
          <w:sz w:val="23"/>
          <w:szCs w:val="23"/>
        </w:rPr>
        <w:t>则在满足时间常数要求的情况下，尽可能少地加入吸波材料</w:t>
      </w:r>
      <w:r w:rsidR="00733A20" w:rsidRPr="004D7666">
        <w:rPr>
          <w:rFonts w:ascii="Arial" w:eastAsia="宋体铫.籡.." w:hAnsi="Arial" w:cs="Arial" w:hint="eastAsia"/>
          <w:kern w:val="0"/>
          <w:sz w:val="23"/>
          <w:szCs w:val="23"/>
        </w:rPr>
        <w:t>。如果用吸波材料，应重新测量，得一新的</w:t>
      </w:r>
      <w:r w:rsidR="00733A20" w:rsidRPr="004D7666">
        <w:rPr>
          <w:rFonts w:ascii="Arial" w:eastAsia="宋体铫.籡.." w:hAnsi="Arial" w:cs="Arial" w:hint="eastAsia"/>
          <w:kern w:val="0"/>
          <w:sz w:val="23"/>
          <w:szCs w:val="23"/>
        </w:rPr>
        <w:t>CLF</w:t>
      </w:r>
      <w:r w:rsidR="00733A20" w:rsidRPr="004D7666">
        <w:rPr>
          <w:rFonts w:ascii="Arial" w:eastAsia="宋体铫.籡.." w:hAnsi="Arial" w:cs="Arial" w:hint="eastAsia"/>
          <w:kern w:val="0"/>
          <w:sz w:val="23"/>
          <w:szCs w:val="23"/>
        </w:rPr>
        <w:t>。如果吸波材料的加载量大于混波室的加载确认的加载量，则混波室应重新确认。</w:t>
      </w:r>
      <w:bookmarkEnd w:id="154"/>
    </w:p>
    <w:p w14:paraId="5014AC52" w14:textId="77777777" w:rsidR="005B2910" w:rsidRDefault="005B2910" w:rsidP="00914F74">
      <w:pPr>
        <w:pStyle w:val="aa"/>
        <w:numPr>
          <w:ilvl w:val="0"/>
          <w:numId w:val="99"/>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517602">
        <w:rPr>
          <w:rFonts w:ascii="Arial" w:eastAsia="宋体铫.籡.." w:hAnsi="Arial" w:cs="Arial" w:hint="eastAsia"/>
          <w:kern w:val="0"/>
          <w:sz w:val="23"/>
          <w:szCs w:val="23"/>
        </w:rPr>
        <w:t>首次验证或重大改造后，每次试验前需要进行确认</w:t>
      </w:r>
      <w:r>
        <w:rPr>
          <w:rFonts w:ascii="Arial" w:eastAsia="宋体铫.籡.." w:hAnsi="Arial" w:cs="Arial" w:hint="eastAsia"/>
          <w:kern w:val="0"/>
          <w:sz w:val="23"/>
          <w:szCs w:val="23"/>
        </w:rPr>
        <w:t>。</w:t>
      </w:r>
    </w:p>
    <w:p w14:paraId="5A2B7182" w14:textId="5BEAF65D" w:rsidR="00733A20" w:rsidRPr="00102A86" w:rsidRDefault="005B2910" w:rsidP="00914F74">
      <w:pPr>
        <w:pStyle w:val="aa"/>
        <w:numPr>
          <w:ilvl w:val="0"/>
          <w:numId w:val="99"/>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报告要求：首次验证报告应由</w:t>
      </w:r>
      <w:r w:rsidRPr="00517602">
        <w:rPr>
          <w:rFonts w:ascii="Arial" w:eastAsia="宋体铫.籡.." w:hAnsi="Arial" w:cs="Arial" w:hint="eastAsia"/>
          <w:kern w:val="0"/>
          <w:sz w:val="23"/>
          <w:szCs w:val="23"/>
        </w:rPr>
        <w:t>CNAS</w:t>
      </w:r>
      <w:r w:rsidRPr="00517602">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r w:rsidRPr="00517602">
        <w:rPr>
          <w:rFonts w:ascii="Arial" w:eastAsia="宋体铫.籡.." w:hAnsi="Arial" w:cs="Arial" w:hint="eastAsia"/>
          <w:kern w:val="0"/>
          <w:sz w:val="23"/>
          <w:szCs w:val="23"/>
        </w:rPr>
        <w:t>应在</w:t>
      </w:r>
      <w:r w:rsidRPr="00517602">
        <w:rPr>
          <w:rFonts w:ascii="Arial" w:eastAsia="宋体铫.籡.." w:hAnsi="Arial" w:cs="Arial"/>
          <w:kern w:val="0"/>
          <w:sz w:val="23"/>
          <w:szCs w:val="23"/>
        </w:rPr>
        <w:t>EUT</w:t>
      </w:r>
      <w:r w:rsidRPr="00517602">
        <w:rPr>
          <w:rFonts w:ascii="Arial" w:eastAsia="宋体铫.籡.." w:hAnsi="Arial" w:cs="Arial" w:hint="eastAsia"/>
          <w:kern w:val="0"/>
          <w:sz w:val="23"/>
          <w:szCs w:val="23"/>
        </w:rPr>
        <w:t>和支撑装置装在混波室的情况下进行测量</w:t>
      </w:r>
      <w:r>
        <w:rPr>
          <w:rFonts w:ascii="Arial" w:eastAsia="宋体铫.籡.." w:hAnsi="Arial" w:cs="Arial" w:hint="eastAsia"/>
          <w:kern w:val="0"/>
          <w:sz w:val="23"/>
          <w:szCs w:val="23"/>
        </w:rPr>
        <w:t>。</w:t>
      </w:r>
    </w:p>
    <w:p w14:paraId="62841FC4" w14:textId="77777777" w:rsidR="00733A20" w:rsidRDefault="00733A20" w:rsidP="00914F74">
      <w:pPr>
        <w:pStyle w:val="2"/>
        <w:numPr>
          <w:ilvl w:val="0"/>
          <w:numId w:val="35"/>
        </w:numPr>
        <w:spacing w:before="120" w:after="120" w:line="240" w:lineRule="auto"/>
        <w:rPr>
          <w:rFonts w:ascii="Times New Roman" w:hAnsi="Times New Roman" w:cs="Times New Roman"/>
          <w:kern w:val="0"/>
          <w:sz w:val="24"/>
          <w:szCs w:val="24"/>
        </w:rPr>
      </w:pPr>
      <w:bookmarkStart w:id="155" w:name="_Toc79135210"/>
      <w:r w:rsidRPr="003F0B54">
        <w:rPr>
          <w:rFonts w:ascii="Times New Roman" w:hAnsi="Times New Roman" w:cs="Times New Roman" w:hint="eastAsia"/>
          <w:kern w:val="0"/>
          <w:sz w:val="24"/>
          <w:szCs w:val="24"/>
        </w:rPr>
        <w:t>混波室加载系数（</w:t>
      </w:r>
      <w:r w:rsidRPr="003F0B54">
        <w:rPr>
          <w:rFonts w:ascii="Times New Roman" w:hAnsi="Times New Roman" w:cs="Times New Roman" w:hint="eastAsia"/>
          <w:kern w:val="0"/>
          <w:sz w:val="24"/>
          <w:szCs w:val="24"/>
        </w:rPr>
        <w:t>CLF</w:t>
      </w:r>
      <w:r w:rsidRPr="003F0B54">
        <w:rPr>
          <w:rFonts w:ascii="Times New Roman" w:hAnsi="Times New Roman" w:cs="Times New Roman" w:hint="eastAsia"/>
          <w:kern w:val="0"/>
          <w:sz w:val="24"/>
          <w:szCs w:val="24"/>
        </w:rPr>
        <w:t>）</w:t>
      </w:r>
      <w:bookmarkEnd w:id="155"/>
    </w:p>
    <w:p w14:paraId="01C3960C" w14:textId="77777777" w:rsidR="00733A20" w:rsidRPr="003D6432" w:rsidRDefault="00733A20" w:rsidP="00914F74">
      <w:pPr>
        <w:pStyle w:val="aa"/>
        <w:numPr>
          <w:ilvl w:val="0"/>
          <w:numId w:val="100"/>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462B6604" w14:textId="77777777" w:rsidR="00733A20" w:rsidRPr="003D6432" w:rsidRDefault="00733A20" w:rsidP="00CD4242">
      <w:pPr>
        <w:pStyle w:val="aa"/>
        <w:autoSpaceDE w:val="0"/>
        <w:autoSpaceDN w:val="0"/>
        <w:adjustRightInd w:val="0"/>
        <w:spacing w:line="360" w:lineRule="auto"/>
        <w:ind w:left="426" w:firstLineChars="0" w:firstLine="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17626.21</w:t>
      </w:r>
      <w:r>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混波</w:t>
      </w:r>
      <w:proofErr w:type="gramStart"/>
      <w:r w:rsidRPr="00873D42">
        <w:rPr>
          <w:rFonts w:ascii="Times New Roman" w:eastAsia="宋体" w:hAnsi="Times New Roman" w:cs="Arial" w:hint="eastAsia"/>
          <w:kern w:val="0"/>
          <w:sz w:val="23"/>
          <w:szCs w:val="23"/>
        </w:rPr>
        <w:t>室试验</w:t>
      </w:r>
      <w:proofErr w:type="gramEnd"/>
      <w:r w:rsidRPr="00873D42">
        <w:rPr>
          <w:rFonts w:ascii="Times New Roman" w:eastAsia="宋体" w:hAnsi="Times New Roman" w:cs="Arial" w:hint="eastAsia"/>
          <w:kern w:val="0"/>
          <w:sz w:val="23"/>
          <w:szCs w:val="23"/>
        </w:rPr>
        <w:t>方法</w:t>
      </w:r>
    </w:p>
    <w:p w14:paraId="09F58C29" w14:textId="77777777" w:rsidR="00733A20" w:rsidRPr="00557A60" w:rsidRDefault="00733A20" w:rsidP="00914F74">
      <w:pPr>
        <w:pStyle w:val="aa"/>
        <w:numPr>
          <w:ilvl w:val="0"/>
          <w:numId w:val="100"/>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557A60">
        <w:rPr>
          <w:rFonts w:ascii="Arial" w:eastAsia="宋体铫.籡.." w:hAnsi="Arial" w:cs="Arial" w:hint="eastAsia"/>
          <w:kern w:val="0"/>
          <w:sz w:val="23"/>
          <w:szCs w:val="23"/>
        </w:rPr>
        <w:t>性能要求：</w:t>
      </w:r>
    </w:p>
    <w:p w14:paraId="2C0EB92B" w14:textId="1C987FEE" w:rsidR="00733A20" w:rsidRPr="0007529F" w:rsidRDefault="00D167DE" w:rsidP="0007529F">
      <w:pPr>
        <w:pStyle w:val="aa"/>
        <w:autoSpaceDE w:val="0"/>
        <w:autoSpaceDN w:val="0"/>
        <w:adjustRightInd w:val="0"/>
        <w:spacing w:line="360" w:lineRule="auto"/>
        <w:ind w:left="735" w:firstLineChars="0" w:firstLine="0"/>
        <w:jc w:val="left"/>
        <w:rPr>
          <w:rFonts w:ascii="Arial" w:eastAsia="宋体铫.籡.." w:hAnsi="Arial" w:cs="Arial"/>
          <w:kern w:val="0"/>
          <w:sz w:val="23"/>
          <w:szCs w:val="23"/>
        </w:rPr>
      </w:pPr>
      <w:r w:rsidRPr="00D167DE">
        <w:rPr>
          <w:rFonts w:ascii="Arial" w:eastAsia="宋体铫.籡.." w:hAnsi="Arial" w:cs="Arial" w:hint="eastAsia"/>
          <w:kern w:val="0"/>
          <w:sz w:val="23"/>
          <w:szCs w:val="23"/>
        </w:rPr>
        <w:t>CLF</w:t>
      </w:r>
      <w:r w:rsidRPr="00D167DE">
        <w:rPr>
          <w:rFonts w:ascii="Arial" w:eastAsia="宋体铫.籡.." w:hAnsi="Arial" w:cs="Arial" w:hint="eastAsia"/>
          <w:kern w:val="0"/>
          <w:sz w:val="23"/>
          <w:szCs w:val="23"/>
        </w:rPr>
        <w:t>的倒数≦</w:t>
      </w:r>
      <w:r w:rsidRPr="00D167DE">
        <w:rPr>
          <w:rFonts w:ascii="Arial" w:eastAsia="宋体铫.籡.." w:hAnsi="Arial" w:cs="Arial" w:hint="eastAsia"/>
          <w:kern w:val="0"/>
          <w:sz w:val="23"/>
          <w:szCs w:val="23"/>
        </w:rPr>
        <w:t>AVF</w:t>
      </w:r>
      <w:r w:rsidRPr="00D167DE">
        <w:rPr>
          <w:rFonts w:ascii="Arial" w:eastAsia="宋体铫.籡.." w:hAnsi="Arial" w:cs="Arial" w:hint="eastAsia"/>
          <w:kern w:val="0"/>
          <w:sz w:val="23"/>
          <w:szCs w:val="23"/>
        </w:rPr>
        <w:t>空载</w:t>
      </w:r>
      <w:r w:rsidRPr="00D167DE">
        <w:rPr>
          <w:rFonts w:ascii="Arial" w:eastAsia="宋体铫.籡.." w:hAnsi="Arial" w:cs="Arial" w:hint="eastAsia"/>
          <w:kern w:val="0"/>
          <w:sz w:val="23"/>
          <w:szCs w:val="23"/>
        </w:rPr>
        <w:t>/AVF</w:t>
      </w:r>
      <w:r w:rsidRPr="00D167DE">
        <w:rPr>
          <w:rFonts w:ascii="Arial" w:eastAsia="宋体铫.籡.." w:hAnsi="Arial" w:cs="Arial" w:hint="eastAsia"/>
          <w:kern w:val="0"/>
          <w:sz w:val="23"/>
          <w:szCs w:val="23"/>
        </w:rPr>
        <w:t>加载；否则需要在</w:t>
      </w:r>
      <w:r w:rsidRPr="00D167DE">
        <w:rPr>
          <w:rFonts w:ascii="Arial" w:eastAsia="宋体铫.籡.." w:hAnsi="Arial" w:cs="Arial" w:hint="eastAsia"/>
          <w:kern w:val="0"/>
          <w:sz w:val="23"/>
          <w:szCs w:val="23"/>
        </w:rPr>
        <w:t>EUT</w:t>
      </w:r>
      <w:r w:rsidRPr="00D167DE">
        <w:rPr>
          <w:rFonts w:ascii="Arial" w:eastAsia="宋体铫.籡.." w:hAnsi="Arial" w:cs="Arial" w:hint="eastAsia"/>
          <w:kern w:val="0"/>
          <w:sz w:val="23"/>
          <w:szCs w:val="23"/>
        </w:rPr>
        <w:t>及其辅助设备存在的情况下重新</w:t>
      </w:r>
      <w:proofErr w:type="gramStart"/>
      <w:r w:rsidRPr="00D167DE">
        <w:rPr>
          <w:rFonts w:ascii="Arial" w:eastAsia="宋体铫.籡.." w:hAnsi="Arial" w:cs="Arial" w:hint="eastAsia"/>
          <w:kern w:val="0"/>
          <w:sz w:val="23"/>
          <w:szCs w:val="23"/>
        </w:rPr>
        <w:t>测量场</w:t>
      </w:r>
      <w:proofErr w:type="gramEnd"/>
      <w:r w:rsidRPr="00D167DE">
        <w:rPr>
          <w:rFonts w:ascii="Arial" w:eastAsia="宋体铫.籡.." w:hAnsi="Arial" w:cs="Arial" w:hint="eastAsia"/>
          <w:kern w:val="0"/>
          <w:sz w:val="23"/>
          <w:szCs w:val="23"/>
        </w:rPr>
        <w:t>的均匀性。</w:t>
      </w:r>
    </w:p>
    <w:p w14:paraId="36EB39FD" w14:textId="77777777" w:rsidR="005B2910" w:rsidRDefault="005B2910" w:rsidP="00914F74">
      <w:pPr>
        <w:pStyle w:val="aa"/>
        <w:numPr>
          <w:ilvl w:val="0"/>
          <w:numId w:val="100"/>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517602">
        <w:rPr>
          <w:rFonts w:ascii="Arial" w:eastAsia="宋体铫.籡.." w:hAnsi="Arial" w:cs="Arial" w:hint="eastAsia"/>
          <w:kern w:val="0"/>
          <w:sz w:val="23"/>
          <w:szCs w:val="23"/>
        </w:rPr>
        <w:t>首次验证或重大改造后，每次试验前需要进行确认。如果</w:t>
      </w:r>
      <w:r w:rsidRPr="00517602">
        <w:rPr>
          <w:rFonts w:ascii="Arial" w:eastAsia="宋体铫.籡.." w:hAnsi="Arial" w:cs="Arial" w:hint="eastAsia"/>
          <w:kern w:val="0"/>
          <w:sz w:val="23"/>
          <w:szCs w:val="23"/>
        </w:rPr>
        <w:t>CLF</w:t>
      </w:r>
      <w:r w:rsidRPr="00517602">
        <w:rPr>
          <w:rFonts w:ascii="Arial" w:eastAsia="宋体铫.籡.." w:hAnsi="Arial" w:cs="Arial" w:hint="eastAsia"/>
          <w:kern w:val="0"/>
          <w:sz w:val="23"/>
          <w:szCs w:val="23"/>
        </w:rPr>
        <w:t>的倒数</w:t>
      </w:r>
      <w:r w:rsidRPr="00517602">
        <w:rPr>
          <w:rFonts w:ascii="Arial" w:eastAsia="宋体铫.籡.." w:hAnsi="Arial" w:cs="Arial" w:hint="eastAsia"/>
          <w:kern w:val="0"/>
          <w:sz w:val="23"/>
          <w:szCs w:val="23"/>
        </w:rPr>
        <w:t>&gt;AVF</w:t>
      </w:r>
      <w:r w:rsidRPr="00517602">
        <w:rPr>
          <w:rFonts w:ascii="Arial" w:eastAsia="宋体铫.籡.." w:hAnsi="Arial" w:cs="Arial" w:hint="eastAsia"/>
          <w:kern w:val="0"/>
          <w:sz w:val="23"/>
          <w:szCs w:val="23"/>
        </w:rPr>
        <w:t>空载</w:t>
      </w:r>
      <w:r w:rsidRPr="00517602">
        <w:rPr>
          <w:rFonts w:ascii="Arial" w:eastAsia="宋体铫.籡.." w:hAnsi="Arial" w:cs="Arial" w:hint="eastAsia"/>
          <w:kern w:val="0"/>
          <w:sz w:val="23"/>
          <w:szCs w:val="23"/>
        </w:rPr>
        <w:t>/AVF</w:t>
      </w:r>
      <w:r w:rsidRPr="00517602">
        <w:rPr>
          <w:rFonts w:ascii="Arial" w:eastAsia="宋体铫.籡.." w:hAnsi="Arial" w:cs="Arial" w:hint="eastAsia"/>
          <w:kern w:val="0"/>
          <w:sz w:val="23"/>
          <w:szCs w:val="23"/>
        </w:rPr>
        <w:t>加载，则需要在</w:t>
      </w:r>
      <w:r w:rsidRPr="00517602">
        <w:rPr>
          <w:rFonts w:ascii="Arial" w:eastAsia="宋体铫.籡.." w:hAnsi="Arial" w:cs="Arial" w:hint="eastAsia"/>
          <w:kern w:val="0"/>
          <w:sz w:val="23"/>
          <w:szCs w:val="23"/>
        </w:rPr>
        <w:t>EUT</w:t>
      </w:r>
      <w:r w:rsidRPr="00517602">
        <w:rPr>
          <w:rFonts w:ascii="Arial" w:eastAsia="宋体铫.籡.." w:hAnsi="Arial" w:cs="Arial" w:hint="eastAsia"/>
          <w:kern w:val="0"/>
          <w:sz w:val="23"/>
          <w:szCs w:val="23"/>
        </w:rPr>
        <w:t>及其辅助设备存在的情况下重新</w:t>
      </w:r>
      <w:proofErr w:type="gramStart"/>
      <w:r w:rsidRPr="00517602">
        <w:rPr>
          <w:rFonts w:ascii="Arial" w:eastAsia="宋体铫.籡.." w:hAnsi="Arial" w:cs="Arial" w:hint="eastAsia"/>
          <w:kern w:val="0"/>
          <w:sz w:val="23"/>
          <w:szCs w:val="23"/>
        </w:rPr>
        <w:t>测量场</w:t>
      </w:r>
      <w:proofErr w:type="gramEnd"/>
      <w:r w:rsidRPr="00517602">
        <w:rPr>
          <w:rFonts w:ascii="Arial" w:eastAsia="宋体铫.籡.." w:hAnsi="Arial" w:cs="Arial" w:hint="eastAsia"/>
          <w:kern w:val="0"/>
          <w:sz w:val="23"/>
          <w:szCs w:val="23"/>
        </w:rPr>
        <w:t>的均匀性。</w:t>
      </w:r>
    </w:p>
    <w:p w14:paraId="4BE269E8" w14:textId="0D69098F" w:rsidR="00733A20" w:rsidRPr="00102A86" w:rsidRDefault="005B2910" w:rsidP="00914F74">
      <w:pPr>
        <w:pStyle w:val="aa"/>
        <w:numPr>
          <w:ilvl w:val="0"/>
          <w:numId w:val="100"/>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lastRenderedPageBreak/>
        <w:t>报告要求：首次验证报告应由</w:t>
      </w:r>
      <w:r w:rsidRPr="00517602">
        <w:rPr>
          <w:rFonts w:ascii="Arial" w:eastAsia="宋体铫.籡.." w:hAnsi="Arial" w:cs="Arial" w:hint="eastAsia"/>
          <w:kern w:val="0"/>
          <w:sz w:val="23"/>
          <w:szCs w:val="23"/>
        </w:rPr>
        <w:t>CNAS</w:t>
      </w:r>
      <w:r w:rsidRPr="00517602">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r w:rsidRPr="00517602">
        <w:rPr>
          <w:rFonts w:ascii="Arial" w:eastAsia="宋体铫.籡.." w:hAnsi="Arial" w:cs="Arial" w:hint="eastAsia"/>
          <w:kern w:val="0"/>
          <w:sz w:val="23"/>
          <w:szCs w:val="23"/>
        </w:rPr>
        <w:t>应在</w:t>
      </w:r>
      <w:r w:rsidRPr="00517602">
        <w:rPr>
          <w:rFonts w:ascii="Arial" w:eastAsia="宋体铫.籡.." w:hAnsi="Arial" w:cs="Arial"/>
          <w:kern w:val="0"/>
          <w:sz w:val="23"/>
          <w:szCs w:val="23"/>
        </w:rPr>
        <w:t>EUT</w:t>
      </w:r>
      <w:r w:rsidRPr="00517602">
        <w:rPr>
          <w:rFonts w:ascii="Arial" w:eastAsia="宋体铫.籡.." w:hAnsi="Arial" w:cs="Arial" w:hint="eastAsia"/>
          <w:kern w:val="0"/>
          <w:sz w:val="23"/>
          <w:szCs w:val="23"/>
        </w:rPr>
        <w:t>和支撑装置装在混波室的情况下进行测量</w:t>
      </w:r>
      <w:r>
        <w:rPr>
          <w:rFonts w:ascii="Arial" w:eastAsia="宋体铫.籡.." w:hAnsi="Arial" w:cs="Arial" w:hint="eastAsia"/>
          <w:kern w:val="0"/>
          <w:sz w:val="23"/>
          <w:szCs w:val="23"/>
        </w:rPr>
        <w:t>。</w:t>
      </w:r>
    </w:p>
    <w:p w14:paraId="111896B1" w14:textId="77777777" w:rsidR="00863E17" w:rsidRDefault="00863E17" w:rsidP="00914F74">
      <w:pPr>
        <w:pStyle w:val="2"/>
        <w:numPr>
          <w:ilvl w:val="0"/>
          <w:numId w:val="21"/>
        </w:numPr>
        <w:spacing w:before="120" w:after="120" w:line="240" w:lineRule="auto"/>
        <w:rPr>
          <w:rFonts w:ascii="Times New Roman" w:eastAsiaTheme="minorEastAsia" w:hAnsi="Times New Roman" w:cs="Times New Roman"/>
          <w:kern w:val="0"/>
          <w:sz w:val="24"/>
          <w:szCs w:val="24"/>
        </w:rPr>
      </w:pPr>
      <w:bookmarkStart w:id="156" w:name="_Toc79135211"/>
      <w:r w:rsidRPr="00BB3A8B">
        <w:rPr>
          <w:rFonts w:ascii="Times New Roman" w:eastAsiaTheme="minorEastAsia" w:hAnsi="Times New Roman" w:cs="Times New Roman" w:hint="eastAsia"/>
          <w:kern w:val="0"/>
          <w:sz w:val="24"/>
          <w:szCs w:val="24"/>
        </w:rPr>
        <w:t>横电磁波室</w:t>
      </w:r>
      <w:bookmarkEnd w:id="156"/>
    </w:p>
    <w:p w14:paraId="7759CD94" w14:textId="77777777" w:rsidR="00863E17" w:rsidRDefault="00863E17" w:rsidP="00914F74">
      <w:pPr>
        <w:pStyle w:val="2"/>
        <w:numPr>
          <w:ilvl w:val="0"/>
          <w:numId w:val="25"/>
        </w:numPr>
        <w:spacing w:before="120" w:after="120" w:line="240" w:lineRule="auto"/>
        <w:rPr>
          <w:rFonts w:ascii="Times New Roman" w:eastAsiaTheme="minorEastAsia" w:hAnsi="Times New Roman" w:cs="Times New Roman"/>
          <w:kern w:val="0"/>
          <w:sz w:val="24"/>
          <w:szCs w:val="24"/>
        </w:rPr>
      </w:pPr>
      <w:bookmarkStart w:id="157" w:name="_Toc79135212"/>
      <w:r w:rsidRPr="00BB3A8B">
        <w:rPr>
          <w:rFonts w:ascii="Times New Roman" w:eastAsiaTheme="minorEastAsia" w:hAnsi="Times New Roman" w:cs="Times New Roman" w:hint="eastAsia"/>
          <w:kern w:val="0"/>
          <w:sz w:val="24"/>
          <w:szCs w:val="24"/>
        </w:rPr>
        <w:t>阻抗</w:t>
      </w:r>
      <w:bookmarkEnd w:id="157"/>
    </w:p>
    <w:p w14:paraId="4B309955" w14:textId="77777777" w:rsidR="00863E17" w:rsidRPr="003D6432" w:rsidRDefault="00863E17" w:rsidP="00914F74">
      <w:pPr>
        <w:pStyle w:val="aa"/>
        <w:numPr>
          <w:ilvl w:val="0"/>
          <w:numId w:val="101"/>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24FFA36F" w14:textId="77777777" w:rsidR="00863E17" w:rsidRPr="004D7666" w:rsidRDefault="00863E17" w:rsidP="00914F74">
      <w:pPr>
        <w:pStyle w:val="aa"/>
        <w:numPr>
          <w:ilvl w:val="0"/>
          <w:numId w:val="182"/>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4D7666">
        <w:rPr>
          <w:rFonts w:ascii="Times New Roman" w:eastAsia="宋体" w:hAnsi="Times New Roman" w:cs="Arial"/>
          <w:kern w:val="0"/>
          <w:sz w:val="23"/>
          <w:szCs w:val="23"/>
        </w:rPr>
        <w:t xml:space="preserve">GB/T 17626.20  </w:t>
      </w:r>
      <w:r w:rsidRPr="004D7666">
        <w:rPr>
          <w:rFonts w:ascii="Times New Roman" w:eastAsia="宋体" w:hAnsi="Times New Roman" w:cs="Arial" w:hint="eastAsia"/>
          <w:kern w:val="0"/>
          <w:sz w:val="23"/>
          <w:szCs w:val="23"/>
        </w:rPr>
        <w:t>电磁兼容</w:t>
      </w:r>
      <w:r w:rsidRPr="004D7666">
        <w:rPr>
          <w:rFonts w:ascii="Times New Roman" w:eastAsia="宋体" w:hAnsi="Times New Roman" w:cs="Arial"/>
          <w:kern w:val="0"/>
          <w:sz w:val="23"/>
          <w:szCs w:val="23"/>
        </w:rPr>
        <w:t xml:space="preserve"> </w:t>
      </w:r>
      <w:r w:rsidRPr="004D7666">
        <w:rPr>
          <w:rFonts w:ascii="Times New Roman" w:eastAsia="宋体" w:hAnsi="Times New Roman" w:cs="Arial" w:hint="eastAsia"/>
          <w:kern w:val="0"/>
          <w:sz w:val="23"/>
          <w:szCs w:val="23"/>
        </w:rPr>
        <w:t>试验和测量技术</w:t>
      </w:r>
      <w:r w:rsidRPr="004D7666">
        <w:rPr>
          <w:rFonts w:ascii="Times New Roman" w:eastAsia="宋体" w:hAnsi="Times New Roman" w:cs="Arial"/>
          <w:kern w:val="0"/>
          <w:sz w:val="23"/>
          <w:szCs w:val="23"/>
        </w:rPr>
        <w:t xml:space="preserve"> </w:t>
      </w:r>
      <w:r w:rsidRPr="004D7666">
        <w:rPr>
          <w:rFonts w:ascii="Times New Roman" w:eastAsia="宋体" w:hAnsi="Times New Roman" w:cs="Arial" w:hint="eastAsia"/>
          <w:kern w:val="0"/>
          <w:sz w:val="23"/>
          <w:szCs w:val="23"/>
        </w:rPr>
        <w:t>横电磁波（</w:t>
      </w:r>
      <w:r w:rsidRPr="004D7666">
        <w:rPr>
          <w:rFonts w:ascii="Times New Roman" w:eastAsia="宋体" w:hAnsi="Times New Roman" w:cs="Arial"/>
          <w:kern w:val="0"/>
          <w:sz w:val="23"/>
          <w:szCs w:val="23"/>
        </w:rPr>
        <w:t>TEM</w:t>
      </w:r>
      <w:r w:rsidRPr="004D7666">
        <w:rPr>
          <w:rFonts w:ascii="Times New Roman" w:eastAsia="宋体" w:hAnsi="Times New Roman" w:cs="Arial" w:hint="eastAsia"/>
          <w:kern w:val="0"/>
          <w:sz w:val="23"/>
          <w:szCs w:val="23"/>
        </w:rPr>
        <w:t>）波导中的发射和抗扰度试验</w:t>
      </w:r>
    </w:p>
    <w:p w14:paraId="7E2D9A35" w14:textId="062207A8" w:rsidR="000B162F" w:rsidRPr="003D6432" w:rsidRDefault="000B162F" w:rsidP="00914F74">
      <w:pPr>
        <w:pStyle w:val="aa"/>
        <w:numPr>
          <w:ilvl w:val="0"/>
          <w:numId w:val="182"/>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GJB 2117 </w:t>
      </w:r>
      <w:r>
        <w:rPr>
          <w:rFonts w:ascii="Times New Roman" w:eastAsia="宋体" w:hAnsi="Times New Roman" w:cs="Arial" w:hint="eastAsia"/>
          <w:kern w:val="0"/>
          <w:sz w:val="23"/>
          <w:szCs w:val="23"/>
        </w:rPr>
        <w:t>横电磁波室性能测试方法</w:t>
      </w:r>
    </w:p>
    <w:p w14:paraId="3681EEFF" w14:textId="77777777" w:rsidR="00863E17" w:rsidRPr="00936D77" w:rsidRDefault="00733A20" w:rsidP="00914F74">
      <w:pPr>
        <w:pStyle w:val="aa"/>
        <w:numPr>
          <w:ilvl w:val="0"/>
          <w:numId w:val="101"/>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863E17" w:rsidRPr="00936D77">
        <w:rPr>
          <w:rFonts w:ascii="Arial" w:eastAsia="宋体铫.籡.." w:hAnsi="Arial" w:cs="Arial" w:hint="eastAsia"/>
          <w:kern w:val="0"/>
          <w:sz w:val="23"/>
          <w:szCs w:val="23"/>
        </w:rPr>
        <w:t>要求：</w:t>
      </w:r>
    </w:p>
    <w:p w14:paraId="31BA7D56" w14:textId="3E1F478E" w:rsidR="00863E17" w:rsidRPr="00936D77" w:rsidRDefault="00863E17" w:rsidP="00733A20">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横电磁波</w:t>
      </w:r>
      <w:r w:rsidRPr="00936D77">
        <w:rPr>
          <w:rFonts w:ascii="Arial" w:eastAsia="宋体铫.籡.." w:hAnsi="Arial" w:cs="Arial" w:hint="eastAsia"/>
          <w:kern w:val="0"/>
          <w:sz w:val="23"/>
          <w:szCs w:val="23"/>
        </w:rPr>
        <w:t>室的阻抗应至少满足</w:t>
      </w:r>
      <w:r w:rsidRPr="00936D77">
        <w:rPr>
          <w:rFonts w:ascii="Arial" w:eastAsia="宋体铫.籡.." w:hAnsi="Arial" w:cs="Arial" w:hint="eastAsia"/>
          <w:kern w:val="0"/>
          <w:sz w:val="23"/>
          <w:szCs w:val="23"/>
        </w:rPr>
        <w:t>CNAS-CL01-A008</w:t>
      </w:r>
      <w:r w:rsidRPr="00936D77">
        <w:rPr>
          <w:rFonts w:ascii="Arial" w:eastAsia="宋体铫.籡.." w:hAnsi="Arial" w:cs="Arial" w:hint="eastAsia"/>
          <w:kern w:val="0"/>
          <w:sz w:val="23"/>
          <w:szCs w:val="23"/>
        </w:rPr>
        <w:t>的要求：横电磁波室的特性阻抗应为</w:t>
      </w:r>
      <w:r w:rsidRPr="00936D77">
        <w:rPr>
          <w:rFonts w:ascii="Arial" w:eastAsia="宋体铫.籡.." w:hAnsi="Arial" w:cs="Arial" w:hint="eastAsia"/>
          <w:kern w:val="0"/>
          <w:sz w:val="23"/>
          <w:szCs w:val="23"/>
        </w:rPr>
        <w:t xml:space="preserve"> 50</w:t>
      </w:r>
      <w:r w:rsidRPr="00936D77">
        <w:rPr>
          <w:rFonts w:ascii="Arial" w:eastAsia="宋体铫.籡.." w:hAnsi="Arial" w:cs="Arial" w:hint="eastAsia"/>
          <w:kern w:val="0"/>
          <w:sz w:val="23"/>
          <w:szCs w:val="23"/>
        </w:rPr>
        <w:t>Ω。</w:t>
      </w:r>
    </w:p>
    <w:p w14:paraId="6CBB5FFA" w14:textId="77777777" w:rsidR="00CE772D" w:rsidRDefault="00CE772D" w:rsidP="00914F74">
      <w:pPr>
        <w:pStyle w:val="aa"/>
        <w:numPr>
          <w:ilvl w:val="0"/>
          <w:numId w:val="101"/>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5A6717C5" w14:textId="5108F078" w:rsidR="00863E17" w:rsidRPr="00102A86" w:rsidRDefault="00CE772D" w:rsidP="00914F74">
      <w:pPr>
        <w:pStyle w:val="aa"/>
        <w:numPr>
          <w:ilvl w:val="0"/>
          <w:numId w:val="101"/>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报告要求：报告应由</w:t>
      </w:r>
      <w:r w:rsidRPr="00C95E07">
        <w:rPr>
          <w:rFonts w:ascii="Arial" w:eastAsia="宋体铫.籡.." w:hAnsi="Arial" w:cs="Arial" w:hint="eastAsia"/>
          <w:kern w:val="0"/>
          <w:sz w:val="23"/>
          <w:szCs w:val="23"/>
        </w:rPr>
        <w:t>CNAS</w:t>
      </w:r>
      <w:r w:rsidRPr="00C95E07">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p>
    <w:p w14:paraId="66C7DB30" w14:textId="77777777" w:rsidR="00863E17" w:rsidRDefault="000B162F" w:rsidP="00914F74">
      <w:pPr>
        <w:pStyle w:val="2"/>
        <w:numPr>
          <w:ilvl w:val="0"/>
          <w:numId w:val="25"/>
        </w:numPr>
        <w:spacing w:before="120" w:after="120" w:line="240" w:lineRule="auto"/>
        <w:rPr>
          <w:rFonts w:ascii="Times New Roman" w:eastAsiaTheme="minorEastAsia" w:hAnsi="Times New Roman" w:cs="Times New Roman"/>
          <w:kern w:val="0"/>
          <w:sz w:val="24"/>
          <w:szCs w:val="24"/>
        </w:rPr>
      </w:pPr>
      <w:bookmarkStart w:id="158" w:name="_Toc79135213"/>
      <w:r>
        <w:rPr>
          <w:rFonts w:ascii="Times New Roman" w:eastAsiaTheme="minorEastAsia" w:hAnsi="Times New Roman" w:cs="Times New Roman" w:hint="eastAsia"/>
          <w:kern w:val="0"/>
          <w:sz w:val="24"/>
          <w:szCs w:val="24"/>
        </w:rPr>
        <w:t>输入端</w:t>
      </w:r>
      <w:r w:rsidR="00863E17" w:rsidRPr="00BB3A8B">
        <w:rPr>
          <w:rFonts w:ascii="Times New Roman" w:eastAsiaTheme="minorEastAsia" w:hAnsi="Times New Roman" w:cs="Times New Roman" w:hint="eastAsia"/>
          <w:kern w:val="0"/>
          <w:sz w:val="24"/>
          <w:szCs w:val="24"/>
        </w:rPr>
        <w:t>电压驻波比</w:t>
      </w:r>
      <w:bookmarkEnd w:id="158"/>
    </w:p>
    <w:p w14:paraId="1C309D6D" w14:textId="77777777" w:rsidR="00863E17" w:rsidRPr="003D6432" w:rsidRDefault="00863E17" w:rsidP="00914F74">
      <w:pPr>
        <w:pStyle w:val="aa"/>
        <w:numPr>
          <w:ilvl w:val="0"/>
          <w:numId w:val="102"/>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62B1DF80" w14:textId="77777777" w:rsidR="00863E17" w:rsidRDefault="00863E17" w:rsidP="00914F74">
      <w:pPr>
        <w:pStyle w:val="aa"/>
        <w:numPr>
          <w:ilvl w:val="0"/>
          <w:numId w:val="183"/>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w:t>
      </w:r>
      <w:r>
        <w:rPr>
          <w:rFonts w:ascii="Times New Roman" w:eastAsia="宋体" w:hAnsi="Times New Roman" w:cs="Arial" w:hint="eastAsia"/>
          <w:kern w:val="0"/>
          <w:sz w:val="23"/>
          <w:szCs w:val="23"/>
        </w:rPr>
        <w:t xml:space="preserve">0 </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横电磁波（</w:t>
      </w:r>
      <w:r>
        <w:rPr>
          <w:rFonts w:ascii="Times New Roman" w:eastAsia="宋体" w:hAnsi="Times New Roman" w:cs="Arial" w:hint="eastAsia"/>
          <w:kern w:val="0"/>
          <w:sz w:val="23"/>
          <w:szCs w:val="23"/>
        </w:rPr>
        <w:t>TEM</w:t>
      </w:r>
      <w:r>
        <w:rPr>
          <w:rFonts w:ascii="Times New Roman" w:eastAsia="宋体" w:hAnsi="Times New Roman" w:cs="Arial" w:hint="eastAsia"/>
          <w:kern w:val="0"/>
          <w:sz w:val="23"/>
          <w:szCs w:val="23"/>
        </w:rPr>
        <w:t>）波导中的发射和抗扰度试验</w:t>
      </w:r>
    </w:p>
    <w:p w14:paraId="5CD8294F" w14:textId="628C5AA5" w:rsidR="00905512" w:rsidRPr="003D6432" w:rsidRDefault="00905512" w:rsidP="00914F74">
      <w:pPr>
        <w:pStyle w:val="aa"/>
        <w:numPr>
          <w:ilvl w:val="0"/>
          <w:numId w:val="183"/>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905512">
        <w:rPr>
          <w:rFonts w:ascii="Times New Roman" w:eastAsia="宋体" w:hAnsi="Times New Roman" w:cs="Arial"/>
          <w:kern w:val="0"/>
          <w:sz w:val="23"/>
          <w:szCs w:val="23"/>
        </w:rPr>
        <w:t xml:space="preserve">GJB 2117 </w:t>
      </w:r>
      <w:r w:rsidRPr="00905512">
        <w:rPr>
          <w:rFonts w:ascii="Times New Roman" w:eastAsia="宋体" w:hAnsi="Times New Roman" w:cs="Arial" w:hint="eastAsia"/>
          <w:kern w:val="0"/>
          <w:sz w:val="23"/>
          <w:szCs w:val="23"/>
        </w:rPr>
        <w:t>横电磁波室性能测试方法</w:t>
      </w:r>
    </w:p>
    <w:p w14:paraId="6BB5A68B" w14:textId="77777777" w:rsidR="00863E17" w:rsidRPr="00936D77" w:rsidRDefault="00733A20" w:rsidP="00914F74">
      <w:pPr>
        <w:pStyle w:val="aa"/>
        <w:numPr>
          <w:ilvl w:val="0"/>
          <w:numId w:val="10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863E17" w:rsidRPr="00936D77">
        <w:rPr>
          <w:rFonts w:ascii="Arial" w:eastAsia="宋体铫.籡.." w:hAnsi="Arial" w:cs="Arial" w:hint="eastAsia"/>
          <w:kern w:val="0"/>
          <w:sz w:val="23"/>
          <w:szCs w:val="23"/>
        </w:rPr>
        <w:t>要求：</w:t>
      </w:r>
    </w:p>
    <w:p w14:paraId="32C32373" w14:textId="77777777" w:rsidR="00863E17" w:rsidRPr="00936D77" w:rsidRDefault="00863E17" w:rsidP="00863E17">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横电磁波</w:t>
      </w:r>
      <w:r w:rsidRPr="00936D77">
        <w:rPr>
          <w:rFonts w:ascii="Arial" w:eastAsia="宋体铫.籡.." w:hAnsi="Arial" w:cs="Arial" w:hint="eastAsia"/>
          <w:kern w:val="0"/>
          <w:sz w:val="23"/>
          <w:szCs w:val="23"/>
        </w:rPr>
        <w:t>室的阻抗应至少满足</w:t>
      </w:r>
      <w:r w:rsidRPr="00936D77">
        <w:rPr>
          <w:rFonts w:ascii="Arial" w:eastAsia="宋体铫.籡.." w:hAnsi="Arial" w:cs="Arial" w:hint="eastAsia"/>
          <w:kern w:val="0"/>
          <w:sz w:val="23"/>
          <w:szCs w:val="23"/>
        </w:rPr>
        <w:t>CNAS-CL01-A008:2018</w:t>
      </w:r>
      <w:r w:rsidRPr="00936D77">
        <w:rPr>
          <w:rFonts w:ascii="Arial" w:eastAsia="宋体铫.籡.." w:hAnsi="Arial" w:cs="Arial" w:hint="eastAsia"/>
          <w:kern w:val="0"/>
          <w:sz w:val="23"/>
          <w:szCs w:val="23"/>
        </w:rPr>
        <w:t>的要求：横电磁波室的输入</w:t>
      </w:r>
      <w:r w:rsidR="000B162F">
        <w:rPr>
          <w:rFonts w:ascii="Arial" w:eastAsia="宋体铫.籡.." w:hAnsi="Arial" w:cs="Arial" w:hint="eastAsia"/>
          <w:kern w:val="0"/>
          <w:sz w:val="23"/>
          <w:szCs w:val="23"/>
        </w:rPr>
        <w:t>端</w:t>
      </w:r>
      <w:r w:rsidRPr="00936D77">
        <w:rPr>
          <w:rFonts w:ascii="Arial" w:eastAsia="宋体铫.籡.." w:hAnsi="Arial" w:cs="Arial" w:hint="eastAsia"/>
          <w:kern w:val="0"/>
          <w:sz w:val="23"/>
          <w:szCs w:val="23"/>
        </w:rPr>
        <w:t>电压驻波比应≤</w:t>
      </w:r>
      <w:r w:rsidRPr="00936D77">
        <w:rPr>
          <w:rFonts w:ascii="Arial" w:eastAsia="宋体铫.籡.." w:hAnsi="Arial" w:cs="Arial" w:hint="eastAsia"/>
          <w:kern w:val="0"/>
          <w:sz w:val="23"/>
          <w:szCs w:val="23"/>
        </w:rPr>
        <w:t>1.5</w:t>
      </w:r>
      <w:r w:rsidRPr="00936D77">
        <w:rPr>
          <w:rFonts w:ascii="Arial" w:eastAsia="宋体铫.籡.." w:hAnsi="Arial" w:cs="Arial" w:hint="eastAsia"/>
          <w:kern w:val="0"/>
          <w:sz w:val="23"/>
          <w:szCs w:val="23"/>
        </w:rPr>
        <w:t>。</w:t>
      </w:r>
    </w:p>
    <w:p w14:paraId="123C4899" w14:textId="77777777" w:rsidR="00CE772D" w:rsidRDefault="00CE772D" w:rsidP="00914F74">
      <w:pPr>
        <w:pStyle w:val="aa"/>
        <w:numPr>
          <w:ilvl w:val="0"/>
          <w:numId w:val="10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0333BD7C" w14:textId="14E6FEDE" w:rsidR="00863E17" w:rsidRPr="00102A86" w:rsidRDefault="00CE772D" w:rsidP="00914F74">
      <w:pPr>
        <w:pStyle w:val="aa"/>
        <w:numPr>
          <w:ilvl w:val="0"/>
          <w:numId w:val="10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报告要求：报告应由</w:t>
      </w:r>
      <w:r w:rsidRPr="00C95E07">
        <w:rPr>
          <w:rFonts w:ascii="Arial" w:eastAsia="宋体铫.籡.." w:hAnsi="Arial" w:cs="Arial" w:hint="eastAsia"/>
          <w:kern w:val="0"/>
          <w:sz w:val="23"/>
          <w:szCs w:val="23"/>
        </w:rPr>
        <w:t>CNAS</w:t>
      </w:r>
      <w:r w:rsidRPr="00C95E07">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p>
    <w:p w14:paraId="22755438" w14:textId="77777777" w:rsidR="00863E17" w:rsidRDefault="00863E17" w:rsidP="00914F74">
      <w:pPr>
        <w:pStyle w:val="2"/>
        <w:numPr>
          <w:ilvl w:val="0"/>
          <w:numId w:val="25"/>
        </w:numPr>
        <w:spacing w:before="120" w:after="120" w:line="240" w:lineRule="auto"/>
        <w:rPr>
          <w:rFonts w:ascii="Times New Roman" w:eastAsiaTheme="minorEastAsia" w:hAnsi="Times New Roman" w:cs="Times New Roman"/>
          <w:kern w:val="0"/>
          <w:sz w:val="24"/>
          <w:szCs w:val="24"/>
        </w:rPr>
      </w:pPr>
      <w:bookmarkStart w:id="159" w:name="_Toc79135214"/>
      <w:r w:rsidRPr="00BB3A8B">
        <w:rPr>
          <w:rFonts w:ascii="Times New Roman" w:eastAsiaTheme="minorEastAsia" w:hAnsi="Times New Roman" w:cs="Times New Roman" w:hint="eastAsia"/>
          <w:kern w:val="0"/>
          <w:sz w:val="24"/>
          <w:szCs w:val="24"/>
        </w:rPr>
        <w:t>场均匀性</w:t>
      </w:r>
      <w:bookmarkEnd w:id="159"/>
    </w:p>
    <w:p w14:paraId="0A2C9D9F" w14:textId="77777777" w:rsidR="00863E17" w:rsidRPr="003D6432" w:rsidRDefault="00863E17" w:rsidP="00914F74">
      <w:pPr>
        <w:pStyle w:val="aa"/>
        <w:numPr>
          <w:ilvl w:val="0"/>
          <w:numId w:val="103"/>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7805DBA4" w14:textId="77777777" w:rsidR="00863E17" w:rsidRDefault="00863E17" w:rsidP="00914F74">
      <w:pPr>
        <w:pStyle w:val="aa"/>
        <w:numPr>
          <w:ilvl w:val="0"/>
          <w:numId w:val="184"/>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w:t>
      </w:r>
      <w:r>
        <w:rPr>
          <w:rFonts w:ascii="Times New Roman" w:eastAsia="宋体" w:hAnsi="Times New Roman" w:cs="Arial" w:hint="eastAsia"/>
          <w:kern w:val="0"/>
          <w:sz w:val="23"/>
          <w:szCs w:val="23"/>
        </w:rPr>
        <w:t xml:space="preserve">0 </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横电磁波（</w:t>
      </w:r>
      <w:r>
        <w:rPr>
          <w:rFonts w:ascii="Times New Roman" w:eastAsia="宋体" w:hAnsi="Times New Roman" w:cs="Arial" w:hint="eastAsia"/>
          <w:kern w:val="0"/>
          <w:sz w:val="23"/>
          <w:szCs w:val="23"/>
        </w:rPr>
        <w:t>TEM</w:t>
      </w:r>
      <w:r>
        <w:rPr>
          <w:rFonts w:ascii="Times New Roman" w:eastAsia="宋体" w:hAnsi="Times New Roman" w:cs="Arial" w:hint="eastAsia"/>
          <w:kern w:val="0"/>
          <w:sz w:val="23"/>
          <w:szCs w:val="23"/>
        </w:rPr>
        <w:t>）波导中的发射和抗扰度试验</w:t>
      </w:r>
    </w:p>
    <w:p w14:paraId="13C813F3" w14:textId="3D7E68FF" w:rsidR="00905512" w:rsidRPr="003D6432" w:rsidRDefault="00905512" w:rsidP="00914F74">
      <w:pPr>
        <w:pStyle w:val="aa"/>
        <w:numPr>
          <w:ilvl w:val="0"/>
          <w:numId w:val="184"/>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905512">
        <w:rPr>
          <w:rFonts w:ascii="Times New Roman" w:eastAsia="宋体" w:hAnsi="Times New Roman" w:cs="Arial"/>
          <w:kern w:val="0"/>
          <w:sz w:val="23"/>
          <w:szCs w:val="23"/>
        </w:rPr>
        <w:t xml:space="preserve">GJB 2117 </w:t>
      </w:r>
      <w:r w:rsidRPr="00905512">
        <w:rPr>
          <w:rFonts w:ascii="Times New Roman" w:eastAsia="宋体" w:hAnsi="Times New Roman" w:cs="Arial" w:hint="eastAsia"/>
          <w:kern w:val="0"/>
          <w:sz w:val="23"/>
          <w:szCs w:val="23"/>
        </w:rPr>
        <w:t>横电磁波室性能测试方法</w:t>
      </w:r>
    </w:p>
    <w:p w14:paraId="7DB1FE02" w14:textId="77777777" w:rsidR="00863E17" w:rsidRPr="00936D77" w:rsidRDefault="00863E17" w:rsidP="00914F74">
      <w:pPr>
        <w:pStyle w:val="aa"/>
        <w:numPr>
          <w:ilvl w:val="0"/>
          <w:numId w:val="103"/>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936D77">
        <w:rPr>
          <w:rFonts w:ascii="Arial" w:eastAsia="宋体铫.籡.." w:hAnsi="Arial" w:cs="Arial" w:hint="eastAsia"/>
          <w:kern w:val="0"/>
          <w:sz w:val="23"/>
          <w:szCs w:val="23"/>
        </w:rPr>
        <w:t>限值要求：</w:t>
      </w:r>
    </w:p>
    <w:p w14:paraId="306A7D6D" w14:textId="6C5A4644" w:rsidR="00863E17" w:rsidRPr="00936D77" w:rsidRDefault="00B11A96" w:rsidP="00102A86">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sidRPr="00B11A96">
        <w:rPr>
          <w:rFonts w:ascii="Arial" w:eastAsia="宋体铫.籡.." w:hAnsi="Arial" w:cs="Arial" w:hint="eastAsia"/>
          <w:kern w:val="0"/>
          <w:sz w:val="23"/>
          <w:szCs w:val="23"/>
        </w:rPr>
        <w:t>横电磁波室内场分布均匀性的大小应与受试设备的尺寸相适应（根据均匀场域的</w:t>
      </w:r>
      <w:r w:rsidRPr="00B11A96">
        <w:rPr>
          <w:rFonts w:ascii="Arial" w:eastAsia="宋体铫.籡.." w:hAnsi="Arial" w:cs="Arial" w:hint="eastAsia"/>
          <w:kern w:val="0"/>
          <w:sz w:val="23"/>
          <w:szCs w:val="23"/>
        </w:rPr>
        <w:lastRenderedPageBreak/>
        <w:t>大小，应至少确认五个测试点（四个在拐角处，一个在中心）。两个测试点之间的间距应小于或等于</w:t>
      </w:r>
      <w:r w:rsidRPr="00B11A96">
        <w:rPr>
          <w:rFonts w:ascii="Arial" w:eastAsia="宋体铫.籡.." w:hAnsi="Arial" w:cs="Arial"/>
          <w:kern w:val="0"/>
          <w:sz w:val="23"/>
          <w:szCs w:val="23"/>
        </w:rPr>
        <w:t>50 cm</w:t>
      </w:r>
      <w:r w:rsidRPr="00B11A96">
        <w:rPr>
          <w:rFonts w:ascii="Arial" w:eastAsia="宋体铫.籡.." w:hAnsi="Arial" w:cs="Arial" w:hint="eastAsia"/>
          <w:kern w:val="0"/>
          <w:sz w:val="23"/>
          <w:szCs w:val="23"/>
        </w:rPr>
        <w:t>。），</w:t>
      </w:r>
      <w:r w:rsidRPr="00B11A96">
        <w:rPr>
          <w:rFonts w:ascii="Arial" w:eastAsia="宋体铫.籡.." w:hAnsi="Arial" w:cs="Arial"/>
          <w:kern w:val="0"/>
          <w:sz w:val="23"/>
          <w:szCs w:val="23"/>
        </w:rPr>
        <w:t>EUT</w:t>
      </w:r>
      <w:r w:rsidRPr="00B11A96">
        <w:rPr>
          <w:rFonts w:ascii="Arial" w:eastAsia="宋体铫.籡.." w:hAnsi="Arial" w:cs="Arial" w:hint="eastAsia"/>
          <w:kern w:val="0"/>
          <w:sz w:val="23"/>
          <w:szCs w:val="23"/>
        </w:rPr>
        <w:t>的最大尺寸与可用测试空间的大小有关。应验证</w:t>
      </w:r>
      <w:r w:rsidRPr="00B11A96">
        <w:rPr>
          <w:rFonts w:ascii="Arial" w:eastAsia="宋体铫.籡.." w:hAnsi="Arial" w:cs="Arial"/>
          <w:kern w:val="0"/>
          <w:sz w:val="23"/>
          <w:szCs w:val="23"/>
        </w:rPr>
        <w:t>EUT</w:t>
      </w:r>
      <w:r w:rsidRPr="00B11A96">
        <w:rPr>
          <w:rFonts w:ascii="Arial" w:eastAsia="宋体铫.籡.." w:hAnsi="Arial" w:cs="Arial" w:hint="eastAsia"/>
          <w:kern w:val="0"/>
          <w:sz w:val="23"/>
          <w:szCs w:val="23"/>
        </w:rPr>
        <w:t>不大于</w:t>
      </w:r>
      <w:r w:rsidRPr="00B11A96">
        <w:rPr>
          <w:rFonts w:ascii="Arial" w:eastAsia="宋体铫.籡.." w:hAnsi="Arial" w:cs="Arial"/>
          <w:kern w:val="0"/>
          <w:sz w:val="23"/>
          <w:szCs w:val="23"/>
        </w:rPr>
        <w:t>0.6</w:t>
      </w:r>
      <w:r w:rsidRPr="00B11A96">
        <w:rPr>
          <w:rFonts w:ascii="Arial" w:eastAsia="宋体铫.籡.." w:hAnsi="Arial" w:cs="Arial" w:hint="eastAsia"/>
          <w:kern w:val="0"/>
          <w:sz w:val="23"/>
          <w:szCs w:val="23"/>
        </w:rPr>
        <w:t>芯板宽度×</w:t>
      </w:r>
      <w:r w:rsidRPr="00B11A96">
        <w:rPr>
          <w:rFonts w:ascii="Arial" w:eastAsia="宋体铫.籡.." w:hAnsi="Arial" w:cs="Arial"/>
          <w:kern w:val="0"/>
          <w:sz w:val="23"/>
          <w:szCs w:val="23"/>
        </w:rPr>
        <w:t>0.6</w:t>
      </w:r>
      <w:r w:rsidRPr="00B11A96">
        <w:rPr>
          <w:rFonts w:ascii="Arial" w:eastAsia="宋体铫.籡.." w:hAnsi="Arial" w:cs="Arial" w:hint="eastAsia"/>
          <w:kern w:val="0"/>
          <w:sz w:val="23"/>
          <w:szCs w:val="23"/>
        </w:rPr>
        <w:t>芯板与底板间距，</w:t>
      </w:r>
      <w:r w:rsidRPr="00B11A96">
        <w:rPr>
          <w:rFonts w:ascii="Arial" w:eastAsia="宋体铫.籡.." w:hAnsi="Arial" w:cs="Arial"/>
          <w:kern w:val="0"/>
          <w:sz w:val="23"/>
          <w:szCs w:val="23"/>
        </w:rPr>
        <w:t xml:space="preserve"> </w:t>
      </w:r>
      <w:r w:rsidRPr="00B11A96">
        <w:rPr>
          <w:rFonts w:ascii="Arial" w:eastAsia="宋体铫.籡.." w:hAnsi="Arial" w:cs="Arial" w:hint="eastAsia"/>
          <w:kern w:val="0"/>
          <w:sz w:val="23"/>
          <w:szCs w:val="23"/>
        </w:rPr>
        <w:t>恒定场强法：场均匀性的要求为，对于</w:t>
      </w:r>
      <w:r w:rsidRPr="00B11A96">
        <w:rPr>
          <w:rFonts w:ascii="Arial" w:eastAsia="宋体铫.籡.." w:hAnsi="Arial" w:cs="Arial"/>
          <w:kern w:val="0"/>
          <w:sz w:val="23"/>
          <w:szCs w:val="23"/>
        </w:rPr>
        <w:t>75%</w:t>
      </w:r>
      <w:r w:rsidRPr="00B11A96">
        <w:rPr>
          <w:rFonts w:ascii="Arial" w:eastAsia="宋体铫.籡.." w:hAnsi="Arial" w:cs="Arial" w:hint="eastAsia"/>
          <w:kern w:val="0"/>
          <w:sz w:val="23"/>
          <w:szCs w:val="23"/>
        </w:rPr>
        <w:t>的包含概率（</w:t>
      </w:r>
      <w:r w:rsidRPr="00B11A96">
        <w:rPr>
          <w:rFonts w:ascii="Arial" w:eastAsia="宋体铫.籡.." w:hAnsi="Arial" w:cs="Arial"/>
          <w:kern w:val="0"/>
          <w:sz w:val="23"/>
          <w:szCs w:val="23"/>
        </w:rPr>
        <w:t>k=1.15</w:t>
      </w:r>
      <w:r w:rsidRPr="00B11A96">
        <w:rPr>
          <w:rFonts w:ascii="Arial" w:eastAsia="宋体铫.籡.." w:hAnsi="Arial" w:cs="Arial" w:hint="eastAsia"/>
          <w:kern w:val="0"/>
          <w:sz w:val="23"/>
          <w:szCs w:val="23"/>
        </w:rPr>
        <w:t>）和</w:t>
      </w:r>
      <w:r w:rsidRPr="00B11A96">
        <w:rPr>
          <w:rFonts w:ascii="Arial" w:eastAsia="宋体铫.籡.." w:hAnsi="Arial" w:cs="Arial"/>
          <w:kern w:val="0"/>
          <w:sz w:val="23"/>
          <w:szCs w:val="23"/>
        </w:rPr>
        <w:t>6 dB</w:t>
      </w:r>
      <w:r w:rsidRPr="00B11A96">
        <w:rPr>
          <w:rFonts w:ascii="Arial" w:eastAsia="宋体铫.籡.." w:hAnsi="Arial" w:cs="Arial" w:hint="eastAsia"/>
          <w:kern w:val="0"/>
          <w:sz w:val="23"/>
          <w:szCs w:val="23"/>
        </w:rPr>
        <w:t>的裕度，其标准偏差应为σ</w:t>
      </w:r>
      <w:r w:rsidRPr="00B11A96">
        <w:rPr>
          <w:rFonts w:ascii="Arial" w:eastAsia="宋体铫.籡.." w:hAnsi="Arial" w:cs="Arial"/>
          <w:kern w:val="0"/>
          <w:sz w:val="23"/>
          <w:szCs w:val="23"/>
        </w:rPr>
        <w:t>_P</w:t>
      </w:r>
      <w:r w:rsidRPr="00B11A96">
        <w:rPr>
          <w:rFonts w:ascii="Arial" w:eastAsia="宋体铫.籡.." w:hAnsi="Arial" w:cs="Arial" w:hint="eastAsia"/>
          <w:kern w:val="0"/>
          <w:sz w:val="23"/>
          <w:szCs w:val="23"/>
        </w:rPr>
        <w:t>≤</w:t>
      </w:r>
      <w:r w:rsidRPr="00B11A96">
        <w:rPr>
          <w:rFonts w:ascii="Arial" w:eastAsia="宋体铫.籡.." w:hAnsi="Arial" w:cs="Arial"/>
          <w:kern w:val="0"/>
          <w:sz w:val="23"/>
          <w:szCs w:val="23"/>
        </w:rPr>
        <w:t>(6 dB)/(2×1.15)</w:t>
      </w:r>
      <w:r w:rsidRPr="00B11A96">
        <w:rPr>
          <w:rFonts w:ascii="Arial" w:eastAsia="宋体铫.籡.." w:hAnsi="Arial" w:cs="Arial" w:hint="eastAsia"/>
          <w:kern w:val="0"/>
          <w:sz w:val="23"/>
          <w:szCs w:val="23"/>
        </w:rPr>
        <w:t>≈</w:t>
      </w:r>
      <w:r w:rsidRPr="00B11A96">
        <w:rPr>
          <w:rFonts w:ascii="Arial" w:eastAsia="宋体铫.籡.." w:hAnsi="Arial" w:cs="Arial"/>
          <w:kern w:val="0"/>
          <w:sz w:val="23"/>
          <w:szCs w:val="23"/>
        </w:rPr>
        <w:t>2.61 dB</w:t>
      </w:r>
      <w:r w:rsidRPr="00B11A96">
        <w:rPr>
          <w:rFonts w:ascii="Arial" w:eastAsia="宋体铫.籡.." w:hAnsi="Arial" w:cs="Arial" w:hint="eastAsia"/>
          <w:kern w:val="0"/>
          <w:sz w:val="23"/>
          <w:szCs w:val="23"/>
        </w:rPr>
        <w:t>；恒定前向功率法：场均匀性的要求为</w:t>
      </w:r>
      <w:r w:rsidRPr="00B11A96">
        <w:rPr>
          <w:rFonts w:ascii="Arial" w:eastAsia="宋体铫.籡.." w:hAnsi="Arial" w:cs="Arial"/>
          <w:kern w:val="0"/>
          <w:sz w:val="23"/>
          <w:szCs w:val="23"/>
        </w:rPr>
        <w:t>E_test</w:t>
      </w:r>
      <w:r w:rsidRPr="00B11A96">
        <w:rPr>
          <w:rFonts w:ascii="Arial" w:eastAsia="宋体铫.籡.." w:hAnsi="Arial" w:cs="Arial" w:hint="eastAsia"/>
          <w:kern w:val="0"/>
          <w:sz w:val="23"/>
          <w:szCs w:val="23"/>
        </w:rPr>
        <w:t>≤</w:t>
      </w:r>
      <w:r w:rsidRPr="00B11A96">
        <w:rPr>
          <w:rFonts w:ascii="Arial" w:eastAsia="宋体铫.籡.." w:hAnsi="Arial" w:cs="Arial"/>
          <w:kern w:val="0"/>
          <w:sz w:val="23"/>
          <w:szCs w:val="23"/>
        </w:rPr>
        <w:t>E_i</w:t>
      </w:r>
      <w:r w:rsidRPr="00B11A96">
        <w:rPr>
          <w:rFonts w:ascii="Arial" w:eastAsia="宋体铫.籡.." w:hAnsi="Arial" w:cs="Arial" w:hint="eastAsia"/>
          <w:kern w:val="0"/>
          <w:sz w:val="23"/>
          <w:szCs w:val="23"/>
        </w:rPr>
        <w:t>≤</w:t>
      </w:r>
      <w:r w:rsidRPr="00B11A96">
        <w:rPr>
          <w:rFonts w:ascii="Arial" w:eastAsia="宋体铫.籡.." w:hAnsi="Arial" w:cs="Arial"/>
          <w:kern w:val="0"/>
          <w:sz w:val="23"/>
          <w:szCs w:val="23"/>
        </w:rPr>
        <w:t>E_test+2∙k</w:t>
      </w:r>
      <w:r w:rsidRPr="00B11A96">
        <w:rPr>
          <w:rFonts w:ascii="Arial" w:eastAsia="宋体铫.籡.." w:hAnsi="Arial" w:cs="Arial" w:hint="eastAsia"/>
          <w:kern w:val="0"/>
          <w:sz w:val="23"/>
          <w:szCs w:val="23"/>
        </w:rPr>
        <w:t>〖</w:t>
      </w:r>
      <w:r w:rsidRPr="00B11A96">
        <w:rPr>
          <w:rFonts w:ascii="Arial" w:eastAsia="宋体铫.籡.." w:hAnsi="Arial" w:cs="Arial"/>
          <w:kern w:val="0"/>
          <w:sz w:val="23"/>
          <w:szCs w:val="23"/>
        </w:rPr>
        <w:t>∙σ</w:t>
      </w:r>
      <w:r w:rsidRPr="00B11A96">
        <w:rPr>
          <w:rFonts w:ascii="Arial" w:eastAsia="宋体铫.籡.." w:hAnsi="Arial" w:cs="Arial" w:hint="eastAsia"/>
          <w:kern w:val="0"/>
          <w:sz w:val="23"/>
          <w:szCs w:val="23"/>
        </w:rPr>
        <w:t>〗</w:t>
      </w:r>
      <w:r w:rsidRPr="00B11A96">
        <w:rPr>
          <w:rFonts w:ascii="Arial" w:eastAsia="宋体铫.籡.." w:hAnsi="Arial" w:cs="Arial"/>
          <w:kern w:val="0"/>
          <w:sz w:val="23"/>
          <w:szCs w:val="23"/>
        </w:rPr>
        <w:t xml:space="preserve">_E   </w:t>
      </w:r>
      <w:r w:rsidRPr="00B11A96">
        <w:rPr>
          <w:rFonts w:ascii="Arial" w:eastAsia="宋体铫.籡.." w:hAnsi="Arial" w:cs="Arial" w:hint="eastAsia"/>
          <w:kern w:val="0"/>
          <w:sz w:val="23"/>
          <w:szCs w:val="23"/>
        </w:rPr>
        <w:t>和σ</w:t>
      </w:r>
      <w:r w:rsidRPr="00B11A96">
        <w:rPr>
          <w:rFonts w:ascii="Arial" w:eastAsia="宋体铫.籡.." w:hAnsi="Arial" w:cs="Arial"/>
          <w:kern w:val="0"/>
          <w:sz w:val="23"/>
          <w:szCs w:val="23"/>
        </w:rPr>
        <w:t>_E</w:t>
      </w:r>
      <w:r w:rsidRPr="00B11A96">
        <w:rPr>
          <w:rFonts w:ascii="Arial" w:eastAsia="宋体铫.籡.." w:hAnsi="Arial" w:cs="Arial" w:hint="eastAsia"/>
          <w:kern w:val="0"/>
          <w:sz w:val="23"/>
          <w:szCs w:val="23"/>
        </w:rPr>
        <w:t>≤</w:t>
      </w:r>
      <w:r w:rsidRPr="00B11A96">
        <w:rPr>
          <w:rFonts w:ascii="Arial" w:eastAsia="宋体铫.籡.." w:hAnsi="Arial" w:cs="Arial"/>
          <w:kern w:val="0"/>
          <w:sz w:val="23"/>
          <w:szCs w:val="23"/>
        </w:rPr>
        <w:t>margin/(2∙k)</w:t>
      </w:r>
      <w:r w:rsidRPr="00B11A96">
        <w:rPr>
          <w:rFonts w:ascii="Arial" w:eastAsia="宋体铫.籡.." w:hAnsi="Arial" w:cs="Arial" w:hint="eastAsia"/>
          <w:kern w:val="0"/>
          <w:sz w:val="23"/>
          <w:szCs w:val="23"/>
        </w:rPr>
        <w:t>。</w:t>
      </w:r>
    </w:p>
    <w:p w14:paraId="339A1AEF" w14:textId="77777777" w:rsidR="00B11A96" w:rsidRDefault="00B11A96" w:rsidP="00914F74">
      <w:pPr>
        <w:pStyle w:val="aa"/>
        <w:numPr>
          <w:ilvl w:val="0"/>
          <w:numId w:val="103"/>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005A8B41" w14:textId="5E46940A" w:rsidR="00863E17" w:rsidRPr="003D6432" w:rsidRDefault="00B11A96" w:rsidP="00914F74">
      <w:pPr>
        <w:pStyle w:val="aa"/>
        <w:numPr>
          <w:ilvl w:val="0"/>
          <w:numId w:val="103"/>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报告要求：报告应由</w:t>
      </w:r>
      <w:r w:rsidRPr="00C95E07">
        <w:rPr>
          <w:rFonts w:ascii="Arial" w:eastAsia="宋体铫.籡.." w:hAnsi="Arial" w:cs="Arial" w:hint="eastAsia"/>
          <w:kern w:val="0"/>
          <w:sz w:val="23"/>
          <w:szCs w:val="23"/>
        </w:rPr>
        <w:t>CNAS</w:t>
      </w:r>
      <w:r w:rsidRPr="00C95E07">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p>
    <w:p w14:paraId="2BFF2C29" w14:textId="77777777" w:rsidR="00D110C8" w:rsidRDefault="00D110C8" w:rsidP="00914F74">
      <w:pPr>
        <w:pStyle w:val="2"/>
        <w:numPr>
          <w:ilvl w:val="0"/>
          <w:numId w:val="25"/>
        </w:numPr>
        <w:spacing w:before="120" w:after="120" w:line="240" w:lineRule="auto"/>
        <w:rPr>
          <w:rFonts w:ascii="Times New Roman" w:eastAsiaTheme="minorEastAsia" w:hAnsi="Times New Roman" w:cs="Times New Roman"/>
          <w:kern w:val="0"/>
          <w:sz w:val="24"/>
          <w:szCs w:val="24"/>
        </w:rPr>
      </w:pPr>
      <w:bookmarkStart w:id="160" w:name="_Toc79135215"/>
      <w:r>
        <w:rPr>
          <w:rFonts w:ascii="Times New Roman" w:eastAsiaTheme="minorEastAsia" w:hAnsi="Times New Roman" w:cs="Times New Roman"/>
          <w:kern w:val="0"/>
          <w:sz w:val="24"/>
          <w:szCs w:val="24"/>
        </w:rPr>
        <w:t>TEM</w:t>
      </w:r>
      <w:r>
        <w:rPr>
          <w:rFonts w:ascii="Times New Roman" w:eastAsiaTheme="minorEastAsia" w:hAnsi="Times New Roman" w:cs="Times New Roman" w:hint="eastAsia"/>
          <w:kern w:val="0"/>
          <w:sz w:val="24"/>
          <w:szCs w:val="24"/>
        </w:rPr>
        <w:t>模的验证</w:t>
      </w:r>
      <w:bookmarkEnd w:id="160"/>
    </w:p>
    <w:p w14:paraId="774DE381" w14:textId="77777777" w:rsidR="00D110C8" w:rsidRPr="003D6432" w:rsidRDefault="00D110C8" w:rsidP="00914F74">
      <w:pPr>
        <w:pStyle w:val="aa"/>
        <w:numPr>
          <w:ilvl w:val="0"/>
          <w:numId w:val="104"/>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1120E26C" w14:textId="77777777" w:rsidR="00D110C8" w:rsidRPr="003D6432" w:rsidRDefault="00D110C8" w:rsidP="00CD4242">
      <w:pPr>
        <w:pStyle w:val="aa"/>
        <w:autoSpaceDE w:val="0"/>
        <w:autoSpaceDN w:val="0"/>
        <w:adjustRightInd w:val="0"/>
        <w:spacing w:line="360" w:lineRule="auto"/>
        <w:ind w:left="426" w:firstLineChars="0" w:firstLine="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w:t>
      </w:r>
      <w:r>
        <w:rPr>
          <w:rFonts w:ascii="Times New Roman" w:eastAsia="宋体" w:hAnsi="Times New Roman" w:cs="Arial" w:hint="eastAsia"/>
          <w:kern w:val="0"/>
          <w:sz w:val="23"/>
          <w:szCs w:val="23"/>
        </w:rPr>
        <w:t xml:space="preserve">0 </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横电磁波（</w:t>
      </w:r>
      <w:r>
        <w:rPr>
          <w:rFonts w:ascii="Times New Roman" w:eastAsia="宋体" w:hAnsi="Times New Roman" w:cs="Arial" w:hint="eastAsia"/>
          <w:kern w:val="0"/>
          <w:sz w:val="23"/>
          <w:szCs w:val="23"/>
        </w:rPr>
        <w:t>TEM</w:t>
      </w:r>
      <w:r>
        <w:rPr>
          <w:rFonts w:ascii="Times New Roman" w:eastAsia="宋体" w:hAnsi="Times New Roman" w:cs="Arial" w:hint="eastAsia"/>
          <w:kern w:val="0"/>
          <w:sz w:val="23"/>
          <w:szCs w:val="23"/>
        </w:rPr>
        <w:t>）波导中的发射和抗扰度试验</w:t>
      </w:r>
    </w:p>
    <w:p w14:paraId="359AF0CC" w14:textId="77777777" w:rsidR="00D110C8" w:rsidRPr="00936D77" w:rsidRDefault="00D110C8" w:rsidP="00914F74">
      <w:pPr>
        <w:pStyle w:val="aa"/>
        <w:numPr>
          <w:ilvl w:val="0"/>
          <w:numId w:val="104"/>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Pr="00936D77">
        <w:rPr>
          <w:rFonts w:ascii="Arial" w:eastAsia="宋体铫.籡.." w:hAnsi="Arial" w:cs="Arial" w:hint="eastAsia"/>
          <w:kern w:val="0"/>
          <w:sz w:val="23"/>
          <w:szCs w:val="23"/>
        </w:rPr>
        <w:t>要求：</w:t>
      </w:r>
    </w:p>
    <w:p w14:paraId="1414985B" w14:textId="77777777" w:rsidR="00D110C8" w:rsidRPr="00936D77" w:rsidRDefault="00D110C8" w:rsidP="00D110C8">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采用抗扰度试验的场均匀区确认步骤，在波导横截面上（垂直于传输方向）规定的测量点中，应至少在</w:t>
      </w:r>
      <w:r>
        <w:rPr>
          <w:rFonts w:ascii="Arial" w:eastAsia="宋体铫.籡.." w:hAnsi="Arial" w:cs="Arial" w:hint="eastAsia"/>
          <w:kern w:val="0"/>
          <w:sz w:val="23"/>
          <w:szCs w:val="23"/>
        </w:rPr>
        <w:t>75%</w:t>
      </w:r>
      <w:r>
        <w:rPr>
          <w:rFonts w:ascii="Arial" w:eastAsia="宋体铫.籡.." w:hAnsi="Arial" w:cs="Arial" w:hint="eastAsia"/>
          <w:kern w:val="0"/>
          <w:sz w:val="23"/>
          <w:szCs w:val="23"/>
        </w:rPr>
        <w:t>的测量点上次场分量（不需要的）小于主场分量</w:t>
      </w:r>
      <w:r>
        <w:rPr>
          <w:rFonts w:ascii="Arial" w:eastAsia="宋体铫.籡.." w:hAnsi="Arial" w:cs="Arial" w:hint="eastAsia"/>
          <w:kern w:val="0"/>
          <w:sz w:val="23"/>
          <w:szCs w:val="23"/>
        </w:rPr>
        <w:t>6d</w:t>
      </w:r>
      <w:r>
        <w:rPr>
          <w:rFonts w:ascii="Arial" w:eastAsia="宋体铫.籡.." w:hAnsi="Arial" w:cs="Arial"/>
          <w:kern w:val="0"/>
          <w:sz w:val="23"/>
          <w:szCs w:val="23"/>
        </w:rPr>
        <w:t>B</w:t>
      </w:r>
      <w:r>
        <w:rPr>
          <w:rFonts w:ascii="Arial" w:eastAsia="宋体铫.籡.." w:hAnsi="Arial" w:cs="Arial" w:hint="eastAsia"/>
          <w:kern w:val="0"/>
          <w:sz w:val="23"/>
          <w:szCs w:val="23"/>
        </w:rPr>
        <w:t>以上。</w:t>
      </w:r>
    </w:p>
    <w:p w14:paraId="75259127" w14:textId="77777777" w:rsidR="00D110C8" w:rsidRDefault="00D110C8" w:rsidP="00914F74">
      <w:pPr>
        <w:pStyle w:val="aa"/>
        <w:numPr>
          <w:ilvl w:val="0"/>
          <w:numId w:val="104"/>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3D3E8AEA" w14:textId="77777777" w:rsidR="00D110C8" w:rsidRPr="00333B95" w:rsidRDefault="00D110C8" w:rsidP="00914F74">
      <w:pPr>
        <w:pStyle w:val="aa"/>
        <w:numPr>
          <w:ilvl w:val="0"/>
          <w:numId w:val="104"/>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F41E68">
        <w:rPr>
          <w:rFonts w:ascii="Arial" w:eastAsia="宋体铫.籡.." w:hAnsi="Arial" w:cs="Arial" w:hint="eastAsia"/>
          <w:kern w:val="0"/>
          <w:sz w:val="23"/>
          <w:szCs w:val="23"/>
        </w:rPr>
        <w:t>报告要求：报告应由</w:t>
      </w:r>
      <w:r w:rsidRPr="00F41E68">
        <w:rPr>
          <w:rFonts w:ascii="Arial" w:eastAsia="宋体铫.籡.." w:hAnsi="Arial" w:cs="Arial" w:hint="eastAsia"/>
          <w:kern w:val="0"/>
          <w:sz w:val="23"/>
          <w:szCs w:val="23"/>
        </w:rPr>
        <w:t>CNAS</w:t>
      </w:r>
      <w:r w:rsidRPr="00F41E68">
        <w:rPr>
          <w:rFonts w:ascii="Arial" w:eastAsia="宋体铫.籡.." w:hAnsi="Arial" w:cs="Arial" w:hint="eastAsia"/>
          <w:kern w:val="0"/>
          <w:sz w:val="23"/>
          <w:szCs w:val="23"/>
        </w:rPr>
        <w:t>或其互认框架下授权的检测机构出具。</w:t>
      </w:r>
    </w:p>
    <w:p w14:paraId="0B535C74" w14:textId="2D1FEEEB" w:rsidR="00905512" w:rsidRDefault="00905512" w:rsidP="00914F74">
      <w:pPr>
        <w:pStyle w:val="2"/>
        <w:numPr>
          <w:ilvl w:val="0"/>
          <w:numId w:val="25"/>
        </w:numPr>
        <w:spacing w:before="120" w:after="120" w:line="240" w:lineRule="auto"/>
        <w:rPr>
          <w:rFonts w:ascii="Times New Roman" w:eastAsiaTheme="minorEastAsia" w:hAnsi="Times New Roman" w:cs="Times New Roman"/>
          <w:kern w:val="0"/>
          <w:sz w:val="24"/>
          <w:szCs w:val="24"/>
        </w:rPr>
      </w:pPr>
      <w:bookmarkStart w:id="161" w:name="_Toc79135216"/>
      <w:r>
        <w:rPr>
          <w:rFonts w:ascii="Times New Roman" w:eastAsiaTheme="minorEastAsia" w:hAnsi="Times New Roman" w:cs="Times New Roman" w:hint="eastAsia"/>
          <w:kern w:val="0"/>
          <w:sz w:val="24"/>
          <w:szCs w:val="24"/>
        </w:rPr>
        <w:t>传输损耗</w:t>
      </w:r>
      <w:bookmarkEnd w:id="161"/>
    </w:p>
    <w:p w14:paraId="180E7328" w14:textId="77777777" w:rsidR="00905512" w:rsidRPr="003D6432" w:rsidRDefault="00905512" w:rsidP="00914F74">
      <w:pPr>
        <w:pStyle w:val="aa"/>
        <w:numPr>
          <w:ilvl w:val="0"/>
          <w:numId w:val="105"/>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7D649507" w14:textId="358EDE8C" w:rsidR="00905512" w:rsidRPr="003D6432" w:rsidRDefault="00905512" w:rsidP="00CD4242">
      <w:pPr>
        <w:pStyle w:val="aa"/>
        <w:autoSpaceDE w:val="0"/>
        <w:autoSpaceDN w:val="0"/>
        <w:adjustRightInd w:val="0"/>
        <w:spacing w:line="360" w:lineRule="auto"/>
        <w:ind w:left="426" w:firstLineChars="0" w:firstLine="0"/>
        <w:jc w:val="left"/>
        <w:rPr>
          <w:rFonts w:ascii="Times New Roman" w:eastAsia="宋体" w:hAnsi="Times New Roman" w:cs="Arial"/>
          <w:kern w:val="0"/>
          <w:sz w:val="23"/>
          <w:szCs w:val="23"/>
        </w:rPr>
      </w:pPr>
      <w:r w:rsidRPr="00905512">
        <w:rPr>
          <w:rFonts w:ascii="Times New Roman" w:eastAsia="宋体" w:hAnsi="Times New Roman" w:cs="Arial"/>
          <w:kern w:val="0"/>
          <w:sz w:val="23"/>
          <w:szCs w:val="23"/>
        </w:rPr>
        <w:t xml:space="preserve">GJB 2117 </w:t>
      </w:r>
      <w:r w:rsidRPr="00905512">
        <w:rPr>
          <w:rFonts w:ascii="Times New Roman" w:eastAsia="宋体" w:hAnsi="Times New Roman" w:cs="Arial" w:hint="eastAsia"/>
          <w:kern w:val="0"/>
          <w:sz w:val="23"/>
          <w:szCs w:val="23"/>
        </w:rPr>
        <w:t>横电磁波室性能测试方法</w:t>
      </w:r>
    </w:p>
    <w:p w14:paraId="16B62309" w14:textId="77777777" w:rsidR="00905512" w:rsidRPr="00936D77" w:rsidRDefault="00905512" w:rsidP="00914F74">
      <w:pPr>
        <w:pStyle w:val="aa"/>
        <w:numPr>
          <w:ilvl w:val="0"/>
          <w:numId w:val="105"/>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Pr="00936D77">
        <w:rPr>
          <w:rFonts w:ascii="Arial" w:eastAsia="宋体铫.籡.." w:hAnsi="Arial" w:cs="Arial" w:hint="eastAsia"/>
          <w:kern w:val="0"/>
          <w:sz w:val="23"/>
          <w:szCs w:val="23"/>
        </w:rPr>
        <w:t>要求：</w:t>
      </w:r>
    </w:p>
    <w:p w14:paraId="646ABC8D" w14:textId="0F463F4D" w:rsidR="00905512" w:rsidRDefault="00905512" w:rsidP="00905512">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未装入吸波材料时，应测量横电磁波室的传输损耗，最低谐振频率以下，横电磁波室的传输损耗应小于</w:t>
      </w:r>
      <w:r>
        <w:rPr>
          <w:rFonts w:ascii="Arial" w:eastAsia="宋体铫.籡.." w:hAnsi="Arial" w:cs="Arial" w:hint="eastAsia"/>
          <w:kern w:val="0"/>
          <w:sz w:val="23"/>
          <w:szCs w:val="23"/>
        </w:rPr>
        <w:t>1</w:t>
      </w:r>
      <w:r w:rsidR="00E81BD6">
        <w:rPr>
          <w:rFonts w:ascii="Arial" w:eastAsia="宋体铫.籡.." w:hAnsi="Arial" w:cs="Arial"/>
          <w:kern w:val="0"/>
          <w:sz w:val="23"/>
          <w:szCs w:val="23"/>
        </w:rPr>
        <w:t xml:space="preserve"> </w:t>
      </w:r>
      <w:r>
        <w:rPr>
          <w:rFonts w:ascii="Arial" w:eastAsia="宋体铫.籡.." w:hAnsi="Arial" w:cs="Arial" w:hint="eastAsia"/>
          <w:kern w:val="0"/>
          <w:sz w:val="23"/>
          <w:szCs w:val="23"/>
        </w:rPr>
        <w:t>dB</w:t>
      </w:r>
      <w:r>
        <w:rPr>
          <w:rFonts w:ascii="Arial" w:eastAsia="宋体铫.籡.." w:hAnsi="Arial" w:cs="Arial" w:hint="eastAsia"/>
          <w:kern w:val="0"/>
          <w:sz w:val="23"/>
          <w:szCs w:val="23"/>
        </w:rPr>
        <w:t>。</w:t>
      </w:r>
    </w:p>
    <w:p w14:paraId="6DD05479" w14:textId="77777777" w:rsidR="00905512" w:rsidRPr="00905512" w:rsidRDefault="00905512" w:rsidP="00905512">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在横电磁波室内装入吸波材料后，应再次测量其传输损耗。</w:t>
      </w:r>
    </w:p>
    <w:p w14:paraId="53E5CE3F" w14:textId="77777777" w:rsidR="00B11A96" w:rsidRDefault="00B11A96" w:rsidP="00914F74">
      <w:pPr>
        <w:pStyle w:val="aa"/>
        <w:numPr>
          <w:ilvl w:val="0"/>
          <w:numId w:val="105"/>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6C458B55" w14:textId="0A68BC52" w:rsidR="00905512" w:rsidRPr="00102A86" w:rsidRDefault="00B11A96" w:rsidP="00914F74">
      <w:pPr>
        <w:pStyle w:val="aa"/>
        <w:numPr>
          <w:ilvl w:val="0"/>
          <w:numId w:val="105"/>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B11A96">
        <w:rPr>
          <w:rFonts w:ascii="Arial" w:eastAsia="宋体铫.籡.." w:hAnsi="Arial" w:cs="Arial" w:hint="eastAsia"/>
          <w:kern w:val="0"/>
          <w:sz w:val="23"/>
          <w:szCs w:val="23"/>
        </w:rPr>
        <w:t>报告要求：报告应由</w:t>
      </w:r>
      <w:r w:rsidRPr="00B11A96">
        <w:rPr>
          <w:rFonts w:ascii="Arial" w:eastAsia="宋体铫.籡.." w:hAnsi="Arial" w:cs="Arial" w:hint="eastAsia"/>
          <w:kern w:val="0"/>
          <w:sz w:val="23"/>
          <w:szCs w:val="23"/>
        </w:rPr>
        <w:t>CNAS</w:t>
      </w:r>
      <w:r w:rsidRPr="00B11A96">
        <w:rPr>
          <w:rFonts w:ascii="Arial" w:eastAsia="宋体铫.籡.." w:hAnsi="Arial" w:cs="Arial" w:hint="eastAsia"/>
          <w:kern w:val="0"/>
          <w:sz w:val="23"/>
          <w:szCs w:val="23"/>
        </w:rPr>
        <w:t>或其互认框架下授权的检测机构出具，报告中应包含最低的几个谐振频率点、应包含空室状态下在预期使用频率范围内的传输损耗</w:t>
      </w:r>
      <w:r w:rsidRPr="00B11A96">
        <w:rPr>
          <w:rFonts w:ascii="Arial" w:eastAsia="宋体铫.籡.." w:hAnsi="Arial" w:cs="Arial" w:hint="eastAsia"/>
          <w:kern w:val="0"/>
          <w:sz w:val="23"/>
          <w:szCs w:val="23"/>
        </w:rPr>
        <w:t>-</w:t>
      </w:r>
      <w:r w:rsidRPr="00B11A96">
        <w:rPr>
          <w:rFonts w:ascii="Arial" w:eastAsia="宋体铫.籡.." w:hAnsi="Arial" w:cs="Arial" w:hint="eastAsia"/>
          <w:kern w:val="0"/>
          <w:sz w:val="23"/>
          <w:szCs w:val="23"/>
        </w:rPr>
        <w:t>频率特性曲线</w:t>
      </w:r>
      <w:r>
        <w:rPr>
          <w:rFonts w:ascii="Arial" w:eastAsia="宋体铫.籡.." w:hAnsi="Arial" w:cs="Arial" w:hint="eastAsia"/>
          <w:kern w:val="0"/>
          <w:sz w:val="23"/>
          <w:szCs w:val="23"/>
        </w:rPr>
        <w:t>和装入吸波材料后的传输损耗</w:t>
      </w:r>
      <w:r>
        <w:rPr>
          <w:rFonts w:ascii="Arial" w:eastAsia="宋体铫.籡.." w:hAnsi="Arial" w:cs="Arial" w:hint="eastAsia"/>
          <w:kern w:val="0"/>
          <w:sz w:val="23"/>
          <w:szCs w:val="23"/>
        </w:rPr>
        <w:t>-</w:t>
      </w:r>
      <w:r>
        <w:rPr>
          <w:rFonts w:ascii="Arial" w:eastAsia="宋体铫.籡.." w:hAnsi="Arial" w:cs="Arial" w:hint="eastAsia"/>
          <w:kern w:val="0"/>
          <w:sz w:val="23"/>
          <w:szCs w:val="23"/>
        </w:rPr>
        <w:t>频率特性。</w:t>
      </w:r>
    </w:p>
    <w:p w14:paraId="00053899" w14:textId="77777777" w:rsidR="00905512" w:rsidRDefault="007C549A" w:rsidP="00914F74">
      <w:pPr>
        <w:pStyle w:val="2"/>
        <w:numPr>
          <w:ilvl w:val="0"/>
          <w:numId w:val="25"/>
        </w:numPr>
        <w:spacing w:before="120" w:after="120" w:line="240" w:lineRule="auto"/>
        <w:rPr>
          <w:rFonts w:ascii="Times New Roman" w:eastAsiaTheme="minorEastAsia" w:hAnsi="Times New Roman" w:cs="Times New Roman"/>
          <w:kern w:val="0"/>
          <w:sz w:val="24"/>
          <w:szCs w:val="24"/>
        </w:rPr>
      </w:pPr>
      <w:bookmarkStart w:id="162" w:name="_Toc79135217"/>
      <w:r>
        <w:rPr>
          <w:rFonts w:ascii="Times New Roman" w:eastAsiaTheme="minorEastAsia" w:hAnsi="Times New Roman" w:cs="Times New Roman" w:hint="eastAsia"/>
          <w:kern w:val="0"/>
          <w:sz w:val="24"/>
          <w:szCs w:val="24"/>
        </w:rPr>
        <w:t>屏蔽效能</w:t>
      </w:r>
      <w:bookmarkEnd w:id="162"/>
    </w:p>
    <w:p w14:paraId="6358F143" w14:textId="77777777" w:rsidR="00905512" w:rsidRPr="003D6432" w:rsidRDefault="00905512" w:rsidP="00914F74">
      <w:pPr>
        <w:pStyle w:val="aa"/>
        <w:numPr>
          <w:ilvl w:val="0"/>
          <w:numId w:val="106"/>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662C9392" w14:textId="44FC6784" w:rsidR="00905512" w:rsidRPr="003D6432" w:rsidRDefault="00905512" w:rsidP="00E81BD6">
      <w:pPr>
        <w:pStyle w:val="aa"/>
        <w:autoSpaceDE w:val="0"/>
        <w:autoSpaceDN w:val="0"/>
        <w:adjustRightInd w:val="0"/>
        <w:spacing w:line="360" w:lineRule="auto"/>
        <w:ind w:left="426" w:firstLineChars="0" w:firstLine="0"/>
        <w:jc w:val="left"/>
        <w:rPr>
          <w:rFonts w:ascii="Times New Roman" w:eastAsia="宋体" w:hAnsi="Times New Roman" w:cs="Arial"/>
          <w:kern w:val="0"/>
          <w:sz w:val="23"/>
          <w:szCs w:val="23"/>
        </w:rPr>
      </w:pPr>
      <w:r w:rsidRPr="00905512">
        <w:rPr>
          <w:rFonts w:ascii="Times New Roman" w:eastAsia="宋体" w:hAnsi="Times New Roman" w:cs="Arial"/>
          <w:kern w:val="0"/>
          <w:sz w:val="23"/>
          <w:szCs w:val="23"/>
        </w:rPr>
        <w:lastRenderedPageBreak/>
        <w:t xml:space="preserve">GJB 2117 </w:t>
      </w:r>
      <w:r w:rsidRPr="00905512">
        <w:rPr>
          <w:rFonts w:ascii="Times New Roman" w:eastAsia="宋体" w:hAnsi="Times New Roman" w:cs="Arial" w:hint="eastAsia"/>
          <w:kern w:val="0"/>
          <w:sz w:val="23"/>
          <w:szCs w:val="23"/>
        </w:rPr>
        <w:t>横电磁波室性能测试方法</w:t>
      </w:r>
    </w:p>
    <w:p w14:paraId="572635E2" w14:textId="77777777" w:rsidR="00905512" w:rsidRPr="00936D77" w:rsidRDefault="00905512" w:rsidP="00914F74">
      <w:pPr>
        <w:pStyle w:val="aa"/>
        <w:numPr>
          <w:ilvl w:val="0"/>
          <w:numId w:val="106"/>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936D77">
        <w:rPr>
          <w:rFonts w:ascii="Arial" w:eastAsia="宋体铫.籡.." w:hAnsi="Arial" w:cs="Arial" w:hint="eastAsia"/>
          <w:kern w:val="0"/>
          <w:sz w:val="23"/>
          <w:szCs w:val="23"/>
        </w:rPr>
        <w:t>限值要求：</w:t>
      </w:r>
    </w:p>
    <w:p w14:paraId="6FEE03E1" w14:textId="4B124961" w:rsidR="00905512" w:rsidRPr="00936D77" w:rsidRDefault="007C549A" w:rsidP="00905512">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推荐测量频率点为</w:t>
      </w:r>
      <w:r>
        <w:rPr>
          <w:rFonts w:ascii="Arial" w:eastAsia="宋体铫.籡.." w:hAnsi="Arial" w:cs="Arial" w:hint="eastAsia"/>
          <w:kern w:val="0"/>
          <w:sz w:val="23"/>
          <w:szCs w:val="23"/>
        </w:rPr>
        <w:t>30</w:t>
      </w:r>
      <w:r w:rsidR="00E81BD6">
        <w:rPr>
          <w:rFonts w:ascii="Arial" w:eastAsia="宋体铫.籡.." w:hAnsi="Arial" w:cs="Arial"/>
          <w:kern w:val="0"/>
          <w:sz w:val="23"/>
          <w:szCs w:val="23"/>
        </w:rPr>
        <w:t xml:space="preserve"> </w:t>
      </w:r>
      <w:r>
        <w:rPr>
          <w:rFonts w:ascii="Arial" w:eastAsia="宋体铫.籡.." w:hAnsi="Arial" w:cs="Arial" w:hint="eastAsia"/>
          <w:kern w:val="0"/>
          <w:sz w:val="23"/>
          <w:szCs w:val="23"/>
        </w:rPr>
        <w:t>MHz</w:t>
      </w:r>
      <w:r>
        <w:rPr>
          <w:rFonts w:ascii="Arial" w:eastAsia="宋体铫.籡.." w:hAnsi="Arial" w:cs="Arial" w:hint="eastAsia"/>
          <w:kern w:val="0"/>
          <w:sz w:val="23"/>
          <w:szCs w:val="23"/>
        </w:rPr>
        <w:t>、</w:t>
      </w:r>
      <w:r>
        <w:rPr>
          <w:rFonts w:ascii="Arial" w:eastAsia="宋体铫.籡.." w:hAnsi="Arial" w:cs="Arial" w:hint="eastAsia"/>
          <w:kern w:val="0"/>
          <w:sz w:val="23"/>
          <w:szCs w:val="23"/>
        </w:rPr>
        <w:t>300</w:t>
      </w:r>
      <w:r w:rsidR="00E81BD6">
        <w:rPr>
          <w:rFonts w:ascii="Arial" w:eastAsia="宋体铫.籡.." w:hAnsi="Arial" w:cs="Arial"/>
          <w:kern w:val="0"/>
          <w:sz w:val="23"/>
          <w:szCs w:val="23"/>
        </w:rPr>
        <w:t xml:space="preserve"> </w:t>
      </w:r>
      <w:r>
        <w:rPr>
          <w:rFonts w:ascii="Arial" w:eastAsia="宋体铫.籡.." w:hAnsi="Arial" w:cs="Arial" w:hint="eastAsia"/>
          <w:kern w:val="0"/>
          <w:sz w:val="23"/>
          <w:szCs w:val="23"/>
        </w:rPr>
        <w:t>MHz</w:t>
      </w:r>
      <w:r>
        <w:rPr>
          <w:rFonts w:ascii="Arial" w:eastAsia="宋体铫.籡.." w:hAnsi="Arial" w:cs="Arial" w:hint="eastAsia"/>
          <w:kern w:val="0"/>
          <w:sz w:val="23"/>
          <w:szCs w:val="23"/>
        </w:rPr>
        <w:t>及</w:t>
      </w:r>
      <w:r>
        <w:rPr>
          <w:rFonts w:ascii="Arial" w:eastAsia="宋体铫.籡.." w:hAnsi="Arial" w:cs="Arial" w:hint="eastAsia"/>
          <w:kern w:val="0"/>
          <w:sz w:val="23"/>
          <w:szCs w:val="23"/>
        </w:rPr>
        <w:t>1000</w:t>
      </w:r>
      <w:r w:rsidR="00E81BD6">
        <w:rPr>
          <w:rFonts w:ascii="Arial" w:eastAsia="宋体铫.籡.." w:hAnsi="Arial" w:cs="Arial"/>
          <w:kern w:val="0"/>
          <w:sz w:val="23"/>
          <w:szCs w:val="23"/>
        </w:rPr>
        <w:t xml:space="preserve"> </w:t>
      </w:r>
      <w:r>
        <w:rPr>
          <w:rFonts w:ascii="Arial" w:eastAsia="宋体铫.籡.." w:hAnsi="Arial" w:cs="Arial" w:hint="eastAsia"/>
          <w:kern w:val="0"/>
          <w:sz w:val="23"/>
          <w:szCs w:val="23"/>
        </w:rPr>
        <w:t>MHz</w:t>
      </w:r>
      <w:r>
        <w:rPr>
          <w:rFonts w:ascii="Arial" w:eastAsia="宋体铫.籡.." w:hAnsi="Arial" w:cs="Arial" w:hint="eastAsia"/>
          <w:kern w:val="0"/>
          <w:sz w:val="23"/>
          <w:szCs w:val="23"/>
        </w:rPr>
        <w:t>，记录屏蔽效能值</w:t>
      </w:r>
      <w:r w:rsidR="00905512">
        <w:rPr>
          <w:rFonts w:ascii="Arial" w:eastAsia="宋体铫.籡.." w:hAnsi="Arial" w:cs="Arial" w:hint="eastAsia"/>
          <w:kern w:val="0"/>
          <w:sz w:val="23"/>
          <w:szCs w:val="23"/>
        </w:rPr>
        <w:t>。</w:t>
      </w:r>
    </w:p>
    <w:p w14:paraId="0628433F" w14:textId="77777777" w:rsidR="00D110C8" w:rsidRDefault="00D110C8" w:rsidP="00914F74">
      <w:pPr>
        <w:pStyle w:val="aa"/>
        <w:numPr>
          <w:ilvl w:val="0"/>
          <w:numId w:val="106"/>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5A6511">
        <w:rPr>
          <w:rFonts w:ascii="Arial" w:eastAsia="宋体铫.籡.." w:hAnsi="Arial" w:cs="Arial" w:hint="eastAsia"/>
          <w:kern w:val="0"/>
          <w:sz w:val="23"/>
          <w:szCs w:val="23"/>
        </w:rPr>
        <w:t>：</w:t>
      </w:r>
      <w:r w:rsidRPr="00B60AB7">
        <w:rPr>
          <w:rFonts w:ascii="Arial" w:eastAsia="宋体铫.籡.." w:hAnsi="Arial" w:cs="Arial" w:hint="eastAsia"/>
          <w:kern w:val="0"/>
          <w:sz w:val="23"/>
          <w:szCs w:val="23"/>
        </w:rPr>
        <w:t>首次验证后，每</w:t>
      </w:r>
      <w:r w:rsidRPr="00B60AB7">
        <w:rPr>
          <w:rFonts w:ascii="Arial" w:eastAsia="宋体铫.籡.." w:hAnsi="Arial" w:cs="Arial" w:hint="eastAsia"/>
          <w:kern w:val="0"/>
          <w:sz w:val="23"/>
          <w:szCs w:val="23"/>
        </w:rPr>
        <w:t>3~5</w:t>
      </w:r>
      <w:r w:rsidRPr="00B60AB7">
        <w:rPr>
          <w:rFonts w:ascii="Arial" w:eastAsia="宋体铫.籡.." w:hAnsi="Arial" w:cs="Arial" w:hint="eastAsia"/>
          <w:kern w:val="0"/>
          <w:sz w:val="23"/>
          <w:szCs w:val="23"/>
        </w:rPr>
        <w:t>年进行一次验证</w:t>
      </w:r>
      <w:r>
        <w:rPr>
          <w:rFonts w:ascii="Arial" w:eastAsia="宋体铫.籡.." w:hAnsi="Arial" w:cs="Arial" w:hint="eastAsia"/>
          <w:kern w:val="0"/>
          <w:sz w:val="23"/>
          <w:szCs w:val="23"/>
        </w:rPr>
        <w:t>。</w:t>
      </w:r>
    </w:p>
    <w:p w14:paraId="1917B458" w14:textId="7F954847" w:rsidR="00905512" w:rsidRPr="00102A86" w:rsidRDefault="00D110C8" w:rsidP="00914F74">
      <w:pPr>
        <w:pStyle w:val="aa"/>
        <w:numPr>
          <w:ilvl w:val="0"/>
          <w:numId w:val="106"/>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报告要求：应由</w:t>
      </w:r>
      <w:r>
        <w:rPr>
          <w:rFonts w:ascii="Arial" w:eastAsia="宋体铫.籡.." w:hAnsi="Arial" w:cs="Arial" w:hint="eastAsia"/>
          <w:kern w:val="0"/>
          <w:sz w:val="23"/>
          <w:szCs w:val="23"/>
        </w:rPr>
        <w:t>C</w:t>
      </w:r>
      <w:r>
        <w:rPr>
          <w:rFonts w:ascii="Arial" w:eastAsia="宋体铫.籡.." w:hAnsi="Arial" w:cs="Arial"/>
          <w:kern w:val="0"/>
          <w:sz w:val="23"/>
          <w:szCs w:val="23"/>
        </w:rPr>
        <w:t>NAS</w:t>
      </w:r>
      <w:r>
        <w:rPr>
          <w:rFonts w:ascii="Arial" w:eastAsia="宋体铫.籡.." w:hAnsi="Arial" w:cs="Arial" w:hint="eastAsia"/>
          <w:kern w:val="0"/>
          <w:sz w:val="23"/>
          <w:szCs w:val="23"/>
        </w:rPr>
        <w:t>或其互认框架下授权的检测机构出具的报告，报告应</w:t>
      </w:r>
      <w:r w:rsidRPr="00336CF5">
        <w:rPr>
          <w:rFonts w:ascii="Arial" w:eastAsia="宋体铫.籡.." w:hAnsi="Arial" w:cs="Arial" w:hint="eastAsia"/>
          <w:kern w:val="0"/>
          <w:sz w:val="23"/>
          <w:szCs w:val="23"/>
        </w:rPr>
        <w:t>包含测试位置及布置图等信息</w:t>
      </w:r>
      <w:r>
        <w:rPr>
          <w:rFonts w:ascii="Arial" w:eastAsia="宋体铫.籡.." w:hAnsi="Arial" w:cs="Arial" w:hint="eastAsia"/>
          <w:kern w:val="0"/>
          <w:sz w:val="23"/>
          <w:szCs w:val="23"/>
        </w:rPr>
        <w:t>，相关内容符合</w:t>
      </w:r>
      <w:r w:rsidRPr="00336CF5">
        <w:rPr>
          <w:rFonts w:ascii="Arial" w:eastAsia="宋体铫.籡.." w:hAnsi="Arial" w:cs="Arial" w:hint="eastAsia"/>
          <w:kern w:val="0"/>
          <w:sz w:val="23"/>
          <w:szCs w:val="23"/>
        </w:rPr>
        <w:t>CNAS-CL01-A008</w:t>
      </w:r>
      <w:r>
        <w:rPr>
          <w:rFonts w:ascii="Arial" w:eastAsia="宋体铫.籡.." w:hAnsi="Arial" w:cs="Arial" w:hint="eastAsia"/>
          <w:kern w:val="0"/>
          <w:sz w:val="23"/>
          <w:szCs w:val="23"/>
        </w:rPr>
        <w:t>的</w:t>
      </w:r>
      <w:r w:rsidRPr="00336CF5">
        <w:rPr>
          <w:rFonts w:ascii="Arial" w:eastAsia="宋体铫.籡.." w:hAnsi="Arial" w:cs="Arial" w:hint="eastAsia"/>
          <w:kern w:val="0"/>
          <w:sz w:val="23"/>
          <w:szCs w:val="23"/>
        </w:rPr>
        <w:t>要求</w:t>
      </w:r>
      <w:r>
        <w:rPr>
          <w:rFonts w:ascii="Arial" w:eastAsia="宋体铫.籡.." w:hAnsi="Arial" w:cs="Arial" w:hint="eastAsia"/>
          <w:kern w:val="0"/>
          <w:sz w:val="23"/>
          <w:szCs w:val="23"/>
        </w:rPr>
        <w:t>。</w:t>
      </w:r>
    </w:p>
    <w:p w14:paraId="24CA7A59" w14:textId="77777777" w:rsidR="007C549A" w:rsidRDefault="007C549A" w:rsidP="00914F74">
      <w:pPr>
        <w:pStyle w:val="2"/>
        <w:numPr>
          <w:ilvl w:val="0"/>
          <w:numId w:val="21"/>
        </w:numPr>
        <w:spacing w:before="120" w:after="120" w:line="240" w:lineRule="auto"/>
        <w:rPr>
          <w:rFonts w:ascii="Times New Roman" w:eastAsiaTheme="minorEastAsia" w:hAnsi="Times New Roman" w:cs="Times New Roman"/>
          <w:kern w:val="0"/>
          <w:sz w:val="24"/>
          <w:szCs w:val="24"/>
        </w:rPr>
      </w:pPr>
      <w:bookmarkStart w:id="163" w:name="_Toc79135218"/>
      <w:r>
        <w:rPr>
          <w:rFonts w:ascii="Times New Roman" w:eastAsiaTheme="minorEastAsia" w:hAnsi="Times New Roman" w:cs="Times New Roman" w:hint="eastAsia"/>
          <w:kern w:val="0"/>
          <w:sz w:val="24"/>
          <w:szCs w:val="24"/>
        </w:rPr>
        <w:t>GTEM</w:t>
      </w:r>
      <w:r>
        <w:rPr>
          <w:rFonts w:ascii="Times New Roman" w:eastAsiaTheme="minorEastAsia" w:hAnsi="Times New Roman" w:cs="Times New Roman" w:hint="eastAsia"/>
          <w:kern w:val="0"/>
          <w:sz w:val="24"/>
          <w:szCs w:val="24"/>
        </w:rPr>
        <w:t>小室</w:t>
      </w:r>
      <w:bookmarkEnd w:id="163"/>
    </w:p>
    <w:p w14:paraId="06C45B83" w14:textId="77777777" w:rsidR="007C549A" w:rsidRDefault="007C549A" w:rsidP="00914F74">
      <w:pPr>
        <w:pStyle w:val="2"/>
        <w:numPr>
          <w:ilvl w:val="0"/>
          <w:numId w:val="38"/>
        </w:numPr>
        <w:spacing w:before="120" w:after="120" w:line="240" w:lineRule="auto"/>
        <w:rPr>
          <w:rFonts w:ascii="Times New Roman" w:eastAsiaTheme="minorEastAsia" w:hAnsi="Times New Roman" w:cs="Times New Roman"/>
          <w:kern w:val="0"/>
          <w:sz w:val="24"/>
          <w:szCs w:val="24"/>
        </w:rPr>
      </w:pPr>
      <w:bookmarkStart w:id="164" w:name="_Toc79135219"/>
      <w:r w:rsidRPr="00BB3A8B">
        <w:rPr>
          <w:rFonts w:ascii="Times New Roman" w:eastAsiaTheme="minorEastAsia" w:hAnsi="Times New Roman" w:cs="Times New Roman" w:hint="eastAsia"/>
          <w:kern w:val="0"/>
          <w:sz w:val="24"/>
          <w:szCs w:val="24"/>
        </w:rPr>
        <w:t>阻抗</w:t>
      </w:r>
      <w:bookmarkEnd w:id="164"/>
    </w:p>
    <w:p w14:paraId="35F76664" w14:textId="77777777" w:rsidR="007C549A" w:rsidRPr="00992D64" w:rsidRDefault="00AE4783" w:rsidP="00EB3E40">
      <w:pPr>
        <w:ind w:firstLineChars="200" w:firstLine="460"/>
      </w:pPr>
      <w:r w:rsidRPr="00627E2A">
        <w:rPr>
          <w:rFonts w:ascii="Arial" w:eastAsia="宋体铫.籡.." w:hAnsi="Arial" w:cs="Arial" w:hint="eastAsia"/>
          <w:kern w:val="0"/>
          <w:sz w:val="23"/>
          <w:szCs w:val="23"/>
        </w:rPr>
        <w:t>同</w:t>
      </w:r>
      <w:r>
        <w:rPr>
          <w:rFonts w:ascii="Arial" w:eastAsia="宋体铫.籡.." w:hAnsi="Arial" w:cs="Arial" w:hint="eastAsia"/>
          <w:kern w:val="0"/>
          <w:sz w:val="23"/>
          <w:szCs w:val="23"/>
        </w:rPr>
        <w:t>7</w:t>
      </w:r>
      <w:r w:rsidRPr="00627E2A">
        <w:rPr>
          <w:rFonts w:ascii="Arial" w:eastAsia="宋体铫.籡.." w:hAnsi="Arial" w:cs="Arial" w:hint="eastAsia"/>
          <w:kern w:val="0"/>
          <w:sz w:val="23"/>
          <w:szCs w:val="23"/>
        </w:rPr>
        <w:t>.</w:t>
      </w:r>
      <w:r>
        <w:rPr>
          <w:rFonts w:ascii="Arial" w:eastAsia="宋体铫.籡.." w:hAnsi="Arial" w:cs="Arial" w:hint="eastAsia"/>
          <w:kern w:val="0"/>
          <w:sz w:val="23"/>
          <w:szCs w:val="23"/>
        </w:rPr>
        <w:t>6.1</w:t>
      </w:r>
      <w:r w:rsidRPr="00627E2A">
        <w:rPr>
          <w:rFonts w:ascii="Arial" w:eastAsia="宋体铫.籡.." w:hAnsi="Arial" w:cs="Arial" w:hint="eastAsia"/>
          <w:kern w:val="0"/>
          <w:sz w:val="23"/>
          <w:szCs w:val="23"/>
        </w:rPr>
        <w:t>要求</w:t>
      </w:r>
    </w:p>
    <w:p w14:paraId="6F1FCDD6" w14:textId="77777777" w:rsidR="007C549A" w:rsidRDefault="007C549A" w:rsidP="00914F74">
      <w:pPr>
        <w:pStyle w:val="2"/>
        <w:numPr>
          <w:ilvl w:val="0"/>
          <w:numId w:val="38"/>
        </w:numPr>
        <w:spacing w:before="120" w:after="120" w:line="240" w:lineRule="auto"/>
        <w:rPr>
          <w:rFonts w:ascii="Times New Roman" w:eastAsiaTheme="minorEastAsia" w:hAnsi="Times New Roman" w:cs="Times New Roman"/>
          <w:kern w:val="0"/>
          <w:sz w:val="24"/>
          <w:szCs w:val="24"/>
        </w:rPr>
      </w:pPr>
      <w:bookmarkStart w:id="165" w:name="_Toc79135220"/>
      <w:r>
        <w:rPr>
          <w:rFonts w:ascii="Times New Roman" w:eastAsiaTheme="minorEastAsia" w:hAnsi="Times New Roman" w:cs="Times New Roman" w:hint="eastAsia"/>
          <w:kern w:val="0"/>
          <w:sz w:val="24"/>
          <w:szCs w:val="24"/>
        </w:rPr>
        <w:t>输入端</w:t>
      </w:r>
      <w:r w:rsidRPr="00BB3A8B">
        <w:rPr>
          <w:rFonts w:ascii="Times New Roman" w:eastAsiaTheme="minorEastAsia" w:hAnsi="Times New Roman" w:cs="Times New Roman" w:hint="eastAsia"/>
          <w:kern w:val="0"/>
          <w:sz w:val="24"/>
          <w:szCs w:val="24"/>
        </w:rPr>
        <w:t>电压驻波比</w:t>
      </w:r>
      <w:bookmarkEnd w:id="165"/>
    </w:p>
    <w:p w14:paraId="32287DD5" w14:textId="77777777" w:rsidR="00AE4783" w:rsidRPr="00EB3E40" w:rsidRDefault="00AE4783" w:rsidP="004D7666">
      <w:pPr>
        <w:ind w:firstLineChars="200" w:firstLine="460"/>
      </w:pPr>
      <w:r w:rsidRPr="00627E2A">
        <w:rPr>
          <w:rFonts w:ascii="Arial" w:eastAsia="宋体铫.籡.." w:hAnsi="Arial" w:cs="Arial" w:hint="eastAsia"/>
          <w:kern w:val="0"/>
          <w:sz w:val="23"/>
          <w:szCs w:val="23"/>
        </w:rPr>
        <w:t>同</w:t>
      </w:r>
      <w:r>
        <w:rPr>
          <w:rFonts w:ascii="Arial" w:eastAsia="宋体铫.籡.." w:hAnsi="Arial" w:cs="Arial" w:hint="eastAsia"/>
          <w:kern w:val="0"/>
          <w:sz w:val="23"/>
          <w:szCs w:val="23"/>
        </w:rPr>
        <w:t>7</w:t>
      </w:r>
      <w:r w:rsidRPr="00627E2A">
        <w:rPr>
          <w:rFonts w:ascii="Arial" w:eastAsia="宋体铫.籡.." w:hAnsi="Arial" w:cs="Arial" w:hint="eastAsia"/>
          <w:kern w:val="0"/>
          <w:sz w:val="23"/>
          <w:szCs w:val="23"/>
        </w:rPr>
        <w:t>.</w:t>
      </w:r>
      <w:r>
        <w:rPr>
          <w:rFonts w:ascii="Arial" w:eastAsia="宋体铫.籡.." w:hAnsi="Arial" w:cs="Arial" w:hint="eastAsia"/>
          <w:kern w:val="0"/>
          <w:sz w:val="23"/>
          <w:szCs w:val="23"/>
        </w:rPr>
        <w:t>6.2</w:t>
      </w:r>
      <w:r w:rsidRPr="00627E2A">
        <w:rPr>
          <w:rFonts w:ascii="Arial" w:eastAsia="宋体铫.籡.." w:hAnsi="Arial" w:cs="Arial" w:hint="eastAsia"/>
          <w:kern w:val="0"/>
          <w:sz w:val="23"/>
          <w:szCs w:val="23"/>
        </w:rPr>
        <w:t>要求</w:t>
      </w:r>
    </w:p>
    <w:p w14:paraId="56702E38" w14:textId="77777777" w:rsidR="007C549A" w:rsidRDefault="007C549A" w:rsidP="00914F74">
      <w:pPr>
        <w:pStyle w:val="2"/>
        <w:numPr>
          <w:ilvl w:val="0"/>
          <w:numId w:val="38"/>
        </w:numPr>
        <w:spacing w:before="120" w:after="120" w:line="240" w:lineRule="auto"/>
        <w:rPr>
          <w:rFonts w:ascii="Times New Roman" w:eastAsiaTheme="minorEastAsia" w:hAnsi="Times New Roman" w:cs="Times New Roman"/>
          <w:kern w:val="0"/>
          <w:sz w:val="24"/>
          <w:szCs w:val="24"/>
        </w:rPr>
      </w:pPr>
      <w:bookmarkStart w:id="166" w:name="_Toc79135221"/>
      <w:bookmarkStart w:id="167" w:name="_Hlk79080255"/>
      <w:r w:rsidRPr="00BB3A8B">
        <w:rPr>
          <w:rFonts w:ascii="Times New Roman" w:eastAsiaTheme="minorEastAsia" w:hAnsi="Times New Roman" w:cs="Times New Roman" w:hint="eastAsia"/>
          <w:kern w:val="0"/>
          <w:sz w:val="24"/>
          <w:szCs w:val="24"/>
        </w:rPr>
        <w:t>场均匀性</w:t>
      </w:r>
      <w:bookmarkEnd w:id="166"/>
    </w:p>
    <w:p w14:paraId="28A9EC04" w14:textId="77777777" w:rsidR="00AE4783" w:rsidRPr="00EB3E40" w:rsidRDefault="00AE4783" w:rsidP="004D7666">
      <w:pPr>
        <w:ind w:firstLineChars="200" w:firstLine="460"/>
      </w:pPr>
      <w:r w:rsidRPr="00627E2A">
        <w:rPr>
          <w:rFonts w:ascii="Arial" w:eastAsia="宋体铫.籡.." w:hAnsi="Arial" w:cs="Arial" w:hint="eastAsia"/>
          <w:kern w:val="0"/>
          <w:sz w:val="23"/>
          <w:szCs w:val="23"/>
        </w:rPr>
        <w:t>同</w:t>
      </w:r>
      <w:r>
        <w:rPr>
          <w:rFonts w:ascii="Arial" w:eastAsia="宋体铫.籡.." w:hAnsi="Arial" w:cs="Arial" w:hint="eastAsia"/>
          <w:kern w:val="0"/>
          <w:sz w:val="23"/>
          <w:szCs w:val="23"/>
        </w:rPr>
        <w:t>7</w:t>
      </w:r>
      <w:r w:rsidRPr="00627E2A">
        <w:rPr>
          <w:rFonts w:ascii="Arial" w:eastAsia="宋体铫.籡.." w:hAnsi="Arial" w:cs="Arial" w:hint="eastAsia"/>
          <w:kern w:val="0"/>
          <w:sz w:val="23"/>
          <w:szCs w:val="23"/>
        </w:rPr>
        <w:t>.</w:t>
      </w:r>
      <w:r>
        <w:rPr>
          <w:rFonts w:ascii="Arial" w:eastAsia="宋体铫.籡.." w:hAnsi="Arial" w:cs="Arial" w:hint="eastAsia"/>
          <w:kern w:val="0"/>
          <w:sz w:val="23"/>
          <w:szCs w:val="23"/>
        </w:rPr>
        <w:t>6.3</w:t>
      </w:r>
      <w:r w:rsidRPr="00627E2A">
        <w:rPr>
          <w:rFonts w:ascii="Arial" w:eastAsia="宋体铫.籡.." w:hAnsi="Arial" w:cs="Arial" w:hint="eastAsia"/>
          <w:kern w:val="0"/>
          <w:sz w:val="23"/>
          <w:szCs w:val="23"/>
        </w:rPr>
        <w:t>要求</w:t>
      </w:r>
    </w:p>
    <w:p w14:paraId="1238CBD0" w14:textId="31FA6E10" w:rsidR="00D110C8" w:rsidRDefault="00D110C8" w:rsidP="00914F74">
      <w:pPr>
        <w:pStyle w:val="2"/>
        <w:numPr>
          <w:ilvl w:val="0"/>
          <w:numId w:val="38"/>
        </w:numPr>
        <w:spacing w:before="120" w:after="120" w:line="240" w:lineRule="auto"/>
        <w:rPr>
          <w:rFonts w:ascii="Times New Roman" w:eastAsiaTheme="minorEastAsia" w:hAnsi="Times New Roman" w:cs="Times New Roman"/>
          <w:kern w:val="0"/>
          <w:sz w:val="24"/>
          <w:szCs w:val="24"/>
        </w:rPr>
      </w:pPr>
      <w:bookmarkStart w:id="168" w:name="_Toc79135222"/>
      <w:bookmarkEnd w:id="167"/>
      <w:r>
        <w:rPr>
          <w:rFonts w:ascii="Times New Roman" w:eastAsiaTheme="minorEastAsia" w:hAnsi="Times New Roman" w:cs="Times New Roman" w:hint="eastAsia"/>
          <w:kern w:val="0"/>
          <w:sz w:val="24"/>
          <w:szCs w:val="24"/>
        </w:rPr>
        <w:t>T</w:t>
      </w:r>
      <w:r>
        <w:rPr>
          <w:rFonts w:ascii="Times New Roman" w:eastAsiaTheme="minorEastAsia" w:hAnsi="Times New Roman" w:cs="Times New Roman"/>
          <w:kern w:val="0"/>
          <w:sz w:val="24"/>
          <w:szCs w:val="24"/>
        </w:rPr>
        <w:t>EM</w:t>
      </w:r>
      <w:r>
        <w:rPr>
          <w:rFonts w:ascii="Times New Roman" w:eastAsiaTheme="minorEastAsia" w:hAnsi="Times New Roman" w:cs="Times New Roman" w:hint="eastAsia"/>
          <w:kern w:val="0"/>
          <w:sz w:val="24"/>
          <w:szCs w:val="24"/>
        </w:rPr>
        <w:t>模的验证</w:t>
      </w:r>
      <w:bookmarkEnd w:id="168"/>
    </w:p>
    <w:p w14:paraId="27EFAA67" w14:textId="62A15EB7" w:rsidR="00D110C8" w:rsidRPr="00EB3E40" w:rsidRDefault="00D110C8" w:rsidP="00D110C8">
      <w:pPr>
        <w:ind w:firstLineChars="200" w:firstLine="460"/>
      </w:pPr>
      <w:r w:rsidRPr="00627E2A">
        <w:rPr>
          <w:rFonts w:ascii="Arial" w:eastAsia="宋体铫.籡.." w:hAnsi="Arial" w:cs="Arial" w:hint="eastAsia"/>
          <w:kern w:val="0"/>
          <w:sz w:val="23"/>
          <w:szCs w:val="23"/>
        </w:rPr>
        <w:t>同</w:t>
      </w:r>
      <w:r>
        <w:rPr>
          <w:rFonts w:ascii="Arial" w:eastAsia="宋体铫.籡.." w:hAnsi="Arial" w:cs="Arial" w:hint="eastAsia"/>
          <w:kern w:val="0"/>
          <w:sz w:val="23"/>
          <w:szCs w:val="23"/>
        </w:rPr>
        <w:t>7</w:t>
      </w:r>
      <w:r w:rsidRPr="00627E2A">
        <w:rPr>
          <w:rFonts w:ascii="Arial" w:eastAsia="宋体铫.籡.." w:hAnsi="Arial" w:cs="Arial" w:hint="eastAsia"/>
          <w:kern w:val="0"/>
          <w:sz w:val="23"/>
          <w:szCs w:val="23"/>
        </w:rPr>
        <w:t>.</w:t>
      </w:r>
      <w:r>
        <w:rPr>
          <w:rFonts w:ascii="Arial" w:eastAsia="宋体铫.籡.." w:hAnsi="Arial" w:cs="Arial" w:hint="eastAsia"/>
          <w:kern w:val="0"/>
          <w:sz w:val="23"/>
          <w:szCs w:val="23"/>
        </w:rPr>
        <w:t>6.4</w:t>
      </w:r>
      <w:r w:rsidRPr="00627E2A">
        <w:rPr>
          <w:rFonts w:ascii="Arial" w:eastAsia="宋体铫.籡.." w:hAnsi="Arial" w:cs="Arial" w:hint="eastAsia"/>
          <w:kern w:val="0"/>
          <w:sz w:val="23"/>
          <w:szCs w:val="23"/>
        </w:rPr>
        <w:t>要求</w:t>
      </w:r>
    </w:p>
    <w:p w14:paraId="19D02ED8" w14:textId="3989B2B4" w:rsidR="007C549A" w:rsidRDefault="007C549A" w:rsidP="00914F74">
      <w:pPr>
        <w:pStyle w:val="2"/>
        <w:numPr>
          <w:ilvl w:val="0"/>
          <w:numId w:val="38"/>
        </w:numPr>
        <w:spacing w:before="120" w:after="120" w:line="240" w:lineRule="auto"/>
        <w:rPr>
          <w:rFonts w:ascii="Times New Roman" w:eastAsiaTheme="minorEastAsia" w:hAnsi="Times New Roman" w:cs="Times New Roman"/>
          <w:kern w:val="0"/>
          <w:sz w:val="24"/>
          <w:szCs w:val="24"/>
        </w:rPr>
      </w:pPr>
      <w:bookmarkStart w:id="169" w:name="_Toc79135223"/>
      <w:r>
        <w:rPr>
          <w:rFonts w:ascii="Times New Roman" w:eastAsiaTheme="minorEastAsia" w:hAnsi="Times New Roman" w:cs="Times New Roman" w:hint="eastAsia"/>
          <w:kern w:val="0"/>
          <w:sz w:val="24"/>
          <w:szCs w:val="24"/>
        </w:rPr>
        <w:t>屏蔽效能</w:t>
      </w:r>
      <w:bookmarkEnd w:id="169"/>
    </w:p>
    <w:p w14:paraId="62A1E2B1" w14:textId="29826A99" w:rsidR="00AE4783" w:rsidRPr="00EB3E40" w:rsidRDefault="00AE4783" w:rsidP="004D7666">
      <w:pPr>
        <w:ind w:firstLineChars="200" w:firstLine="460"/>
      </w:pPr>
      <w:r w:rsidRPr="00627E2A">
        <w:rPr>
          <w:rFonts w:ascii="Arial" w:eastAsia="宋体铫.籡.." w:hAnsi="Arial" w:cs="Arial" w:hint="eastAsia"/>
          <w:kern w:val="0"/>
          <w:sz w:val="23"/>
          <w:szCs w:val="23"/>
        </w:rPr>
        <w:t>同</w:t>
      </w:r>
      <w:r>
        <w:rPr>
          <w:rFonts w:ascii="Arial" w:eastAsia="宋体铫.籡.." w:hAnsi="Arial" w:cs="Arial" w:hint="eastAsia"/>
          <w:kern w:val="0"/>
          <w:sz w:val="23"/>
          <w:szCs w:val="23"/>
        </w:rPr>
        <w:t>7</w:t>
      </w:r>
      <w:r w:rsidRPr="00627E2A">
        <w:rPr>
          <w:rFonts w:ascii="Arial" w:eastAsia="宋体铫.籡.." w:hAnsi="Arial" w:cs="Arial" w:hint="eastAsia"/>
          <w:kern w:val="0"/>
          <w:sz w:val="23"/>
          <w:szCs w:val="23"/>
        </w:rPr>
        <w:t>.</w:t>
      </w:r>
      <w:r>
        <w:rPr>
          <w:rFonts w:ascii="Arial" w:eastAsia="宋体铫.籡.." w:hAnsi="Arial" w:cs="Arial" w:hint="eastAsia"/>
          <w:kern w:val="0"/>
          <w:sz w:val="23"/>
          <w:szCs w:val="23"/>
        </w:rPr>
        <w:t>6.</w:t>
      </w:r>
      <w:r w:rsidR="00D110C8">
        <w:rPr>
          <w:rFonts w:ascii="Arial" w:eastAsia="宋体铫.籡.." w:hAnsi="Arial" w:cs="Arial" w:hint="eastAsia"/>
          <w:kern w:val="0"/>
          <w:sz w:val="23"/>
          <w:szCs w:val="23"/>
        </w:rPr>
        <w:t>6</w:t>
      </w:r>
      <w:r w:rsidRPr="00627E2A">
        <w:rPr>
          <w:rFonts w:ascii="Arial" w:eastAsia="宋体铫.籡.." w:hAnsi="Arial" w:cs="Arial" w:hint="eastAsia"/>
          <w:kern w:val="0"/>
          <w:sz w:val="23"/>
          <w:szCs w:val="23"/>
        </w:rPr>
        <w:t>要求</w:t>
      </w:r>
    </w:p>
    <w:p w14:paraId="656D0BDD" w14:textId="77777777" w:rsidR="00863E17" w:rsidRPr="004D7666" w:rsidRDefault="00F96502" w:rsidP="00914F74">
      <w:pPr>
        <w:pStyle w:val="2"/>
        <w:numPr>
          <w:ilvl w:val="0"/>
          <w:numId w:val="21"/>
        </w:numPr>
        <w:spacing w:before="120" w:after="120" w:line="240" w:lineRule="auto"/>
        <w:rPr>
          <w:rFonts w:ascii="Times New Roman" w:eastAsiaTheme="minorEastAsia" w:hAnsi="Times New Roman" w:cs="Times New Roman"/>
          <w:kern w:val="0"/>
          <w:sz w:val="24"/>
          <w:szCs w:val="24"/>
        </w:rPr>
      </w:pPr>
      <w:bookmarkStart w:id="170" w:name="_Toc79135224"/>
      <w:r w:rsidRPr="004D7666">
        <w:rPr>
          <w:rFonts w:ascii="Times New Roman" w:eastAsiaTheme="minorEastAsia" w:hAnsi="Times New Roman" w:cs="Times New Roman" w:hint="eastAsia"/>
          <w:kern w:val="0"/>
          <w:sz w:val="24"/>
          <w:szCs w:val="24"/>
        </w:rPr>
        <w:t>平行板传输线</w:t>
      </w:r>
      <w:bookmarkEnd w:id="170"/>
    </w:p>
    <w:p w14:paraId="236CFFBE" w14:textId="77777777" w:rsidR="00863E17" w:rsidRPr="004D7666" w:rsidRDefault="00863E17" w:rsidP="00914F74">
      <w:pPr>
        <w:pStyle w:val="2"/>
        <w:numPr>
          <w:ilvl w:val="0"/>
          <w:numId w:val="26"/>
        </w:numPr>
        <w:spacing w:before="120" w:after="120" w:line="240" w:lineRule="auto"/>
        <w:rPr>
          <w:rFonts w:ascii="Times New Roman" w:eastAsiaTheme="minorEastAsia" w:hAnsi="Times New Roman" w:cs="Times New Roman"/>
          <w:kern w:val="0"/>
          <w:sz w:val="24"/>
          <w:szCs w:val="24"/>
        </w:rPr>
      </w:pPr>
      <w:bookmarkStart w:id="171" w:name="_Toc79135225"/>
      <w:r w:rsidRPr="004D7666">
        <w:rPr>
          <w:rFonts w:ascii="Times New Roman" w:eastAsiaTheme="minorEastAsia" w:hAnsi="Times New Roman" w:cs="Times New Roman" w:hint="eastAsia"/>
          <w:kern w:val="0"/>
          <w:sz w:val="24"/>
          <w:szCs w:val="24"/>
        </w:rPr>
        <w:t>阻抗</w:t>
      </w:r>
      <w:bookmarkEnd w:id="171"/>
    </w:p>
    <w:p w14:paraId="279BE96D" w14:textId="77777777" w:rsidR="00863E17" w:rsidRPr="00BD3B3F" w:rsidRDefault="00863E17" w:rsidP="00914F74">
      <w:pPr>
        <w:pStyle w:val="aa"/>
        <w:numPr>
          <w:ilvl w:val="0"/>
          <w:numId w:val="107"/>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BD3B3F">
        <w:rPr>
          <w:rFonts w:ascii="Arial" w:eastAsia="宋体铫.籡.." w:hAnsi="Arial" w:cs="Arial" w:hint="eastAsia"/>
          <w:kern w:val="0"/>
          <w:sz w:val="23"/>
          <w:szCs w:val="23"/>
        </w:rPr>
        <w:t>依据标准</w:t>
      </w:r>
      <w:r w:rsidRPr="00BD3B3F">
        <w:rPr>
          <w:rFonts w:ascii="Arial" w:eastAsia="宋体铫.籡.." w:hAnsi="Arial" w:cs="Arial" w:hint="eastAsia"/>
          <w:kern w:val="0"/>
          <w:sz w:val="23"/>
          <w:szCs w:val="23"/>
        </w:rPr>
        <w:t>/</w:t>
      </w:r>
      <w:r w:rsidRPr="00BD3B3F">
        <w:rPr>
          <w:rFonts w:ascii="Arial" w:eastAsia="宋体铫.籡.." w:hAnsi="Arial" w:cs="Arial" w:hint="eastAsia"/>
          <w:kern w:val="0"/>
          <w:sz w:val="23"/>
          <w:szCs w:val="23"/>
        </w:rPr>
        <w:t>规范：</w:t>
      </w:r>
    </w:p>
    <w:p w14:paraId="2356C66D" w14:textId="6E2C8FE6" w:rsidR="00F96502" w:rsidRPr="004D7666" w:rsidRDefault="004D7666" w:rsidP="004D7666">
      <w:pPr>
        <w:pStyle w:val="aa"/>
        <w:autoSpaceDE w:val="0"/>
        <w:autoSpaceDN w:val="0"/>
        <w:adjustRightInd w:val="0"/>
        <w:spacing w:line="360" w:lineRule="auto"/>
        <w:ind w:firstLine="460"/>
        <w:jc w:val="left"/>
        <w:rPr>
          <w:rFonts w:ascii="Arial" w:eastAsia="宋体铫.籡.." w:hAnsi="Arial" w:cs="Arial"/>
          <w:kern w:val="0"/>
          <w:sz w:val="23"/>
          <w:szCs w:val="23"/>
        </w:rPr>
      </w:pPr>
      <w:r w:rsidRPr="00BD3B3F">
        <w:rPr>
          <w:rFonts w:ascii="Arial" w:eastAsia="宋体铫.籡.." w:hAnsi="Arial" w:cs="Arial"/>
          <w:kern w:val="0"/>
          <w:sz w:val="23"/>
          <w:szCs w:val="23"/>
        </w:rPr>
        <w:tab/>
        <w:t xml:space="preserve">GJB 2117 </w:t>
      </w:r>
      <w:r w:rsidRPr="00BD3B3F">
        <w:rPr>
          <w:rFonts w:ascii="Arial" w:eastAsia="宋体铫.籡.." w:hAnsi="Arial" w:cs="Arial" w:hint="eastAsia"/>
          <w:kern w:val="0"/>
          <w:sz w:val="23"/>
          <w:szCs w:val="23"/>
        </w:rPr>
        <w:t>横电磁波室性能测试方法</w:t>
      </w:r>
    </w:p>
    <w:p w14:paraId="5307168B" w14:textId="77777777" w:rsidR="00863E17" w:rsidRPr="00936D77" w:rsidRDefault="00700412" w:rsidP="00914F74">
      <w:pPr>
        <w:pStyle w:val="aa"/>
        <w:numPr>
          <w:ilvl w:val="0"/>
          <w:numId w:val="107"/>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863E17" w:rsidRPr="00936D77">
        <w:rPr>
          <w:rFonts w:ascii="Arial" w:eastAsia="宋体铫.籡.." w:hAnsi="Arial" w:cs="Arial" w:hint="eastAsia"/>
          <w:kern w:val="0"/>
          <w:sz w:val="23"/>
          <w:szCs w:val="23"/>
        </w:rPr>
        <w:t>要求：</w:t>
      </w:r>
    </w:p>
    <w:p w14:paraId="51F8AF42" w14:textId="48634074" w:rsidR="00863E17" w:rsidRPr="000D0A7A" w:rsidRDefault="00863E17" w:rsidP="0007529F">
      <w:pPr>
        <w:pStyle w:val="aa"/>
        <w:autoSpaceDE w:val="0"/>
        <w:autoSpaceDN w:val="0"/>
        <w:adjustRightInd w:val="0"/>
        <w:spacing w:line="360" w:lineRule="auto"/>
        <w:ind w:left="735" w:firstLineChars="0" w:firstLine="0"/>
        <w:jc w:val="left"/>
        <w:rPr>
          <w:rFonts w:ascii="Arial" w:eastAsia="宋体铫.籡.." w:hAnsi="Arial" w:cs="Arial"/>
          <w:kern w:val="0"/>
          <w:sz w:val="23"/>
          <w:szCs w:val="23"/>
        </w:rPr>
      </w:pPr>
      <w:r w:rsidRPr="000D0A7A">
        <w:rPr>
          <w:rFonts w:ascii="Arial" w:eastAsia="宋体铫.籡.." w:hAnsi="Arial" w:cs="Arial" w:hint="eastAsia"/>
          <w:kern w:val="0"/>
          <w:sz w:val="23"/>
          <w:szCs w:val="23"/>
        </w:rPr>
        <w:t>特征阻抗为</w:t>
      </w:r>
      <w:r w:rsidRPr="000D0A7A">
        <w:rPr>
          <w:rFonts w:ascii="Arial" w:eastAsia="宋体铫.籡.." w:hAnsi="Arial" w:cs="Arial" w:hint="eastAsia"/>
          <w:kern w:val="0"/>
          <w:sz w:val="23"/>
          <w:szCs w:val="23"/>
        </w:rPr>
        <w:t xml:space="preserve"> </w:t>
      </w:r>
      <w:r>
        <w:rPr>
          <w:rFonts w:ascii="Arial" w:eastAsia="宋体铫.籡.." w:hAnsi="Arial" w:cs="Arial" w:hint="eastAsia"/>
          <w:kern w:val="0"/>
          <w:sz w:val="23"/>
          <w:szCs w:val="23"/>
        </w:rPr>
        <w:t>50</w:t>
      </w:r>
      <w:r w:rsidRPr="000D0A7A">
        <w:rPr>
          <w:rFonts w:ascii="Arial" w:eastAsia="宋体铫.籡.." w:hAnsi="Arial" w:cs="Arial" w:hint="eastAsia"/>
          <w:kern w:val="0"/>
          <w:sz w:val="23"/>
          <w:szCs w:val="23"/>
        </w:rPr>
        <w:t>Ω</w:t>
      </w:r>
      <w:r>
        <w:rPr>
          <w:rFonts w:ascii="Arial" w:eastAsia="宋体铫.籡.." w:hAnsi="Arial" w:cs="Arial" w:hint="eastAsia"/>
          <w:kern w:val="0"/>
          <w:sz w:val="23"/>
          <w:szCs w:val="23"/>
        </w:rPr>
        <w:t>和</w:t>
      </w:r>
      <w:r>
        <w:rPr>
          <w:rFonts w:ascii="Arial" w:eastAsia="宋体铫.籡.." w:hAnsi="Arial" w:cs="Arial" w:hint="eastAsia"/>
          <w:kern w:val="0"/>
          <w:sz w:val="23"/>
          <w:szCs w:val="23"/>
        </w:rPr>
        <w:t>90</w:t>
      </w:r>
      <w:r>
        <w:rPr>
          <w:rFonts w:ascii="Arial" w:eastAsia="宋体铫.籡.." w:hAnsi="Arial" w:cs="Arial" w:hint="eastAsia"/>
          <w:kern w:val="0"/>
          <w:sz w:val="23"/>
          <w:szCs w:val="23"/>
        </w:rPr>
        <w:t>Ω</w:t>
      </w:r>
      <w:r w:rsidRPr="000D0A7A">
        <w:rPr>
          <w:rFonts w:ascii="Arial" w:eastAsia="宋体铫.籡.." w:hAnsi="Arial" w:cs="Arial" w:hint="eastAsia"/>
          <w:kern w:val="0"/>
          <w:sz w:val="23"/>
          <w:szCs w:val="23"/>
        </w:rPr>
        <w:t>；</w:t>
      </w:r>
      <w:r w:rsidRPr="000D0A7A">
        <w:rPr>
          <w:rFonts w:ascii="Arial" w:eastAsia="宋体铫.籡.." w:hAnsi="Arial" w:cs="Arial" w:hint="eastAsia"/>
          <w:kern w:val="0"/>
          <w:sz w:val="23"/>
          <w:szCs w:val="23"/>
        </w:rPr>
        <w:t xml:space="preserve"> </w:t>
      </w:r>
    </w:p>
    <w:p w14:paraId="6922A8CF" w14:textId="77777777" w:rsidR="00324FF3" w:rsidRDefault="00324FF3" w:rsidP="00914F74">
      <w:pPr>
        <w:pStyle w:val="aa"/>
        <w:numPr>
          <w:ilvl w:val="0"/>
          <w:numId w:val="107"/>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4C684BDF" w14:textId="0B4048D3" w:rsidR="00863E17" w:rsidRPr="00102A86" w:rsidRDefault="00324FF3" w:rsidP="00914F74">
      <w:pPr>
        <w:pStyle w:val="aa"/>
        <w:numPr>
          <w:ilvl w:val="0"/>
          <w:numId w:val="107"/>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F41E68">
        <w:rPr>
          <w:rFonts w:ascii="Arial" w:eastAsia="宋体铫.籡.." w:hAnsi="Arial" w:cs="Arial" w:hint="eastAsia"/>
          <w:kern w:val="0"/>
          <w:sz w:val="23"/>
          <w:szCs w:val="23"/>
        </w:rPr>
        <w:t>报告要求：报告应由</w:t>
      </w:r>
      <w:r w:rsidRPr="00F41E68">
        <w:rPr>
          <w:rFonts w:ascii="Arial" w:eastAsia="宋体铫.籡.." w:hAnsi="Arial" w:cs="Arial" w:hint="eastAsia"/>
          <w:kern w:val="0"/>
          <w:sz w:val="23"/>
          <w:szCs w:val="23"/>
        </w:rPr>
        <w:t>CNAS</w:t>
      </w:r>
      <w:r w:rsidRPr="00F41E68">
        <w:rPr>
          <w:rFonts w:ascii="Arial" w:eastAsia="宋体铫.籡.." w:hAnsi="Arial" w:cs="Arial" w:hint="eastAsia"/>
          <w:kern w:val="0"/>
          <w:sz w:val="23"/>
          <w:szCs w:val="23"/>
        </w:rPr>
        <w:t>或其互认框架下授权的检测机构出具。</w:t>
      </w:r>
    </w:p>
    <w:p w14:paraId="05E6F855" w14:textId="77777777" w:rsidR="00EA5802" w:rsidRPr="004D7666" w:rsidRDefault="00EA5802" w:rsidP="00914F74">
      <w:pPr>
        <w:pStyle w:val="2"/>
        <w:numPr>
          <w:ilvl w:val="0"/>
          <w:numId w:val="26"/>
        </w:numPr>
        <w:spacing w:before="120" w:after="120" w:line="240" w:lineRule="auto"/>
        <w:rPr>
          <w:rFonts w:ascii="Times New Roman" w:eastAsiaTheme="minorEastAsia" w:hAnsi="Times New Roman" w:cs="Times New Roman"/>
          <w:kern w:val="0"/>
          <w:sz w:val="24"/>
          <w:szCs w:val="24"/>
        </w:rPr>
      </w:pPr>
      <w:bookmarkStart w:id="172" w:name="_Toc79135226"/>
      <w:r w:rsidRPr="004D7666">
        <w:rPr>
          <w:rFonts w:ascii="Times New Roman" w:eastAsiaTheme="minorEastAsia" w:hAnsi="Times New Roman" w:cs="Times New Roman" w:hint="eastAsia"/>
          <w:kern w:val="0"/>
          <w:sz w:val="24"/>
          <w:szCs w:val="24"/>
        </w:rPr>
        <w:t>场均匀性</w:t>
      </w:r>
      <w:bookmarkEnd w:id="172"/>
    </w:p>
    <w:p w14:paraId="08D197DE" w14:textId="77777777" w:rsidR="00EA5802" w:rsidRPr="001D002F" w:rsidRDefault="00EA5802" w:rsidP="004D7666">
      <w:pPr>
        <w:ind w:firstLineChars="200" w:firstLine="460"/>
      </w:pPr>
      <w:r w:rsidRPr="004D7666">
        <w:rPr>
          <w:rFonts w:ascii="Arial" w:eastAsia="宋体铫.籡.." w:hAnsi="Arial" w:cs="Arial" w:hint="eastAsia"/>
          <w:kern w:val="0"/>
          <w:sz w:val="23"/>
          <w:szCs w:val="23"/>
        </w:rPr>
        <w:t>同</w:t>
      </w:r>
      <w:r w:rsidRPr="004D7666">
        <w:rPr>
          <w:rFonts w:ascii="Arial" w:eastAsia="宋体铫.籡.." w:hAnsi="Arial" w:cs="Arial"/>
          <w:kern w:val="0"/>
          <w:sz w:val="23"/>
          <w:szCs w:val="23"/>
        </w:rPr>
        <w:t>7.6.3</w:t>
      </w:r>
      <w:r w:rsidRPr="004D7666">
        <w:rPr>
          <w:rFonts w:ascii="Arial" w:eastAsia="宋体铫.籡.." w:hAnsi="Arial" w:cs="Arial" w:hint="eastAsia"/>
          <w:kern w:val="0"/>
          <w:sz w:val="23"/>
          <w:szCs w:val="23"/>
        </w:rPr>
        <w:t>要求</w:t>
      </w:r>
    </w:p>
    <w:p w14:paraId="21D86AB1" w14:textId="77777777" w:rsidR="001220EA" w:rsidRDefault="001220EA" w:rsidP="00914F74">
      <w:pPr>
        <w:pStyle w:val="1"/>
        <w:numPr>
          <w:ilvl w:val="0"/>
          <w:numId w:val="9"/>
        </w:numPr>
        <w:spacing w:before="240" w:after="240" w:line="240" w:lineRule="auto"/>
        <w:rPr>
          <w:rFonts w:ascii="Times New Roman" w:hAnsi="Times New Roman" w:cs="Times New Roman"/>
          <w:kern w:val="0"/>
          <w:sz w:val="28"/>
          <w:szCs w:val="28"/>
        </w:rPr>
      </w:pPr>
      <w:bookmarkStart w:id="173" w:name="_Toc79135227"/>
      <w:r>
        <w:rPr>
          <w:rFonts w:ascii="Times New Roman" w:hAnsi="Times New Roman" w:cs="Times New Roman" w:hint="eastAsia"/>
          <w:kern w:val="0"/>
          <w:sz w:val="28"/>
          <w:szCs w:val="28"/>
        </w:rPr>
        <w:t>通信产品</w:t>
      </w:r>
      <w:r>
        <w:rPr>
          <w:rFonts w:ascii="Times New Roman" w:hAnsi="Times New Roman" w:cs="Times New Roman" w:hint="eastAsia"/>
          <w:kern w:val="0"/>
          <w:sz w:val="28"/>
          <w:szCs w:val="28"/>
        </w:rPr>
        <w:t>EMC</w:t>
      </w:r>
      <w:r w:rsidRPr="006440FD">
        <w:rPr>
          <w:rFonts w:ascii="Times New Roman" w:hAnsi="Times New Roman" w:cs="Times New Roman" w:hint="eastAsia"/>
          <w:kern w:val="0"/>
          <w:sz w:val="28"/>
          <w:szCs w:val="28"/>
        </w:rPr>
        <w:t>场地确认项目</w:t>
      </w:r>
      <w:r>
        <w:rPr>
          <w:rFonts w:ascii="Times New Roman" w:hAnsi="Times New Roman" w:cs="Times New Roman" w:hint="eastAsia"/>
          <w:kern w:val="0"/>
          <w:sz w:val="28"/>
          <w:szCs w:val="28"/>
        </w:rPr>
        <w:t>和要求</w:t>
      </w:r>
      <w:bookmarkEnd w:id="173"/>
    </w:p>
    <w:p w14:paraId="0681D75B" w14:textId="77777777" w:rsidR="001220EA" w:rsidRDefault="001220EA" w:rsidP="00914F74">
      <w:pPr>
        <w:pStyle w:val="2"/>
        <w:numPr>
          <w:ilvl w:val="0"/>
          <w:numId w:val="27"/>
        </w:numPr>
        <w:spacing w:before="120" w:after="120" w:line="240" w:lineRule="auto"/>
        <w:rPr>
          <w:rFonts w:ascii="Times New Roman" w:eastAsiaTheme="minorEastAsia" w:hAnsi="Times New Roman" w:cs="Times New Roman"/>
          <w:kern w:val="0"/>
          <w:sz w:val="24"/>
          <w:szCs w:val="24"/>
        </w:rPr>
      </w:pPr>
      <w:bookmarkStart w:id="174" w:name="_Toc79135228"/>
      <w:r>
        <w:rPr>
          <w:rFonts w:ascii="Times New Roman" w:eastAsiaTheme="minorEastAsia" w:hAnsi="Times New Roman" w:cs="Times New Roman" w:hint="eastAsia"/>
          <w:kern w:val="0"/>
          <w:sz w:val="24"/>
          <w:szCs w:val="24"/>
        </w:rPr>
        <w:t>屏蔽室</w:t>
      </w:r>
      <w:bookmarkEnd w:id="174"/>
    </w:p>
    <w:p w14:paraId="3E2F6360" w14:textId="77777777" w:rsidR="001220EA" w:rsidRPr="006440FD" w:rsidRDefault="00C65F1B" w:rsidP="00914F74">
      <w:pPr>
        <w:pStyle w:val="2"/>
        <w:numPr>
          <w:ilvl w:val="0"/>
          <w:numId w:val="28"/>
        </w:numPr>
        <w:spacing w:before="120" w:after="120" w:line="240" w:lineRule="auto"/>
        <w:ind w:left="482" w:hangingChars="200" w:hanging="482"/>
        <w:rPr>
          <w:rFonts w:ascii="Times New Roman" w:eastAsiaTheme="minorEastAsia" w:hAnsi="Times New Roman" w:cs="Times New Roman"/>
          <w:kern w:val="0"/>
          <w:sz w:val="24"/>
          <w:szCs w:val="24"/>
        </w:rPr>
      </w:pPr>
      <w:r>
        <w:rPr>
          <w:rFonts w:ascii="Times New Roman" w:eastAsiaTheme="minorEastAsia" w:hAnsi="Times New Roman" w:cs="Times New Roman" w:hint="eastAsia"/>
          <w:kern w:val="0"/>
          <w:sz w:val="24"/>
          <w:szCs w:val="24"/>
        </w:rPr>
        <w:t xml:space="preserve"> </w:t>
      </w:r>
      <w:bookmarkStart w:id="175" w:name="_Toc79135229"/>
      <w:r w:rsidR="001220EA" w:rsidRPr="006440FD">
        <w:rPr>
          <w:rFonts w:ascii="Times New Roman" w:eastAsiaTheme="minorEastAsia" w:hAnsi="Times New Roman" w:cs="Times New Roman" w:hint="eastAsia"/>
          <w:kern w:val="0"/>
          <w:sz w:val="24"/>
          <w:szCs w:val="24"/>
        </w:rPr>
        <w:t>屏蔽效能</w:t>
      </w:r>
      <w:bookmarkEnd w:id="175"/>
    </w:p>
    <w:p w14:paraId="3B041EE2" w14:textId="77777777" w:rsidR="001220EA" w:rsidRPr="00F90037" w:rsidRDefault="001220EA" w:rsidP="00914F74">
      <w:pPr>
        <w:pStyle w:val="aa"/>
        <w:numPr>
          <w:ilvl w:val="0"/>
          <w:numId w:val="108"/>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F90037">
        <w:rPr>
          <w:rFonts w:ascii="Arial" w:eastAsia="宋体铫.籡.." w:hAnsi="Arial" w:cs="Arial" w:hint="eastAsia"/>
          <w:kern w:val="0"/>
          <w:sz w:val="23"/>
          <w:szCs w:val="23"/>
        </w:rPr>
        <w:t>依据标准</w:t>
      </w:r>
      <w:r w:rsidRPr="00F90037">
        <w:rPr>
          <w:rFonts w:ascii="Arial" w:eastAsia="宋体铫.籡.." w:hAnsi="Arial" w:cs="Arial" w:hint="eastAsia"/>
          <w:kern w:val="0"/>
          <w:sz w:val="23"/>
          <w:szCs w:val="23"/>
        </w:rPr>
        <w:t>/</w:t>
      </w:r>
      <w:r w:rsidRPr="00F90037">
        <w:rPr>
          <w:rFonts w:ascii="Arial" w:eastAsia="宋体铫.籡.." w:hAnsi="Arial" w:cs="Arial" w:hint="eastAsia"/>
          <w:kern w:val="0"/>
          <w:sz w:val="23"/>
          <w:szCs w:val="23"/>
        </w:rPr>
        <w:t>规范：</w:t>
      </w:r>
    </w:p>
    <w:p w14:paraId="2821A91B" w14:textId="77777777" w:rsidR="001220EA" w:rsidRPr="00781902" w:rsidRDefault="001220EA" w:rsidP="00914F74">
      <w:pPr>
        <w:pStyle w:val="aa"/>
        <w:numPr>
          <w:ilvl w:val="0"/>
          <w:numId w:val="185"/>
        </w:numPr>
        <w:spacing w:before="40" w:after="40" w:line="360" w:lineRule="auto"/>
        <w:ind w:leftChars="250" w:left="945" w:firstLineChars="0"/>
        <w:jc w:val="left"/>
        <w:rPr>
          <w:rFonts w:ascii="Times New Roman" w:eastAsia="宋体" w:hAnsi="Times New Roman" w:cs="Arial"/>
          <w:kern w:val="0"/>
          <w:sz w:val="23"/>
          <w:szCs w:val="23"/>
        </w:rPr>
      </w:pPr>
      <w:r w:rsidRPr="00781902">
        <w:rPr>
          <w:rFonts w:ascii="Times New Roman" w:eastAsia="宋体" w:hAnsi="Times New Roman" w:cs="Arial"/>
          <w:kern w:val="0"/>
          <w:sz w:val="23"/>
          <w:szCs w:val="23"/>
        </w:rPr>
        <w:lastRenderedPageBreak/>
        <w:t>GB/T 12190</w:t>
      </w:r>
      <w:r w:rsidRPr="00781902">
        <w:rPr>
          <w:rFonts w:ascii="Times New Roman" w:eastAsia="宋体" w:hAnsi="Times New Roman" w:cs="Arial" w:hint="eastAsia"/>
          <w:kern w:val="0"/>
          <w:sz w:val="23"/>
          <w:szCs w:val="23"/>
        </w:rPr>
        <w:t xml:space="preserve"> </w:t>
      </w:r>
      <w:r w:rsidRPr="00781902">
        <w:rPr>
          <w:rFonts w:ascii="Times New Roman" w:eastAsia="宋体" w:hAnsi="Times New Roman" w:cs="Arial"/>
          <w:kern w:val="0"/>
          <w:sz w:val="23"/>
          <w:szCs w:val="23"/>
        </w:rPr>
        <w:t>电磁屏蔽室屏蔽效能的测量方法</w:t>
      </w:r>
    </w:p>
    <w:p w14:paraId="2E6144F4" w14:textId="0E0126BE" w:rsidR="001220EA" w:rsidRPr="00781902" w:rsidRDefault="001220EA" w:rsidP="00914F74">
      <w:pPr>
        <w:pStyle w:val="aa"/>
        <w:numPr>
          <w:ilvl w:val="0"/>
          <w:numId w:val="185"/>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781902">
        <w:rPr>
          <w:rFonts w:ascii="Times New Roman" w:eastAsia="宋体" w:hAnsi="Times New Roman" w:cs="Arial" w:hint="eastAsia"/>
          <w:kern w:val="0"/>
          <w:sz w:val="23"/>
          <w:szCs w:val="23"/>
        </w:rPr>
        <w:t>EN</w:t>
      </w:r>
      <w:r w:rsidR="00210F55">
        <w:rPr>
          <w:rFonts w:ascii="Times New Roman" w:eastAsia="宋体" w:hAnsi="Times New Roman" w:cs="Arial" w:hint="eastAsia"/>
          <w:kern w:val="0"/>
          <w:sz w:val="23"/>
          <w:szCs w:val="23"/>
        </w:rPr>
        <w:t xml:space="preserve"> </w:t>
      </w:r>
      <w:r w:rsidRPr="00781902">
        <w:rPr>
          <w:rFonts w:ascii="Times New Roman" w:eastAsia="宋体" w:hAnsi="Times New Roman" w:cs="Arial" w:hint="eastAsia"/>
          <w:kern w:val="0"/>
          <w:sz w:val="23"/>
          <w:szCs w:val="23"/>
        </w:rPr>
        <w:t>50147-1 Anechoic chambers - Part1.Shield attenuation measurement</w:t>
      </w:r>
    </w:p>
    <w:p w14:paraId="649F1DCE" w14:textId="77777777" w:rsidR="001220EA" w:rsidRDefault="00210F55" w:rsidP="00914F74">
      <w:pPr>
        <w:pStyle w:val="aa"/>
        <w:numPr>
          <w:ilvl w:val="0"/>
          <w:numId w:val="108"/>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1220EA">
        <w:rPr>
          <w:rFonts w:ascii="Arial" w:eastAsia="宋体铫.籡.." w:hAnsi="Arial" w:cs="Arial" w:hint="eastAsia"/>
          <w:kern w:val="0"/>
          <w:sz w:val="23"/>
          <w:szCs w:val="23"/>
        </w:rPr>
        <w:t>要求：</w:t>
      </w:r>
    </w:p>
    <w:p w14:paraId="47474785" w14:textId="77777777" w:rsidR="001220EA" w:rsidRPr="00F90037" w:rsidRDefault="001220EA" w:rsidP="001220EA">
      <w:pPr>
        <w:autoSpaceDE w:val="0"/>
        <w:autoSpaceDN w:val="0"/>
        <w:adjustRightInd w:val="0"/>
        <w:spacing w:line="360" w:lineRule="auto"/>
        <w:ind w:firstLineChars="200" w:firstLine="460"/>
        <w:jc w:val="left"/>
        <w:rPr>
          <w:rFonts w:ascii="Arial" w:eastAsia="宋体铫.籡.." w:hAnsi="Arial" w:cs="Arial"/>
          <w:kern w:val="0"/>
          <w:sz w:val="23"/>
          <w:szCs w:val="23"/>
        </w:rPr>
      </w:pPr>
      <w:r w:rsidRPr="00F90037">
        <w:rPr>
          <w:rFonts w:ascii="Arial" w:eastAsia="宋体铫.籡.." w:hAnsi="Arial" w:cs="Arial" w:hint="eastAsia"/>
          <w:kern w:val="0"/>
          <w:sz w:val="23"/>
          <w:szCs w:val="23"/>
        </w:rPr>
        <w:t>屏蔽室的屏蔽效能</w:t>
      </w:r>
      <w:r>
        <w:rPr>
          <w:rFonts w:ascii="Arial" w:eastAsia="宋体铫.籡.." w:hAnsi="Arial" w:cs="Arial" w:hint="eastAsia"/>
          <w:kern w:val="0"/>
          <w:sz w:val="23"/>
          <w:szCs w:val="23"/>
        </w:rPr>
        <w:t>至少</w:t>
      </w:r>
      <w:r w:rsidRPr="00F90037">
        <w:rPr>
          <w:rFonts w:ascii="Arial" w:eastAsia="宋体铫.籡.." w:hAnsi="Arial" w:cs="Arial" w:hint="eastAsia"/>
          <w:kern w:val="0"/>
          <w:sz w:val="23"/>
          <w:szCs w:val="23"/>
        </w:rPr>
        <w:t>应满足</w:t>
      </w:r>
      <w:r w:rsidRPr="00F90037">
        <w:rPr>
          <w:rFonts w:ascii="Arial" w:eastAsia="宋体铫.籡.." w:hAnsi="Arial" w:cs="Arial" w:hint="eastAsia"/>
          <w:kern w:val="0"/>
          <w:sz w:val="23"/>
          <w:szCs w:val="23"/>
        </w:rPr>
        <w:t>CNAS-CL01-A008:2018</w:t>
      </w:r>
      <w:r w:rsidRPr="00F90037">
        <w:rPr>
          <w:rFonts w:ascii="Arial" w:eastAsia="宋体铫.籡.." w:hAnsi="Arial" w:cs="Arial" w:hint="eastAsia"/>
          <w:kern w:val="0"/>
          <w:sz w:val="23"/>
          <w:szCs w:val="23"/>
        </w:rPr>
        <w:t>的要求</w:t>
      </w:r>
      <w:r>
        <w:rPr>
          <w:rFonts w:ascii="Arial" w:eastAsia="宋体铫.籡.." w:hAnsi="Arial" w:cs="Arial" w:hint="eastAsia"/>
          <w:kern w:val="0"/>
          <w:sz w:val="23"/>
          <w:szCs w:val="23"/>
        </w:rPr>
        <w:t>：</w:t>
      </w:r>
    </w:p>
    <w:p w14:paraId="148F916F" w14:textId="21A97E37" w:rsidR="001220EA" w:rsidRPr="00F90037" w:rsidRDefault="00845287" w:rsidP="00914F74">
      <w:pPr>
        <w:pStyle w:val="aa"/>
        <w:numPr>
          <w:ilvl w:val="3"/>
          <w:numId w:val="17"/>
        </w:numPr>
        <w:autoSpaceDE w:val="0"/>
        <w:autoSpaceDN w:val="0"/>
        <w:adjustRightInd w:val="0"/>
        <w:spacing w:line="360" w:lineRule="auto"/>
        <w:ind w:leftChars="250" w:left="985" w:hangingChars="200" w:hanging="460"/>
        <w:jc w:val="left"/>
        <w:rPr>
          <w:rFonts w:ascii="Arial" w:eastAsia="宋体铫.籡.." w:hAnsi="Arial" w:cs="Arial"/>
          <w:kern w:val="0"/>
          <w:sz w:val="23"/>
          <w:szCs w:val="23"/>
        </w:rPr>
      </w:pPr>
      <w:r>
        <w:rPr>
          <w:rFonts w:ascii="Arial" w:eastAsia="宋体铫.籡.." w:hAnsi="Arial" w:cs="Arial" w:hint="eastAsia"/>
          <w:kern w:val="0"/>
          <w:sz w:val="23"/>
          <w:szCs w:val="23"/>
        </w:rPr>
        <w:t>14</w:t>
      </w:r>
      <w:r w:rsidR="002B2724">
        <w:rPr>
          <w:rFonts w:ascii="Arial" w:eastAsia="宋体铫.籡.." w:hAnsi="Arial" w:cs="Arial"/>
          <w:kern w:val="0"/>
          <w:sz w:val="23"/>
          <w:szCs w:val="23"/>
        </w:rPr>
        <w:t xml:space="preserve"> </w:t>
      </w:r>
      <w:r w:rsidR="00501CF7">
        <w:rPr>
          <w:rFonts w:ascii="Arial" w:eastAsia="宋体铫.籡.." w:hAnsi="Arial" w:cs="Arial" w:hint="eastAsia"/>
          <w:kern w:val="0"/>
          <w:sz w:val="23"/>
          <w:szCs w:val="23"/>
        </w:rPr>
        <w:t>k</w:t>
      </w:r>
      <w:r w:rsidR="001220EA" w:rsidRPr="00F90037">
        <w:rPr>
          <w:rFonts w:ascii="Arial" w:eastAsia="宋体铫.籡.." w:hAnsi="Arial" w:cs="Arial" w:hint="eastAsia"/>
          <w:kern w:val="0"/>
          <w:sz w:val="23"/>
          <w:szCs w:val="23"/>
        </w:rPr>
        <w:t>Hz-1</w:t>
      </w:r>
      <w:r w:rsidR="002B2724">
        <w:rPr>
          <w:rFonts w:ascii="Arial" w:eastAsia="宋体铫.籡.." w:hAnsi="Arial" w:cs="Arial"/>
          <w:kern w:val="0"/>
          <w:sz w:val="23"/>
          <w:szCs w:val="23"/>
        </w:rPr>
        <w:t xml:space="preserve"> </w:t>
      </w:r>
      <w:r w:rsidR="001220EA" w:rsidRPr="00F90037">
        <w:rPr>
          <w:rFonts w:ascii="Arial" w:eastAsia="宋体铫.籡.." w:hAnsi="Arial" w:cs="Arial" w:hint="eastAsia"/>
          <w:kern w:val="0"/>
          <w:sz w:val="23"/>
          <w:szCs w:val="23"/>
        </w:rPr>
        <w:t xml:space="preserve">MHz   </w:t>
      </w:r>
      <w:r w:rsidR="004D7666">
        <w:rPr>
          <w:rFonts w:ascii="Arial" w:eastAsia="宋体铫.籡.." w:hAnsi="Arial" w:cs="Arial" w:hint="eastAsia"/>
          <w:kern w:val="0"/>
          <w:sz w:val="23"/>
          <w:szCs w:val="23"/>
        </w:rPr>
        <w:t xml:space="preserve">   </w:t>
      </w:r>
      <w:r w:rsidR="001220EA" w:rsidRPr="00F90037">
        <w:rPr>
          <w:rFonts w:ascii="Arial" w:eastAsia="宋体铫.籡.." w:hAnsi="Arial" w:cs="Arial" w:hint="eastAsia"/>
          <w:kern w:val="0"/>
          <w:sz w:val="23"/>
          <w:szCs w:val="23"/>
        </w:rPr>
        <w:t>＞</w:t>
      </w:r>
      <w:r w:rsidR="001220EA" w:rsidRPr="00F90037">
        <w:rPr>
          <w:rFonts w:ascii="Arial" w:eastAsia="宋体铫.籡.." w:hAnsi="Arial" w:cs="Arial" w:hint="eastAsia"/>
          <w:kern w:val="0"/>
          <w:sz w:val="23"/>
          <w:szCs w:val="23"/>
        </w:rPr>
        <w:t>60</w:t>
      </w:r>
      <w:r w:rsidR="002B2724">
        <w:rPr>
          <w:rFonts w:ascii="Arial" w:eastAsia="宋体铫.籡.." w:hAnsi="Arial" w:cs="Arial"/>
          <w:kern w:val="0"/>
          <w:sz w:val="23"/>
          <w:szCs w:val="23"/>
        </w:rPr>
        <w:t xml:space="preserve"> </w:t>
      </w:r>
      <w:r w:rsidR="001220EA" w:rsidRPr="00F90037">
        <w:rPr>
          <w:rFonts w:ascii="Arial" w:eastAsia="宋体铫.籡.." w:hAnsi="Arial" w:cs="Arial" w:hint="eastAsia"/>
          <w:kern w:val="0"/>
          <w:sz w:val="23"/>
          <w:szCs w:val="23"/>
        </w:rPr>
        <w:t>dB</w:t>
      </w:r>
    </w:p>
    <w:p w14:paraId="62CB1A2D" w14:textId="18A8B676" w:rsidR="001220EA" w:rsidRDefault="001220EA" w:rsidP="00914F74">
      <w:pPr>
        <w:pStyle w:val="aa"/>
        <w:numPr>
          <w:ilvl w:val="3"/>
          <w:numId w:val="17"/>
        </w:numPr>
        <w:autoSpaceDE w:val="0"/>
        <w:autoSpaceDN w:val="0"/>
        <w:adjustRightInd w:val="0"/>
        <w:spacing w:line="360" w:lineRule="auto"/>
        <w:ind w:leftChars="250" w:left="985" w:hangingChars="200" w:hanging="460"/>
        <w:jc w:val="left"/>
        <w:rPr>
          <w:rFonts w:ascii="Arial" w:eastAsia="宋体铫.籡.." w:hAnsi="Arial" w:cs="Arial"/>
          <w:kern w:val="0"/>
          <w:sz w:val="23"/>
          <w:szCs w:val="23"/>
        </w:rPr>
      </w:pPr>
      <w:r w:rsidRPr="00F90037">
        <w:rPr>
          <w:rFonts w:ascii="Arial" w:eastAsia="宋体铫.籡.." w:hAnsi="Arial" w:cs="Arial" w:hint="eastAsia"/>
          <w:kern w:val="0"/>
          <w:sz w:val="23"/>
          <w:szCs w:val="23"/>
        </w:rPr>
        <w:t>1</w:t>
      </w:r>
      <w:r w:rsidR="002B2724">
        <w:rPr>
          <w:rFonts w:ascii="Arial" w:eastAsia="宋体铫.籡.." w:hAnsi="Arial" w:cs="Arial"/>
          <w:kern w:val="0"/>
          <w:sz w:val="23"/>
          <w:szCs w:val="23"/>
        </w:rPr>
        <w:t xml:space="preserve"> </w:t>
      </w:r>
      <w:r w:rsidRPr="00F90037">
        <w:rPr>
          <w:rFonts w:ascii="Arial" w:eastAsia="宋体铫.籡.." w:hAnsi="Arial" w:cs="Arial" w:hint="eastAsia"/>
          <w:kern w:val="0"/>
          <w:sz w:val="23"/>
          <w:szCs w:val="23"/>
        </w:rPr>
        <w:t>MHz-1000</w:t>
      </w:r>
      <w:r w:rsidR="002B2724">
        <w:rPr>
          <w:rFonts w:ascii="Arial" w:eastAsia="宋体铫.籡.." w:hAnsi="Arial" w:cs="Arial"/>
          <w:kern w:val="0"/>
          <w:sz w:val="23"/>
          <w:szCs w:val="23"/>
        </w:rPr>
        <w:t xml:space="preserve"> </w:t>
      </w:r>
      <w:r w:rsidRPr="00F90037">
        <w:rPr>
          <w:rFonts w:ascii="Arial" w:eastAsia="宋体铫.籡.." w:hAnsi="Arial" w:cs="Arial" w:hint="eastAsia"/>
          <w:kern w:val="0"/>
          <w:sz w:val="23"/>
          <w:szCs w:val="23"/>
        </w:rPr>
        <w:t xml:space="preserve">MHz   </w:t>
      </w:r>
      <w:r w:rsidRPr="00F90037">
        <w:rPr>
          <w:rFonts w:ascii="Arial" w:eastAsia="宋体铫.籡.." w:hAnsi="Arial" w:cs="Arial" w:hint="eastAsia"/>
          <w:kern w:val="0"/>
          <w:sz w:val="23"/>
          <w:szCs w:val="23"/>
        </w:rPr>
        <w:t>＞</w:t>
      </w:r>
      <w:r w:rsidRPr="00F90037">
        <w:rPr>
          <w:rFonts w:ascii="Arial" w:eastAsia="宋体铫.籡.." w:hAnsi="Arial" w:cs="Arial" w:hint="eastAsia"/>
          <w:kern w:val="0"/>
          <w:sz w:val="23"/>
          <w:szCs w:val="23"/>
        </w:rPr>
        <w:t>90</w:t>
      </w:r>
      <w:r w:rsidR="002B2724">
        <w:rPr>
          <w:rFonts w:ascii="Arial" w:eastAsia="宋体铫.籡.." w:hAnsi="Arial" w:cs="Arial"/>
          <w:kern w:val="0"/>
          <w:sz w:val="23"/>
          <w:szCs w:val="23"/>
        </w:rPr>
        <w:t xml:space="preserve"> </w:t>
      </w:r>
      <w:r w:rsidRPr="00F90037">
        <w:rPr>
          <w:rFonts w:ascii="Arial" w:eastAsia="宋体铫.籡.." w:hAnsi="Arial" w:cs="Arial" w:hint="eastAsia"/>
          <w:kern w:val="0"/>
          <w:sz w:val="23"/>
          <w:szCs w:val="23"/>
        </w:rPr>
        <w:t>dB</w:t>
      </w:r>
    </w:p>
    <w:p w14:paraId="50E9B752" w14:textId="2C6AA2CE" w:rsidR="001B79DC" w:rsidRPr="009E707F" w:rsidRDefault="001B79DC" w:rsidP="009E707F">
      <w:pPr>
        <w:pStyle w:val="aa"/>
        <w:autoSpaceDE w:val="0"/>
        <w:autoSpaceDN w:val="0"/>
        <w:adjustRightInd w:val="0"/>
        <w:spacing w:line="360" w:lineRule="auto"/>
        <w:ind w:left="566" w:firstLineChars="0" w:firstLine="0"/>
        <w:jc w:val="left"/>
        <w:rPr>
          <w:rFonts w:ascii="Arial" w:eastAsia="宋体铫.籡.." w:hAnsi="Arial" w:cs="Arial"/>
          <w:kern w:val="0"/>
          <w:sz w:val="20"/>
          <w:szCs w:val="20"/>
        </w:rPr>
      </w:pPr>
      <w:r w:rsidRPr="00492907">
        <w:rPr>
          <w:rFonts w:ascii="Arial" w:eastAsia="宋体铫.籡.." w:hAnsi="Arial" w:cs="Arial" w:hint="eastAsia"/>
          <w:kern w:val="0"/>
          <w:sz w:val="20"/>
          <w:szCs w:val="20"/>
        </w:rPr>
        <w:t>备注：常规屏蔽效能测试到</w:t>
      </w:r>
      <w:r w:rsidRPr="00492907">
        <w:rPr>
          <w:rFonts w:ascii="Arial" w:eastAsia="宋体铫.籡.." w:hAnsi="Arial" w:cs="Arial" w:hint="eastAsia"/>
          <w:kern w:val="0"/>
          <w:sz w:val="20"/>
          <w:szCs w:val="20"/>
        </w:rPr>
        <w:t>1</w:t>
      </w:r>
      <w:r w:rsidR="002B2724">
        <w:rPr>
          <w:rFonts w:ascii="Arial" w:eastAsia="宋体铫.籡.." w:hAnsi="Arial" w:cs="Arial"/>
          <w:kern w:val="0"/>
          <w:sz w:val="20"/>
          <w:szCs w:val="20"/>
        </w:rPr>
        <w:t xml:space="preserve"> </w:t>
      </w:r>
      <w:r w:rsidRPr="00492907">
        <w:rPr>
          <w:rFonts w:ascii="Arial" w:eastAsia="宋体铫.籡.." w:hAnsi="Arial" w:cs="Arial" w:hint="eastAsia"/>
          <w:kern w:val="0"/>
          <w:sz w:val="20"/>
          <w:szCs w:val="20"/>
        </w:rPr>
        <w:t>GHz</w:t>
      </w:r>
      <w:r w:rsidRPr="00492907">
        <w:rPr>
          <w:rFonts w:ascii="Arial" w:eastAsia="宋体铫.籡.." w:hAnsi="Arial" w:cs="Arial" w:hint="eastAsia"/>
          <w:kern w:val="0"/>
          <w:sz w:val="20"/>
          <w:szCs w:val="20"/>
        </w:rPr>
        <w:t>，特殊情况</w:t>
      </w:r>
      <w:proofErr w:type="gramStart"/>
      <w:r w:rsidRPr="00492907">
        <w:rPr>
          <w:rFonts w:ascii="Arial" w:eastAsia="宋体铫.籡.." w:hAnsi="Arial" w:cs="Arial" w:hint="eastAsia"/>
          <w:kern w:val="0"/>
          <w:sz w:val="20"/>
          <w:szCs w:val="20"/>
        </w:rPr>
        <w:t>下依据</w:t>
      </w:r>
      <w:proofErr w:type="gramEnd"/>
      <w:r w:rsidRPr="00492907">
        <w:rPr>
          <w:rFonts w:ascii="Arial" w:eastAsia="宋体铫.籡.." w:hAnsi="Arial" w:cs="Arial" w:hint="eastAsia"/>
          <w:kern w:val="0"/>
          <w:sz w:val="20"/>
          <w:szCs w:val="20"/>
        </w:rPr>
        <w:t>使用情况测试到</w:t>
      </w:r>
      <w:r w:rsidRPr="00492907">
        <w:rPr>
          <w:rFonts w:ascii="Arial" w:eastAsia="宋体铫.籡.." w:hAnsi="Arial" w:cs="Arial" w:hint="eastAsia"/>
          <w:kern w:val="0"/>
          <w:sz w:val="20"/>
          <w:szCs w:val="20"/>
        </w:rPr>
        <w:t>1</w:t>
      </w:r>
      <w:r w:rsidR="002B2724">
        <w:rPr>
          <w:rFonts w:ascii="Arial" w:eastAsia="宋体铫.籡.." w:hAnsi="Arial" w:cs="Arial"/>
          <w:kern w:val="0"/>
          <w:sz w:val="20"/>
          <w:szCs w:val="20"/>
        </w:rPr>
        <w:t xml:space="preserve"> </w:t>
      </w:r>
      <w:r w:rsidRPr="00492907">
        <w:rPr>
          <w:rFonts w:ascii="Arial" w:eastAsia="宋体铫.籡.." w:hAnsi="Arial" w:cs="Arial" w:hint="eastAsia"/>
          <w:kern w:val="0"/>
          <w:sz w:val="20"/>
          <w:szCs w:val="20"/>
        </w:rPr>
        <w:t>GHz</w:t>
      </w:r>
      <w:r w:rsidRPr="00492907">
        <w:rPr>
          <w:rFonts w:ascii="Arial" w:eastAsia="宋体铫.籡.." w:hAnsi="Arial" w:cs="Arial" w:hint="eastAsia"/>
          <w:kern w:val="0"/>
          <w:sz w:val="20"/>
          <w:szCs w:val="20"/>
        </w:rPr>
        <w:t>以上。</w:t>
      </w:r>
    </w:p>
    <w:p w14:paraId="6659FA43" w14:textId="77777777" w:rsidR="00484551" w:rsidRDefault="00484551" w:rsidP="00914F74">
      <w:pPr>
        <w:pStyle w:val="aa"/>
        <w:numPr>
          <w:ilvl w:val="0"/>
          <w:numId w:val="108"/>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24B81BCC" w14:textId="4666DF9F" w:rsidR="001220EA" w:rsidRPr="00102A86" w:rsidRDefault="00484551" w:rsidP="00914F74">
      <w:pPr>
        <w:pStyle w:val="aa"/>
        <w:numPr>
          <w:ilvl w:val="0"/>
          <w:numId w:val="108"/>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报告要求：应由</w:t>
      </w:r>
      <w:r>
        <w:rPr>
          <w:rFonts w:ascii="Arial" w:eastAsia="宋体铫.籡.." w:hAnsi="Arial" w:cs="Arial" w:hint="eastAsia"/>
          <w:kern w:val="0"/>
          <w:sz w:val="23"/>
          <w:szCs w:val="23"/>
        </w:rPr>
        <w:t>C</w:t>
      </w:r>
      <w:r>
        <w:rPr>
          <w:rFonts w:ascii="Arial" w:eastAsia="宋体铫.籡.." w:hAnsi="Arial" w:cs="Arial"/>
          <w:kern w:val="0"/>
          <w:sz w:val="23"/>
          <w:szCs w:val="23"/>
        </w:rPr>
        <w:t>NAS</w:t>
      </w:r>
      <w:r>
        <w:rPr>
          <w:rFonts w:ascii="Arial" w:eastAsia="宋体铫.籡.." w:hAnsi="Arial" w:cs="Arial" w:hint="eastAsia"/>
          <w:kern w:val="0"/>
          <w:sz w:val="23"/>
          <w:szCs w:val="23"/>
        </w:rPr>
        <w:t>或其互认框架下授权的检测机构出具的报告，报告应</w:t>
      </w:r>
      <w:r w:rsidRPr="00336CF5">
        <w:rPr>
          <w:rFonts w:ascii="Arial" w:eastAsia="宋体铫.籡.." w:hAnsi="Arial" w:cs="Arial" w:hint="eastAsia"/>
          <w:kern w:val="0"/>
          <w:sz w:val="23"/>
          <w:szCs w:val="23"/>
        </w:rPr>
        <w:t>包含测试位置及布置图等信息</w:t>
      </w:r>
      <w:r>
        <w:rPr>
          <w:rFonts w:ascii="Arial" w:eastAsia="宋体铫.籡.." w:hAnsi="Arial" w:cs="Arial" w:hint="eastAsia"/>
          <w:kern w:val="0"/>
          <w:sz w:val="23"/>
          <w:szCs w:val="23"/>
        </w:rPr>
        <w:t>，相关内容符合</w:t>
      </w:r>
      <w:r w:rsidRPr="00336CF5">
        <w:rPr>
          <w:rFonts w:ascii="Arial" w:eastAsia="宋体铫.籡.." w:hAnsi="Arial" w:cs="Arial" w:hint="eastAsia"/>
          <w:kern w:val="0"/>
          <w:sz w:val="23"/>
          <w:szCs w:val="23"/>
        </w:rPr>
        <w:t>CNAS-CL01-A008</w:t>
      </w:r>
      <w:r>
        <w:rPr>
          <w:rFonts w:ascii="Arial" w:eastAsia="宋体铫.籡.." w:hAnsi="Arial" w:cs="Arial" w:hint="eastAsia"/>
          <w:kern w:val="0"/>
          <w:sz w:val="23"/>
          <w:szCs w:val="23"/>
        </w:rPr>
        <w:t>的</w:t>
      </w:r>
      <w:r w:rsidRPr="00336CF5">
        <w:rPr>
          <w:rFonts w:ascii="Arial" w:eastAsia="宋体铫.籡.." w:hAnsi="Arial" w:cs="Arial" w:hint="eastAsia"/>
          <w:kern w:val="0"/>
          <w:sz w:val="23"/>
          <w:szCs w:val="23"/>
        </w:rPr>
        <w:t>要求</w:t>
      </w:r>
      <w:r>
        <w:rPr>
          <w:rFonts w:ascii="Arial" w:eastAsia="宋体铫.籡.." w:hAnsi="Arial" w:cs="Arial" w:hint="eastAsia"/>
          <w:kern w:val="0"/>
          <w:sz w:val="23"/>
          <w:szCs w:val="23"/>
        </w:rPr>
        <w:t>。</w:t>
      </w:r>
    </w:p>
    <w:p w14:paraId="04CE3116" w14:textId="77777777" w:rsidR="001220EA" w:rsidRPr="006440FD" w:rsidRDefault="00C65F1B" w:rsidP="00914F74">
      <w:pPr>
        <w:pStyle w:val="2"/>
        <w:numPr>
          <w:ilvl w:val="0"/>
          <w:numId w:val="28"/>
        </w:numPr>
        <w:spacing w:before="120" w:after="120" w:line="240" w:lineRule="auto"/>
        <w:ind w:left="482" w:hangingChars="200" w:hanging="482"/>
        <w:rPr>
          <w:rFonts w:ascii="Times New Roman" w:eastAsiaTheme="minorEastAsia" w:hAnsi="Times New Roman" w:cs="Times New Roman"/>
          <w:kern w:val="0"/>
          <w:sz w:val="24"/>
          <w:szCs w:val="24"/>
        </w:rPr>
      </w:pPr>
      <w:r>
        <w:rPr>
          <w:rFonts w:ascii="Times New Roman" w:eastAsiaTheme="minorEastAsia" w:hAnsi="Times New Roman" w:cs="Times New Roman" w:hint="eastAsia"/>
          <w:kern w:val="0"/>
          <w:sz w:val="24"/>
          <w:szCs w:val="24"/>
        </w:rPr>
        <w:t xml:space="preserve"> </w:t>
      </w:r>
      <w:bookmarkStart w:id="176" w:name="_Toc79135230"/>
      <w:r w:rsidR="001220EA" w:rsidRPr="0049408E">
        <w:rPr>
          <w:rFonts w:ascii="Times New Roman" w:eastAsiaTheme="minorEastAsia" w:hAnsi="Times New Roman" w:cs="Times New Roman" w:hint="eastAsia"/>
          <w:kern w:val="0"/>
          <w:sz w:val="24"/>
          <w:szCs w:val="24"/>
        </w:rPr>
        <w:t>接地电阻</w:t>
      </w:r>
      <w:bookmarkEnd w:id="176"/>
    </w:p>
    <w:p w14:paraId="782119B5" w14:textId="77777777" w:rsidR="00484551" w:rsidRPr="007B0611" w:rsidRDefault="00484551" w:rsidP="00914F74">
      <w:pPr>
        <w:pStyle w:val="aa"/>
        <w:numPr>
          <w:ilvl w:val="0"/>
          <w:numId w:val="109"/>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7B0611">
        <w:rPr>
          <w:rFonts w:ascii="Arial" w:eastAsia="宋体铫.籡.." w:hAnsi="Arial" w:cs="Arial" w:hint="eastAsia"/>
          <w:kern w:val="0"/>
          <w:sz w:val="23"/>
          <w:szCs w:val="23"/>
        </w:rPr>
        <w:t>依据标准</w:t>
      </w:r>
      <w:r w:rsidRPr="007B0611">
        <w:rPr>
          <w:rFonts w:ascii="Arial" w:eastAsia="宋体铫.籡.." w:hAnsi="Arial" w:cs="Arial" w:hint="eastAsia"/>
          <w:kern w:val="0"/>
          <w:sz w:val="23"/>
          <w:szCs w:val="23"/>
        </w:rPr>
        <w:t>/</w:t>
      </w:r>
      <w:r w:rsidRPr="007B0611">
        <w:rPr>
          <w:rFonts w:ascii="Arial" w:eastAsia="宋体铫.籡.." w:hAnsi="Arial" w:cs="Arial" w:hint="eastAsia"/>
          <w:kern w:val="0"/>
          <w:sz w:val="23"/>
          <w:szCs w:val="23"/>
        </w:rPr>
        <w:t>规范：</w:t>
      </w:r>
    </w:p>
    <w:p w14:paraId="28E42094" w14:textId="77777777" w:rsidR="00484551" w:rsidRPr="00781902" w:rsidRDefault="00484551" w:rsidP="00484551">
      <w:pPr>
        <w:pStyle w:val="aa"/>
        <w:autoSpaceDE w:val="0"/>
        <w:autoSpaceDN w:val="0"/>
        <w:adjustRightInd w:val="0"/>
        <w:spacing w:line="360" w:lineRule="auto"/>
        <w:ind w:left="567" w:firstLineChars="0" w:firstLine="0"/>
        <w:jc w:val="left"/>
        <w:rPr>
          <w:rFonts w:ascii="Times New Roman" w:eastAsia="宋体" w:hAnsi="Times New Roman" w:cs="Arial"/>
          <w:kern w:val="0"/>
          <w:sz w:val="23"/>
          <w:szCs w:val="23"/>
        </w:rPr>
      </w:pPr>
      <w:r w:rsidRPr="00FB71F6">
        <w:rPr>
          <w:rFonts w:ascii="Times New Roman" w:eastAsia="宋体" w:hAnsi="Times New Roman" w:cs="Arial"/>
          <w:kern w:val="0"/>
          <w:sz w:val="23"/>
          <w:szCs w:val="23"/>
        </w:rPr>
        <w:t xml:space="preserve">GB/T 16895.23 </w:t>
      </w:r>
      <w:r w:rsidRPr="00FB71F6">
        <w:rPr>
          <w:rFonts w:ascii="Times New Roman" w:eastAsia="宋体" w:hAnsi="Times New Roman" w:cs="Arial" w:hint="eastAsia"/>
          <w:kern w:val="0"/>
          <w:sz w:val="23"/>
          <w:szCs w:val="23"/>
        </w:rPr>
        <w:t>低压电气装置</w:t>
      </w:r>
      <w:r w:rsidRPr="00FB71F6">
        <w:rPr>
          <w:rFonts w:ascii="Times New Roman" w:eastAsia="宋体" w:hAnsi="Times New Roman" w:cs="Arial"/>
          <w:kern w:val="0"/>
          <w:sz w:val="23"/>
          <w:szCs w:val="23"/>
        </w:rPr>
        <w:t xml:space="preserve"> </w:t>
      </w:r>
      <w:r w:rsidRPr="00FB71F6">
        <w:rPr>
          <w:rFonts w:ascii="Times New Roman" w:eastAsia="宋体" w:hAnsi="Times New Roman" w:cs="Arial" w:hint="eastAsia"/>
          <w:kern w:val="0"/>
          <w:sz w:val="23"/>
          <w:szCs w:val="23"/>
        </w:rPr>
        <w:t>第</w:t>
      </w:r>
      <w:r w:rsidRPr="00FB71F6">
        <w:rPr>
          <w:rFonts w:ascii="Times New Roman" w:eastAsia="宋体" w:hAnsi="Times New Roman" w:cs="Arial"/>
          <w:kern w:val="0"/>
          <w:sz w:val="23"/>
          <w:szCs w:val="23"/>
        </w:rPr>
        <w:t>6</w:t>
      </w:r>
      <w:r w:rsidRPr="00FB71F6">
        <w:rPr>
          <w:rFonts w:ascii="Times New Roman" w:eastAsia="宋体" w:hAnsi="Times New Roman" w:cs="Arial" w:hint="eastAsia"/>
          <w:kern w:val="0"/>
          <w:sz w:val="23"/>
          <w:szCs w:val="23"/>
        </w:rPr>
        <w:t>部分：检验</w:t>
      </w:r>
    </w:p>
    <w:p w14:paraId="52C28FED" w14:textId="77777777" w:rsidR="00484551" w:rsidRDefault="00484551" w:rsidP="00914F74">
      <w:pPr>
        <w:pStyle w:val="aa"/>
        <w:numPr>
          <w:ilvl w:val="0"/>
          <w:numId w:val="109"/>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Pr="007B0611">
        <w:rPr>
          <w:rFonts w:ascii="Arial" w:eastAsia="宋体铫.籡.." w:hAnsi="Arial" w:cs="Arial" w:hint="eastAsia"/>
          <w:kern w:val="0"/>
          <w:sz w:val="23"/>
          <w:szCs w:val="23"/>
        </w:rPr>
        <w:t>要求：</w:t>
      </w:r>
    </w:p>
    <w:p w14:paraId="0D185FDA" w14:textId="77777777" w:rsidR="00484551" w:rsidRDefault="00484551" w:rsidP="00484551">
      <w:pPr>
        <w:autoSpaceDE w:val="0"/>
        <w:autoSpaceDN w:val="0"/>
        <w:adjustRightInd w:val="0"/>
        <w:spacing w:line="360" w:lineRule="auto"/>
        <w:ind w:firstLineChars="200" w:firstLine="460"/>
        <w:jc w:val="left"/>
        <w:rPr>
          <w:rFonts w:ascii="Arial" w:eastAsia="宋体铫.籡.." w:hAnsi="Arial" w:cs="Arial"/>
          <w:kern w:val="0"/>
          <w:sz w:val="23"/>
          <w:szCs w:val="23"/>
        </w:rPr>
      </w:pPr>
      <w:r w:rsidRPr="007B0611">
        <w:rPr>
          <w:rFonts w:ascii="Arial" w:eastAsia="宋体铫.籡.." w:hAnsi="Arial" w:cs="Arial" w:hint="eastAsia"/>
          <w:kern w:val="0"/>
          <w:sz w:val="23"/>
          <w:szCs w:val="23"/>
        </w:rPr>
        <w:t>屏蔽室的</w:t>
      </w:r>
      <w:r>
        <w:rPr>
          <w:rFonts w:ascii="Arial" w:eastAsia="宋体铫.籡.." w:hAnsi="Arial" w:cs="Arial" w:hint="eastAsia"/>
          <w:kern w:val="0"/>
          <w:sz w:val="23"/>
          <w:szCs w:val="23"/>
        </w:rPr>
        <w:t>接地电阻</w:t>
      </w:r>
      <w:r w:rsidRPr="007B0611">
        <w:rPr>
          <w:rFonts w:ascii="Arial" w:eastAsia="宋体铫.籡.." w:hAnsi="Arial" w:cs="Arial" w:hint="eastAsia"/>
          <w:kern w:val="0"/>
          <w:sz w:val="23"/>
          <w:szCs w:val="23"/>
        </w:rPr>
        <w:t>至少应满足</w:t>
      </w:r>
      <w:r w:rsidRPr="007B0611">
        <w:rPr>
          <w:rFonts w:ascii="Arial" w:eastAsia="宋体铫.籡.." w:hAnsi="Arial" w:cs="Arial" w:hint="eastAsia"/>
          <w:kern w:val="0"/>
          <w:sz w:val="23"/>
          <w:szCs w:val="23"/>
        </w:rPr>
        <w:t>CNAS-CL01-A008</w:t>
      </w:r>
      <w:r w:rsidRPr="007B0611">
        <w:rPr>
          <w:rFonts w:ascii="Arial" w:eastAsia="宋体铫.籡.." w:hAnsi="Arial" w:cs="Arial" w:hint="eastAsia"/>
          <w:kern w:val="0"/>
          <w:sz w:val="23"/>
          <w:szCs w:val="23"/>
        </w:rPr>
        <w:t>的要求：</w:t>
      </w:r>
      <w:r>
        <w:rPr>
          <w:rFonts w:ascii="Arial" w:eastAsia="宋体铫.籡.." w:hAnsi="Arial" w:cs="Arial" w:hint="eastAsia"/>
          <w:kern w:val="0"/>
          <w:sz w:val="23"/>
          <w:szCs w:val="23"/>
        </w:rPr>
        <w:t>接地电阻小于</w:t>
      </w:r>
      <w:r>
        <w:rPr>
          <w:rFonts w:ascii="Arial" w:eastAsia="宋体铫.籡.." w:hAnsi="Arial" w:cs="Arial" w:hint="eastAsia"/>
          <w:kern w:val="0"/>
          <w:sz w:val="23"/>
          <w:szCs w:val="23"/>
        </w:rPr>
        <w:t>4</w:t>
      </w:r>
      <w:r>
        <w:rPr>
          <w:rFonts w:ascii="Arial" w:eastAsia="宋体铫.籡.." w:hAnsi="Arial" w:cs="Arial" w:hint="eastAsia"/>
          <w:kern w:val="0"/>
          <w:sz w:val="23"/>
          <w:szCs w:val="23"/>
        </w:rPr>
        <w:t>Ω。</w:t>
      </w:r>
    </w:p>
    <w:p w14:paraId="7B21DF1F" w14:textId="77777777" w:rsidR="00484551" w:rsidRDefault="00484551" w:rsidP="00914F74">
      <w:pPr>
        <w:pStyle w:val="aa"/>
        <w:numPr>
          <w:ilvl w:val="0"/>
          <w:numId w:val="109"/>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156EC9AC" w14:textId="6C39770A" w:rsidR="001220EA" w:rsidRPr="00102A86" w:rsidRDefault="00484551" w:rsidP="00914F74">
      <w:pPr>
        <w:pStyle w:val="aa"/>
        <w:numPr>
          <w:ilvl w:val="0"/>
          <w:numId w:val="109"/>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报告要求：应由</w:t>
      </w:r>
      <w:r>
        <w:rPr>
          <w:rFonts w:ascii="Arial" w:eastAsia="宋体铫.籡.." w:hAnsi="Arial" w:cs="Arial" w:hint="eastAsia"/>
          <w:kern w:val="0"/>
          <w:sz w:val="23"/>
          <w:szCs w:val="23"/>
        </w:rPr>
        <w:t>C</w:t>
      </w:r>
      <w:r>
        <w:rPr>
          <w:rFonts w:ascii="Arial" w:eastAsia="宋体铫.籡.." w:hAnsi="Arial" w:cs="Arial"/>
          <w:kern w:val="0"/>
          <w:sz w:val="23"/>
          <w:szCs w:val="23"/>
        </w:rPr>
        <w:t>NAS</w:t>
      </w:r>
      <w:r>
        <w:rPr>
          <w:rFonts w:ascii="Arial" w:eastAsia="宋体铫.籡.." w:hAnsi="Arial" w:cs="Arial" w:hint="eastAsia"/>
          <w:kern w:val="0"/>
          <w:sz w:val="23"/>
          <w:szCs w:val="23"/>
        </w:rPr>
        <w:t>或其互认框架下授权的检测机构出具的报告，报告应</w:t>
      </w:r>
      <w:r w:rsidRPr="00336CF5">
        <w:rPr>
          <w:rFonts w:ascii="Arial" w:eastAsia="宋体铫.籡.." w:hAnsi="Arial" w:cs="Arial" w:hint="eastAsia"/>
          <w:kern w:val="0"/>
          <w:sz w:val="23"/>
          <w:szCs w:val="23"/>
        </w:rPr>
        <w:t>包含测试</w:t>
      </w:r>
      <w:r>
        <w:rPr>
          <w:rFonts w:ascii="Arial" w:eastAsia="宋体铫.籡.." w:hAnsi="Arial" w:cs="Arial" w:hint="eastAsia"/>
          <w:kern w:val="0"/>
          <w:sz w:val="23"/>
          <w:szCs w:val="23"/>
        </w:rPr>
        <w:t>点位置</w:t>
      </w:r>
      <w:r w:rsidRPr="00336CF5">
        <w:rPr>
          <w:rFonts w:ascii="Arial" w:eastAsia="宋体铫.籡.." w:hAnsi="Arial" w:cs="Arial" w:hint="eastAsia"/>
          <w:kern w:val="0"/>
          <w:sz w:val="23"/>
          <w:szCs w:val="23"/>
        </w:rPr>
        <w:t>等</w:t>
      </w:r>
      <w:r>
        <w:rPr>
          <w:rFonts w:ascii="Arial" w:eastAsia="宋体铫.籡.." w:hAnsi="Arial" w:cs="Arial" w:hint="eastAsia"/>
          <w:kern w:val="0"/>
          <w:sz w:val="23"/>
          <w:szCs w:val="23"/>
        </w:rPr>
        <w:t>相关</w:t>
      </w:r>
      <w:r w:rsidRPr="00336CF5">
        <w:rPr>
          <w:rFonts w:ascii="Arial" w:eastAsia="宋体铫.籡.." w:hAnsi="Arial" w:cs="Arial" w:hint="eastAsia"/>
          <w:kern w:val="0"/>
          <w:sz w:val="23"/>
          <w:szCs w:val="23"/>
        </w:rPr>
        <w:t>信息</w:t>
      </w:r>
      <w:r>
        <w:rPr>
          <w:rFonts w:ascii="Arial" w:eastAsia="宋体铫.籡.." w:hAnsi="Arial" w:cs="Arial" w:hint="eastAsia"/>
          <w:kern w:val="0"/>
          <w:sz w:val="23"/>
          <w:szCs w:val="23"/>
        </w:rPr>
        <w:t>，相关内容符合</w:t>
      </w:r>
      <w:r w:rsidRPr="00336CF5">
        <w:rPr>
          <w:rFonts w:ascii="Arial" w:eastAsia="宋体铫.籡.." w:hAnsi="Arial" w:cs="Arial" w:hint="eastAsia"/>
          <w:kern w:val="0"/>
          <w:sz w:val="23"/>
          <w:szCs w:val="23"/>
        </w:rPr>
        <w:t>CNAS-CL01-A008</w:t>
      </w:r>
      <w:r>
        <w:rPr>
          <w:rFonts w:ascii="Arial" w:eastAsia="宋体铫.籡.." w:hAnsi="Arial" w:cs="Arial" w:hint="eastAsia"/>
          <w:kern w:val="0"/>
          <w:sz w:val="23"/>
          <w:szCs w:val="23"/>
        </w:rPr>
        <w:t>的</w:t>
      </w:r>
      <w:r w:rsidRPr="00336CF5">
        <w:rPr>
          <w:rFonts w:ascii="Arial" w:eastAsia="宋体铫.籡.." w:hAnsi="Arial" w:cs="Arial" w:hint="eastAsia"/>
          <w:kern w:val="0"/>
          <w:sz w:val="23"/>
          <w:szCs w:val="23"/>
        </w:rPr>
        <w:t>要求</w:t>
      </w:r>
      <w:r>
        <w:rPr>
          <w:rFonts w:ascii="Arial" w:eastAsia="宋体铫.籡.." w:hAnsi="Arial" w:cs="Arial" w:hint="eastAsia"/>
          <w:kern w:val="0"/>
          <w:sz w:val="23"/>
          <w:szCs w:val="23"/>
        </w:rPr>
        <w:t>。</w:t>
      </w:r>
    </w:p>
    <w:p w14:paraId="13B09D04" w14:textId="77777777" w:rsidR="001220EA" w:rsidRDefault="00C65F1B" w:rsidP="00914F74">
      <w:pPr>
        <w:pStyle w:val="2"/>
        <w:numPr>
          <w:ilvl w:val="0"/>
          <w:numId w:val="28"/>
        </w:numPr>
        <w:spacing w:before="120" w:after="120" w:line="240" w:lineRule="auto"/>
        <w:ind w:left="482" w:hangingChars="200" w:hanging="482"/>
        <w:rPr>
          <w:rFonts w:ascii="Times New Roman" w:eastAsiaTheme="minorEastAsia" w:hAnsi="Times New Roman" w:cs="Times New Roman"/>
          <w:kern w:val="0"/>
          <w:sz w:val="24"/>
          <w:szCs w:val="24"/>
        </w:rPr>
      </w:pPr>
      <w:r>
        <w:rPr>
          <w:rFonts w:ascii="Times New Roman" w:eastAsiaTheme="minorEastAsia" w:hAnsi="Times New Roman" w:cs="Times New Roman" w:hint="eastAsia"/>
          <w:kern w:val="0"/>
          <w:sz w:val="24"/>
          <w:szCs w:val="24"/>
        </w:rPr>
        <w:t xml:space="preserve"> </w:t>
      </w:r>
      <w:bookmarkStart w:id="177" w:name="_Toc79135231"/>
      <w:r w:rsidR="001220EA" w:rsidRPr="00902FBA">
        <w:rPr>
          <w:rFonts w:ascii="Times New Roman" w:eastAsiaTheme="minorEastAsia" w:hAnsi="Times New Roman" w:cs="Times New Roman" w:hint="eastAsia"/>
          <w:kern w:val="0"/>
          <w:sz w:val="24"/>
          <w:szCs w:val="24"/>
        </w:rPr>
        <w:t>绝缘电阻</w:t>
      </w:r>
      <w:bookmarkEnd w:id="177"/>
    </w:p>
    <w:p w14:paraId="5E6F6EFD" w14:textId="77777777" w:rsidR="00484551" w:rsidRPr="00A73719" w:rsidRDefault="00484551" w:rsidP="00914F74">
      <w:pPr>
        <w:pStyle w:val="aa"/>
        <w:numPr>
          <w:ilvl w:val="0"/>
          <w:numId w:val="110"/>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A73719">
        <w:rPr>
          <w:rFonts w:ascii="Arial" w:eastAsia="宋体铫.籡.." w:hAnsi="Arial" w:cs="Arial" w:hint="eastAsia"/>
          <w:kern w:val="0"/>
          <w:sz w:val="23"/>
          <w:szCs w:val="23"/>
        </w:rPr>
        <w:t>依据标准</w:t>
      </w:r>
      <w:r w:rsidRPr="00A73719">
        <w:rPr>
          <w:rFonts w:ascii="Arial" w:eastAsia="宋体铫.籡.." w:hAnsi="Arial" w:cs="Arial" w:hint="eastAsia"/>
          <w:kern w:val="0"/>
          <w:sz w:val="23"/>
          <w:szCs w:val="23"/>
        </w:rPr>
        <w:t>/</w:t>
      </w:r>
      <w:r w:rsidRPr="00A73719">
        <w:rPr>
          <w:rFonts w:ascii="Arial" w:eastAsia="宋体铫.籡.." w:hAnsi="Arial" w:cs="Arial" w:hint="eastAsia"/>
          <w:kern w:val="0"/>
          <w:sz w:val="23"/>
          <w:szCs w:val="23"/>
        </w:rPr>
        <w:t>规范：</w:t>
      </w:r>
    </w:p>
    <w:p w14:paraId="7401D3AC" w14:textId="77777777" w:rsidR="00484551" w:rsidRPr="00A73719" w:rsidRDefault="00484551" w:rsidP="00484551">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sidRPr="00FB71F6">
        <w:rPr>
          <w:rFonts w:ascii="Times New Roman" w:eastAsia="宋体" w:hAnsi="Times New Roman" w:cs="Arial"/>
          <w:kern w:val="0"/>
          <w:sz w:val="23"/>
          <w:szCs w:val="23"/>
        </w:rPr>
        <w:t xml:space="preserve">GB/T 16895.23 </w:t>
      </w:r>
      <w:r w:rsidRPr="00FB71F6">
        <w:rPr>
          <w:rFonts w:ascii="Times New Roman" w:eastAsia="宋体" w:hAnsi="Times New Roman" w:cs="Arial" w:hint="eastAsia"/>
          <w:kern w:val="0"/>
          <w:sz w:val="23"/>
          <w:szCs w:val="23"/>
        </w:rPr>
        <w:t>低压电气装置</w:t>
      </w:r>
      <w:r w:rsidRPr="00FB71F6">
        <w:rPr>
          <w:rFonts w:ascii="Times New Roman" w:eastAsia="宋体" w:hAnsi="Times New Roman" w:cs="Arial"/>
          <w:kern w:val="0"/>
          <w:sz w:val="23"/>
          <w:szCs w:val="23"/>
        </w:rPr>
        <w:t xml:space="preserve"> </w:t>
      </w:r>
      <w:r w:rsidRPr="00FB71F6">
        <w:rPr>
          <w:rFonts w:ascii="Times New Roman" w:eastAsia="宋体" w:hAnsi="Times New Roman" w:cs="Arial" w:hint="eastAsia"/>
          <w:kern w:val="0"/>
          <w:sz w:val="23"/>
          <w:szCs w:val="23"/>
        </w:rPr>
        <w:t>第</w:t>
      </w:r>
      <w:r w:rsidRPr="00FB71F6">
        <w:rPr>
          <w:rFonts w:ascii="Times New Roman" w:eastAsia="宋体" w:hAnsi="Times New Roman" w:cs="Arial"/>
          <w:kern w:val="0"/>
          <w:sz w:val="23"/>
          <w:szCs w:val="23"/>
        </w:rPr>
        <w:t>6</w:t>
      </w:r>
      <w:r w:rsidRPr="00FB71F6">
        <w:rPr>
          <w:rFonts w:ascii="Times New Roman" w:eastAsia="宋体" w:hAnsi="Times New Roman" w:cs="Arial" w:hint="eastAsia"/>
          <w:kern w:val="0"/>
          <w:sz w:val="23"/>
          <w:szCs w:val="23"/>
        </w:rPr>
        <w:t>部分：检验</w:t>
      </w:r>
      <w:r w:rsidRPr="00573B85">
        <w:rPr>
          <w:rFonts w:ascii="Times New Roman" w:eastAsia="宋体" w:hAnsi="Times New Roman" w:cs="Arial" w:hint="eastAsia"/>
          <w:kern w:val="0"/>
          <w:sz w:val="23"/>
          <w:szCs w:val="23"/>
        </w:rPr>
        <w:t>法</w:t>
      </w:r>
    </w:p>
    <w:p w14:paraId="05226D51" w14:textId="77777777" w:rsidR="00484551" w:rsidRDefault="00484551" w:rsidP="00914F74">
      <w:pPr>
        <w:pStyle w:val="aa"/>
        <w:numPr>
          <w:ilvl w:val="0"/>
          <w:numId w:val="110"/>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Pr="007B0611">
        <w:rPr>
          <w:rFonts w:ascii="Arial" w:eastAsia="宋体铫.籡.." w:hAnsi="Arial" w:cs="Arial" w:hint="eastAsia"/>
          <w:kern w:val="0"/>
          <w:sz w:val="23"/>
          <w:szCs w:val="23"/>
        </w:rPr>
        <w:t>要求：</w:t>
      </w:r>
    </w:p>
    <w:p w14:paraId="14C86B69" w14:textId="11F490F4" w:rsidR="00484551" w:rsidRDefault="00484551" w:rsidP="00484551">
      <w:pPr>
        <w:pStyle w:val="aa"/>
        <w:autoSpaceDE w:val="0"/>
        <w:autoSpaceDN w:val="0"/>
        <w:adjustRightInd w:val="0"/>
        <w:spacing w:line="360" w:lineRule="auto"/>
        <w:ind w:firstLine="460"/>
        <w:jc w:val="left"/>
        <w:rPr>
          <w:rFonts w:ascii="Arial" w:eastAsia="宋体铫.籡.." w:hAnsi="Arial" w:cs="Arial"/>
          <w:kern w:val="0"/>
          <w:sz w:val="23"/>
          <w:szCs w:val="23"/>
        </w:rPr>
      </w:pPr>
      <w:r w:rsidRPr="007B0611">
        <w:rPr>
          <w:rFonts w:ascii="Arial" w:eastAsia="宋体铫.籡.." w:hAnsi="Arial" w:cs="Arial" w:hint="eastAsia"/>
          <w:kern w:val="0"/>
          <w:sz w:val="23"/>
          <w:szCs w:val="23"/>
        </w:rPr>
        <w:t>屏蔽室的</w:t>
      </w:r>
      <w:r>
        <w:rPr>
          <w:rFonts w:ascii="Arial" w:eastAsia="宋体铫.籡.." w:hAnsi="Arial" w:cs="Arial" w:hint="eastAsia"/>
          <w:kern w:val="0"/>
          <w:sz w:val="23"/>
          <w:szCs w:val="23"/>
        </w:rPr>
        <w:t>绝缘电阻</w:t>
      </w:r>
      <w:r w:rsidRPr="007B0611">
        <w:rPr>
          <w:rFonts w:ascii="Arial" w:eastAsia="宋体铫.籡.." w:hAnsi="Arial" w:cs="Arial" w:hint="eastAsia"/>
          <w:kern w:val="0"/>
          <w:sz w:val="23"/>
          <w:szCs w:val="23"/>
        </w:rPr>
        <w:t>至少应满足</w:t>
      </w:r>
      <w:r w:rsidRPr="007B0611">
        <w:rPr>
          <w:rFonts w:ascii="Arial" w:eastAsia="宋体铫.籡.." w:hAnsi="Arial" w:cs="Arial" w:hint="eastAsia"/>
          <w:kern w:val="0"/>
          <w:sz w:val="23"/>
          <w:szCs w:val="23"/>
        </w:rPr>
        <w:t>CNAS-CL01-A008</w:t>
      </w:r>
      <w:r w:rsidRPr="007B0611">
        <w:rPr>
          <w:rFonts w:ascii="Arial" w:eastAsia="宋体铫.籡.." w:hAnsi="Arial" w:cs="Arial" w:hint="eastAsia"/>
          <w:kern w:val="0"/>
          <w:sz w:val="23"/>
          <w:szCs w:val="23"/>
        </w:rPr>
        <w:t>的要求</w:t>
      </w:r>
      <w:r>
        <w:rPr>
          <w:rFonts w:ascii="Arial" w:eastAsia="宋体铫.籡.." w:hAnsi="Arial" w:cs="Arial" w:hint="eastAsia"/>
          <w:kern w:val="0"/>
          <w:sz w:val="23"/>
          <w:szCs w:val="23"/>
        </w:rPr>
        <w:t>：</w:t>
      </w:r>
      <w:r w:rsidRPr="00144F3C">
        <w:rPr>
          <w:rFonts w:ascii="Arial" w:eastAsia="宋体铫.籡.." w:hAnsi="Arial" w:cs="Arial" w:hint="eastAsia"/>
          <w:kern w:val="0"/>
          <w:sz w:val="23"/>
          <w:szCs w:val="23"/>
        </w:rPr>
        <w:t>电源进线对屏蔽室金属壁的绝缘电阻及导线与导线之间的绝缘电阻应大于</w:t>
      </w:r>
      <w:r w:rsidRPr="00144F3C">
        <w:rPr>
          <w:rFonts w:ascii="Arial" w:eastAsia="宋体铫.籡.." w:hAnsi="Arial" w:cs="Arial" w:hint="eastAsia"/>
          <w:kern w:val="0"/>
          <w:sz w:val="23"/>
          <w:szCs w:val="23"/>
        </w:rPr>
        <w:t xml:space="preserve"> 2</w:t>
      </w:r>
      <w:r w:rsidR="002B2724">
        <w:rPr>
          <w:rFonts w:ascii="Arial" w:eastAsia="宋体铫.籡.." w:hAnsi="Arial" w:cs="Arial"/>
          <w:kern w:val="0"/>
          <w:sz w:val="23"/>
          <w:szCs w:val="23"/>
        </w:rPr>
        <w:t xml:space="preserve"> </w:t>
      </w:r>
      <w:r w:rsidRPr="00144F3C">
        <w:rPr>
          <w:rFonts w:ascii="Arial" w:eastAsia="宋体铫.籡.." w:hAnsi="Arial" w:cs="Arial" w:hint="eastAsia"/>
          <w:kern w:val="0"/>
          <w:sz w:val="23"/>
          <w:szCs w:val="23"/>
        </w:rPr>
        <w:t>M</w:t>
      </w:r>
      <w:r w:rsidRPr="00144F3C">
        <w:rPr>
          <w:rFonts w:ascii="Arial" w:eastAsia="宋体铫.籡.." w:hAnsi="Arial" w:cs="Arial" w:hint="eastAsia"/>
          <w:kern w:val="0"/>
          <w:sz w:val="23"/>
          <w:szCs w:val="23"/>
        </w:rPr>
        <w:t>Ω</w:t>
      </w:r>
      <w:r>
        <w:rPr>
          <w:rFonts w:ascii="Arial" w:eastAsia="宋体铫.籡.." w:hAnsi="Arial" w:cs="Arial" w:hint="eastAsia"/>
          <w:kern w:val="0"/>
          <w:sz w:val="23"/>
          <w:szCs w:val="23"/>
        </w:rPr>
        <w:t>。</w:t>
      </w:r>
    </w:p>
    <w:p w14:paraId="67CD4A59" w14:textId="77777777" w:rsidR="00484551" w:rsidRPr="006B0897" w:rsidRDefault="00484551" w:rsidP="00914F74">
      <w:pPr>
        <w:pStyle w:val="aa"/>
        <w:numPr>
          <w:ilvl w:val="0"/>
          <w:numId w:val="110"/>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6B0897">
        <w:rPr>
          <w:rFonts w:ascii="Arial" w:eastAsia="宋体铫.籡.." w:hAnsi="Arial" w:cs="Arial" w:hint="eastAsia"/>
          <w:kern w:val="0"/>
          <w:sz w:val="23"/>
          <w:szCs w:val="23"/>
        </w:rPr>
        <w:t>测量验证频次：首次验证后，每</w:t>
      </w:r>
      <w:r w:rsidRPr="006B0897">
        <w:rPr>
          <w:rFonts w:ascii="Arial" w:eastAsia="宋体铫.籡.." w:hAnsi="Arial" w:cs="Arial" w:hint="eastAsia"/>
          <w:kern w:val="0"/>
          <w:sz w:val="23"/>
          <w:szCs w:val="23"/>
        </w:rPr>
        <w:t>3~5</w:t>
      </w:r>
      <w:r w:rsidRPr="006B0897">
        <w:rPr>
          <w:rFonts w:ascii="Arial" w:eastAsia="宋体铫.籡.." w:hAnsi="Arial" w:cs="Arial" w:hint="eastAsia"/>
          <w:kern w:val="0"/>
          <w:sz w:val="23"/>
          <w:szCs w:val="23"/>
        </w:rPr>
        <w:t>年进行一次验证。</w:t>
      </w:r>
    </w:p>
    <w:p w14:paraId="78ED485B" w14:textId="322B645C" w:rsidR="001220EA" w:rsidRPr="00102A86" w:rsidRDefault="00484551" w:rsidP="00914F74">
      <w:pPr>
        <w:pStyle w:val="aa"/>
        <w:numPr>
          <w:ilvl w:val="0"/>
          <w:numId w:val="110"/>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6B0897">
        <w:rPr>
          <w:rFonts w:ascii="Arial" w:eastAsia="宋体铫.籡.." w:hAnsi="Arial" w:cs="Arial" w:hint="eastAsia"/>
          <w:kern w:val="0"/>
          <w:sz w:val="23"/>
          <w:szCs w:val="23"/>
        </w:rPr>
        <w:t>报告要求：应由</w:t>
      </w:r>
      <w:r w:rsidRPr="006B0897">
        <w:rPr>
          <w:rFonts w:ascii="Arial" w:eastAsia="宋体铫.籡.." w:hAnsi="Arial" w:cs="Arial" w:hint="eastAsia"/>
          <w:kern w:val="0"/>
          <w:sz w:val="23"/>
          <w:szCs w:val="23"/>
        </w:rPr>
        <w:t>CNAS</w:t>
      </w:r>
      <w:r w:rsidRPr="006B0897">
        <w:rPr>
          <w:rFonts w:ascii="Arial" w:eastAsia="宋体铫.籡.." w:hAnsi="Arial" w:cs="Arial" w:hint="eastAsia"/>
          <w:kern w:val="0"/>
          <w:sz w:val="23"/>
          <w:szCs w:val="23"/>
        </w:rPr>
        <w:t>或其互认框架下授权的检测机构出具的报告，报告相关内容符合</w:t>
      </w:r>
      <w:r w:rsidRPr="006B0897">
        <w:rPr>
          <w:rFonts w:ascii="Arial" w:eastAsia="宋体铫.籡.." w:hAnsi="Arial" w:cs="Arial" w:hint="eastAsia"/>
          <w:kern w:val="0"/>
          <w:sz w:val="23"/>
          <w:szCs w:val="23"/>
        </w:rPr>
        <w:t>CNAS-CL01-A008</w:t>
      </w:r>
      <w:r w:rsidRPr="006B0897">
        <w:rPr>
          <w:rFonts w:ascii="Arial" w:eastAsia="宋体铫.籡.." w:hAnsi="Arial" w:cs="Arial" w:hint="eastAsia"/>
          <w:kern w:val="0"/>
          <w:sz w:val="23"/>
          <w:szCs w:val="23"/>
        </w:rPr>
        <w:t>的要求。</w:t>
      </w:r>
    </w:p>
    <w:p w14:paraId="142FD0A0" w14:textId="77777777" w:rsidR="001220EA" w:rsidRDefault="00C65F1B" w:rsidP="00914F74">
      <w:pPr>
        <w:pStyle w:val="2"/>
        <w:numPr>
          <w:ilvl w:val="0"/>
          <w:numId w:val="28"/>
        </w:numPr>
        <w:spacing w:before="120" w:after="120" w:line="240" w:lineRule="auto"/>
        <w:ind w:left="482" w:hangingChars="200" w:hanging="482"/>
        <w:rPr>
          <w:rFonts w:ascii="Times New Roman" w:eastAsiaTheme="minorEastAsia" w:hAnsi="Times New Roman" w:cs="Times New Roman"/>
          <w:kern w:val="0"/>
          <w:sz w:val="24"/>
          <w:szCs w:val="24"/>
        </w:rPr>
      </w:pPr>
      <w:r>
        <w:rPr>
          <w:rFonts w:ascii="Times New Roman" w:eastAsiaTheme="minorEastAsia" w:hAnsi="Times New Roman" w:cs="Times New Roman" w:hint="eastAsia"/>
          <w:kern w:val="0"/>
          <w:sz w:val="24"/>
          <w:szCs w:val="24"/>
        </w:rPr>
        <w:t xml:space="preserve"> </w:t>
      </w:r>
      <w:bookmarkStart w:id="178" w:name="_Toc79135232"/>
      <w:r w:rsidR="00501CF7">
        <w:rPr>
          <w:rFonts w:ascii="Times New Roman" w:eastAsiaTheme="minorEastAsia" w:hAnsi="Times New Roman" w:cs="Times New Roman" w:hint="eastAsia"/>
          <w:kern w:val="0"/>
          <w:sz w:val="24"/>
          <w:szCs w:val="24"/>
        </w:rPr>
        <w:t>环境噪声电平</w:t>
      </w:r>
      <w:bookmarkEnd w:id="178"/>
    </w:p>
    <w:p w14:paraId="0963561B" w14:textId="77777777" w:rsidR="001220EA" w:rsidRPr="001F232A" w:rsidRDefault="001220EA" w:rsidP="00914F74">
      <w:pPr>
        <w:pStyle w:val="aa"/>
        <w:numPr>
          <w:ilvl w:val="0"/>
          <w:numId w:val="111"/>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1F232A">
        <w:rPr>
          <w:rFonts w:ascii="Arial" w:eastAsia="宋体铫.籡.." w:hAnsi="Arial" w:cs="Arial" w:hint="eastAsia"/>
          <w:kern w:val="0"/>
          <w:sz w:val="23"/>
          <w:szCs w:val="23"/>
        </w:rPr>
        <w:t>依据标准</w:t>
      </w:r>
      <w:r w:rsidRPr="001F232A">
        <w:rPr>
          <w:rFonts w:ascii="Arial" w:eastAsia="宋体铫.籡.." w:hAnsi="Arial" w:cs="Arial" w:hint="eastAsia"/>
          <w:kern w:val="0"/>
          <w:sz w:val="23"/>
          <w:szCs w:val="23"/>
        </w:rPr>
        <w:t>/</w:t>
      </w:r>
      <w:r w:rsidRPr="001F232A">
        <w:rPr>
          <w:rFonts w:ascii="Arial" w:eastAsia="宋体铫.籡.." w:hAnsi="Arial" w:cs="Arial" w:hint="eastAsia"/>
          <w:kern w:val="0"/>
          <w:sz w:val="23"/>
          <w:szCs w:val="23"/>
        </w:rPr>
        <w:t>规范：</w:t>
      </w:r>
    </w:p>
    <w:p w14:paraId="42EB0454" w14:textId="77777777" w:rsidR="001220EA" w:rsidRPr="00A63E7B" w:rsidRDefault="001220EA" w:rsidP="00914F74">
      <w:pPr>
        <w:pStyle w:val="aa"/>
        <w:numPr>
          <w:ilvl w:val="0"/>
          <w:numId w:val="186"/>
        </w:numPr>
        <w:spacing w:before="40" w:after="40" w:line="360" w:lineRule="auto"/>
        <w:ind w:leftChars="250" w:left="945" w:firstLineChars="0"/>
        <w:jc w:val="left"/>
        <w:rPr>
          <w:rFonts w:ascii="Times New Roman" w:eastAsia="宋体" w:hAnsi="Times New Roman" w:cs="Arial"/>
          <w:kern w:val="0"/>
          <w:sz w:val="24"/>
          <w:szCs w:val="24"/>
        </w:rPr>
      </w:pPr>
      <w:r w:rsidRPr="00A63E7B">
        <w:rPr>
          <w:rFonts w:ascii="Times New Roman" w:eastAsia="宋体" w:hAnsi="Times New Roman" w:cs="Arial"/>
          <w:kern w:val="0"/>
          <w:sz w:val="24"/>
          <w:szCs w:val="24"/>
        </w:rPr>
        <w:t xml:space="preserve">GB/T </w:t>
      </w:r>
      <w:r w:rsidRPr="00A63E7B">
        <w:rPr>
          <w:rFonts w:ascii="Times New Roman" w:eastAsia="宋体" w:hAnsi="Times New Roman" w:cs="Arial" w:hint="eastAsia"/>
          <w:kern w:val="0"/>
          <w:sz w:val="24"/>
          <w:szCs w:val="24"/>
        </w:rPr>
        <w:t xml:space="preserve">9254 </w:t>
      </w:r>
      <w:r w:rsidRPr="00A63E7B">
        <w:rPr>
          <w:rFonts w:ascii="Arial" w:hAnsi="Arial" w:cs="Arial"/>
          <w:color w:val="333333"/>
          <w:sz w:val="24"/>
          <w:szCs w:val="24"/>
          <w:shd w:val="clear" w:color="auto" w:fill="FFFFFF"/>
        </w:rPr>
        <w:t>信息技术设备的无线电骚扰限值和测量方法</w:t>
      </w:r>
    </w:p>
    <w:p w14:paraId="4D11DF09" w14:textId="77777777" w:rsidR="001220EA" w:rsidRPr="00A63E7B" w:rsidRDefault="001220EA" w:rsidP="00914F74">
      <w:pPr>
        <w:pStyle w:val="aa"/>
        <w:numPr>
          <w:ilvl w:val="0"/>
          <w:numId w:val="186"/>
        </w:numPr>
        <w:spacing w:before="40" w:after="40" w:line="360" w:lineRule="auto"/>
        <w:ind w:leftChars="250" w:left="945" w:firstLineChars="0"/>
        <w:jc w:val="left"/>
        <w:rPr>
          <w:rFonts w:ascii="Times New Roman" w:eastAsia="宋体" w:hAnsi="Times New Roman" w:cs="Arial"/>
          <w:kern w:val="0"/>
          <w:sz w:val="24"/>
          <w:szCs w:val="24"/>
        </w:rPr>
      </w:pPr>
      <w:r w:rsidRPr="00A63E7B">
        <w:rPr>
          <w:rFonts w:ascii="Times New Roman" w:eastAsia="宋体" w:hAnsi="Times New Roman" w:cs="Arial" w:hint="eastAsia"/>
          <w:kern w:val="0"/>
          <w:sz w:val="24"/>
          <w:szCs w:val="24"/>
        </w:rPr>
        <w:lastRenderedPageBreak/>
        <w:t xml:space="preserve">GB/T </w:t>
      </w:r>
      <w:r w:rsidR="00B67F30" w:rsidRPr="00A63E7B">
        <w:rPr>
          <w:rFonts w:ascii="Times New Roman" w:eastAsia="宋体" w:hAnsi="Times New Roman" w:cs="Arial" w:hint="eastAsia"/>
          <w:kern w:val="0"/>
          <w:sz w:val="24"/>
          <w:szCs w:val="24"/>
        </w:rPr>
        <w:t>1</w:t>
      </w:r>
      <w:r w:rsidR="00B67F30">
        <w:rPr>
          <w:rFonts w:ascii="Times New Roman" w:eastAsia="宋体" w:hAnsi="Times New Roman" w:cs="Arial" w:hint="eastAsia"/>
          <w:kern w:val="0"/>
          <w:sz w:val="24"/>
          <w:szCs w:val="24"/>
        </w:rPr>
        <w:t>3837</w:t>
      </w:r>
      <w:r w:rsidR="00B67F30" w:rsidRPr="00A63E7B">
        <w:rPr>
          <w:rFonts w:ascii="Times New Roman" w:eastAsia="宋体" w:hAnsi="Times New Roman" w:cs="Arial" w:hint="eastAsia"/>
          <w:kern w:val="0"/>
          <w:sz w:val="24"/>
          <w:szCs w:val="24"/>
        </w:rPr>
        <w:t xml:space="preserve"> </w:t>
      </w:r>
      <w:r w:rsidRPr="00A63E7B">
        <w:rPr>
          <w:rFonts w:ascii="Arial" w:hAnsi="Arial" w:cs="Arial"/>
          <w:color w:val="333333"/>
          <w:sz w:val="24"/>
          <w:szCs w:val="24"/>
          <w:shd w:val="clear" w:color="auto" w:fill="FFFFFF"/>
        </w:rPr>
        <w:t>声音和电视广播接收机及有关设备</w:t>
      </w:r>
      <w:r w:rsidRPr="00A63E7B">
        <w:rPr>
          <w:rFonts w:ascii="Arial" w:hAnsi="Arial" w:cs="Arial"/>
          <w:color w:val="333333"/>
          <w:sz w:val="24"/>
          <w:szCs w:val="24"/>
          <w:shd w:val="clear" w:color="auto" w:fill="FFFFFF"/>
        </w:rPr>
        <w:t xml:space="preserve"> </w:t>
      </w:r>
      <w:r w:rsidRPr="00A63E7B">
        <w:rPr>
          <w:rFonts w:ascii="Arial" w:hAnsi="Arial" w:cs="Arial"/>
          <w:color w:val="333333"/>
          <w:sz w:val="24"/>
          <w:szCs w:val="24"/>
          <w:shd w:val="clear" w:color="auto" w:fill="FFFFFF"/>
        </w:rPr>
        <w:t>无线电骚扰特性</w:t>
      </w:r>
      <w:r w:rsidRPr="00A63E7B">
        <w:rPr>
          <w:rFonts w:ascii="Arial" w:hAnsi="Arial" w:cs="Arial"/>
          <w:color w:val="333333"/>
          <w:sz w:val="24"/>
          <w:szCs w:val="24"/>
          <w:shd w:val="clear" w:color="auto" w:fill="FFFFFF"/>
        </w:rPr>
        <w:t xml:space="preserve"> </w:t>
      </w:r>
      <w:r w:rsidRPr="00A63E7B">
        <w:rPr>
          <w:rFonts w:ascii="Arial" w:hAnsi="Arial" w:cs="Arial"/>
          <w:color w:val="333333"/>
          <w:sz w:val="24"/>
          <w:szCs w:val="24"/>
          <w:shd w:val="clear" w:color="auto" w:fill="FFFFFF"/>
        </w:rPr>
        <w:t>限值和测量方法</w:t>
      </w:r>
    </w:p>
    <w:p w14:paraId="41A631EA" w14:textId="77777777" w:rsidR="001220EA" w:rsidRPr="00A63E7B" w:rsidRDefault="001220EA" w:rsidP="00914F74">
      <w:pPr>
        <w:pStyle w:val="aa"/>
        <w:numPr>
          <w:ilvl w:val="0"/>
          <w:numId w:val="186"/>
        </w:numPr>
        <w:spacing w:before="40" w:after="40" w:line="360" w:lineRule="auto"/>
        <w:ind w:leftChars="250" w:left="945" w:firstLineChars="0"/>
        <w:jc w:val="left"/>
        <w:rPr>
          <w:rFonts w:ascii="Times New Roman" w:eastAsia="宋体" w:hAnsi="Times New Roman" w:cs="Arial"/>
          <w:kern w:val="0"/>
          <w:sz w:val="24"/>
          <w:szCs w:val="24"/>
        </w:rPr>
      </w:pPr>
      <w:r w:rsidRPr="00A63E7B">
        <w:rPr>
          <w:rFonts w:ascii="Times New Roman" w:eastAsia="宋体" w:hAnsi="Times New Roman" w:cs="Arial" w:hint="eastAsia"/>
          <w:kern w:val="0"/>
          <w:sz w:val="24"/>
          <w:szCs w:val="24"/>
        </w:rPr>
        <w:t xml:space="preserve">GB 4343.1 </w:t>
      </w:r>
      <w:r w:rsidRPr="00A63E7B">
        <w:rPr>
          <w:rFonts w:ascii="Arial" w:hAnsi="Arial" w:cs="Arial"/>
          <w:color w:val="333333"/>
          <w:sz w:val="24"/>
          <w:szCs w:val="24"/>
          <w:shd w:val="clear" w:color="auto" w:fill="FFFFFF"/>
        </w:rPr>
        <w:t>家用电器、电动工具和类似器具的电磁兼容要求</w:t>
      </w:r>
      <w:r w:rsidRPr="00A63E7B">
        <w:rPr>
          <w:rFonts w:ascii="Arial" w:hAnsi="Arial" w:cs="Arial"/>
          <w:color w:val="333333"/>
          <w:sz w:val="24"/>
          <w:szCs w:val="24"/>
          <w:shd w:val="clear" w:color="auto" w:fill="FFFFFF"/>
        </w:rPr>
        <w:t xml:space="preserve"> </w:t>
      </w:r>
      <w:r w:rsidRPr="00A63E7B">
        <w:rPr>
          <w:rFonts w:ascii="Arial" w:hAnsi="Arial" w:cs="Arial"/>
          <w:color w:val="333333"/>
          <w:sz w:val="24"/>
          <w:szCs w:val="24"/>
          <w:shd w:val="clear" w:color="auto" w:fill="FFFFFF"/>
        </w:rPr>
        <w:t>第</w:t>
      </w:r>
      <w:r w:rsidRPr="00A63E7B">
        <w:rPr>
          <w:rFonts w:ascii="Arial" w:hAnsi="Arial" w:cs="Arial"/>
          <w:color w:val="333333"/>
          <w:sz w:val="24"/>
          <w:szCs w:val="24"/>
          <w:shd w:val="clear" w:color="auto" w:fill="FFFFFF"/>
        </w:rPr>
        <w:t>1</w:t>
      </w:r>
      <w:r w:rsidRPr="00A63E7B">
        <w:rPr>
          <w:rFonts w:ascii="Arial" w:hAnsi="Arial" w:cs="Arial"/>
          <w:color w:val="333333"/>
          <w:sz w:val="24"/>
          <w:szCs w:val="24"/>
          <w:shd w:val="clear" w:color="auto" w:fill="FFFFFF"/>
        </w:rPr>
        <w:t>部分：发射</w:t>
      </w:r>
    </w:p>
    <w:p w14:paraId="1FD5A917" w14:textId="77777777" w:rsidR="001220EA" w:rsidRPr="00A63E7B" w:rsidRDefault="001220EA" w:rsidP="00914F74">
      <w:pPr>
        <w:pStyle w:val="aa"/>
        <w:numPr>
          <w:ilvl w:val="0"/>
          <w:numId w:val="186"/>
        </w:numPr>
        <w:spacing w:before="40" w:after="40" w:line="360" w:lineRule="auto"/>
        <w:ind w:leftChars="250" w:left="945" w:firstLineChars="0"/>
        <w:jc w:val="left"/>
        <w:rPr>
          <w:rFonts w:ascii="Times New Roman" w:eastAsia="宋体" w:hAnsi="Times New Roman" w:cs="Arial"/>
          <w:kern w:val="0"/>
          <w:sz w:val="24"/>
          <w:szCs w:val="24"/>
        </w:rPr>
      </w:pPr>
      <w:r w:rsidRPr="00A63E7B">
        <w:rPr>
          <w:rFonts w:ascii="Times New Roman" w:eastAsia="宋体" w:hAnsi="Times New Roman" w:cs="Arial" w:hint="eastAsia"/>
          <w:kern w:val="0"/>
          <w:sz w:val="24"/>
          <w:szCs w:val="24"/>
        </w:rPr>
        <w:t>GB/T 17743</w:t>
      </w:r>
      <w:r w:rsidRPr="00A63E7B">
        <w:rPr>
          <w:rFonts w:ascii="Arial" w:hAnsi="Arial" w:cs="Arial"/>
          <w:color w:val="333333"/>
          <w:sz w:val="24"/>
          <w:szCs w:val="24"/>
          <w:shd w:val="clear" w:color="auto" w:fill="FFFFFF"/>
        </w:rPr>
        <w:t>电气照明和类似设备的无线电骚扰特性的限值和测量方法</w:t>
      </w:r>
    </w:p>
    <w:p w14:paraId="62C48AFB" w14:textId="5C0F7F54" w:rsidR="001220EA" w:rsidRPr="00A63E7B" w:rsidRDefault="00414631" w:rsidP="00914F74">
      <w:pPr>
        <w:pStyle w:val="aa"/>
        <w:numPr>
          <w:ilvl w:val="0"/>
          <w:numId w:val="186"/>
        </w:numPr>
        <w:spacing w:before="40" w:after="40" w:line="360" w:lineRule="auto"/>
        <w:ind w:leftChars="250" w:left="945" w:firstLineChars="0"/>
        <w:jc w:val="left"/>
        <w:rPr>
          <w:rFonts w:ascii="Times New Roman" w:eastAsia="宋体" w:hAnsi="Times New Roman" w:cs="Arial"/>
          <w:kern w:val="0"/>
          <w:sz w:val="24"/>
          <w:szCs w:val="24"/>
        </w:rPr>
      </w:pPr>
      <w:r>
        <w:rPr>
          <w:rFonts w:ascii="Times New Roman" w:eastAsia="宋体" w:hAnsi="Times New Roman" w:cs="Arial" w:hint="eastAsia"/>
          <w:kern w:val="0"/>
          <w:sz w:val="24"/>
          <w:szCs w:val="24"/>
        </w:rPr>
        <w:t xml:space="preserve">GB 4824 </w:t>
      </w:r>
      <w:r>
        <w:rPr>
          <w:rFonts w:ascii="Times New Roman" w:eastAsia="宋体" w:hAnsi="Times New Roman" w:cs="Arial" w:hint="eastAsia"/>
          <w:kern w:val="0"/>
          <w:sz w:val="24"/>
          <w:szCs w:val="24"/>
        </w:rPr>
        <w:t>工业、科学和医疗设备</w:t>
      </w:r>
      <w:r>
        <w:rPr>
          <w:rFonts w:ascii="Times New Roman" w:eastAsia="宋体" w:hAnsi="Times New Roman" w:cs="Arial" w:hint="eastAsia"/>
          <w:kern w:val="0"/>
          <w:sz w:val="24"/>
          <w:szCs w:val="24"/>
        </w:rPr>
        <w:t xml:space="preserve"> </w:t>
      </w:r>
      <w:r>
        <w:rPr>
          <w:rFonts w:ascii="Times New Roman" w:eastAsia="宋体" w:hAnsi="Times New Roman" w:cs="Arial" w:hint="eastAsia"/>
          <w:kern w:val="0"/>
          <w:sz w:val="24"/>
          <w:szCs w:val="24"/>
        </w:rPr>
        <w:t>射频骚扰特性</w:t>
      </w:r>
      <w:r>
        <w:rPr>
          <w:rFonts w:ascii="Times New Roman" w:eastAsia="宋体" w:hAnsi="Times New Roman" w:cs="Arial" w:hint="eastAsia"/>
          <w:kern w:val="0"/>
          <w:sz w:val="24"/>
          <w:szCs w:val="24"/>
        </w:rPr>
        <w:t xml:space="preserve"> </w:t>
      </w:r>
      <w:r>
        <w:rPr>
          <w:rFonts w:ascii="Times New Roman" w:eastAsia="宋体" w:hAnsi="Times New Roman" w:cs="Arial" w:hint="eastAsia"/>
          <w:kern w:val="0"/>
          <w:sz w:val="24"/>
          <w:szCs w:val="24"/>
        </w:rPr>
        <w:t>限值和测量方法</w:t>
      </w:r>
    </w:p>
    <w:p w14:paraId="29149ECB" w14:textId="77777777" w:rsidR="001220EA" w:rsidRPr="00BC729D" w:rsidRDefault="001220EA" w:rsidP="00914F74">
      <w:pPr>
        <w:pStyle w:val="aa"/>
        <w:numPr>
          <w:ilvl w:val="0"/>
          <w:numId w:val="186"/>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相关标准等</w:t>
      </w:r>
    </w:p>
    <w:p w14:paraId="171CA2E5" w14:textId="77777777" w:rsidR="001220EA" w:rsidRDefault="00A63E7B" w:rsidP="00914F74">
      <w:pPr>
        <w:pStyle w:val="aa"/>
        <w:numPr>
          <w:ilvl w:val="0"/>
          <w:numId w:val="111"/>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1220EA">
        <w:rPr>
          <w:rFonts w:ascii="Arial" w:eastAsia="宋体铫.籡.." w:hAnsi="Arial" w:cs="Arial" w:hint="eastAsia"/>
          <w:kern w:val="0"/>
          <w:sz w:val="23"/>
          <w:szCs w:val="23"/>
        </w:rPr>
        <w:t>要求：</w:t>
      </w:r>
    </w:p>
    <w:p w14:paraId="40A1FA2B" w14:textId="2AD0B715" w:rsidR="001220EA" w:rsidRPr="001F232A" w:rsidRDefault="001220EA" w:rsidP="001220EA">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屏蔽室的环境噪声电平应比规定的限值至少低</w:t>
      </w:r>
      <w:r>
        <w:rPr>
          <w:rFonts w:ascii="Arial" w:eastAsia="宋体铫.籡.." w:hAnsi="Arial" w:cs="Arial" w:hint="eastAsia"/>
          <w:kern w:val="0"/>
          <w:sz w:val="23"/>
          <w:szCs w:val="23"/>
        </w:rPr>
        <w:t>6</w:t>
      </w:r>
      <w:r w:rsidR="002B2724">
        <w:rPr>
          <w:rFonts w:ascii="Arial" w:eastAsia="宋体铫.籡.." w:hAnsi="Arial" w:cs="Arial"/>
          <w:kern w:val="0"/>
          <w:sz w:val="23"/>
          <w:szCs w:val="23"/>
        </w:rPr>
        <w:t xml:space="preserve"> </w:t>
      </w:r>
      <w:r>
        <w:rPr>
          <w:rFonts w:ascii="Arial" w:eastAsia="宋体铫.籡.." w:hAnsi="Arial" w:cs="Arial" w:hint="eastAsia"/>
          <w:kern w:val="0"/>
          <w:sz w:val="23"/>
          <w:szCs w:val="23"/>
        </w:rPr>
        <w:t>dB</w:t>
      </w:r>
      <w:r>
        <w:rPr>
          <w:rFonts w:ascii="Arial" w:eastAsia="宋体铫.籡.." w:hAnsi="Arial" w:cs="Arial" w:hint="eastAsia"/>
          <w:kern w:val="0"/>
          <w:sz w:val="23"/>
          <w:szCs w:val="23"/>
        </w:rPr>
        <w:t>。</w:t>
      </w:r>
    </w:p>
    <w:p w14:paraId="1DA8A572" w14:textId="77777777" w:rsidR="006943DE" w:rsidRDefault="006943DE" w:rsidP="00914F74">
      <w:pPr>
        <w:pStyle w:val="aa"/>
        <w:numPr>
          <w:ilvl w:val="0"/>
          <w:numId w:val="111"/>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6F1B6D">
        <w:rPr>
          <w:rFonts w:ascii="Arial" w:eastAsia="宋体铫.籡.." w:hAnsi="Arial" w:cs="Arial" w:hint="eastAsia"/>
          <w:kern w:val="0"/>
          <w:sz w:val="23"/>
          <w:szCs w:val="23"/>
        </w:rPr>
        <w:t>首次验证，其后实验室可自行规范每次测试前的环境噪声电平确认</w:t>
      </w:r>
    </w:p>
    <w:p w14:paraId="21070855" w14:textId="45B5DFBC" w:rsidR="001220EA" w:rsidRPr="00102A86" w:rsidRDefault="006943DE" w:rsidP="00914F74">
      <w:pPr>
        <w:pStyle w:val="aa"/>
        <w:numPr>
          <w:ilvl w:val="0"/>
          <w:numId w:val="111"/>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w:t>
      </w:r>
      <w:r w:rsidRPr="00B31649">
        <w:rPr>
          <w:rFonts w:ascii="Arial" w:eastAsia="宋体铫.籡.." w:hAnsi="Arial" w:cs="Arial" w:hint="eastAsia"/>
          <w:kern w:val="0"/>
          <w:sz w:val="23"/>
          <w:szCs w:val="23"/>
        </w:rPr>
        <w:t>要求：</w:t>
      </w:r>
      <w:r>
        <w:rPr>
          <w:rFonts w:ascii="Arial" w:eastAsia="宋体铫.籡.." w:hAnsi="Arial" w:cs="Arial" w:hint="eastAsia"/>
          <w:kern w:val="0"/>
          <w:sz w:val="23"/>
          <w:szCs w:val="23"/>
        </w:rPr>
        <w:t>首次验证报告应由</w:t>
      </w:r>
      <w:r w:rsidRPr="006F1B6D">
        <w:rPr>
          <w:rFonts w:ascii="Arial" w:eastAsia="宋体铫.籡.." w:hAnsi="Arial" w:cs="Arial" w:hint="eastAsia"/>
          <w:kern w:val="0"/>
          <w:sz w:val="23"/>
          <w:szCs w:val="23"/>
        </w:rPr>
        <w:t>CNAS</w:t>
      </w:r>
      <w:r w:rsidRPr="006F1B6D">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p>
    <w:p w14:paraId="124C64EF" w14:textId="77777777" w:rsidR="001220EA" w:rsidRDefault="001220EA" w:rsidP="00914F74">
      <w:pPr>
        <w:pStyle w:val="2"/>
        <w:numPr>
          <w:ilvl w:val="0"/>
          <w:numId w:val="27"/>
        </w:numPr>
        <w:spacing w:before="120" w:after="120" w:line="240" w:lineRule="auto"/>
        <w:rPr>
          <w:rFonts w:ascii="Times New Roman" w:eastAsiaTheme="minorEastAsia" w:hAnsi="Times New Roman" w:cs="Times New Roman"/>
          <w:kern w:val="0"/>
          <w:sz w:val="24"/>
          <w:szCs w:val="24"/>
        </w:rPr>
      </w:pPr>
      <w:bookmarkStart w:id="179" w:name="_Toc79135233"/>
      <w:r w:rsidRPr="0083024D">
        <w:rPr>
          <w:rFonts w:ascii="Times New Roman" w:eastAsiaTheme="minorEastAsia" w:hAnsi="Times New Roman" w:cs="Times New Roman" w:hint="eastAsia"/>
          <w:kern w:val="0"/>
          <w:sz w:val="24"/>
          <w:szCs w:val="24"/>
        </w:rPr>
        <w:t>半电波暗室</w:t>
      </w:r>
      <w:bookmarkEnd w:id="179"/>
    </w:p>
    <w:p w14:paraId="17C8EACF" w14:textId="77777777" w:rsidR="001220EA" w:rsidRPr="006440FD" w:rsidRDefault="001220EA" w:rsidP="00914F74">
      <w:pPr>
        <w:pStyle w:val="2"/>
        <w:numPr>
          <w:ilvl w:val="0"/>
          <w:numId w:val="29"/>
        </w:numPr>
        <w:spacing w:before="120" w:after="120" w:line="240" w:lineRule="auto"/>
        <w:rPr>
          <w:rFonts w:ascii="Times New Roman" w:eastAsiaTheme="minorEastAsia" w:hAnsi="Times New Roman" w:cs="Times New Roman"/>
          <w:kern w:val="0"/>
          <w:sz w:val="24"/>
          <w:szCs w:val="24"/>
        </w:rPr>
      </w:pPr>
      <w:bookmarkStart w:id="180" w:name="_Toc79135234"/>
      <w:r w:rsidRPr="006440FD">
        <w:rPr>
          <w:rFonts w:ascii="Times New Roman" w:eastAsiaTheme="minorEastAsia" w:hAnsi="Times New Roman" w:cs="Times New Roman" w:hint="eastAsia"/>
          <w:kern w:val="0"/>
          <w:sz w:val="24"/>
          <w:szCs w:val="24"/>
        </w:rPr>
        <w:t>屏蔽效能</w:t>
      </w:r>
      <w:bookmarkEnd w:id="180"/>
    </w:p>
    <w:p w14:paraId="11E4D3B4" w14:textId="77777777" w:rsidR="001220EA" w:rsidRPr="005A6511" w:rsidRDefault="001220EA" w:rsidP="00914F74">
      <w:pPr>
        <w:pStyle w:val="aa"/>
        <w:numPr>
          <w:ilvl w:val="0"/>
          <w:numId w:val="112"/>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5A6511">
        <w:rPr>
          <w:rFonts w:ascii="Arial" w:eastAsia="宋体铫.籡.." w:hAnsi="Arial" w:cs="Arial" w:hint="eastAsia"/>
          <w:kern w:val="0"/>
          <w:sz w:val="23"/>
          <w:szCs w:val="23"/>
        </w:rPr>
        <w:t>依据标准</w:t>
      </w:r>
      <w:r w:rsidRPr="005A6511">
        <w:rPr>
          <w:rFonts w:ascii="Arial" w:eastAsia="宋体铫.籡.." w:hAnsi="Arial" w:cs="Arial" w:hint="eastAsia"/>
          <w:kern w:val="0"/>
          <w:sz w:val="23"/>
          <w:szCs w:val="23"/>
        </w:rPr>
        <w:t>/</w:t>
      </w:r>
      <w:r w:rsidRPr="005A6511">
        <w:rPr>
          <w:rFonts w:ascii="Arial" w:eastAsia="宋体铫.籡.." w:hAnsi="Arial" w:cs="Arial" w:hint="eastAsia"/>
          <w:kern w:val="0"/>
          <w:sz w:val="23"/>
          <w:szCs w:val="23"/>
        </w:rPr>
        <w:t>规范：</w:t>
      </w:r>
    </w:p>
    <w:p w14:paraId="129A6554" w14:textId="77777777" w:rsidR="001220EA" w:rsidRPr="00781902" w:rsidRDefault="001220EA" w:rsidP="00914F74">
      <w:pPr>
        <w:pStyle w:val="aa"/>
        <w:numPr>
          <w:ilvl w:val="0"/>
          <w:numId w:val="187"/>
        </w:numPr>
        <w:spacing w:before="40" w:after="40" w:line="360" w:lineRule="auto"/>
        <w:ind w:leftChars="250" w:left="945" w:firstLineChars="0"/>
        <w:jc w:val="left"/>
        <w:rPr>
          <w:rFonts w:ascii="Times New Roman" w:eastAsia="宋体" w:hAnsi="Times New Roman" w:cs="Arial"/>
          <w:kern w:val="0"/>
          <w:sz w:val="23"/>
          <w:szCs w:val="23"/>
        </w:rPr>
      </w:pPr>
      <w:r w:rsidRPr="00781902">
        <w:rPr>
          <w:rFonts w:ascii="Times New Roman" w:eastAsia="宋体" w:hAnsi="Times New Roman" w:cs="Arial"/>
          <w:kern w:val="0"/>
          <w:sz w:val="23"/>
          <w:szCs w:val="23"/>
        </w:rPr>
        <w:t>GB/T 12190</w:t>
      </w:r>
      <w:r w:rsidRPr="00781902">
        <w:rPr>
          <w:rFonts w:ascii="Times New Roman" w:eastAsia="宋体" w:hAnsi="Times New Roman" w:cs="Arial" w:hint="eastAsia"/>
          <w:kern w:val="0"/>
          <w:sz w:val="23"/>
          <w:szCs w:val="23"/>
        </w:rPr>
        <w:t xml:space="preserve"> </w:t>
      </w:r>
      <w:r w:rsidRPr="00781902">
        <w:rPr>
          <w:rFonts w:ascii="Times New Roman" w:eastAsia="宋体" w:hAnsi="Times New Roman" w:cs="Arial"/>
          <w:kern w:val="0"/>
          <w:sz w:val="23"/>
          <w:szCs w:val="23"/>
        </w:rPr>
        <w:t>电磁屏蔽室屏蔽效能的测量方法</w:t>
      </w:r>
    </w:p>
    <w:p w14:paraId="482DFF30" w14:textId="5456812D" w:rsidR="001220EA" w:rsidRDefault="001220EA" w:rsidP="00914F74">
      <w:pPr>
        <w:pStyle w:val="aa"/>
        <w:numPr>
          <w:ilvl w:val="0"/>
          <w:numId w:val="187"/>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781902">
        <w:rPr>
          <w:rFonts w:ascii="Times New Roman" w:eastAsia="宋体" w:hAnsi="Times New Roman" w:cs="Arial" w:hint="eastAsia"/>
          <w:kern w:val="0"/>
          <w:sz w:val="23"/>
          <w:szCs w:val="23"/>
        </w:rPr>
        <w:t>EN</w:t>
      </w:r>
      <w:r w:rsidR="00A63E7B">
        <w:rPr>
          <w:rFonts w:ascii="Times New Roman" w:eastAsia="宋体" w:hAnsi="Times New Roman" w:cs="Arial" w:hint="eastAsia"/>
          <w:kern w:val="0"/>
          <w:sz w:val="23"/>
          <w:szCs w:val="23"/>
        </w:rPr>
        <w:t xml:space="preserve"> </w:t>
      </w:r>
      <w:r w:rsidRPr="00781902">
        <w:rPr>
          <w:rFonts w:ascii="Times New Roman" w:eastAsia="宋体" w:hAnsi="Times New Roman" w:cs="Arial" w:hint="eastAsia"/>
          <w:kern w:val="0"/>
          <w:sz w:val="23"/>
          <w:szCs w:val="23"/>
        </w:rPr>
        <w:t>50147-1 Anechoic chambers - Part1.Shield attenuation measurement</w:t>
      </w:r>
    </w:p>
    <w:p w14:paraId="6AC3BA0F" w14:textId="2756BE8F" w:rsidR="009804E4" w:rsidRPr="00492907" w:rsidRDefault="009804E4" w:rsidP="009804E4">
      <w:pPr>
        <w:pStyle w:val="aa"/>
        <w:autoSpaceDE w:val="0"/>
        <w:autoSpaceDN w:val="0"/>
        <w:adjustRightInd w:val="0"/>
        <w:spacing w:line="360" w:lineRule="auto"/>
        <w:ind w:left="567" w:firstLineChars="0" w:firstLine="0"/>
        <w:rPr>
          <w:rFonts w:ascii="Times New Roman" w:eastAsia="宋体" w:hAnsi="Times New Roman" w:cs="Arial"/>
          <w:kern w:val="0"/>
          <w:sz w:val="20"/>
          <w:szCs w:val="20"/>
        </w:rPr>
      </w:pPr>
      <w:r w:rsidRPr="00492907">
        <w:rPr>
          <w:rFonts w:ascii="Times New Roman" w:eastAsia="宋体" w:hAnsi="Times New Roman" w:cs="Arial" w:hint="eastAsia"/>
          <w:kern w:val="0"/>
          <w:sz w:val="20"/>
          <w:szCs w:val="20"/>
        </w:rPr>
        <w:t>备注：</w:t>
      </w:r>
      <w:r w:rsidR="00D00809" w:rsidRPr="00D00809">
        <w:rPr>
          <w:rFonts w:ascii="Times New Roman" w:eastAsia="宋体" w:hAnsi="Times New Roman" w:cs="Arial" w:hint="eastAsia"/>
          <w:kern w:val="0"/>
          <w:sz w:val="20"/>
          <w:szCs w:val="20"/>
        </w:rPr>
        <w:t>进行复测时，由于吸波材料已布置好，此时仅在天线能按照标准布置的部位进行屏蔽效能的测试。</w:t>
      </w:r>
    </w:p>
    <w:p w14:paraId="27A3ACB4" w14:textId="77777777" w:rsidR="001220EA" w:rsidRPr="005A6511" w:rsidRDefault="001220EA" w:rsidP="00914F74">
      <w:pPr>
        <w:pStyle w:val="aa"/>
        <w:numPr>
          <w:ilvl w:val="0"/>
          <w:numId w:val="112"/>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5A6511">
        <w:rPr>
          <w:rFonts w:ascii="Arial" w:eastAsia="宋体铫.籡.." w:hAnsi="Arial" w:cs="Arial" w:hint="eastAsia"/>
          <w:kern w:val="0"/>
          <w:sz w:val="23"/>
          <w:szCs w:val="23"/>
        </w:rPr>
        <w:t>限值要求：</w:t>
      </w:r>
    </w:p>
    <w:p w14:paraId="4D254E2E" w14:textId="3BCC4B2C" w:rsidR="003367C4" w:rsidRDefault="001220EA">
      <w:pPr>
        <w:autoSpaceDE w:val="0"/>
        <w:autoSpaceDN w:val="0"/>
        <w:adjustRightInd w:val="0"/>
        <w:snapToGrid w:val="0"/>
        <w:spacing w:beforeLines="50" w:before="120" w:line="360" w:lineRule="auto"/>
        <w:ind w:firstLineChars="150" w:firstLine="345"/>
        <w:rPr>
          <w:rFonts w:ascii="Arial" w:eastAsia="宋体铫.籡.." w:hAnsi="Arial" w:cs="Arial"/>
          <w:kern w:val="0"/>
          <w:sz w:val="23"/>
          <w:szCs w:val="23"/>
        </w:rPr>
      </w:pPr>
      <w:r>
        <w:rPr>
          <w:rFonts w:ascii="Arial" w:eastAsia="宋体铫.籡.." w:hAnsi="Arial" w:cs="Arial" w:hint="eastAsia"/>
          <w:kern w:val="0"/>
          <w:sz w:val="23"/>
          <w:szCs w:val="23"/>
        </w:rPr>
        <w:t>半电波暗室的屏蔽效能应至少满足</w:t>
      </w:r>
      <w:r w:rsidRPr="00237EBB">
        <w:rPr>
          <w:rFonts w:ascii="Arial" w:eastAsia="宋体铫.籡.." w:hAnsi="Arial" w:cs="Arial"/>
          <w:kern w:val="0"/>
          <w:sz w:val="23"/>
          <w:szCs w:val="23"/>
        </w:rPr>
        <w:t>CNAS-CL01-A008</w:t>
      </w:r>
      <w:r>
        <w:rPr>
          <w:rFonts w:ascii="Arial" w:eastAsia="宋体铫.籡.." w:hAnsi="Arial" w:cs="Arial" w:hint="eastAsia"/>
          <w:kern w:val="0"/>
          <w:sz w:val="23"/>
          <w:szCs w:val="23"/>
        </w:rPr>
        <w:t>的要求：</w:t>
      </w:r>
    </w:p>
    <w:p w14:paraId="2B351DEB" w14:textId="11B9F30F" w:rsidR="003367C4" w:rsidRPr="00C65F1B" w:rsidRDefault="00845287" w:rsidP="00914F74">
      <w:pPr>
        <w:pStyle w:val="aa"/>
        <w:numPr>
          <w:ilvl w:val="0"/>
          <w:numId w:val="188"/>
        </w:numPr>
        <w:autoSpaceDE w:val="0"/>
        <w:autoSpaceDN w:val="0"/>
        <w:adjustRightInd w:val="0"/>
        <w:snapToGrid w:val="0"/>
        <w:spacing w:beforeLines="50" w:before="120" w:line="360" w:lineRule="auto"/>
        <w:ind w:left="1044" w:firstLineChars="0"/>
        <w:rPr>
          <w:rFonts w:ascii="Arial" w:eastAsia="宋体铫.籡.." w:hAnsi="Arial" w:cs="Arial"/>
          <w:kern w:val="0"/>
          <w:sz w:val="23"/>
          <w:szCs w:val="23"/>
        </w:rPr>
      </w:pPr>
      <w:r>
        <w:rPr>
          <w:rFonts w:ascii="Arial" w:eastAsia="宋体铫.籡.." w:hAnsi="Arial" w:cs="Arial" w:hint="eastAsia"/>
          <w:kern w:val="0"/>
          <w:sz w:val="23"/>
          <w:szCs w:val="23"/>
        </w:rPr>
        <w:t>14</w:t>
      </w:r>
      <w:r w:rsidR="002B2724">
        <w:rPr>
          <w:rFonts w:ascii="Arial" w:eastAsia="宋体铫.籡.." w:hAnsi="Arial" w:cs="Arial"/>
          <w:kern w:val="0"/>
          <w:sz w:val="23"/>
          <w:szCs w:val="23"/>
        </w:rPr>
        <w:t xml:space="preserve"> </w:t>
      </w:r>
      <w:r w:rsidR="00501CF7" w:rsidRPr="00C65F1B">
        <w:rPr>
          <w:rFonts w:ascii="Arial" w:eastAsia="宋体铫.籡.." w:hAnsi="Arial" w:cs="Arial" w:hint="eastAsia"/>
          <w:kern w:val="0"/>
          <w:sz w:val="23"/>
          <w:szCs w:val="23"/>
        </w:rPr>
        <w:t>k</w:t>
      </w:r>
      <w:r w:rsidR="001220EA" w:rsidRPr="00C65F1B">
        <w:rPr>
          <w:rFonts w:ascii="Arial" w:eastAsia="宋体铫.籡.." w:hAnsi="Arial" w:cs="Arial" w:hint="eastAsia"/>
          <w:kern w:val="0"/>
          <w:sz w:val="23"/>
          <w:szCs w:val="23"/>
        </w:rPr>
        <w:t>Hz-1</w:t>
      </w:r>
      <w:r w:rsidR="002B2724">
        <w:rPr>
          <w:rFonts w:ascii="Arial" w:eastAsia="宋体铫.籡.." w:hAnsi="Arial" w:cs="Arial"/>
          <w:kern w:val="0"/>
          <w:sz w:val="23"/>
          <w:szCs w:val="23"/>
        </w:rPr>
        <w:t xml:space="preserve"> </w:t>
      </w:r>
      <w:r w:rsidR="001220EA" w:rsidRPr="00C65F1B">
        <w:rPr>
          <w:rFonts w:ascii="Arial" w:eastAsia="宋体铫.籡.." w:hAnsi="Arial" w:cs="Arial" w:hint="eastAsia"/>
          <w:kern w:val="0"/>
          <w:sz w:val="23"/>
          <w:szCs w:val="23"/>
        </w:rPr>
        <w:t xml:space="preserve">MHz   </w:t>
      </w:r>
      <w:r w:rsidR="00C65F1B">
        <w:rPr>
          <w:rFonts w:ascii="Arial" w:eastAsia="宋体铫.籡.." w:hAnsi="Arial" w:cs="Arial" w:hint="eastAsia"/>
          <w:kern w:val="0"/>
          <w:sz w:val="23"/>
          <w:szCs w:val="23"/>
        </w:rPr>
        <w:t xml:space="preserve">   </w:t>
      </w:r>
      <w:r w:rsidR="001220EA" w:rsidRPr="00C65F1B">
        <w:rPr>
          <w:rFonts w:ascii="Arial" w:eastAsia="宋体铫.籡.." w:hAnsi="Arial" w:cs="Arial" w:hint="eastAsia"/>
          <w:kern w:val="0"/>
          <w:sz w:val="23"/>
          <w:szCs w:val="23"/>
        </w:rPr>
        <w:t>＞</w:t>
      </w:r>
      <w:r w:rsidR="001220EA" w:rsidRPr="00C65F1B">
        <w:rPr>
          <w:rFonts w:ascii="Arial" w:eastAsia="宋体铫.籡.." w:hAnsi="Arial" w:cs="Arial" w:hint="eastAsia"/>
          <w:kern w:val="0"/>
          <w:sz w:val="23"/>
          <w:szCs w:val="23"/>
        </w:rPr>
        <w:t>60</w:t>
      </w:r>
      <w:r w:rsidR="002B2724">
        <w:rPr>
          <w:rFonts w:ascii="Arial" w:eastAsia="宋体铫.籡.." w:hAnsi="Arial" w:cs="Arial"/>
          <w:kern w:val="0"/>
          <w:sz w:val="23"/>
          <w:szCs w:val="23"/>
        </w:rPr>
        <w:t xml:space="preserve"> </w:t>
      </w:r>
      <w:r w:rsidR="001220EA" w:rsidRPr="00C65F1B">
        <w:rPr>
          <w:rFonts w:ascii="Arial" w:eastAsia="宋体铫.籡.." w:hAnsi="Arial" w:cs="Arial" w:hint="eastAsia"/>
          <w:kern w:val="0"/>
          <w:sz w:val="23"/>
          <w:szCs w:val="23"/>
        </w:rPr>
        <w:t>dB</w:t>
      </w:r>
    </w:p>
    <w:p w14:paraId="2FC986BB" w14:textId="2769F0DA" w:rsidR="001220EA" w:rsidRPr="00C65F1B" w:rsidRDefault="001220EA" w:rsidP="00914F74">
      <w:pPr>
        <w:pStyle w:val="aa"/>
        <w:numPr>
          <w:ilvl w:val="0"/>
          <w:numId w:val="188"/>
        </w:numPr>
        <w:autoSpaceDE w:val="0"/>
        <w:autoSpaceDN w:val="0"/>
        <w:adjustRightInd w:val="0"/>
        <w:spacing w:line="360" w:lineRule="auto"/>
        <w:ind w:left="1044" w:firstLineChars="0"/>
        <w:jc w:val="left"/>
        <w:rPr>
          <w:rFonts w:ascii="Arial" w:eastAsia="宋体铫.籡.." w:hAnsi="Arial" w:cs="Arial"/>
          <w:kern w:val="0"/>
          <w:sz w:val="23"/>
          <w:szCs w:val="23"/>
        </w:rPr>
      </w:pPr>
      <w:r w:rsidRPr="00C65F1B">
        <w:rPr>
          <w:rFonts w:ascii="Arial" w:eastAsia="宋体铫.籡.." w:hAnsi="Arial" w:cs="Arial" w:hint="eastAsia"/>
          <w:kern w:val="0"/>
          <w:sz w:val="23"/>
          <w:szCs w:val="23"/>
        </w:rPr>
        <w:t>1</w:t>
      </w:r>
      <w:r w:rsidR="002B2724">
        <w:rPr>
          <w:rFonts w:ascii="Arial" w:eastAsia="宋体铫.籡.." w:hAnsi="Arial" w:cs="Arial"/>
          <w:kern w:val="0"/>
          <w:sz w:val="23"/>
          <w:szCs w:val="23"/>
        </w:rPr>
        <w:t xml:space="preserve"> </w:t>
      </w:r>
      <w:r w:rsidRPr="00C65F1B">
        <w:rPr>
          <w:rFonts w:ascii="Arial" w:eastAsia="宋体铫.籡.." w:hAnsi="Arial" w:cs="Arial" w:hint="eastAsia"/>
          <w:kern w:val="0"/>
          <w:sz w:val="23"/>
          <w:szCs w:val="23"/>
        </w:rPr>
        <w:t>MHz-1000</w:t>
      </w:r>
      <w:r w:rsidR="002B2724">
        <w:rPr>
          <w:rFonts w:ascii="Arial" w:eastAsia="宋体铫.籡.." w:hAnsi="Arial" w:cs="Arial"/>
          <w:kern w:val="0"/>
          <w:sz w:val="23"/>
          <w:szCs w:val="23"/>
        </w:rPr>
        <w:t xml:space="preserve"> </w:t>
      </w:r>
      <w:r w:rsidRPr="00C65F1B">
        <w:rPr>
          <w:rFonts w:ascii="Arial" w:eastAsia="宋体铫.籡.." w:hAnsi="Arial" w:cs="Arial" w:hint="eastAsia"/>
          <w:kern w:val="0"/>
          <w:sz w:val="23"/>
          <w:szCs w:val="23"/>
        </w:rPr>
        <w:t xml:space="preserve">MHz   </w:t>
      </w:r>
      <w:r w:rsidRPr="00C65F1B">
        <w:rPr>
          <w:rFonts w:ascii="Arial" w:eastAsia="宋体铫.籡.." w:hAnsi="Arial" w:cs="Arial" w:hint="eastAsia"/>
          <w:kern w:val="0"/>
          <w:sz w:val="23"/>
          <w:szCs w:val="23"/>
        </w:rPr>
        <w:t>＞</w:t>
      </w:r>
      <w:r w:rsidRPr="00C65F1B">
        <w:rPr>
          <w:rFonts w:ascii="Arial" w:eastAsia="宋体铫.籡.." w:hAnsi="Arial" w:cs="Arial" w:hint="eastAsia"/>
          <w:kern w:val="0"/>
          <w:sz w:val="23"/>
          <w:szCs w:val="23"/>
        </w:rPr>
        <w:t>90dB</w:t>
      </w:r>
    </w:p>
    <w:p w14:paraId="61427CE9" w14:textId="317869D8" w:rsidR="001220EA" w:rsidRPr="00C65F1B" w:rsidRDefault="001220EA" w:rsidP="00914F74">
      <w:pPr>
        <w:pStyle w:val="aa"/>
        <w:numPr>
          <w:ilvl w:val="0"/>
          <w:numId w:val="188"/>
        </w:numPr>
        <w:autoSpaceDE w:val="0"/>
        <w:autoSpaceDN w:val="0"/>
        <w:adjustRightInd w:val="0"/>
        <w:spacing w:line="360" w:lineRule="auto"/>
        <w:ind w:left="1044" w:firstLineChars="0"/>
        <w:jc w:val="left"/>
        <w:rPr>
          <w:rFonts w:ascii="Arial" w:eastAsia="宋体铫.籡.." w:hAnsi="Arial" w:cs="Arial"/>
          <w:kern w:val="0"/>
          <w:sz w:val="23"/>
          <w:szCs w:val="23"/>
        </w:rPr>
      </w:pPr>
      <w:r w:rsidRPr="00C65F1B">
        <w:rPr>
          <w:rFonts w:ascii="Arial" w:eastAsia="宋体铫.籡.." w:hAnsi="Arial" w:cs="Arial" w:hint="eastAsia"/>
          <w:kern w:val="0"/>
          <w:sz w:val="23"/>
          <w:szCs w:val="23"/>
        </w:rPr>
        <w:t>1</w:t>
      </w:r>
      <w:r w:rsidR="002B2724">
        <w:rPr>
          <w:rFonts w:ascii="Arial" w:eastAsia="宋体铫.籡.." w:hAnsi="Arial" w:cs="Arial"/>
          <w:kern w:val="0"/>
          <w:sz w:val="23"/>
          <w:szCs w:val="23"/>
        </w:rPr>
        <w:t xml:space="preserve"> </w:t>
      </w:r>
      <w:r w:rsidRPr="00C65F1B">
        <w:rPr>
          <w:rFonts w:ascii="Arial" w:eastAsia="宋体铫.籡.." w:hAnsi="Arial" w:cs="Arial" w:hint="eastAsia"/>
          <w:kern w:val="0"/>
          <w:sz w:val="23"/>
          <w:szCs w:val="23"/>
        </w:rPr>
        <w:t>GHz-18</w:t>
      </w:r>
      <w:r w:rsidR="002B2724">
        <w:rPr>
          <w:rFonts w:ascii="Arial" w:eastAsia="宋体铫.籡.." w:hAnsi="Arial" w:cs="Arial"/>
          <w:kern w:val="0"/>
          <w:sz w:val="23"/>
          <w:szCs w:val="23"/>
        </w:rPr>
        <w:t xml:space="preserve"> </w:t>
      </w:r>
      <w:r w:rsidRPr="00C65F1B">
        <w:rPr>
          <w:rFonts w:ascii="Arial" w:eastAsia="宋体铫.籡.." w:hAnsi="Arial" w:cs="Arial" w:hint="eastAsia"/>
          <w:kern w:val="0"/>
          <w:sz w:val="23"/>
          <w:szCs w:val="23"/>
        </w:rPr>
        <w:t xml:space="preserve">GHz      </w:t>
      </w:r>
      <w:r w:rsidRPr="00C65F1B">
        <w:rPr>
          <w:rFonts w:ascii="Arial" w:eastAsia="宋体铫.籡.." w:hAnsi="Arial" w:cs="Arial" w:hint="eastAsia"/>
          <w:kern w:val="0"/>
          <w:sz w:val="23"/>
          <w:szCs w:val="23"/>
        </w:rPr>
        <w:t>＞</w:t>
      </w:r>
      <w:r w:rsidRPr="00C65F1B">
        <w:rPr>
          <w:rFonts w:ascii="Arial" w:eastAsia="宋体铫.籡.." w:hAnsi="Arial" w:cs="Arial" w:hint="eastAsia"/>
          <w:kern w:val="0"/>
          <w:sz w:val="23"/>
          <w:szCs w:val="23"/>
        </w:rPr>
        <w:t>80</w:t>
      </w:r>
      <w:r w:rsidR="002B2724">
        <w:rPr>
          <w:rFonts w:ascii="Arial" w:eastAsia="宋体铫.籡.." w:hAnsi="Arial" w:cs="Arial"/>
          <w:kern w:val="0"/>
          <w:sz w:val="23"/>
          <w:szCs w:val="23"/>
        </w:rPr>
        <w:t xml:space="preserve"> </w:t>
      </w:r>
      <w:r w:rsidRPr="00C65F1B">
        <w:rPr>
          <w:rFonts w:ascii="Arial" w:eastAsia="宋体铫.籡.." w:hAnsi="Arial" w:cs="Arial" w:hint="eastAsia"/>
          <w:kern w:val="0"/>
          <w:sz w:val="23"/>
          <w:szCs w:val="23"/>
        </w:rPr>
        <w:t>dB</w:t>
      </w:r>
    </w:p>
    <w:p w14:paraId="61278F56" w14:textId="77777777" w:rsidR="006943DE" w:rsidRDefault="006943DE" w:rsidP="00914F74">
      <w:pPr>
        <w:pStyle w:val="aa"/>
        <w:numPr>
          <w:ilvl w:val="0"/>
          <w:numId w:val="11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4EBEF3B3" w14:textId="0E63F05D" w:rsidR="001220EA" w:rsidRPr="00102A86" w:rsidRDefault="006943DE" w:rsidP="00914F74">
      <w:pPr>
        <w:pStyle w:val="aa"/>
        <w:numPr>
          <w:ilvl w:val="0"/>
          <w:numId w:val="11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报告要求：应由</w:t>
      </w:r>
      <w:r>
        <w:rPr>
          <w:rFonts w:ascii="Arial" w:eastAsia="宋体铫.籡.." w:hAnsi="Arial" w:cs="Arial" w:hint="eastAsia"/>
          <w:kern w:val="0"/>
          <w:sz w:val="23"/>
          <w:szCs w:val="23"/>
        </w:rPr>
        <w:t>C</w:t>
      </w:r>
      <w:r>
        <w:rPr>
          <w:rFonts w:ascii="Arial" w:eastAsia="宋体铫.籡.." w:hAnsi="Arial" w:cs="Arial"/>
          <w:kern w:val="0"/>
          <w:sz w:val="23"/>
          <w:szCs w:val="23"/>
        </w:rPr>
        <w:t>NAS</w:t>
      </w:r>
      <w:r>
        <w:rPr>
          <w:rFonts w:ascii="Arial" w:eastAsia="宋体铫.籡.." w:hAnsi="Arial" w:cs="Arial" w:hint="eastAsia"/>
          <w:kern w:val="0"/>
          <w:sz w:val="23"/>
          <w:szCs w:val="23"/>
        </w:rPr>
        <w:t>或其互认框架下授权的检测机构出具的报告，报告应</w:t>
      </w:r>
      <w:r w:rsidRPr="00336CF5">
        <w:rPr>
          <w:rFonts w:ascii="Arial" w:eastAsia="宋体铫.籡.." w:hAnsi="Arial" w:cs="Arial" w:hint="eastAsia"/>
          <w:kern w:val="0"/>
          <w:sz w:val="23"/>
          <w:szCs w:val="23"/>
        </w:rPr>
        <w:t>包含测试位置及布置图等信息</w:t>
      </w:r>
      <w:r>
        <w:rPr>
          <w:rFonts w:ascii="Arial" w:eastAsia="宋体铫.籡.." w:hAnsi="Arial" w:cs="Arial" w:hint="eastAsia"/>
          <w:kern w:val="0"/>
          <w:sz w:val="23"/>
          <w:szCs w:val="23"/>
        </w:rPr>
        <w:t>，相关内容符合</w:t>
      </w:r>
      <w:r w:rsidRPr="00336CF5">
        <w:rPr>
          <w:rFonts w:ascii="Arial" w:eastAsia="宋体铫.籡.." w:hAnsi="Arial" w:cs="Arial" w:hint="eastAsia"/>
          <w:kern w:val="0"/>
          <w:sz w:val="23"/>
          <w:szCs w:val="23"/>
        </w:rPr>
        <w:t>CNAS-CL01-A008</w:t>
      </w:r>
      <w:r>
        <w:rPr>
          <w:rFonts w:ascii="Arial" w:eastAsia="宋体铫.籡.." w:hAnsi="Arial" w:cs="Arial" w:hint="eastAsia"/>
          <w:kern w:val="0"/>
          <w:sz w:val="23"/>
          <w:szCs w:val="23"/>
        </w:rPr>
        <w:t>的</w:t>
      </w:r>
      <w:r w:rsidRPr="00336CF5">
        <w:rPr>
          <w:rFonts w:ascii="Arial" w:eastAsia="宋体铫.籡.." w:hAnsi="Arial" w:cs="Arial" w:hint="eastAsia"/>
          <w:kern w:val="0"/>
          <w:sz w:val="23"/>
          <w:szCs w:val="23"/>
        </w:rPr>
        <w:t>要求</w:t>
      </w:r>
      <w:r>
        <w:rPr>
          <w:rFonts w:ascii="Arial" w:eastAsia="宋体铫.籡.." w:hAnsi="Arial" w:cs="Arial" w:hint="eastAsia"/>
          <w:kern w:val="0"/>
          <w:sz w:val="23"/>
          <w:szCs w:val="23"/>
        </w:rPr>
        <w:t>。</w:t>
      </w:r>
    </w:p>
    <w:p w14:paraId="71F8F120" w14:textId="77777777" w:rsidR="001220EA" w:rsidRPr="00C65F1B" w:rsidRDefault="001220EA" w:rsidP="00914F74">
      <w:pPr>
        <w:pStyle w:val="2"/>
        <w:numPr>
          <w:ilvl w:val="0"/>
          <w:numId w:val="29"/>
        </w:numPr>
        <w:spacing w:before="120" w:after="120" w:line="240" w:lineRule="auto"/>
        <w:rPr>
          <w:rFonts w:ascii="Times New Roman" w:eastAsiaTheme="minorEastAsia" w:hAnsi="Times New Roman" w:cs="Times New Roman"/>
          <w:kern w:val="0"/>
          <w:sz w:val="24"/>
          <w:szCs w:val="24"/>
        </w:rPr>
      </w:pPr>
      <w:bookmarkStart w:id="181" w:name="_Toc79135235"/>
      <w:r w:rsidRPr="00C65F1B">
        <w:rPr>
          <w:rFonts w:ascii="Times New Roman" w:eastAsiaTheme="minorEastAsia" w:hAnsi="Times New Roman" w:cs="Times New Roman" w:hint="eastAsia"/>
          <w:kern w:val="0"/>
          <w:sz w:val="24"/>
          <w:szCs w:val="24"/>
        </w:rPr>
        <w:t>接地电阻</w:t>
      </w:r>
      <w:bookmarkEnd w:id="181"/>
    </w:p>
    <w:p w14:paraId="76473EC0" w14:textId="77777777" w:rsidR="00A63E7B" w:rsidRPr="00C65F1B" w:rsidRDefault="00A63E7B" w:rsidP="00A63E7B">
      <w:pPr>
        <w:ind w:firstLineChars="200" w:firstLine="460"/>
      </w:pPr>
      <w:r w:rsidRPr="00C65F1B">
        <w:rPr>
          <w:rFonts w:ascii="Arial" w:eastAsia="宋体铫.籡.." w:hAnsi="Arial" w:cs="Arial" w:hint="eastAsia"/>
          <w:kern w:val="0"/>
          <w:sz w:val="23"/>
          <w:szCs w:val="23"/>
        </w:rPr>
        <w:t>同</w:t>
      </w:r>
      <w:r w:rsidRPr="00C65F1B">
        <w:rPr>
          <w:rFonts w:ascii="Arial" w:eastAsia="宋体铫.籡.." w:hAnsi="Arial" w:cs="Arial" w:hint="eastAsia"/>
          <w:kern w:val="0"/>
          <w:sz w:val="23"/>
          <w:szCs w:val="23"/>
        </w:rPr>
        <w:t>8.1.2</w:t>
      </w:r>
      <w:r w:rsidRPr="00C65F1B">
        <w:rPr>
          <w:rFonts w:ascii="Arial" w:eastAsia="宋体铫.籡.." w:hAnsi="Arial" w:cs="Arial" w:hint="eastAsia"/>
          <w:kern w:val="0"/>
          <w:sz w:val="23"/>
          <w:szCs w:val="23"/>
        </w:rPr>
        <w:t>要求</w:t>
      </w:r>
    </w:p>
    <w:p w14:paraId="263F3BC5" w14:textId="77777777" w:rsidR="001220EA" w:rsidRPr="00C65F1B" w:rsidRDefault="001220EA" w:rsidP="00914F74">
      <w:pPr>
        <w:pStyle w:val="2"/>
        <w:numPr>
          <w:ilvl w:val="0"/>
          <w:numId w:val="29"/>
        </w:numPr>
        <w:spacing w:before="120" w:after="120" w:line="240" w:lineRule="auto"/>
        <w:rPr>
          <w:rFonts w:ascii="Times New Roman" w:eastAsiaTheme="minorEastAsia" w:hAnsi="Times New Roman" w:cs="Times New Roman"/>
          <w:kern w:val="0"/>
          <w:sz w:val="24"/>
          <w:szCs w:val="24"/>
        </w:rPr>
      </w:pPr>
      <w:bookmarkStart w:id="182" w:name="_Toc79135236"/>
      <w:r w:rsidRPr="00C65F1B">
        <w:rPr>
          <w:rFonts w:ascii="Times New Roman" w:eastAsiaTheme="minorEastAsia" w:hAnsi="Times New Roman" w:cs="Times New Roman" w:hint="eastAsia"/>
          <w:kern w:val="0"/>
          <w:sz w:val="24"/>
          <w:szCs w:val="24"/>
        </w:rPr>
        <w:lastRenderedPageBreak/>
        <w:t>绝缘电阻</w:t>
      </w:r>
      <w:bookmarkEnd w:id="182"/>
    </w:p>
    <w:p w14:paraId="62E4BD52" w14:textId="77777777" w:rsidR="00A63E7B" w:rsidRPr="00A63E7B" w:rsidRDefault="00A63E7B" w:rsidP="00A63E7B">
      <w:pPr>
        <w:ind w:firstLineChars="200" w:firstLine="460"/>
      </w:pPr>
      <w:r>
        <w:rPr>
          <w:rFonts w:ascii="Arial" w:eastAsia="宋体铫.籡.." w:hAnsi="Arial" w:cs="Arial" w:hint="eastAsia"/>
          <w:kern w:val="0"/>
          <w:sz w:val="23"/>
          <w:szCs w:val="23"/>
        </w:rPr>
        <w:t>同</w:t>
      </w:r>
      <w:r>
        <w:rPr>
          <w:rFonts w:ascii="Arial" w:eastAsia="宋体铫.籡.." w:hAnsi="Arial" w:cs="Arial" w:hint="eastAsia"/>
          <w:kern w:val="0"/>
          <w:sz w:val="23"/>
          <w:szCs w:val="23"/>
        </w:rPr>
        <w:t>8.1.3</w:t>
      </w:r>
      <w:r>
        <w:rPr>
          <w:rFonts w:ascii="Arial" w:eastAsia="宋体铫.籡.." w:hAnsi="Arial" w:cs="Arial" w:hint="eastAsia"/>
          <w:kern w:val="0"/>
          <w:sz w:val="23"/>
          <w:szCs w:val="23"/>
        </w:rPr>
        <w:t>要求</w:t>
      </w:r>
    </w:p>
    <w:p w14:paraId="7C3FDAF0" w14:textId="77777777" w:rsidR="001220EA" w:rsidRDefault="001220EA" w:rsidP="00914F74">
      <w:pPr>
        <w:pStyle w:val="2"/>
        <w:numPr>
          <w:ilvl w:val="0"/>
          <w:numId w:val="29"/>
        </w:numPr>
        <w:spacing w:before="120" w:after="120" w:line="240" w:lineRule="auto"/>
        <w:rPr>
          <w:rFonts w:ascii="Times New Roman" w:eastAsiaTheme="minorEastAsia" w:hAnsi="Times New Roman" w:cs="Times New Roman"/>
          <w:kern w:val="0"/>
          <w:sz w:val="24"/>
          <w:szCs w:val="24"/>
        </w:rPr>
      </w:pPr>
      <w:bookmarkStart w:id="183" w:name="_Toc79135237"/>
      <w:r w:rsidRPr="0083024D">
        <w:rPr>
          <w:rFonts w:ascii="Times New Roman" w:eastAsiaTheme="minorEastAsia" w:hAnsi="Times New Roman" w:cs="Times New Roman" w:hint="eastAsia"/>
          <w:kern w:val="0"/>
          <w:sz w:val="24"/>
          <w:szCs w:val="24"/>
        </w:rPr>
        <w:t>归一化场地衰减</w:t>
      </w:r>
      <w:bookmarkEnd w:id="183"/>
    </w:p>
    <w:p w14:paraId="38BF1576" w14:textId="77777777" w:rsidR="001220EA" w:rsidRPr="00B21ABF" w:rsidRDefault="001220EA" w:rsidP="00914F74">
      <w:pPr>
        <w:pStyle w:val="aa"/>
        <w:numPr>
          <w:ilvl w:val="0"/>
          <w:numId w:val="113"/>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B21ABF">
        <w:rPr>
          <w:rFonts w:ascii="Arial" w:eastAsia="宋体铫.籡.." w:hAnsi="Arial" w:cs="Arial" w:hint="eastAsia"/>
          <w:kern w:val="0"/>
          <w:sz w:val="23"/>
          <w:szCs w:val="23"/>
        </w:rPr>
        <w:t>依据标准</w:t>
      </w:r>
      <w:r w:rsidRPr="00B21ABF">
        <w:rPr>
          <w:rFonts w:ascii="Arial" w:eastAsia="宋体铫.籡.." w:hAnsi="Arial" w:cs="Arial" w:hint="eastAsia"/>
          <w:kern w:val="0"/>
          <w:sz w:val="23"/>
          <w:szCs w:val="23"/>
        </w:rPr>
        <w:t>/</w:t>
      </w:r>
      <w:r w:rsidRPr="00B21ABF">
        <w:rPr>
          <w:rFonts w:ascii="Arial" w:eastAsia="宋体铫.籡.." w:hAnsi="Arial" w:cs="Arial" w:hint="eastAsia"/>
          <w:kern w:val="0"/>
          <w:sz w:val="23"/>
          <w:szCs w:val="23"/>
        </w:rPr>
        <w:t>规范：</w:t>
      </w:r>
    </w:p>
    <w:p w14:paraId="15A7157A" w14:textId="38ADA9B3" w:rsidR="001220EA" w:rsidRPr="00A63E7B" w:rsidRDefault="001220EA" w:rsidP="00914F74">
      <w:pPr>
        <w:pStyle w:val="aa"/>
        <w:numPr>
          <w:ilvl w:val="0"/>
          <w:numId w:val="189"/>
        </w:numPr>
        <w:spacing w:before="40" w:after="40" w:line="360" w:lineRule="auto"/>
        <w:ind w:leftChars="250" w:left="945" w:firstLineChars="0"/>
        <w:jc w:val="left"/>
        <w:rPr>
          <w:rFonts w:ascii="Times New Roman" w:eastAsia="宋体" w:hAnsi="Times New Roman" w:cs="Arial"/>
          <w:kern w:val="0"/>
          <w:sz w:val="23"/>
          <w:szCs w:val="23"/>
        </w:rPr>
      </w:pPr>
      <w:r w:rsidRPr="00A63E7B">
        <w:rPr>
          <w:rFonts w:ascii="Arial" w:eastAsia="宋体铫.籡.." w:hAnsi="Arial" w:cs="Arial"/>
          <w:kern w:val="0"/>
          <w:sz w:val="23"/>
          <w:szCs w:val="23"/>
        </w:rPr>
        <w:t>CISPR 16-1-4</w:t>
      </w:r>
      <w:r w:rsidRPr="00A63E7B">
        <w:rPr>
          <w:rFonts w:ascii="Arial" w:eastAsia="宋体铫.籡.." w:hAnsi="Arial" w:cs="Arial" w:hint="eastAsia"/>
          <w:kern w:val="0"/>
          <w:sz w:val="23"/>
          <w:szCs w:val="23"/>
        </w:rPr>
        <w:t xml:space="preserve"> </w:t>
      </w:r>
      <w:r w:rsidRPr="00A63E7B">
        <w:rPr>
          <w:rFonts w:ascii="Times New Roman" w:eastAsia="宋体" w:hAnsi="Times New Roman"/>
          <w:sz w:val="23"/>
          <w:szCs w:val="23"/>
        </w:rPr>
        <w:t>Specification for radio disturbance and immunity measuring apparatus and methods - Part 1-4: Radio disturbance and immunity measuring apparatus - Antennas and test sites for radiated disturbance</w:t>
      </w:r>
      <w:r w:rsidRPr="00A63E7B">
        <w:rPr>
          <w:rFonts w:ascii="Times New Roman" w:eastAsia="宋体" w:hAnsi="Times New Roman" w:hint="eastAsia"/>
          <w:sz w:val="23"/>
          <w:szCs w:val="23"/>
        </w:rPr>
        <w:t xml:space="preserve"> </w:t>
      </w:r>
      <w:r w:rsidRPr="00A63E7B">
        <w:rPr>
          <w:rFonts w:ascii="Times New Roman" w:eastAsia="宋体" w:hAnsi="Times New Roman"/>
          <w:sz w:val="23"/>
          <w:szCs w:val="23"/>
        </w:rPr>
        <w:t>measurements</w:t>
      </w:r>
    </w:p>
    <w:p w14:paraId="45EFB958" w14:textId="77777777" w:rsidR="001220EA" w:rsidRPr="00A63E7B" w:rsidRDefault="001220EA" w:rsidP="00914F74">
      <w:pPr>
        <w:pStyle w:val="aa"/>
        <w:numPr>
          <w:ilvl w:val="0"/>
          <w:numId w:val="189"/>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A63E7B">
        <w:rPr>
          <w:rFonts w:ascii="Times New Roman" w:eastAsia="宋体" w:hAnsi="Times New Roman" w:hint="eastAsia"/>
          <w:sz w:val="23"/>
          <w:szCs w:val="23"/>
        </w:rPr>
        <w:t xml:space="preserve">GB/T 6113.104 </w:t>
      </w:r>
      <w:r w:rsidRPr="00A63E7B">
        <w:rPr>
          <w:rFonts w:ascii="Times New Roman" w:eastAsia="宋体" w:hAnsi="Times New Roman"/>
          <w:sz w:val="23"/>
          <w:szCs w:val="23"/>
        </w:rPr>
        <w:t>无线电骚扰和抗扰度测量设备和测量方法规范</w:t>
      </w:r>
      <w:r w:rsidRPr="00A63E7B">
        <w:rPr>
          <w:rFonts w:ascii="Times New Roman" w:eastAsia="宋体" w:hAnsi="Times New Roman"/>
          <w:sz w:val="23"/>
          <w:szCs w:val="23"/>
        </w:rPr>
        <w:t xml:space="preserve"> </w:t>
      </w:r>
      <w:r w:rsidRPr="00A63E7B">
        <w:rPr>
          <w:rFonts w:ascii="Times New Roman" w:eastAsia="宋体" w:hAnsi="Times New Roman"/>
          <w:sz w:val="23"/>
          <w:szCs w:val="23"/>
        </w:rPr>
        <w:t>第</w:t>
      </w:r>
      <w:r w:rsidRPr="00A63E7B">
        <w:rPr>
          <w:rFonts w:ascii="Times New Roman" w:eastAsia="宋体" w:hAnsi="Times New Roman"/>
          <w:sz w:val="23"/>
          <w:szCs w:val="23"/>
        </w:rPr>
        <w:t>1-4</w:t>
      </w:r>
      <w:r w:rsidRPr="00A63E7B">
        <w:rPr>
          <w:rFonts w:ascii="Times New Roman" w:eastAsia="宋体" w:hAnsi="Times New Roman"/>
          <w:sz w:val="23"/>
          <w:szCs w:val="23"/>
        </w:rPr>
        <w:t>部分</w:t>
      </w:r>
      <w:r w:rsidRPr="00A63E7B">
        <w:rPr>
          <w:rFonts w:ascii="Times New Roman" w:eastAsia="宋体" w:hAnsi="Times New Roman"/>
          <w:sz w:val="23"/>
          <w:szCs w:val="23"/>
        </w:rPr>
        <w:t xml:space="preserve">: </w:t>
      </w:r>
      <w:r w:rsidRPr="00A63E7B">
        <w:rPr>
          <w:rFonts w:ascii="Times New Roman" w:eastAsia="宋体" w:hAnsi="Times New Roman"/>
          <w:sz w:val="23"/>
          <w:szCs w:val="23"/>
        </w:rPr>
        <w:t>无线电骚扰和抗扰度测量设备</w:t>
      </w:r>
      <w:r w:rsidRPr="00A63E7B">
        <w:rPr>
          <w:rFonts w:ascii="Times New Roman" w:eastAsia="宋体" w:hAnsi="Times New Roman"/>
          <w:sz w:val="23"/>
          <w:szCs w:val="23"/>
        </w:rPr>
        <w:t xml:space="preserve"> </w:t>
      </w:r>
      <w:r w:rsidRPr="00A63E7B">
        <w:rPr>
          <w:rFonts w:ascii="Times New Roman" w:eastAsia="宋体" w:hAnsi="Times New Roman"/>
          <w:sz w:val="23"/>
          <w:szCs w:val="23"/>
        </w:rPr>
        <w:t>辐射骚扰测量用天线和试验场地</w:t>
      </w:r>
    </w:p>
    <w:p w14:paraId="18A63E83" w14:textId="7954093F" w:rsidR="001220EA" w:rsidRPr="00A63E7B" w:rsidRDefault="001220EA" w:rsidP="00914F74">
      <w:pPr>
        <w:pStyle w:val="aa"/>
        <w:numPr>
          <w:ilvl w:val="0"/>
          <w:numId w:val="189"/>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A63E7B">
        <w:rPr>
          <w:rFonts w:ascii="Times New Roman" w:eastAsia="宋体" w:hAnsi="Times New Roman" w:hint="eastAsia"/>
          <w:sz w:val="23"/>
          <w:szCs w:val="23"/>
        </w:rPr>
        <w:t xml:space="preserve">EN 55016-1-4 </w:t>
      </w:r>
      <w:r w:rsidRPr="00A63E7B">
        <w:rPr>
          <w:rFonts w:ascii="Times New Roman" w:eastAsia="宋体" w:hAnsi="Times New Roman"/>
          <w:sz w:val="23"/>
          <w:szCs w:val="23"/>
        </w:rPr>
        <w:t>Specification for radio disturbance and immunity measuring apparatus and methods - Part 1-4: Radio disturbance and immunity measuring apparatus - Antennas and test sites for</w:t>
      </w:r>
      <w:r w:rsidRPr="00A63E7B">
        <w:rPr>
          <w:rFonts w:ascii="Times New Roman" w:eastAsia="宋体" w:hAnsi="Times New Roman" w:hint="eastAsia"/>
          <w:sz w:val="23"/>
          <w:szCs w:val="23"/>
        </w:rPr>
        <w:t xml:space="preserve"> </w:t>
      </w:r>
      <w:r w:rsidRPr="00A63E7B">
        <w:rPr>
          <w:rFonts w:ascii="Times New Roman" w:eastAsia="宋体" w:hAnsi="Times New Roman"/>
          <w:sz w:val="23"/>
          <w:szCs w:val="23"/>
        </w:rPr>
        <w:t>radiated disturbance</w:t>
      </w:r>
      <w:r w:rsidRPr="00A63E7B">
        <w:rPr>
          <w:rFonts w:ascii="Times New Roman" w:eastAsia="宋体" w:hAnsi="Times New Roman" w:hint="eastAsia"/>
          <w:sz w:val="23"/>
          <w:szCs w:val="23"/>
        </w:rPr>
        <w:t xml:space="preserve"> </w:t>
      </w:r>
      <w:r w:rsidRPr="00A63E7B">
        <w:rPr>
          <w:rFonts w:ascii="Times New Roman" w:eastAsia="宋体" w:hAnsi="Times New Roman"/>
          <w:sz w:val="23"/>
          <w:szCs w:val="23"/>
        </w:rPr>
        <w:t>measurements</w:t>
      </w:r>
    </w:p>
    <w:p w14:paraId="3CB8DD64" w14:textId="77777777" w:rsidR="001220EA" w:rsidRPr="00A63E7B" w:rsidRDefault="00A63E7B" w:rsidP="00914F74">
      <w:pPr>
        <w:pStyle w:val="aa"/>
        <w:numPr>
          <w:ilvl w:val="0"/>
          <w:numId w:val="189"/>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A63E7B">
        <w:rPr>
          <w:rFonts w:ascii="Times New Roman" w:eastAsia="宋体" w:hAnsi="Times New Roman" w:hint="eastAsia"/>
          <w:sz w:val="23"/>
          <w:szCs w:val="23"/>
        </w:rPr>
        <w:t xml:space="preserve">ANSI C63.4 </w:t>
      </w:r>
      <w:r w:rsidR="001220EA" w:rsidRPr="00A63E7B">
        <w:rPr>
          <w:rFonts w:ascii="Times New Roman" w:eastAsia="宋体" w:hAnsi="Times New Roman"/>
          <w:sz w:val="23"/>
          <w:szCs w:val="23"/>
        </w:rPr>
        <w:t>American National Standard for</w:t>
      </w:r>
      <w:r w:rsidR="001220EA" w:rsidRPr="00A63E7B">
        <w:rPr>
          <w:rFonts w:ascii="Times New Roman" w:eastAsia="宋体" w:hAnsi="Times New Roman" w:hint="eastAsia"/>
          <w:sz w:val="23"/>
          <w:szCs w:val="23"/>
        </w:rPr>
        <w:t xml:space="preserve"> </w:t>
      </w:r>
      <w:r w:rsidR="001220EA" w:rsidRPr="00A63E7B">
        <w:rPr>
          <w:rFonts w:ascii="Times New Roman" w:eastAsia="宋体" w:hAnsi="Times New Roman"/>
          <w:sz w:val="23"/>
          <w:szCs w:val="23"/>
        </w:rPr>
        <w:t>Methods of Measurement of RadioNoise Emissions from Low-Voltage</w:t>
      </w:r>
      <w:r w:rsidR="001220EA" w:rsidRPr="00A63E7B">
        <w:rPr>
          <w:rFonts w:ascii="Times New Roman" w:eastAsia="宋体" w:hAnsi="Times New Roman" w:hint="eastAsia"/>
          <w:sz w:val="23"/>
          <w:szCs w:val="23"/>
        </w:rPr>
        <w:t xml:space="preserve"> </w:t>
      </w:r>
      <w:r w:rsidR="001220EA" w:rsidRPr="00A63E7B">
        <w:rPr>
          <w:rFonts w:ascii="Times New Roman" w:eastAsia="宋体" w:hAnsi="Times New Roman"/>
          <w:sz w:val="23"/>
          <w:szCs w:val="23"/>
        </w:rPr>
        <w:t>Electrical and Electronic Equipment</w:t>
      </w:r>
      <w:r w:rsidR="001220EA" w:rsidRPr="00A63E7B">
        <w:rPr>
          <w:rFonts w:ascii="Times New Roman" w:eastAsia="宋体" w:hAnsi="Times New Roman" w:hint="eastAsia"/>
          <w:sz w:val="23"/>
          <w:szCs w:val="23"/>
        </w:rPr>
        <w:t xml:space="preserve"> </w:t>
      </w:r>
      <w:r w:rsidR="001220EA" w:rsidRPr="00A63E7B">
        <w:rPr>
          <w:rFonts w:ascii="Times New Roman" w:eastAsia="宋体" w:hAnsi="Times New Roman"/>
          <w:sz w:val="23"/>
          <w:szCs w:val="23"/>
        </w:rPr>
        <w:t>in the Range of 9 kHz to 40 GHz</w:t>
      </w:r>
    </w:p>
    <w:p w14:paraId="1B1208D7" w14:textId="77777777" w:rsidR="001220EA" w:rsidRPr="00A63E7B" w:rsidRDefault="001220EA" w:rsidP="00914F74">
      <w:pPr>
        <w:pStyle w:val="aa"/>
        <w:numPr>
          <w:ilvl w:val="0"/>
          <w:numId w:val="189"/>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A63E7B">
        <w:rPr>
          <w:rFonts w:ascii="Times New Roman" w:eastAsia="宋体" w:hAnsi="Times New Roman" w:hint="eastAsia"/>
          <w:sz w:val="23"/>
          <w:szCs w:val="23"/>
        </w:rPr>
        <w:t xml:space="preserve">ANSI C63.4a </w:t>
      </w:r>
      <w:r w:rsidRPr="00A63E7B">
        <w:rPr>
          <w:rFonts w:ascii="Times New Roman" w:eastAsia="宋体" w:hAnsi="Times New Roman"/>
          <w:sz w:val="23"/>
          <w:szCs w:val="23"/>
        </w:rPr>
        <w:t>American National Standard for</w:t>
      </w:r>
      <w:r w:rsidRPr="00A63E7B">
        <w:rPr>
          <w:rFonts w:ascii="Times New Roman" w:eastAsia="宋体" w:hAnsi="Times New Roman" w:hint="eastAsia"/>
          <w:sz w:val="23"/>
          <w:szCs w:val="23"/>
        </w:rPr>
        <w:t xml:space="preserve"> </w:t>
      </w:r>
      <w:r w:rsidRPr="00A63E7B">
        <w:rPr>
          <w:rFonts w:ascii="Times New Roman" w:eastAsia="宋体" w:hAnsi="Times New Roman"/>
          <w:sz w:val="23"/>
          <w:szCs w:val="23"/>
        </w:rPr>
        <w:t>Methods of Measurement of RadioNoise Emissions from Low-Voltage</w:t>
      </w:r>
      <w:r w:rsidRPr="00A63E7B">
        <w:rPr>
          <w:rFonts w:ascii="Times New Roman" w:eastAsia="宋体" w:hAnsi="Times New Roman" w:hint="eastAsia"/>
          <w:sz w:val="23"/>
          <w:szCs w:val="23"/>
        </w:rPr>
        <w:t xml:space="preserve"> </w:t>
      </w:r>
      <w:r w:rsidRPr="00A63E7B">
        <w:rPr>
          <w:rFonts w:ascii="Times New Roman" w:eastAsia="宋体" w:hAnsi="Times New Roman"/>
          <w:sz w:val="23"/>
          <w:szCs w:val="23"/>
        </w:rPr>
        <w:t>Electrical and Electronic Equipment</w:t>
      </w:r>
      <w:r w:rsidRPr="00A63E7B">
        <w:rPr>
          <w:rFonts w:ascii="Times New Roman" w:eastAsia="宋体" w:hAnsi="Times New Roman" w:hint="eastAsia"/>
          <w:sz w:val="23"/>
          <w:szCs w:val="23"/>
        </w:rPr>
        <w:t xml:space="preserve"> </w:t>
      </w:r>
      <w:r w:rsidRPr="00A63E7B">
        <w:rPr>
          <w:rFonts w:ascii="Times New Roman" w:eastAsia="宋体" w:hAnsi="Times New Roman"/>
          <w:sz w:val="23"/>
          <w:szCs w:val="23"/>
        </w:rPr>
        <w:t>in the Range of 9 kHz to 40 GHz</w:t>
      </w:r>
      <w:r w:rsidRPr="00A63E7B">
        <w:rPr>
          <w:rFonts w:ascii="Times New Roman" w:eastAsia="宋体" w:hAnsi="Times New Roman" w:hint="eastAsia"/>
          <w:sz w:val="23"/>
          <w:szCs w:val="23"/>
        </w:rPr>
        <w:t xml:space="preserve"> </w:t>
      </w:r>
      <w:r w:rsidRPr="00A63E7B">
        <w:rPr>
          <w:rFonts w:ascii="Times New Roman" w:eastAsia="宋体" w:hAnsi="Times New Roman"/>
          <w:sz w:val="23"/>
          <w:szCs w:val="23"/>
        </w:rPr>
        <w:t>Amendment 1: Test Site Validation</w:t>
      </w:r>
    </w:p>
    <w:p w14:paraId="1DE9ECD6" w14:textId="77777777" w:rsidR="001220EA" w:rsidRDefault="00A63E7B" w:rsidP="00914F74">
      <w:pPr>
        <w:pStyle w:val="aa"/>
        <w:numPr>
          <w:ilvl w:val="0"/>
          <w:numId w:val="113"/>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1220EA" w:rsidRPr="00B21ABF">
        <w:rPr>
          <w:rFonts w:ascii="Arial" w:eastAsia="宋体铫.籡.." w:hAnsi="Arial" w:cs="Arial" w:hint="eastAsia"/>
          <w:kern w:val="0"/>
          <w:sz w:val="23"/>
          <w:szCs w:val="23"/>
        </w:rPr>
        <w:t>要求：</w:t>
      </w:r>
    </w:p>
    <w:p w14:paraId="322F8138" w14:textId="3AB00FB6" w:rsidR="001220EA" w:rsidRDefault="001220EA" w:rsidP="00A63E7B">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半电波暗室的</w:t>
      </w:r>
      <w:r w:rsidRPr="00973903">
        <w:rPr>
          <w:rFonts w:ascii="Arial" w:eastAsia="宋体铫.籡.." w:hAnsi="Arial" w:cs="Arial" w:hint="eastAsia"/>
          <w:kern w:val="0"/>
          <w:sz w:val="23"/>
          <w:szCs w:val="23"/>
        </w:rPr>
        <w:t>归一化场地衰减</w:t>
      </w:r>
      <w:r>
        <w:rPr>
          <w:rFonts w:ascii="Arial" w:eastAsia="宋体铫.籡.." w:hAnsi="Arial" w:cs="Arial" w:hint="eastAsia"/>
          <w:kern w:val="0"/>
          <w:sz w:val="23"/>
          <w:szCs w:val="23"/>
        </w:rPr>
        <w:t>（</w:t>
      </w:r>
      <w:r>
        <w:rPr>
          <w:rFonts w:ascii="Arial" w:eastAsia="宋体铫.籡.." w:hAnsi="Arial" w:cs="Arial" w:hint="eastAsia"/>
          <w:kern w:val="0"/>
          <w:sz w:val="23"/>
          <w:szCs w:val="23"/>
        </w:rPr>
        <w:t>NSA</w:t>
      </w:r>
      <w:r>
        <w:rPr>
          <w:rFonts w:ascii="Arial" w:eastAsia="宋体铫.籡.." w:hAnsi="Arial" w:cs="Arial" w:hint="eastAsia"/>
          <w:kern w:val="0"/>
          <w:sz w:val="23"/>
          <w:szCs w:val="23"/>
        </w:rPr>
        <w:t>）</w:t>
      </w:r>
      <w:r w:rsidRPr="00973903">
        <w:rPr>
          <w:rFonts w:ascii="Arial" w:eastAsia="宋体铫.籡.." w:hAnsi="Arial" w:cs="Arial" w:hint="eastAsia"/>
          <w:kern w:val="0"/>
          <w:sz w:val="23"/>
          <w:szCs w:val="23"/>
        </w:rPr>
        <w:t>满足</w:t>
      </w:r>
      <w:r w:rsidRPr="00973903">
        <w:rPr>
          <w:rFonts w:ascii="Arial" w:eastAsia="宋体铫.籡.." w:hAnsi="Arial" w:cs="Arial" w:hint="eastAsia"/>
          <w:kern w:val="0"/>
          <w:sz w:val="23"/>
          <w:szCs w:val="23"/>
        </w:rPr>
        <w:t>CNAS-CL01-A008</w:t>
      </w:r>
      <w:r w:rsidRPr="00973903">
        <w:rPr>
          <w:rFonts w:ascii="Arial" w:eastAsia="宋体铫.籡.." w:hAnsi="Arial" w:cs="Arial" w:hint="eastAsia"/>
          <w:kern w:val="0"/>
          <w:sz w:val="23"/>
          <w:szCs w:val="23"/>
        </w:rPr>
        <w:t>的要求</w:t>
      </w:r>
      <w:r>
        <w:rPr>
          <w:rFonts w:ascii="Arial" w:eastAsia="宋体铫.籡.." w:hAnsi="Arial" w:cs="Arial" w:hint="eastAsia"/>
          <w:kern w:val="0"/>
          <w:sz w:val="23"/>
          <w:szCs w:val="23"/>
        </w:rPr>
        <w:t>：</w:t>
      </w:r>
      <w:r w:rsidRPr="00973903">
        <w:rPr>
          <w:rFonts w:ascii="Arial" w:eastAsia="宋体铫.籡.." w:hAnsi="Arial" w:cs="Arial" w:hint="eastAsia"/>
          <w:kern w:val="0"/>
          <w:sz w:val="23"/>
          <w:szCs w:val="23"/>
        </w:rPr>
        <w:t>±</w:t>
      </w:r>
      <w:r w:rsidRPr="00973903">
        <w:rPr>
          <w:rFonts w:ascii="Arial" w:eastAsia="宋体铫.籡.." w:hAnsi="Arial" w:cs="Arial" w:hint="eastAsia"/>
          <w:kern w:val="0"/>
          <w:sz w:val="23"/>
          <w:szCs w:val="23"/>
        </w:rPr>
        <w:t>4</w:t>
      </w:r>
      <w:r w:rsidR="002B2724">
        <w:rPr>
          <w:rFonts w:ascii="Arial" w:eastAsia="宋体铫.籡.." w:hAnsi="Arial" w:cs="Arial"/>
          <w:kern w:val="0"/>
          <w:sz w:val="23"/>
          <w:szCs w:val="23"/>
        </w:rPr>
        <w:t xml:space="preserve"> </w:t>
      </w:r>
      <w:r w:rsidRPr="00973903">
        <w:rPr>
          <w:rFonts w:ascii="Arial" w:eastAsia="宋体铫.籡.." w:hAnsi="Arial" w:cs="Arial" w:hint="eastAsia"/>
          <w:kern w:val="0"/>
          <w:sz w:val="23"/>
          <w:szCs w:val="23"/>
        </w:rPr>
        <w:t xml:space="preserve">dB </w:t>
      </w:r>
      <w:r w:rsidRPr="00973903">
        <w:rPr>
          <w:rFonts w:ascii="Arial" w:eastAsia="宋体铫.籡.." w:hAnsi="Arial" w:cs="Arial" w:hint="eastAsia"/>
          <w:kern w:val="0"/>
          <w:sz w:val="23"/>
          <w:szCs w:val="23"/>
        </w:rPr>
        <w:t>场地可接受原则</w:t>
      </w:r>
      <w:r>
        <w:rPr>
          <w:rFonts w:ascii="Arial" w:eastAsia="宋体铫.籡.." w:hAnsi="Arial" w:cs="Arial" w:hint="eastAsia"/>
          <w:kern w:val="0"/>
          <w:sz w:val="23"/>
          <w:szCs w:val="23"/>
        </w:rPr>
        <w:t>。</w:t>
      </w:r>
    </w:p>
    <w:p w14:paraId="47A862A0" w14:textId="77777777" w:rsidR="006943DE" w:rsidRDefault="006943DE" w:rsidP="00914F74">
      <w:pPr>
        <w:pStyle w:val="aa"/>
        <w:numPr>
          <w:ilvl w:val="0"/>
          <w:numId w:val="113"/>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172709">
        <w:rPr>
          <w:rFonts w:ascii="Arial" w:eastAsia="宋体铫.籡.." w:hAnsi="Arial" w:cs="Arial" w:hint="eastAsia"/>
          <w:kern w:val="0"/>
          <w:sz w:val="23"/>
          <w:szCs w:val="23"/>
        </w:rPr>
        <w:t>首次验证后，每</w:t>
      </w:r>
      <w:r w:rsidRPr="00172709">
        <w:rPr>
          <w:rFonts w:ascii="Arial" w:eastAsia="宋体铫.籡.." w:hAnsi="Arial" w:cs="Arial" w:hint="eastAsia"/>
          <w:kern w:val="0"/>
          <w:sz w:val="23"/>
          <w:szCs w:val="23"/>
        </w:rPr>
        <w:t>3~5</w:t>
      </w:r>
      <w:r w:rsidRPr="00172709">
        <w:rPr>
          <w:rFonts w:ascii="Arial" w:eastAsia="宋体铫.籡.." w:hAnsi="Arial" w:cs="Arial" w:hint="eastAsia"/>
          <w:kern w:val="0"/>
          <w:sz w:val="23"/>
          <w:szCs w:val="23"/>
        </w:rPr>
        <w:t>年进行一次验证</w:t>
      </w:r>
    </w:p>
    <w:p w14:paraId="637D1304" w14:textId="4B07E8D4" w:rsidR="001220EA" w:rsidRPr="00102A86" w:rsidRDefault="006943DE" w:rsidP="00914F74">
      <w:pPr>
        <w:pStyle w:val="aa"/>
        <w:numPr>
          <w:ilvl w:val="0"/>
          <w:numId w:val="113"/>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w:t>
      </w:r>
      <w:r w:rsidRPr="00172709">
        <w:rPr>
          <w:rFonts w:ascii="Arial" w:eastAsia="宋体铫.籡.." w:hAnsi="Arial" w:cs="Arial" w:hint="eastAsia"/>
          <w:kern w:val="0"/>
          <w:sz w:val="23"/>
          <w:szCs w:val="23"/>
        </w:rPr>
        <w:t>应由</w:t>
      </w:r>
      <w:r w:rsidRPr="00172709">
        <w:rPr>
          <w:rFonts w:ascii="Arial" w:eastAsia="宋体铫.籡.." w:hAnsi="Arial" w:cs="Arial" w:hint="eastAsia"/>
          <w:kern w:val="0"/>
          <w:sz w:val="23"/>
          <w:szCs w:val="23"/>
        </w:rPr>
        <w:t>CNAS</w:t>
      </w:r>
      <w:r w:rsidRPr="00172709">
        <w:rPr>
          <w:rFonts w:ascii="Arial" w:eastAsia="宋体铫.籡.." w:hAnsi="Arial" w:cs="Arial" w:hint="eastAsia"/>
          <w:kern w:val="0"/>
          <w:sz w:val="23"/>
          <w:szCs w:val="23"/>
        </w:rPr>
        <w:t>或其互认框架下授权的检测机构出具的报告，报告应包含</w:t>
      </w:r>
      <w:r>
        <w:rPr>
          <w:rFonts w:ascii="Arial" w:eastAsia="宋体铫.籡.." w:hAnsi="Arial" w:cs="Arial" w:hint="eastAsia"/>
          <w:kern w:val="0"/>
          <w:sz w:val="23"/>
          <w:szCs w:val="23"/>
        </w:rPr>
        <w:t>足够的场地布置信息、测试布置照片，测试轴线的位置</w:t>
      </w:r>
      <w:r w:rsidRPr="00172709">
        <w:rPr>
          <w:rFonts w:ascii="Arial" w:eastAsia="宋体铫.籡.." w:hAnsi="Arial" w:cs="Arial" w:hint="eastAsia"/>
          <w:kern w:val="0"/>
          <w:sz w:val="23"/>
          <w:szCs w:val="23"/>
        </w:rPr>
        <w:t>，</w:t>
      </w:r>
      <w:r>
        <w:rPr>
          <w:rFonts w:ascii="Arial" w:eastAsia="宋体铫.籡.." w:hAnsi="Arial" w:cs="Arial" w:hint="eastAsia"/>
          <w:kern w:val="0"/>
          <w:sz w:val="23"/>
          <w:szCs w:val="23"/>
        </w:rPr>
        <w:t>应有根据天线类型分频段给出不同极化方式下的归一化场地衰减偏差的测试曲线和限值线，</w:t>
      </w:r>
      <w:r w:rsidRPr="00172709">
        <w:rPr>
          <w:rFonts w:ascii="Arial" w:eastAsia="宋体铫.籡.." w:hAnsi="Arial" w:cs="Arial" w:hint="eastAsia"/>
          <w:kern w:val="0"/>
          <w:sz w:val="23"/>
          <w:szCs w:val="23"/>
        </w:rPr>
        <w:t>相关内容符合</w:t>
      </w:r>
      <w:r w:rsidRPr="00172709">
        <w:rPr>
          <w:rFonts w:ascii="Arial" w:eastAsia="宋体铫.籡.." w:hAnsi="Arial" w:cs="Arial" w:hint="eastAsia"/>
          <w:kern w:val="0"/>
          <w:sz w:val="23"/>
          <w:szCs w:val="23"/>
        </w:rPr>
        <w:t>CNAS-CL01-A008</w:t>
      </w:r>
      <w:r w:rsidRPr="00172709">
        <w:rPr>
          <w:rFonts w:ascii="Arial" w:eastAsia="宋体铫.籡.." w:hAnsi="Arial" w:cs="Arial" w:hint="eastAsia"/>
          <w:kern w:val="0"/>
          <w:sz w:val="23"/>
          <w:szCs w:val="23"/>
        </w:rPr>
        <w:t>的要求</w:t>
      </w:r>
      <w:r>
        <w:rPr>
          <w:rFonts w:ascii="Arial" w:eastAsia="宋体铫.籡.." w:hAnsi="Arial" w:cs="Arial" w:hint="eastAsia"/>
          <w:kern w:val="0"/>
          <w:sz w:val="23"/>
          <w:szCs w:val="23"/>
        </w:rPr>
        <w:t>。</w:t>
      </w:r>
    </w:p>
    <w:p w14:paraId="65B9F50D" w14:textId="77777777" w:rsidR="001220EA" w:rsidRDefault="001220EA" w:rsidP="00914F74">
      <w:pPr>
        <w:pStyle w:val="2"/>
        <w:numPr>
          <w:ilvl w:val="0"/>
          <w:numId w:val="29"/>
        </w:numPr>
        <w:spacing w:before="120" w:after="120" w:line="240" w:lineRule="auto"/>
        <w:rPr>
          <w:rFonts w:ascii="Times New Roman" w:eastAsiaTheme="minorEastAsia" w:hAnsi="Times New Roman" w:cs="Times New Roman"/>
          <w:kern w:val="0"/>
          <w:sz w:val="24"/>
          <w:szCs w:val="24"/>
        </w:rPr>
      </w:pPr>
      <w:bookmarkStart w:id="184" w:name="_Toc79135238"/>
      <w:r w:rsidRPr="0083024D">
        <w:rPr>
          <w:rFonts w:ascii="Times New Roman" w:eastAsiaTheme="minorEastAsia" w:hAnsi="Times New Roman" w:cs="Times New Roman" w:hint="eastAsia"/>
          <w:kern w:val="0"/>
          <w:sz w:val="24"/>
          <w:szCs w:val="24"/>
        </w:rPr>
        <w:t>场地电压驻波比</w:t>
      </w:r>
      <w:bookmarkEnd w:id="184"/>
    </w:p>
    <w:p w14:paraId="29FAEE9B" w14:textId="77777777" w:rsidR="001220EA" w:rsidRPr="003D2987" w:rsidRDefault="001220EA" w:rsidP="00914F74">
      <w:pPr>
        <w:pStyle w:val="aa"/>
        <w:numPr>
          <w:ilvl w:val="0"/>
          <w:numId w:val="114"/>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2987">
        <w:rPr>
          <w:rFonts w:ascii="Arial" w:eastAsia="宋体铫.籡.." w:hAnsi="Arial" w:cs="Arial" w:hint="eastAsia"/>
          <w:kern w:val="0"/>
          <w:sz w:val="23"/>
          <w:szCs w:val="23"/>
        </w:rPr>
        <w:t>依据标准</w:t>
      </w:r>
      <w:r w:rsidRPr="003D2987">
        <w:rPr>
          <w:rFonts w:ascii="Arial" w:eastAsia="宋体铫.籡.." w:hAnsi="Arial" w:cs="Arial" w:hint="eastAsia"/>
          <w:kern w:val="0"/>
          <w:sz w:val="23"/>
          <w:szCs w:val="23"/>
        </w:rPr>
        <w:t>/</w:t>
      </w:r>
      <w:r w:rsidRPr="003D2987">
        <w:rPr>
          <w:rFonts w:ascii="Arial" w:eastAsia="宋体铫.籡.." w:hAnsi="Arial" w:cs="Arial" w:hint="eastAsia"/>
          <w:kern w:val="0"/>
          <w:sz w:val="23"/>
          <w:szCs w:val="23"/>
        </w:rPr>
        <w:t>规范：</w:t>
      </w:r>
    </w:p>
    <w:p w14:paraId="1AA085F4" w14:textId="2F75C25E" w:rsidR="001220EA" w:rsidRPr="00945A15" w:rsidRDefault="001220EA" w:rsidP="00914F74">
      <w:pPr>
        <w:pStyle w:val="aa"/>
        <w:numPr>
          <w:ilvl w:val="0"/>
          <w:numId w:val="190"/>
        </w:numPr>
        <w:spacing w:before="40" w:after="40" w:line="360" w:lineRule="auto"/>
        <w:ind w:leftChars="250" w:left="945" w:firstLineChars="0"/>
        <w:jc w:val="left"/>
        <w:rPr>
          <w:rFonts w:ascii="Times New Roman" w:eastAsia="宋体" w:hAnsi="Times New Roman" w:cs="Arial"/>
          <w:kern w:val="0"/>
          <w:sz w:val="23"/>
          <w:szCs w:val="23"/>
        </w:rPr>
      </w:pPr>
      <w:r w:rsidRPr="00945A15">
        <w:rPr>
          <w:rFonts w:ascii="Arial" w:eastAsia="宋体铫.籡.." w:hAnsi="Arial" w:cs="Arial"/>
          <w:kern w:val="0"/>
          <w:sz w:val="23"/>
          <w:szCs w:val="23"/>
        </w:rPr>
        <w:t>CISPR 16-1-4</w:t>
      </w:r>
      <w:r w:rsidRPr="00945A15">
        <w:rPr>
          <w:rFonts w:ascii="Arial" w:eastAsia="宋体铫.籡.." w:hAnsi="Arial" w:cs="Arial" w:hint="eastAsia"/>
          <w:kern w:val="0"/>
          <w:sz w:val="23"/>
          <w:szCs w:val="23"/>
        </w:rPr>
        <w:t xml:space="preserve"> </w:t>
      </w:r>
      <w:r w:rsidRPr="00945A15">
        <w:rPr>
          <w:rFonts w:ascii="Times New Roman" w:eastAsia="宋体" w:hAnsi="Times New Roman"/>
          <w:sz w:val="23"/>
          <w:szCs w:val="23"/>
        </w:rPr>
        <w:t>Specification for radio disturbance and immunity measuring apparatus and methods - Part 1-4: Radio disturbance and immunity measuring apparatus - Antennas and test sites for radiated disturbance</w:t>
      </w:r>
      <w:r w:rsidRPr="00945A15">
        <w:rPr>
          <w:rFonts w:ascii="Times New Roman" w:eastAsia="宋体" w:hAnsi="Times New Roman" w:hint="eastAsia"/>
          <w:sz w:val="23"/>
          <w:szCs w:val="23"/>
        </w:rPr>
        <w:t xml:space="preserve"> </w:t>
      </w:r>
      <w:r w:rsidR="00DD72EC">
        <w:rPr>
          <w:rFonts w:ascii="Times New Roman" w:eastAsia="宋体" w:hAnsi="Times New Roman"/>
          <w:sz w:val="23"/>
          <w:szCs w:val="23"/>
        </w:rPr>
        <w:t>m</w:t>
      </w:r>
      <w:r w:rsidRPr="00945A15">
        <w:rPr>
          <w:rFonts w:ascii="Times New Roman" w:eastAsia="宋体" w:hAnsi="Times New Roman"/>
          <w:sz w:val="23"/>
          <w:szCs w:val="23"/>
        </w:rPr>
        <w:t>easurements</w:t>
      </w:r>
    </w:p>
    <w:p w14:paraId="1B3FACB9" w14:textId="77777777" w:rsidR="001220EA" w:rsidRPr="00945A15" w:rsidRDefault="001220EA" w:rsidP="00914F74">
      <w:pPr>
        <w:pStyle w:val="aa"/>
        <w:numPr>
          <w:ilvl w:val="0"/>
          <w:numId w:val="190"/>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945A15">
        <w:rPr>
          <w:rFonts w:ascii="Times New Roman" w:eastAsia="宋体" w:hAnsi="Times New Roman" w:hint="eastAsia"/>
          <w:sz w:val="23"/>
          <w:szCs w:val="23"/>
        </w:rPr>
        <w:t xml:space="preserve">GB/T 6113.104 </w:t>
      </w:r>
      <w:r w:rsidRPr="00945A15">
        <w:rPr>
          <w:rFonts w:ascii="Times New Roman" w:eastAsia="宋体" w:hAnsi="Times New Roman"/>
          <w:sz w:val="23"/>
          <w:szCs w:val="23"/>
        </w:rPr>
        <w:t>无线电骚扰和抗扰度测量设备和测量方法规范</w:t>
      </w:r>
      <w:r w:rsidRPr="00945A15">
        <w:rPr>
          <w:rFonts w:ascii="Times New Roman" w:eastAsia="宋体" w:hAnsi="Times New Roman"/>
          <w:sz w:val="23"/>
          <w:szCs w:val="23"/>
        </w:rPr>
        <w:t xml:space="preserve"> </w:t>
      </w:r>
      <w:r w:rsidRPr="00945A15">
        <w:rPr>
          <w:rFonts w:ascii="Times New Roman" w:eastAsia="宋体" w:hAnsi="Times New Roman"/>
          <w:sz w:val="23"/>
          <w:szCs w:val="23"/>
        </w:rPr>
        <w:t>第</w:t>
      </w:r>
      <w:r w:rsidRPr="00945A15">
        <w:rPr>
          <w:rFonts w:ascii="Times New Roman" w:eastAsia="宋体" w:hAnsi="Times New Roman"/>
          <w:sz w:val="23"/>
          <w:szCs w:val="23"/>
        </w:rPr>
        <w:t>1-4</w:t>
      </w:r>
      <w:r w:rsidRPr="00945A15">
        <w:rPr>
          <w:rFonts w:ascii="Times New Roman" w:eastAsia="宋体" w:hAnsi="Times New Roman"/>
          <w:sz w:val="23"/>
          <w:szCs w:val="23"/>
        </w:rPr>
        <w:t>部分</w:t>
      </w:r>
      <w:r w:rsidRPr="00945A15">
        <w:rPr>
          <w:rFonts w:ascii="Times New Roman" w:eastAsia="宋体" w:hAnsi="Times New Roman"/>
          <w:sz w:val="23"/>
          <w:szCs w:val="23"/>
        </w:rPr>
        <w:t xml:space="preserve">: </w:t>
      </w:r>
      <w:r w:rsidRPr="00945A15">
        <w:rPr>
          <w:rFonts w:ascii="Times New Roman" w:eastAsia="宋体" w:hAnsi="Times New Roman"/>
          <w:sz w:val="23"/>
          <w:szCs w:val="23"/>
        </w:rPr>
        <w:t>无</w:t>
      </w:r>
      <w:r w:rsidRPr="00945A15">
        <w:rPr>
          <w:rFonts w:ascii="Times New Roman" w:eastAsia="宋体" w:hAnsi="Times New Roman"/>
          <w:sz w:val="23"/>
          <w:szCs w:val="23"/>
        </w:rPr>
        <w:lastRenderedPageBreak/>
        <w:t>线电骚扰和抗扰度测量设备</w:t>
      </w:r>
      <w:r w:rsidRPr="00945A15">
        <w:rPr>
          <w:rFonts w:ascii="Times New Roman" w:eastAsia="宋体" w:hAnsi="Times New Roman"/>
          <w:sz w:val="23"/>
          <w:szCs w:val="23"/>
        </w:rPr>
        <w:t xml:space="preserve"> </w:t>
      </w:r>
      <w:r w:rsidRPr="00945A15">
        <w:rPr>
          <w:rFonts w:ascii="Times New Roman" w:eastAsia="宋体" w:hAnsi="Times New Roman"/>
          <w:sz w:val="23"/>
          <w:szCs w:val="23"/>
        </w:rPr>
        <w:t>辐射骚扰测量用天线和试验场地</w:t>
      </w:r>
    </w:p>
    <w:p w14:paraId="74D1E8D4" w14:textId="612B4E5D" w:rsidR="001220EA" w:rsidRPr="00945A15" w:rsidRDefault="001220EA" w:rsidP="00914F74">
      <w:pPr>
        <w:pStyle w:val="aa"/>
        <w:numPr>
          <w:ilvl w:val="0"/>
          <w:numId w:val="190"/>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945A15">
        <w:rPr>
          <w:rFonts w:ascii="Times New Roman" w:eastAsia="宋体" w:hAnsi="Times New Roman" w:hint="eastAsia"/>
          <w:sz w:val="23"/>
          <w:szCs w:val="23"/>
        </w:rPr>
        <w:t xml:space="preserve">EN 55016-1-4 </w:t>
      </w:r>
      <w:r w:rsidRPr="00945A15">
        <w:rPr>
          <w:rFonts w:ascii="Times New Roman" w:eastAsia="宋体" w:hAnsi="Times New Roman"/>
          <w:sz w:val="23"/>
          <w:szCs w:val="23"/>
        </w:rPr>
        <w:t>Specification for radio disturbance and immunity measuring apparatus and methods - Part 1-4: Radio disturbance and immunity measuring apparatus - Antennas and test sites for</w:t>
      </w:r>
      <w:r w:rsidRPr="00945A15">
        <w:rPr>
          <w:rFonts w:ascii="Times New Roman" w:eastAsia="宋体" w:hAnsi="Times New Roman" w:hint="eastAsia"/>
          <w:sz w:val="23"/>
          <w:szCs w:val="23"/>
        </w:rPr>
        <w:t xml:space="preserve"> </w:t>
      </w:r>
      <w:r w:rsidRPr="00945A15">
        <w:rPr>
          <w:rFonts w:ascii="Times New Roman" w:eastAsia="宋体" w:hAnsi="Times New Roman"/>
          <w:sz w:val="23"/>
          <w:szCs w:val="23"/>
        </w:rPr>
        <w:t>radiated disturbance</w:t>
      </w:r>
      <w:r w:rsidRPr="00945A15">
        <w:rPr>
          <w:rFonts w:ascii="Times New Roman" w:eastAsia="宋体" w:hAnsi="Times New Roman" w:hint="eastAsia"/>
          <w:sz w:val="23"/>
          <w:szCs w:val="23"/>
        </w:rPr>
        <w:t xml:space="preserve"> </w:t>
      </w:r>
      <w:r w:rsidR="00DD72EC">
        <w:rPr>
          <w:rFonts w:ascii="Times New Roman" w:eastAsia="宋体" w:hAnsi="Times New Roman"/>
          <w:sz w:val="23"/>
          <w:szCs w:val="23"/>
        </w:rPr>
        <w:t>m</w:t>
      </w:r>
      <w:r w:rsidRPr="00945A15">
        <w:rPr>
          <w:rFonts w:ascii="Times New Roman" w:eastAsia="宋体" w:hAnsi="Times New Roman"/>
          <w:sz w:val="23"/>
          <w:szCs w:val="23"/>
        </w:rPr>
        <w:t>easurements</w:t>
      </w:r>
    </w:p>
    <w:p w14:paraId="1EE51F6D" w14:textId="77777777" w:rsidR="001220EA" w:rsidRDefault="00945A15" w:rsidP="00914F74">
      <w:pPr>
        <w:pStyle w:val="aa"/>
        <w:numPr>
          <w:ilvl w:val="0"/>
          <w:numId w:val="114"/>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1220EA" w:rsidRPr="00A33BE4">
        <w:rPr>
          <w:rFonts w:ascii="Arial" w:eastAsia="宋体铫.籡.." w:hAnsi="Arial" w:cs="Arial" w:hint="eastAsia"/>
          <w:kern w:val="0"/>
          <w:sz w:val="23"/>
          <w:szCs w:val="23"/>
        </w:rPr>
        <w:t>要求：</w:t>
      </w:r>
    </w:p>
    <w:p w14:paraId="56F35D4E" w14:textId="68B2CB42" w:rsidR="001220EA" w:rsidRDefault="001220EA" w:rsidP="00945A15">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半电波暗室的</w:t>
      </w:r>
      <w:r w:rsidRPr="00E7466F">
        <w:rPr>
          <w:rFonts w:ascii="Arial" w:eastAsia="宋体铫.籡.." w:hAnsi="Arial" w:cs="Arial" w:hint="eastAsia"/>
          <w:kern w:val="0"/>
          <w:sz w:val="23"/>
          <w:szCs w:val="23"/>
        </w:rPr>
        <w:t>场地电压驻波比</w:t>
      </w:r>
      <w:r>
        <w:rPr>
          <w:rFonts w:ascii="Arial" w:eastAsia="宋体铫.籡.." w:hAnsi="Arial" w:cs="Arial" w:hint="eastAsia"/>
          <w:kern w:val="0"/>
          <w:sz w:val="23"/>
          <w:szCs w:val="23"/>
        </w:rPr>
        <w:t>（</w:t>
      </w:r>
      <w:r w:rsidRPr="00E7466F">
        <w:rPr>
          <w:rFonts w:ascii="Arial" w:eastAsia="宋体铫.籡.." w:hAnsi="Arial" w:cs="Arial" w:hint="eastAsia"/>
          <w:kern w:val="0"/>
          <w:sz w:val="23"/>
          <w:szCs w:val="23"/>
        </w:rPr>
        <w:t>S</w:t>
      </w:r>
      <w:r w:rsidRPr="00E7466F">
        <w:rPr>
          <w:rFonts w:ascii="Arial" w:eastAsia="宋体铫.籡.." w:hAnsi="Arial" w:cs="Arial" w:hint="eastAsia"/>
          <w:kern w:val="0"/>
          <w:sz w:val="23"/>
          <w:szCs w:val="23"/>
          <w:vertAlign w:val="subscript"/>
        </w:rPr>
        <w:t>VSWR</w:t>
      </w:r>
      <w:r>
        <w:rPr>
          <w:rFonts w:ascii="Arial" w:eastAsia="宋体铫.籡.." w:hAnsi="Arial" w:cs="Arial" w:hint="eastAsia"/>
          <w:kern w:val="0"/>
          <w:sz w:val="23"/>
          <w:szCs w:val="23"/>
        </w:rPr>
        <w:t>）</w:t>
      </w:r>
      <w:r w:rsidRPr="00973903">
        <w:rPr>
          <w:rFonts w:ascii="Arial" w:eastAsia="宋体铫.籡.." w:hAnsi="Arial" w:cs="Arial" w:hint="eastAsia"/>
          <w:kern w:val="0"/>
          <w:sz w:val="23"/>
          <w:szCs w:val="23"/>
        </w:rPr>
        <w:t>满足</w:t>
      </w:r>
      <w:r w:rsidRPr="00973903">
        <w:rPr>
          <w:rFonts w:ascii="Arial" w:eastAsia="宋体铫.籡.." w:hAnsi="Arial" w:cs="Arial" w:hint="eastAsia"/>
          <w:kern w:val="0"/>
          <w:sz w:val="23"/>
          <w:szCs w:val="23"/>
        </w:rPr>
        <w:t>CNAS-CL01-A008</w:t>
      </w:r>
      <w:r w:rsidRPr="00973903">
        <w:rPr>
          <w:rFonts w:ascii="Arial" w:eastAsia="宋体铫.籡.." w:hAnsi="Arial" w:cs="Arial" w:hint="eastAsia"/>
          <w:kern w:val="0"/>
          <w:sz w:val="23"/>
          <w:szCs w:val="23"/>
        </w:rPr>
        <w:t>的要求</w:t>
      </w:r>
      <w:r>
        <w:rPr>
          <w:rFonts w:ascii="Arial" w:eastAsia="宋体铫.籡.." w:hAnsi="Arial" w:cs="Arial" w:hint="eastAsia"/>
          <w:kern w:val="0"/>
          <w:sz w:val="23"/>
          <w:szCs w:val="23"/>
        </w:rPr>
        <w:t>：</w:t>
      </w:r>
      <w:r w:rsidRPr="00AE57CD">
        <w:rPr>
          <w:rFonts w:ascii="Arial" w:eastAsia="宋体铫.籡.." w:hAnsi="Arial" w:cs="Arial"/>
          <w:kern w:val="0"/>
          <w:sz w:val="23"/>
          <w:szCs w:val="23"/>
        </w:rPr>
        <w:t>≤</w:t>
      </w:r>
      <w:r>
        <w:rPr>
          <w:rFonts w:ascii="Arial" w:eastAsia="宋体铫.籡.." w:hAnsi="Arial" w:cs="Arial" w:hint="eastAsia"/>
          <w:kern w:val="0"/>
          <w:sz w:val="23"/>
          <w:szCs w:val="23"/>
        </w:rPr>
        <w:t>6</w:t>
      </w:r>
      <w:r w:rsidRPr="00AE57CD">
        <w:rPr>
          <w:rFonts w:ascii="Arial" w:eastAsia="宋体铫.籡.." w:hAnsi="Arial" w:cs="Arial"/>
          <w:kern w:val="0"/>
          <w:sz w:val="23"/>
          <w:szCs w:val="23"/>
        </w:rPr>
        <w:t>.0</w:t>
      </w:r>
      <w:r w:rsidR="002B2724">
        <w:rPr>
          <w:rFonts w:ascii="Arial" w:eastAsia="宋体铫.籡.." w:hAnsi="Arial" w:cs="Arial"/>
          <w:kern w:val="0"/>
          <w:sz w:val="23"/>
          <w:szCs w:val="23"/>
        </w:rPr>
        <w:t xml:space="preserve"> </w:t>
      </w:r>
      <w:r w:rsidRPr="00AE57CD">
        <w:rPr>
          <w:rFonts w:ascii="Arial" w:eastAsia="宋体铫.籡.." w:hAnsi="Arial" w:cs="Arial"/>
          <w:kern w:val="0"/>
          <w:sz w:val="23"/>
          <w:szCs w:val="23"/>
        </w:rPr>
        <w:t>dB</w:t>
      </w:r>
      <w:r>
        <w:rPr>
          <w:rFonts w:ascii="Arial" w:eastAsia="宋体铫.籡.." w:hAnsi="Arial" w:cs="Arial" w:hint="eastAsia"/>
          <w:kern w:val="0"/>
          <w:sz w:val="23"/>
          <w:szCs w:val="23"/>
        </w:rPr>
        <w:t>。</w:t>
      </w:r>
    </w:p>
    <w:p w14:paraId="623680C9" w14:textId="77777777" w:rsidR="006943DE" w:rsidRDefault="006943DE" w:rsidP="00914F74">
      <w:pPr>
        <w:pStyle w:val="aa"/>
        <w:numPr>
          <w:ilvl w:val="0"/>
          <w:numId w:val="114"/>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2316AC">
        <w:rPr>
          <w:rFonts w:ascii="Arial" w:eastAsia="宋体铫.籡.." w:hAnsi="Arial" w:cs="Arial" w:hint="eastAsia"/>
          <w:kern w:val="0"/>
          <w:sz w:val="23"/>
          <w:szCs w:val="23"/>
        </w:rPr>
        <w:t>首次验证后，每</w:t>
      </w:r>
      <w:r w:rsidRPr="002316AC">
        <w:rPr>
          <w:rFonts w:ascii="Arial" w:eastAsia="宋体铫.籡.." w:hAnsi="Arial" w:cs="Arial" w:hint="eastAsia"/>
          <w:kern w:val="0"/>
          <w:sz w:val="23"/>
          <w:szCs w:val="23"/>
        </w:rPr>
        <w:t>3~5</w:t>
      </w:r>
      <w:r w:rsidRPr="002316AC">
        <w:rPr>
          <w:rFonts w:ascii="Arial" w:eastAsia="宋体铫.籡.." w:hAnsi="Arial" w:cs="Arial" w:hint="eastAsia"/>
          <w:kern w:val="0"/>
          <w:sz w:val="23"/>
          <w:szCs w:val="23"/>
        </w:rPr>
        <w:t>年进行一次验证</w:t>
      </w:r>
    </w:p>
    <w:p w14:paraId="514F68D4" w14:textId="7E6523D7" w:rsidR="001220EA" w:rsidRPr="00102A86" w:rsidRDefault="006943DE" w:rsidP="00914F74">
      <w:pPr>
        <w:pStyle w:val="aa"/>
        <w:numPr>
          <w:ilvl w:val="0"/>
          <w:numId w:val="114"/>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2316AC">
        <w:rPr>
          <w:rFonts w:ascii="Arial" w:eastAsia="宋体铫.籡.." w:hAnsi="Arial" w:cs="Arial" w:hint="eastAsia"/>
          <w:kern w:val="0"/>
          <w:sz w:val="23"/>
          <w:szCs w:val="23"/>
        </w:rPr>
        <w:t>报告要求：应由</w:t>
      </w:r>
      <w:r w:rsidRPr="002316AC">
        <w:rPr>
          <w:rFonts w:ascii="Arial" w:eastAsia="宋体铫.籡.." w:hAnsi="Arial" w:cs="Arial" w:hint="eastAsia"/>
          <w:kern w:val="0"/>
          <w:sz w:val="23"/>
          <w:szCs w:val="23"/>
        </w:rPr>
        <w:t>CNAS</w:t>
      </w:r>
      <w:r w:rsidRPr="002316AC">
        <w:rPr>
          <w:rFonts w:ascii="Arial" w:eastAsia="宋体铫.籡.." w:hAnsi="Arial" w:cs="Arial" w:hint="eastAsia"/>
          <w:kern w:val="0"/>
          <w:sz w:val="23"/>
          <w:szCs w:val="23"/>
        </w:rPr>
        <w:t>或其互认框架下授权的检测机构出具的报告，报告应包含足够的场地布置信息、测试布置照片，测试轴线的位置，应有根据天线类型分频段给出不同极化方式下的</w:t>
      </w:r>
      <w:r>
        <w:rPr>
          <w:rFonts w:ascii="Arial" w:eastAsia="宋体铫.籡.." w:hAnsi="Arial" w:cs="Arial" w:hint="eastAsia"/>
          <w:kern w:val="0"/>
          <w:sz w:val="23"/>
          <w:szCs w:val="23"/>
        </w:rPr>
        <w:t>场地电压驻波比</w:t>
      </w:r>
      <w:r w:rsidRPr="002316AC">
        <w:rPr>
          <w:rFonts w:ascii="Arial" w:eastAsia="宋体铫.籡.." w:hAnsi="Arial" w:cs="Arial" w:hint="eastAsia"/>
          <w:kern w:val="0"/>
          <w:sz w:val="23"/>
          <w:szCs w:val="23"/>
        </w:rPr>
        <w:t>偏差的测试曲线和限值线，相关内容符合</w:t>
      </w:r>
      <w:r w:rsidRPr="002316AC">
        <w:rPr>
          <w:rFonts w:ascii="Arial" w:eastAsia="宋体铫.籡.." w:hAnsi="Arial" w:cs="Arial" w:hint="eastAsia"/>
          <w:kern w:val="0"/>
          <w:sz w:val="23"/>
          <w:szCs w:val="23"/>
        </w:rPr>
        <w:t>CNAS-CL01-A008</w:t>
      </w:r>
      <w:r w:rsidRPr="002316AC">
        <w:rPr>
          <w:rFonts w:ascii="Arial" w:eastAsia="宋体铫.籡.." w:hAnsi="Arial" w:cs="Arial" w:hint="eastAsia"/>
          <w:kern w:val="0"/>
          <w:sz w:val="23"/>
          <w:szCs w:val="23"/>
        </w:rPr>
        <w:t>的要求</w:t>
      </w:r>
      <w:r>
        <w:rPr>
          <w:rFonts w:ascii="Arial" w:eastAsia="宋体铫.籡.." w:hAnsi="Arial" w:cs="Arial" w:hint="eastAsia"/>
          <w:kern w:val="0"/>
          <w:sz w:val="23"/>
          <w:szCs w:val="23"/>
        </w:rPr>
        <w:t>。</w:t>
      </w:r>
    </w:p>
    <w:p w14:paraId="0CAEA7A7" w14:textId="77777777" w:rsidR="001220EA" w:rsidRPr="003D6432" w:rsidRDefault="001220EA" w:rsidP="00914F74">
      <w:pPr>
        <w:pStyle w:val="2"/>
        <w:numPr>
          <w:ilvl w:val="0"/>
          <w:numId w:val="29"/>
        </w:numPr>
        <w:spacing w:before="120" w:after="120" w:line="240" w:lineRule="auto"/>
        <w:rPr>
          <w:rFonts w:ascii="Times New Roman" w:eastAsiaTheme="minorEastAsia" w:hAnsi="Times New Roman" w:cs="Times New Roman"/>
          <w:kern w:val="0"/>
          <w:sz w:val="24"/>
          <w:szCs w:val="24"/>
        </w:rPr>
      </w:pPr>
      <w:bookmarkStart w:id="185" w:name="_Toc79135239"/>
      <w:r w:rsidRPr="003D6432">
        <w:rPr>
          <w:rFonts w:ascii="Times New Roman" w:eastAsiaTheme="minorEastAsia" w:hAnsi="Times New Roman" w:cs="Times New Roman" w:hint="eastAsia"/>
          <w:kern w:val="0"/>
          <w:sz w:val="24"/>
          <w:szCs w:val="24"/>
        </w:rPr>
        <w:t>场均匀性</w:t>
      </w:r>
      <w:bookmarkEnd w:id="185"/>
    </w:p>
    <w:p w14:paraId="23627B66" w14:textId="77777777" w:rsidR="001220EA" w:rsidRPr="003D6432" w:rsidRDefault="001220EA" w:rsidP="00914F74">
      <w:pPr>
        <w:pStyle w:val="aa"/>
        <w:numPr>
          <w:ilvl w:val="0"/>
          <w:numId w:val="115"/>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1424C7B5" w14:textId="77777777" w:rsidR="001220EA" w:rsidRDefault="001220EA" w:rsidP="00914F74">
      <w:pPr>
        <w:pStyle w:val="aa"/>
        <w:numPr>
          <w:ilvl w:val="0"/>
          <w:numId w:val="19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3D6432">
        <w:rPr>
          <w:rFonts w:ascii="Times New Roman" w:eastAsia="宋体" w:hAnsi="Times New Roman" w:cs="Arial"/>
          <w:kern w:val="0"/>
          <w:sz w:val="23"/>
          <w:szCs w:val="23"/>
        </w:rPr>
        <w:t>IEC61000-4-3 Electromagnetic compatibility (EMC) - Part 4-3: Testing and measurement techniques - Radiated, radio-frequency, electromagnetic field immunity test</w:t>
      </w:r>
      <w:r w:rsidRPr="003D6432">
        <w:rPr>
          <w:rFonts w:ascii="Times New Roman" w:eastAsia="宋体" w:hAnsi="Times New Roman" w:cs="Arial" w:hint="eastAsia"/>
          <w:kern w:val="0"/>
          <w:sz w:val="23"/>
          <w:szCs w:val="23"/>
        </w:rPr>
        <w:t xml:space="preserve"> </w:t>
      </w:r>
    </w:p>
    <w:p w14:paraId="620E2173" w14:textId="58E252CC" w:rsidR="001220EA" w:rsidRPr="003D6432" w:rsidRDefault="001220EA" w:rsidP="00914F74">
      <w:pPr>
        <w:pStyle w:val="aa"/>
        <w:numPr>
          <w:ilvl w:val="0"/>
          <w:numId w:val="19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3D6432">
        <w:rPr>
          <w:rFonts w:ascii="Times New Roman" w:eastAsia="宋体" w:hAnsi="Times New Roman" w:cs="Arial" w:hint="eastAsia"/>
          <w:kern w:val="0"/>
          <w:sz w:val="23"/>
          <w:szCs w:val="23"/>
        </w:rPr>
        <w:t>EN</w:t>
      </w:r>
      <w:r>
        <w:rPr>
          <w:rFonts w:ascii="Times New Roman" w:eastAsia="宋体" w:hAnsi="Times New Roman" w:cs="Arial" w:hint="eastAsia"/>
          <w:kern w:val="0"/>
          <w:sz w:val="23"/>
          <w:szCs w:val="23"/>
        </w:rPr>
        <w:t xml:space="preserve"> 61000-4-3</w:t>
      </w:r>
      <w:r w:rsidRPr="003D6432">
        <w:rPr>
          <w:rFonts w:ascii="Times New Roman" w:eastAsia="宋体" w:hAnsi="Times New Roman" w:cs="Arial" w:hint="eastAsia"/>
          <w:kern w:val="0"/>
          <w:sz w:val="23"/>
          <w:szCs w:val="23"/>
        </w:rPr>
        <w:t xml:space="preserve"> </w:t>
      </w:r>
      <w:r w:rsidRPr="003D6432">
        <w:rPr>
          <w:rFonts w:ascii="Times New Roman" w:eastAsia="宋体" w:hAnsi="Times New Roman" w:cs="Arial"/>
          <w:kern w:val="0"/>
          <w:sz w:val="23"/>
          <w:szCs w:val="23"/>
        </w:rPr>
        <w:t>Electromagnetic compatibility (EMC) - Part 4-3: Testing and measurement techniques - Radiated, radio-frequency, electromagnetic field immunity test</w:t>
      </w:r>
    </w:p>
    <w:p w14:paraId="5326298B" w14:textId="77777777" w:rsidR="001220EA" w:rsidRPr="003D6432" w:rsidRDefault="001220EA" w:rsidP="00914F74">
      <w:pPr>
        <w:pStyle w:val="aa"/>
        <w:numPr>
          <w:ilvl w:val="0"/>
          <w:numId w:val="191"/>
        </w:numPr>
        <w:spacing w:before="40" w:after="40" w:line="360" w:lineRule="auto"/>
        <w:ind w:leftChars="250" w:left="945" w:firstLineChars="0"/>
        <w:jc w:val="left"/>
        <w:rPr>
          <w:rFonts w:ascii="Times New Roman" w:eastAsia="宋体" w:hAnsi="Times New Roman" w:cs="Arial"/>
          <w:kern w:val="0"/>
          <w:sz w:val="23"/>
          <w:szCs w:val="23"/>
        </w:rPr>
      </w:pPr>
      <w:r w:rsidRPr="003D6432">
        <w:rPr>
          <w:rFonts w:ascii="Times New Roman" w:eastAsia="宋体" w:hAnsi="Times New Roman" w:cs="Arial" w:hint="eastAsia"/>
          <w:kern w:val="0"/>
          <w:sz w:val="23"/>
          <w:szCs w:val="23"/>
        </w:rPr>
        <w:t>GB/T 17626.3</w:t>
      </w:r>
      <w:r w:rsidRPr="003D6432">
        <w:rPr>
          <w:rFonts w:ascii="Times New Roman" w:eastAsia="宋体" w:hAnsi="Times New Roman" w:cs="Arial" w:hint="eastAsia"/>
          <w:kern w:val="0"/>
          <w:sz w:val="23"/>
          <w:szCs w:val="23"/>
        </w:rPr>
        <w:t>电磁兼容</w:t>
      </w:r>
      <w:r w:rsidRPr="003D6432">
        <w:rPr>
          <w:rFonts w:ascii="Times New Roman" w:eastAsia="宋体" w:hAnsi="Times New Roman" w:cs="Arial" w:hint="eastAsia"/>
          <w:kern w:val="0"/>
          <w:sz w:val="23"/>
          <w:szCs w:val="23"/>
        </w:rPr>
        <w:t xml:space="preserve"> </w:t>
      </w:r>
      <w:r w:rsidRPr="003D6432">
        <w:rPr>
          <w:rFonts w:ascii="Times New Roman" w:eastAsia="宋体" w:hAnsi="Times New Roman" w:cs="Arial" w:hint="eastAsia"/>
          <w:kern w:val="0"/>
          <w:sz w:val="23"/>
          <w:szCs w:val="23"/>
        </w:rPr>
        <w:t>试验和测量技术</w:t>
      </w:r>
      <w:r w:rsidRPr="003D6432">
        <w:rPr>
          <w:rFonts w:ascii="Times New Roman" w:eastAsia="宋体" w:hAnsi="Times New Roman" w:cs="Arial" w:hint="eastAsia"/>
          <w:kern w:val="0"/>
          <w:sz w:val="23"/>
          <w:szCs w:val="23"/>
        </w:rPr>
        <w:t xml:space="preserve"> </w:t>
      </w:r>
      <w:r w:rsidRPr="003D6432">
        <w:rPr>
          <w:rFonts w:ascii="Times New Roman" w:eastAsia="宋体" w:hAnsi="Times New Roman" w:cs="Arial" w:hint="eastAsia"/>
          <w:kern w:val="0"/>
          <w:sz w:val="23"/>
          <w:szCs w:val="23"/>
        </w:rPr>
        <w:t>射频电磁场辐射抗扰度试验</w:t>
      </w:r>
    </w:p>
    <w:p w14:paraId="7A14A17E" w14:textId="77777777" w:rsidR="001220EA" w:rsidRDefault="00945A15" w:rsidP="00914F74">
      <w:pPr>
        <w:pStyle w:val="aa"/>
        <w:numPr>
          <w:ilvl w:val="0"/>
          <w:numId w:val="115"/>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1220EA" w:rsidRPr="003D6432">
        <w:rPr>
          <w:rFonts w:ascii="Arial" w:eastAsia="宋体铫.籡.." w:hAnsi="Arial" w:cs="Arial" w:hint="eastAsia"/>
          <w:kern w:val="0"/>
          <w:sz w:val="23"/>
          <w:szCs w:val="23"/>
        </w:rPr>
        <w:t>要求：</w:t>
      </w:r>
    </w:p>
    <w:p w14:paraId="0484637A" w14:textId="1708C06E" w:rsidR="001220EA" w:rsidRDefault="006943DE" w:rsidP="00945A15">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电波暗室的场均匀</w:t>
      </w:r>
      <w:proofErr w:type="gramStart"/>
      <w:r>
        <w:rPr>
          <w:rFonts w:ascii="Arial" w:eastAsia="宋体铫.籡.." w:hAnsi="Arial" w:cs="Arial" w:hint="eastAsia"/>
          <w:kern w:val="0"/>
          <w:sz w:val="23"/>
          <w:szCs w:val="23"/>
        </w:rPr>
        <w:t>域满足</w:t>
      </w:r>
      <w:proofErr w:type="gramEnd"/>
      <w:r>
        <w:rPr>
          <w:rFonts w:ascii="Arial" w:eastAsia="宋体铫.籡.." w:hAnsi="Arial" w:cs="Arial" w:hint="eastAsia"/>
          <w:kern w:val="0"/>
          <w:sz w:val="23"/>
          <w:szCs w:val="23"/>
        </w:rPr>
        <w:t>相关标准要求，如</w:t>
      </w:r>
      <w:r>
        <w:rPr>
          <w:rFonts w:ascii="Arial" w:eastAsia="宋体铫.籡.." w:hAnsi="Arial" w:cs="Arial"/>
          <w:kern w:val="0"/>
          <w:sz w:val="23"/>
          <w:szCs w:val="23"/>
        </w:rPr>
        <w:t>GB/T 17626.3-2016</w:t>
      </w:r>
      <w:r>
        <w:rPr>
          <w:rFonts w:ascii="Arial" w:eastAsia="宋体铫.籡.." w:hAnsi="Arial" w:cs="Arial" w:hint="eastAsia"/>
          <w:kern w:val="0"/>
          <w:sz w:val="23"/>
          <w:szCs w:val="23"/>
        </w:rPr>
        <w:t>或</w:t>
      </w:r>
      <w:r>
        <w:rPr>
          <w:rFonts w:ascii="Arial" w:eastAsia="宋体铫.籡.." w:hAnsi="Arial" w:cs="Arial" w:hint="eastAsia"/>
          <w:kern w:val="0"/>
          <w:sz w:val="23"/>
          <w:szCs w:val="23"/>
        </w:rPr>
        <w:t>I</w:t>
      </w:r>
      <w:r>
        <w:rPr>
          <w:rFonts w:ascii="Arial" w:eastAsia="宋体铫.籡.." w:hAnsi="Arial" w:cs="Arial"/>
          <w:kern w:val="0"/>
          <w:sz w:val="23"/>
          <w:szCs w:val="23"/>
        </w:rPr>
        <w:t>EC 61000-4-3:2020</w:t>
      </w:r>
      <w:r>
        <w:rPr>
          <w:rFonts w:ascii="Arial" w:eastAsia="宋体铫.籡.." w:hAnsi="Arial" w:cs="Arial" w:hint="eastAsia"/>
          <w:kern w:val="0"/>
          <w:sz w:val="23"/>
          <w:szCs w:val="23"/>
        </w:rPr>
        <w:t>等</w:t>
      </w:r>
      <w:r w:rsidR="001220EA">
        <w:rPr>
          <w:rFonts w:ascii="Arial" w:eastAsia="宋体铫.籡.." w:hAnsi="Arial" w:cs="Arial" w:hint="eastAsia"/>
          <w:kern w:val="0"/>
          <w:sz w:val="23"/>
          <w:szCs w:val="23"/>
        </w:rPr>
        <w:t>。</w:t>
      </w:r>
    </w:p>
    <w:p w14:paraId="7ABE188E" w14:textId="77777777" w:rsidR="006943DE" w:rsidRDefault="006943DE" w:rsidP="00914F74">
      <w:pPr>
        <w:pStyle w:val="aa"/>
        <w:numPr>
          <w:ilvl w:val="0"/>
          <w:numId w:val="115"/>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65E8E6CE" w14:textId="45CAFE92" w:rsidR="001220EA" w:rsidRDefault="006943DE" w:rsidP="00914F74">
      <w:pPr>
        <w:pStyle w:val="aa"/>
        <w:numPr>
          <w:ilvl w:val="0"/>
          <w:numId w:val="115"/>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w:t>
      </w:r>
      <w:r w:rsidRPr="00A248D8">
        <w:rPr>
          <w:rFonts w:ascii="Arial" w:eastAsia="宋体铫.籡.." w:hAnsi="Arial" w:cs="Arial" w:hint="eastAsia"/>
          <w:kern w:val="0"/>
          <w:sz w:val="23"/>
          <w:szCs w:val="23"/>
        </w:rPr>
        <w:t>应由</w:t>
      </w:r>
      <w:r w:rsidRPr="00A248D8">
        <w:rPr>
          <w:rFonts w:ascii="Arial" w:eastAsia="宋体铫.籡.." w:hAnsi="Arial" w:cs="Arial" w:hint="eastAsia"/>
          <w:kern w:val="0"/>
          <w:sz w:val="23"/>
          <w:szCs w:val="23"/>
        </w:rPr>
        <w:t>CNAS</w:t>
      </w:r>
      <w:r w:rsidRPr="00A248D8">
        <w:rPr>
          <w:rFonts w:ascii="Arial" w:eastAsia="宋体铫.籡.." w:hAnsi="Arial" w:cs="Arial" w:hint="eastAsia"/>
          <w:kern w:val="0"/>
          <w:sz w:val="23"/>
          <w:szCs w:val="23"/>
        </w:rPr>
        <w:t>或其互认框架下授权的检测机构出具的报告</w:t>
      </w:r>
      <w:r>
        <w:rPr>
          <w:rFonts w:ascii="Arial" w:eastAsia="宋体铫.籡.." w:hAnsi="Arial" w:cs="Arial" w:hint="eastAsia"/>
          <w:kern w:val="0"/>
          <w:sz w:val="23"/>
          <w:szCs w:val="23"/>
        </w:rPr>
        <w:t>。</w:t>
      </w:r>
    </w:p>
    <w:p w14:paraId="471EF005" w14:textId="77777777" w:rsidR="001220EA" w:rsidRDefault="001220EA" w:rsidP="00914F74">
      <w:pPr>
        <w:pStyle w:val="2"/>
        <w:numPr>
          <w:ilvl w:val="0"/>
          <w:numId w:val="29"/>
        </w:numPr>
        <w:spacing w:before="120" w:after="120" w:line="240" w:lineRule="auto"/>
        <w:rPr>
          <w:rFonts w:ascii="Times New Roman" w:eastAsiaTheme="minorEastAsia" w:hAnsi="Times New Roman" w:cs="Times New Roman"/>
          <w:kern w:val="0"/>
          <w:sz w:val="24"/>
          <w:szCs w:val="24"/>
        </w:rPr>
      </w:pPr>
      <w:bookmarkStart w:id="186" w:name="_Toc79135240"/>
      <w:r w:rsidRPr="00CE1877">
        <w:rPr>
          <w:rFonts w:ascii="Times New Roman" w:eastAsiaTheme="minorEastAsia" w:hAnsi="Times New Roman" w:cs="Times New Roman" w:hint="eastAsia"/>
          <w:kern w:val="0"/>
          <w:sz w:val="24"/>
          <w:szCs w:val="24"/>
        </w:rPr>
        <w:t>辐射发射测试桌的影响评估</w:t>
      </w:r>
      <w:bookmarkEnd w:id="186"/>
    </w:p>
    <w:p w14:paraId="08EAD306" w14:textId="77777777" w:rsidR="001220EA" w:rsidRPr="00B47E22" w:rsidRDefault="001220EA" w:rsidP="00914F74">
      <w:pPr>
        <w:pStyle w:val="aa"/>
        <w:numPr>
          <w:ilvl w:val="0"/>
          <w:numId w:val="116"/>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B47E22">
        <w:rPr>
          <w:rFonts w:ascii="Arial" w:eastAsia="宋体铫.籡.." w:hAnsi="Arial" w:cs="Arial" w:hint="eastAsia"/>
          <w:kern w:val="0"/>
          <w:sz w:val="23"/>
          <w:szCs w:val="23"/>
        </w:rPr>
        <w:t>依据标准</w:t>
      </w:r>
      <w:r w:rsidRPr="00B47E22">
        <w:rPr>
          <w:rFonts w:ascii="Arial" w:eastAsia="宋体铫.籡.." w:hAnsi="Arial" w:cs="Arial" w:hint="eastAsia"/>
          <w:kern w:val="0"/>
          <w:sz w:val="23"/>
          <w:szCs w:val="23"/>
        </w:rPr>
        <w:t>/</w:t>
      </w:r>
      <w:r w:rsidRPr="00B47E22">
        <w:rPr>
          <w:rFonts w:ascii="Arial" w:eastAsia="宋体铫.籡.." w:hAnsi="Arial" w:cs="Arial" w:hint="eastAsia"/>
          <w:kern w:val="0"/>
          <w:sz w:val="23"/>
          <w:szCs w:val="23"/>
        </w:rPr>
        <w:t>规范：</w:t>
      </w:r>
    </w:p>
    <w:p w14:paraId="33AE538A" w14:textId="03A8201C" w:rsidR="001220EA" w:rsidRPr="00945A15" w:rsidRDefault="001220EA" w:rsidP="00914F74">
      <w:pPr>
        <w:pStyle w:val="aa"/>
        <w:numPr>
          <w:ilvl w:val="0"/>
          <w:numId w:val="192"/>
        </w:numPr>
        <w:spacing w:before="40" w:after="40" w:line="360" w:lineRule="auto"/>
        <w:ind w:leftChars="250" w:left="945" w:firstLineChars="0"/>
        <w:jc w:val="left"/>
        <w:rPr>
          <w:rFonts w:ascii="Times New Roman" w:eastAsia="宋体" w:hAnsi="Times New Roman" w:cs="Arial"/>
          <w:kern w:val="0"/>
          <w:sz w:val="23"/>
          <w:szCs w:val="23"/>
        </w:rPr>
      </w:pPr>
      <w:r w:rsidRPr="00945A15">
        <w:rPr>
          <w:rFonts w:ascii="Arial" w:eastAsia="宋体铫.籡.." w:hAnsi="Arial" w:cs="Arial"/>
          <w:kern w:val="0"/>
          <w:sz w:val="23"/>
          <w:szCs w:val="23"/>
        </w:rPr>
        <w:t>CISPR 16-1-4</w:t>
      </w:r>
      <w:r w:rsidRPr="00945A15">
        <w:rPr>
          <w:rFonts w:ascii="Arial" w:eastAsia="宋体铫.籡.." w:hAnsi="Arial" w:cs="Arial" w:hint="eastAsia"/>
          <w:kern w:val="0"/>
          <w:sz w:val="23"/>
          <w:szCs w:val="23"/>
        </w:rPr>
        <w:t xml:space="preserve"> </w:t>
      </w:r>
      <w:r w:rsidRPr="00945A15">
        <w:rPr>
          <w:rFonts w:ascii="Times New Roman" w:eastAsia="宋体" w:hAnsi="Times New Roman"/>
          <w:sz w:val="23"/>
          <w:szCs w:val="23"/>
        </w:rPr>
        <w:t>Specification for radio disturbance and immunity measuring apparatus and methods - Part 1-4: Radio disturbance and immunity measuring apparatus - Antennas and test sites for radiated disturbance</w:t>
      </w:r>
      <w:r w:rsidRPr="00945A15">
        <w:rPr>
          <w:rFonts w:ascii="Times New Roman" w:eastAsia="宋体" w:hAnsi="Times New Roman" w:hint="eastAsia"/>
          <w:sz w:val="23"/>
          <w:szCs w:val="23"/>
        </w:rPr>
        <w:t xml:space="preserve"> </w:t>
      </w:r>
      <w:r w:rsidRPr="00945A15">
        <w:rPr>
          <w:rFonts w:ascii="Times New Roman" w:eastAsia="宋体" w:hAnsi="Times New Roman"/>
          <w:sz w:val="23"/>
          <w:szCs w:val="23"/>
        </w:rPr>
        <w:t>measurements</w:t>
      </w:r>
    </w:p>
    <w:p w14:paraId="41C79E1D" w14:textId="77777777" w:rsidR="001220EA" w:rsidRPr="00945A15" w:rsidRDefault="001220EA" w:rsidP="00914F74">
      <w:pPr>
        <w:pStyle w:val="aa"/>
        <w:numPr>
          <w:ilvl w:val="0"/>
          <w:numId w:val="192"/>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945A15">
        <w:rPr>
          <w:rFonts w:ascii="Times New Roman" w:eastAsia="宋体" w:hAnsi="Times New Roman" w:hint="eastAsia"/>
          <w:sz w:val="23"/>
          <w:szCs w:val="23"/>
        </w:rPr>
        <w:t xml:space="preserve">GB/T 6113.104 </w:t>
      </w:r>
      <w:r w:rsidRPr="00945A15">
        <w:rPr>
          <w:rFonts w:ascii="Times New Roman" w:eastAsia="宋体" w:hAnsi="Times New Roman"/>
          <w:sz w:val="23"/>
          <w:szCs w:val="23"/>
        </w:rPr>
        <w:t>无线电骚扰和抗扰度测量设备和测量方法规范</w:t>
      </w:r>
      <w:r w:rsidRPr="00945A15">
        <w:rPr>
          <w:rFonts w:ascii="Times New Roman" w:eastAsia="宋体" w:hAnsi="Times New Roman"/>
          <w:sz w:val="23"/>
          <w:szCs w:val="23"/>
        </w:rPr>
        <w:t xml:space="preserve"> </w:t>
      </w:r>
      <w:r w:rsidRPr="00945A15">
        <w:rPr>
          <w:rFonts w:ascii="Times New Roman" w:eastAsia="宋体" w:hAnsi="Times New Roman"/>
          <w:sz w:val="23"/>
          <w:szCs w:val="23"/>
        </w:rPr>
        <w:t>第</w:t>
      </w:r>
      <w:r w:rsidRPr="00945A15">
        <w:rPr>
          <w:rFonts w:ascii="Times New Roman" w:eastAsia="宋体" w:hAnsi="Times New Roman"/>
          <w:sz w:val="23"/>
          <w:szCs w:val="23"/>
        </w:rPr>
        <w:t>1-4</w:t>
      </w:r>
      <w:r w:rsidRPr="00945A15">
        <w:rPr>
          <w:rFonts w:ascii="Times New Roman" w:eastAsia="宋体" w:hAnsi="Times New Roman"/>
          <w:sz w:val="23"/>
          <w:szCs w:val="23"/>
        </w:rPr>
        <w:t>部分</w:t>
      </w:r>
      <w:r w:rsidRPr="00945A15">
        <w:rPr>
          <w:rFonts w:ascii="Times New Roman" w:eastAsia="宋体" w:hAnsi="Times New Roman"/>
          <w:sz w:val="23"/>
          <w:szCs w:val="23"/>
        </w:rPr>
        <w:t xml:space="preserve">: </w:t>
      </w:r>
      <w:r w:rsidRPr="00945A15">
        <w:rPr>
          <w:rFonts w:ascii="Times New Roman" w:eastAsia="宋体" w:hAnsi="Times New Roman"/>
          <w:sz w:val="23"/>
          <w:szCs w:val="23"/>
        </w:rPr>
        <w:t>无</w:t>
      </w:r>
      <w:r w:rsidRPr="00945A15">
        <w:rPr>
          <w:rFonts w:ascii="Times New Roman" w:eastAsia="宋体" w:hAnsi="Times New Roman"/>
          <w:sz w:val="23"/>
          <w:szCs w:val="23"/>
        </w:rPr>
        <w:lastRenderedPageBreak/>
        <w:t>线电骚扰和抗扰度测量设备</w:t>
      </w:r>
      <w:r w:rsidRPr="00945A15">
        <w:rPr>
          <w:rFonts w:ascii="Times New Roman" w:eastAsia="宋体" w:hAnsi="Times New Roman"/>
          <w:sz w:val="23"/>
          <w:szCs w:val="23"/>
        </w:rPr>
        <w:t xml:space="preserve"> </w:t>
      </w:r>
      <w:r w:rsidRPr="00945A15">
        <w:rPr>
          <w:rFonts w:ascii="Times New Roman" w:eastAsia="宋体" w:hAnsi="Times New Roman"/>
          <w:sz w:val="23"/>
          <w:szCs w:val="23"/>
        </w:rPr>
        <w:t>辐射骚扰测量用天线和试验场地</w:t>
      </w:r>
    </w:p>
    <w:p w14:paraId="2209953B" w14:textId="63E48CEA" w:rsidR="001220EA" w:rsidRPr="00945A15" w:rsidRDefault="001220EA" w:rsidP="00914F74">
      <w:pPr>
        <w:pStyle w:val="aa"/>
        <w:numPr>
          <w:ilvl w:val="0"/>
          <w:numId w:val="192"/>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945A15">
        <w:rPr>
          <w:rFonts w:ascii="Times New Roman" w:eastAsia="宋体" w:hAnsi="Times New Roman" w:hint="eastAsia"/>
          <w:sz w:val="23"/>
          <w:szCs w:val="23"/>
        </w:rPr>
        <w:t xml:space="preserve">EN 55016-1-4 </w:t>
      </w:r>
      <w:r w:rsidRPr="00945A15">
        <w:rPr>
          <w:rFonts w:ascii="Times New Roman" w:eastAsia="宋体" w:hAnsi="Times New Roman"/>
          <w:sz w:val="23"/>
          <w:szCs w:val="23"/>
        </w:rPr>
        <w:t>Specification for radio disturbance and immunity measuring apparatus and methods - Part 1-4: Radio disturbance and immunity measuring apparatus - Antennas and test sites for</w:t>
      </w:r>
      <w:r w:rsidRPr="00945A15">
        <w:rPr>
          <w:rFonts w:ascii="Times New Roman" w:eastAsia="宋体" w:hAnsi="Times New Roman" w:hint="eastAsia"/>
          <w:sz w:val="23"/>
          <w:szCs w:val="23"/>
        </w:rPr>
        <w:t xml:space="preserve"> </w:t>
      </w:r>
      <w:r w:rsidRPr="00945A15">
        <w:rPr>
          <w:rFonts w:ascii="Times New Roman" w:eastAsia="宋体" w:hAnsi="Times New Roman"/>
          <w:sz w:val="23"/>
          <w:szCs w:val="23"/>
        </w:rPr>
        <w:t>radiated disturbance</w:t>
      </w:r>
      <w:r w:rsidRPr="00945A15">
        <w:rPr>
          <w:rFonts w:ascii="Times New Roman" w:eastAsia="宋体" w:hAnsi="Times New Roman" w:hint="eastAsia"/>
          <w:sz w:val="23"/>
          <w:szCs w:val="23"/>
        </w:rPr>
        <w:t xml:space="preserve"> </w:t>
      </w:r>
      <w:r w:rsidRPr="00945A15">
        <w:rPr>
          <w:rFonts w:ascii="Times New Roman" w:eastAsia="宋体" w:hAnsi="Times New Roman"/>
          <w:sz w:val="23"/>
          <w:szCs w:val="23"/>
        </w:rPr>
        <w:t>measurements</w:t>
      </w:r>
    </w:p>
    <w:p w14:paraId="64AEB1FA" w14:textId="51FED66E" w:rsidR="001220EA" w:rsidRPr="00945A15" w:rsidRDefault="001220EA" w:rsidP="00914F74">
      <w:pPr>
        <w:pStyle w:val="aa"/>
        <w:numPr>
          <w:ilvl w:val="0"/>
          <w:numId w:val="192"/>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945A15">
        <w:rPr>
          <w:rFonts w:ascii="Times New Roman" w:eastAsia="宋体" w:hAnsi="Times New Roman" w:hint="eastAsia"/>
          <w:sz w:val="23"/>
          <w:szCs w:val="23"/>
        </w:rPr>
        <w:t xml:space="preserve">ANSI C63.4 </w:t>
      </w:r>
      <w:r w:rsidRPr="00945A15">
        <w:rPr>
          <w:rFonts w:ascii="Times New Roman" w:eastAsia="宋体" w:hAnsi="Times New Roman"/>
          <w:sz w:val="23"/>
          <w:szCs w:val="23"/>
        </w:rPr>
        <w:t>American National Standard for</w:t>
      </w:r>
      <w:r w:rsidRPr="00945A15">
        <w:rPr>
          <w:rFonts w:ascii="Times New Roman" w:eastAsia="宋体" w:hAnsi="Times New Roman" w:hint="eastAsia"/>
          <w:sz w:val="23"/>
          <w:szCs w:val="23"/>
        </w:rPr>
        <w:t xml:space="preserve"> </w:t>
      </w:r>
      <w:r w:rsidRPr="00945A15">
        <w:rPr>
          <w:rFonts w:ascii="Times New Roman" w:eastAsia="宋体" w:hAnsi="Times New Roman"/>
          <w:sz w:val="23"/>
          <w:szCs w:val="23"/>
        </w:rPr>
        <w:t>Methods of Measurement of RadioNoise Emissions from Low-Voltage</w:t>
      </w:r>
      <w:r w:rsidRPr="00945A15">
        <w:rPr>
          <w:rFonts w:ascii="Times New Roman" w:eastAsia="宋体" w:hAnsi="Times New Roman" w:hint="eastAsia"/>
          <w:sz w:val="23"/>
          <w:szCs w:val="23"/>
        </w:rPr>
        <w:t xml:space="preserve"> </w:t>
      </w:r>
      <w:r w:rsidRPr="00945A15">
        <w:rPr>
          <w:rFonts w:ascii="Times New Roman" w:eastAsia="宋体" w:hAnsi="Times New Roman"/>
          <w:sz w:val="23"/>
          <w:szCs w:val="23"/>
        </w:rPr>
        <w:t>Electrical and Electronic Equipment</w:t>
      </w:r>
      <w:r w:rsidRPr="00945A15">
        <w:rPr>
          <w:rFonts w:ascii="Times New Roman" w:eastAsia="宋体" w:hAnsi="Times New Roman" w:hint="eastAsia"/>
          <w:sz w:val="23"/>
          <w:szCs w:val="23"/>
        </w:rPr>
        <w:t xml:space="preserve"> </w:t>
      </w:r>
      <w:r w:rsidRPr="00945A15">
        <w:rPr>
          <w:rFonts w:ascii="Times New Roman" w:eastAsia="宋体" w:hAnsi="Times New Roman"/>
          <w:sz w:val="23"/>
          <w:szCs w:val="23"/>
        </w:rPr>
        <w:t>in the Range of 9 kHz to 40 GHz</w:t>
      </w:r>
    </w:p>
    <w:p w14:paraId="1CEEB0D8" w14:textId="77777777" w:rsidR="001220EA" w:rsidRPr="00945A15" w:rsidRDefault="001220EA" w:rsidP="00914F74">
      <w:pPr>
        <w:pStyle w:val="aa"/>
        <w:numPr>
          <w:ilvl w:val="0"/>
          <w:numId w:val="192"/>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945A15">
        <w:rPr>
          <w:rFonts w:ascii="Times New Roman" w:eastAsia="宋体" w:hAnsi="Times New Roman" w:hint="eastAsia"/>
          <w:sz w:val="23"/>
          <w:szCs w:val="23"/>
        </w:rPr>
        <w:t xml:space="preserve">ANSI C63.4a </w:t>
      </w:r>
      <w:r w:rsidRPr="00945A15">
        <w:rPr>
          <w:rFonts w:ascii="Times New Roman" w:eastAsia="宋体" w:hAnsi="Times New Roman"/>
          <w:sz w:val="23"/>
          <w:szCs w:val="23"/>
        </w:rPr>
        <w:t>American National Standard for</w:t>
      </w:r>
      <w:r w:rsidRPr="00945A15">
        <w:rPr>
          <w:rFonts w:ascii="Times New Roman" w:eastAsia="宋体" w:hAnsi="Times New Roman" w:hint="eastAsia"/>
          <w:sz w:val="23"/>
          <w:szCs w:val="23"/>
        </w:rPr>
        <w:t xml:space="preserve"> </w:t>
      </w:r>
      <w:r w:rsidRPr="00945A15">
        <w:rPr>
          <w:rFonts w:ascii="Times New Roman" w:eastAsia="宋体" w:hAnsi="Times New Roman"/>
          <w:sz w:val="23"/>
          <w:szCs w:val="23"/>
        </w:rPr>
        <w:t>Methods of Measurement of RadioNoise Emissions from Low-Voltage</w:t>
      </w:r>
      <w:r w:rsidRPr="00945A15">
        <w:rPr>
          <w:rFonts w:ascii="Times New Roman" w:eastAsia="宋体" w:hAnsi="Times New Roman" w:hint="eastAsia"/>
          <w:sz w:val="23"/>
          <w:szCs w:val="23"/>
        </w:rPr>
        <w:t xml:space="preserve"> </w:t>
      </w:r>
      <w:r w:rsidRPr="00945A15">
        <w:rPr>
          <w:rFonts w:ascii="Times New Roman" w:eastAsia="宋体" w:hAnsi="Times New Roman"/>
          <w:sz w:val="23"/>
          <w:szCs w:val="23"/>
        </w:rPr>
        <w:t>Electrical and Electronic Equipment</w:t>
      </w:r>
      <w:r w:rsidRPr="00945A15">
        <w:rPr>
          <w:rFonts w:ascii="Times New Roman" w:eastAsia="宋体" w:hAnsi="Times New Roman" w:hint="eastAsia"/>
          <w:sz w:val="23"/>
          <w:szCs w:val="23"/>
        </w:rPr>
        <w:t xml:space="preserve"> </w:t>
      </w:r>
      <w:r w:rsidRPr="00945A15">
        <w:rPr>
          <w:rFonts w:ascii="Times New Roman" w:eastAsia="宋体" w:hAnsi="Times New Roman"/>
          <w:sz w:val="23"/>
          <w:szCs w:val="23"/>
        </w:rPr>
        <w:t>in the Range of 9 kHz to 40 GHz</w:t>
      </w:r>
      <w:r w:rsidRPr="00945A15">
        <w:rPr>
          <w:rFonts w:ascii="Times New Roman" w:eastAsia="宋体" w:hAnsi="Times New Roman" w:hint="eastAsia"/>
          <w:sz w:val="23"/>
          <w:szCs w:val="23"/>
        </w:rPr>
        <w:t xml:space="preserve"> </w:t>
      </w:r>
      <w:r w:rsidRPr="00945A15">
        <w:rPr>
          <w:rFonts w:ascii="Times New Roman" w:eastAsia="宋体" w:hAnsi="Times New Roman"/>
          <w:sz w:val="23"/>
          <w:szCs w:val="23"/>
        </w:rPr>
        <w:t>Amendment 1: Test Site Validation</w:t>
      </w:r>
    </w:p>
    <w:p w14:paraId="0C030CF6" w14:textId="77777777" w:rsidR="001220EA" w:rsidRDefault="00417DE3" w:rsidP="00914F74">
      <w:pPr>
        <w:pStyle w:val="aa"/>
        <w:numPr>
          <w:ilvl w:val="0"/>
          <w:numId w:val="116"/>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1220EA" w:rsidRPr="00B47E22">
        <w:rPr>
          <w:rFonts w:ascii="Arial" w:eastAsia="宋体铫.籡.." w:hAnsi="Arial" w:cs="Arial" w:hint="eastAsia"/>
          <w:kern w:val="0"/>
          <w:sz w:val="23"/>
          <w:szCs w:val="23"/>
        </w:rPr>
        <w:t>要求：</w:t>
      </w:r>
    </w:p>
    <w:p w14:paraId="6C14FF93" w14:textId="77777777" w:rsidR="001220EA" w:rsidRDefault="001220EA" w:rsidP="001220EA">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辐射发射测试桌的影响评估结果需要引入测量不确定评估的贡献值。</w:t>
      </w:r>
    </w:p>
    <w:p w14:paraId="79101644" w14:textId="77777777" w:rsidR="006E1F92" w:rsidRDefault="006E1F92" w:rsidP="00914F74">
      <w:pPr>
        <w:pStyle w:val="aa"/>
        <w:numPr>
          <w:ilvl w:val="0"/>
          <w:numId w:val="116"/>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A248D8">
        <w:rPr>
          <w:rFonts w:ascii="Arial" w:eastAsia="宋体铫.籡.." w:hAnsi="Arial" w:cs="Arial" w:hint="eastAsia"/>
          <w:kern w:val="0"/>
          <w:sz w:val="23"/>
          <w:szCs w:val="23"/>
        </w:rPr>
        <w:t>首次验证或更换测试桌后</w:t>
      </w:r>
      <w:r>
        <w:rPr>
          <w:rFonts w:ascii="Arial" w:eastAsia="宋体铫.籡.." w:hAnsi="Arial" w:cs="Arial" w:hint="eastAsia"/>
          <w:kern w:val="0"/>
          <w:sz w:val="23"/>
          <w:szCs w:val="23"/>
        </w:rPr>
        <w:t>。</w:t>
      </w:r>
    </w:p>
    <w:p w14:paraId="7C9D8BCE" w14:textId="1F1553A0" w:rsidR="001220EA" w:rsidRDefault="006E1F92" w:rsidP="00914F74">
      <w:pPr>
        <w:pStyle w:val="aa"/>
        <w:numPr>
          <w:ilvl w:val="0"/>
          <w:numId w:val="116"/>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A248D8">
        <w:rPr>
          <w:rFonts w:ascii="Arial" w:eastAsia="宋体铫.籡.." w:hAnsi="Arial" w:cs="Arial" w:hint="eastAsia"/>
          <w:kern w:val="0"/>
          <w:sz w:val="23"/>
          <w:szCs w:val="23"/>
        </w:rPr>
        <w:t>报告要求：应由</w:t>
      </w:r>
      <w:r w:rsidRPr="00A248D8">
        <w:rPr>
          <w:rFonts w:ascii="Arial" w:eastAsia="宋体铫.籡.." w:hAnsi="Arial" w:cs="Arial" w:hint="eastAsia"/>
          <w:kern w:val="0"/>
          <w:sz w:val="23"/>
          <w:szCs w:val="23"/>
        </w:rPr>
        <w:t>CNAS</w:t>
      </w:r>
      <w:r w:rsidRPr="00A248D8">
        <w:rPr>
          <w:rFonts w:ascii="Arial" w:eastAsia="宋体铫.籡.." w:hAnsi="Arial" w:cs="Arial" w:hint="eastAsia"/>
          <w:kern w:val="0"/>
          <w:sz w:val="23"/>
          <w:szCs w:val="23"/>
        </w:rPr>
        <w:t>或其互认框架下授权的检测机构出具的报告，报告中应记录测试桌的名称、尺寸、材质等基本信息，并包含测试布置信息</w:t>
      </w:r>
      <w:r>
        <w:rPr>
          <w:rFonts w:ascii="Arial" w:eastAsia="宋体铫.籡.." w:hAnsi="Arial" w:cs="Arial" w:hint="eastAsia"/>
          <w:kern w:val="0"/>
          <w:sz w:val="23"/>
          <w:szCs w:val="23"/>
        </w:rPr>
        <w:t>，需特别注意</w:t>
      </w:r>
      <w:r>
        <w:rPr>
          <w:rFonts w:ascii="Arial" w:eastAsia="宋体铫.籡.." w:hAnsi="Arial" w:cs="Arial" w:hint="eastAsia"/>
          <w:kern w:val="0"/>
          <w:sz w:val="23"/>
          <w:szCs w:val="23"/>
        </w:rPr>
        <w:t>1</w:t>
      </w:r>
      <w:r w:rsidR="002B2724">
        <w:rPr>
          <w:rFonts w:ascii="Arial" w:eastAsia="宋体铫.籡.." w:hAnsi="Arial" w:cs="Arial"/>
          <w:kern w:val="0"/>
          <w:sz w:val="23"/>
          <w:szCs w:val="23"/>
        </w:rPr>
        <w:t xml:space="preserve"> </w:t>
      </w:r>
      <w:r>
        <w:rPr>
          <w:rFonts w:ascii="Arial" w:eastAsia="宋体铫.籡.." w:hAnsi="Arial" w:cs="Arial"/>
          <w:kern w:val="0"/>
          <w:sz w:val="23"/>
          <w:szCs w:val="23"/>
        </w:rPr>
        <w:t>GH</w:t>
      </w:r>
      <w:r>
        <w:rPr>
          <w:rFonts w:ascii="Arial" w:eastAsia="宋体铫.籡.." w:hAnsi="Arial" w:cs="Arial" w:hint="eastAsia"/>
          <w:kern w:val="0"/>
          <w:sz w:val="23"/>
          <w:szCs w:val="23"/>
        </w:rPr>
        <w:t>z</w:t>
      </w:r>
      <w:r>
        <w:rPr>
          <w:rFonts w:ascii="Arial" w:eastAsia="宋体铫.籡.." w:hAnsi="Arial" w:cs="Arial" w:hint="eastAsia"/>
          <w:kern w:val="0"/>
          <w:sz w:val="23"/>
          <w:szCs w:val="23"/>
        </w:rPr>
        <w:t>频段以上测试桌的影响评估。</w:t>
      </w:r>
    </w:p>
    <w:p w14:paraId="2765E5BF" w14:textId="77777777" w:rsidR="001220EA" w:rsidRDefault="00501CF7" w:rsidP="00914F74">
      <w:pPr>
        <w:pStyle w:val="2"/>
        <w:numPr>
          <w:ilvl w:val="0"/>
          <w:numId w:val="29"/>
        </w:numPr>
        <w:spacing w:before="120" w:after="120" w:line="240" w:lineRule="auto"/>
        <w:rPr>
          <w:rFonts w:ascii="Times New Roman" w:eastAsiaTheme="minorEastAsia" w:hAnsi="Times New Roman" w:cs="Times New Roman"/>
          <w:kern w:val="0"/>
          <w:sz w:val="24"/>
          <w:szCs w:val="24"/>
        </w:rPr>
      </w:pPr>
      <w:bookmarkStart w:id="187" w:name="_Toc79135241"/>
      <w:r>
        <w:rPr>
          <w:rFonts w:ascii="Times New Roman" w:eastAsiaTheme="minorEastAsia" w:hAnsi="Times New Roman" w:cs="Times New Roman" w:hint="eastAsia"/>
          <w:kern w:val="0"/>
          <w:sz w:val="24"/>
          <w:szCs w:val="24"/>
        </w:rPr>
        <w:t>环境噪声电平</w:t>
      </w:r>
      <w:bookmarkEnd w:id="187"/>
    </w:p>
    <w:p w14:paraId="0B2B98C5" w14:textId="77777777" w:rsidR="001220EA" w:rsidRPr="00C92460" w:rsidRDefault="001220EA" w:rsidP="00914F74">
      <w:pPr>
        <w:pStyle w:val="aa"/>
        <w:numPr>
          <w:ilvl w:val="0"/>
          <w:numId w:val="117"/>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C92460">
        <w:rPr>
          <w:rFonts w:ascii="Arial" w:eastAsia="宋体铫.籡.." w:hAnsi="Arial" w:cs="Arial" w:hint="eastAsia"/>
          <w:kern w:val="0"/>
          <w:sz w:val="23"/>
          <w:szCs w:val="23"/>
        </w:rPr>
        <w:t>依据标准</w:t>
      </w:r>
      <w:r w:rsidRPr="00C92460">
        <w:rPr>
          <w:rFonts w:ascii="Arial" w:eastAsia="宋体铫.籡.." w:hAnsi="Arial" w:cs="Arial" w:hint="eastAsia"/>
          <w:kern w:val="0"/>
          <w:sz w:val="23"/>
          <w:szCs w:val="23"/>
        </w:rPr>
        <w:t>/</w:t>
      </w:r>
      <w:r w:rsidRPr="00C92460">
        <w:rPr>
          <w:rFonts w:ascii="Arial" w:eastAsia="宋体铫.籡.." w:hAnsi="Arial" w:cs="Arial" w:hint="eastAsia"/>
          <w:kern w:val="0"/>
          <w:sz w:val="23"/>
          <w:szCs w:val="23"/>
        </w:rPr>
        <w:t>规范：</w:t>
      </w:r>
    </w:p>
    <w:p w14:paraId="229082E1" w14:textId="77777777" w:rsidR="001220EA" w:rsidRPr="00BC729D" w:rsidRDefault="001220EA" w:rsidP="00914F74">
      <w:pPr>
        <w:pStyle w:val="aa"/>
        <w:numPr>
          <w:ilvl w:val="0"/>
          <w:numId w:val="193"/>
        </w:numPr>
        <w:spacing w:before="40" w:after="40" w:line="360" w:lineRule="auto"/>
        <w:ind w:leftChars="250" w:left="945" w:firstLineChars="0"/>
        <w:jc w:val="left"/>
        <w:rPr>
          <w:rFonts w:ascii="Times New Roman" w:eastAsia="宋体" w:hAnsi="Times New Roman" w:cs="Arial"/>
          <w:kern w:val="0"/>
          <w:sz w:val="23"/>
          <w:szCs w:val="23"/>
        </w:rPr>
      </w:pPr>
      <w:r w:rsidRPr="00BC729D">
        <w:rPr>
          <w:rFonts w:ascii="Times New Roman" w:eastAsia="宋体" w:hAnsi="Times New Roman" w:cs="Arial"/>
          <w:kern w:val="0"/>
          <w:sz w:val="23"/>
          <w:szCs w:val="23"/>
        </w:rPr>
        <w:t xml:space="preserve">GB/T </w:t>
      </w:r>
      <w:r w:rsidRPr="00BC729D">
        <w:rPr>
          <w:rFonts w:ascii="Times New Roman" w:eastAsia="宋体" w:hAnsi="Times New Roman" w:cs="Arial" w:hint="eastAsia"/>
          <w:kern w:val="0"/>
          <w:sz w:val="23"/>
          <w:szCs w:val="23"/>
        </w:rPr>
        <w:t xml:space="preserve">9254 </w:t>
      </w:r>
      <w:r w:rsidRPr="00BC729D">
        <w:rPr>
          <w:rFonts w:ascii="Arial" w:hAnsi="Arial" w:cs="Arial"/>
          <w:color w:val="333333"/>
          <w:szCs w:val="21"/>
          <w:shd w:val="clear" w:color="auto" w:fill="FFFFFF"/>
        </w:rPr>
        <w:t>信息技术设备的无线电骚扰限值和测量方法</w:t>
      </w:r>
    </w:p>
    <w:p w14:paraId="1CF9A5E4" w14:textId="77777777" w:rsidR="001220EA" w:rsidRPr="00BC729D" w:rsidRDefault="001220EA" w:rsidP="00914F74">
      <w:pPr>
        <w:pStyle w:val="aa"/>
        <w:numPr>
          <w:ilvl w:val="0"/>
          <w:numId w:val="193"/>
        </w:numPr>
        <w:spacing w:before="40" w:after="40" w:line="360" w:lineRule="auto"/>
        <w:ind w:leftChars="250" w:left="945" w:firstLineChars="0"/>
        <w:jc w:val="left"/>
        <w:rPr>
          <w:rFonts w:ascii="Times New Roman" w:eastAsia="宋体" w:hAnsi="Times New Roman" w:cs="Arial"/>
          <w:kern w:val="0"/>
          <w:sz w:val="23"/>
          <w:szCs w:val="23"/>
        </w:rPr>
      </w:pPr>
      <w:r w:rsidRPr="00BC729D">
        <w:rPr>
          <w:rFonts w:ascii="Times New Roman" w:eastAsia="宋体" w:hAnsi="Times New Roman" w:cs="Arial" w:hint="eastAsia"/>
          <w:kern w:val="0"/>
          <w:sz w:val="23"/>
          <w:szCs w:val="23"/>
        </w:rPr>
        <w:t xml:space="preserve">GB/T </w:t>
      </w:r>
      <w:r w:rsidR="00B67F30" w:rsidRPr="00BC729D">
        <w:rPr>
          <w:rFonts w:ascii="Times New Roman" w:eastAsia="宋体" w:hAnsi="Times New Roman" w:cs="Arial" w:hint="eastAsia"/>
          <w:kern w:val="0"/>
          <w:sz w:val="23"/>
          <w:szCs w:val="23"/>
        </w:rPr>
        <w:t>1</w:t>
      </w:r>
      <w:r w:rsidR="00B67F30">
        <w:rPr>
          <w:rFonts w:ascii="Times New Roman" w:eastAsia="宋体" w:hAnsi="Times New Roman" w:cs="Arial" w:hint="eastAsia"/>
          <w:kern w:val="0"/>
          <w:sz w:val="23"/>
          <w:szCs w:val="23"/>
        </w:rPr>
        <w:t>3837</w:t>
      </w:r>
      <w:r w:rsidR="00B67F30" w:rsidRPr="00BC729D">
        <w:rPr>
          <w:rFonts w:ascii="Times New Roman" w:eastAsia="宋体" w:hAnsi="Times New Roman" w:cs="Arial" w:hint="eastAsia"/>
          <w:kern w:val="0"/>
          <w:sz w:val="23"/>
          <w:szCs w:val="23"/>
        </w:rPr>
        <w:t xml:space="preserve"> </w:t>
      </w:r>
      <w:r w:rsidRPr="00BC729D">
        <w:rPr>
          <w:rFonts w:ascii="Arial" w:hAnsi="Arial" w:cs="Arial"/>
          <w:color w:val="333333"/>
          <w:szCs w:val="21"/>
          <w:shd w:val="clear" w:color="auto" w:fill="FFFFFF"/>
        </w:rPr>
        <w:t>声音和电视广播接收机及有关设备</w:t>
      </w:r>
      <w:r w:rsidRPr="00BC729D">
        <w:rPr>
          <w:rFonts w:ascii="Arial" w:hAnsi="Arial" w:cs="Arial"/>
          <w:color w:val="333333"/>
          <w:szCs w:val="21"/>
          <w:shd w:val="clear" w:color="auto" w:fill="FFFFFF"/>
        </w:rPr>
        <w:t xml:space="preserve"> </w:t>
      </w:r>
      <w:r w:rsidRPr="00BC729D">
        <w:rPr>
          <w:rFonts w:ascii="Arial" w:hAnsi="Arial" w:cs="Arial"/>
          <w:color w:val="333333"/>
          <w:szCs w:val="21"/>
          <w:shd w:val="clear" w:color="auto" w:fill="FFFFFF"/>
        </w:rPr>
        <w:t>无线电骚扰特性</w:t>
      </w:r>
      <w:r w:rsidRPr="00BC729D">
        <w:rPr>
          <w:rFonts w:ascii="Arial" w:hAnsi="Arial" w:cs="Arial"/>
          <w:color w:val="333333"/>
          <w:szCs w:val="21"/>
          <w:shd w:val="clear" w:color="auto" w:fill="FFFFFF"/>
        </w:rPr>
        <w:t xml:space="preserve"> </w:t>
      </w:r>
      <w:r w:rsidRPr="00BC729D">
        <w:rPr>
          <w:rFonts w:ascii="Arial" w:hAnsi="Arial" w:cs="Arial"/>
          <w:color w:val="333333"/>
          <w:szCs w:val="21"/>
          <w:shd w:val="clear" w:color="auto" w:fill="FFFFFF"/>
        </w:rPr>
        <w:t>限值和测量方法</w:t>
      </w:r>
    </w:p>
    <w:p w14:paraId="305DDF7D" w14:textId="77777777" w:rsidR="001220EA" w:rsidRPr="00BC729D" w:rsidRDefault="001220EA" w:rsidP="00914F74">
      <w:pPr>
        <w:pStyle w:val="aa"/>
        <w:numPr>
          <w:ilvl w:val="0"/>
          <w:numId w:val="193"/>
        </w:numPr>
        <w:spacing w:before="40" w:after="40" w:line="360" w:lineRule="auto"/>
        <w:ind w:leftChars="250" w:left="945" w:firstLineChars="0"/>
        <w:jc w:val="left"/>
        <w:rPr>
          <w:rFonts w:ascii="Times New Roman" w:eastAsia="宋体" w:hAnsi="Times New Roman" w:cs="Arial"/>
          <w:kern w:val="0"/>
          <w:sz w:val="23"/>
          <w:szCs w:val="23"/>
        </w:rPr>
      </w:pPr>
      <w:r w:rsidRPr="00BC729D">
        <w:rPr>
          <w:rFonts w:ascii="Times New Roman" w:eastAsia="宋体" w:hAnsi="Times New Roman" w:cs="Arial" w:hint="eastAsia"/>
          <w:kern w:val="0"/>
          <w:sz w:val="23"/>
          <w:szCs w:val="23"/>
        </w:rPr>
        <w:t xml:space="preserve">GB 4343.1 </w:t>
      </w:r>
      <w:r w:rsidRPr="00BC729D">
        <w:rPr>
          <w:rFonts w:ascii="Arial" w:hAnsi="Arial" w:cs="Arial"/>
          <w:color w:val="333333"/>
          <w:szCs w:val="21"/>
          <w:shd w:val="clear" w:color="auto" w:fill="FFFFFF"/>
        </w:rPr>
        <w:t>家用电器、电动工具和类似器具的电磁兼容要求</w:t>
      </w:r>
      <w:r w:rsidRPr="00BC729D">
        <w:rPr>
          <w:rFonts w:ascii="Arial" w:hAnsi="Arial" w:cs="Arial"/>
          <w:color w:val="333333"/>
          <w:szCs w:val="21"/>
          <w:shd w:val="clear" w:color="auto" w:fill="FFFFFF"/>
        </w:rPr>
        <w:t xml:space="preserve"> </w:t>
      </w:r>
      <w:r w:rsidRPr="00BC729D">
        <w:rPr>
          <w:rFonts w:ascii="Arial" w:hAnsi="Arial" w:cs="Arial"/>
          <w:color w:val="333333"/>
          <w:szCs w:val="21"/>
          <w:shd w:val="clear" w:color="auto" w:fill="FFFFFF"/>
        </w:rPr>
        <w:t>第</w:t>
      </w:r>
      <w:r w:rsidRPr="00BC729D">
        <w:rPr>
          <w:rFonts w:ascii="Arial" w:hAnsi="Arial" w:cs="Arial"/>
          <w:color w:val="333333"/>
          <w:szCs w:val="21"/>
          <w:shd w:val="clear" w:color="auto" w:fill="FFFFFF"/>
        </w:rPr>
        <w:t>1</w:t>
      </w:r>
      <w:r w:rsidRPr="00BC729D">
        <w:rPr>
          <w:rFonts w:ascii="Arial" w:hAnsi="Arial" w:cs="Arial"/>
          <w:color w:val="333333"/>
          <w:szCs w:val="21"/>
          <w:shd w:val="clear" w:color="auto" w:fill="FFFFFF"/>
        </w:rPr>
        <w:t>部分：发射</w:t>
      </w:r>
    </w:p>
    <w:p w14:paraId="1C539913" w14:textId="77777777" w:rsidR="001220EA" w:rsidRPr="00BC729D" w:rsidRDefault="001220EA" w:rsidP="00914F74">
      <w:pPr>
        <w:pStyle w:val="aa"/>
        <w:numPr>
          <w:ilvl w:val="0"/>
          <w:numId w:val="193"/>
        </w:numPr>
        <w:spacing w:before="40" w:after="40"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GB/T 17743</w:t>
      </w:r>
      <w:r>
        <w:rPr>
          <w:rFonts w:ascii="Arial" w:hAnsi="Arial" w:cs="Arial"/>
          <w:color w:val="333333"/>
          <w:szCs w:val="21"/>
          <w:shd w:val="clear" w:color="auto" w:fill="FFFFFF"/>
        </w:rPr>
        <w:t>电气照明和类似设备的无线电骚扰特性的限值和测量方法</w:t>
      </w:r>
    </w:p>
    <w:p w14:paraId="4E243F80" w14:textId="3509B51B" w:rsidR="001220EA" w:rsidRPr="00BC729D" w:rsidRDefault="00414631" w:rsidP="00914F74">
      <w:pPr>
        <w:pStyle w:val="aa"/>
        <w:numPr>
          <w:ilvl w:val="0"/>
          <w:numId w:val="193"/>
        </w:numPr>
        <w:spacing w:before="40" w:after="40"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GB 4824 </w:t>
      </w:r>
      <w:r>
        <w:rPr>
          <w:rFonts w:ascii="Times New Roman" w:eastAsia="宋体" w:hAnsi="Times New Roman" w:cs="Arial" w:hint="eastAsia"/>
          <w:kern w:val="0"/>
          <w:sz w:val="23"/>
          <w:szCs w:val="23"/>
        </w:rPr>
        <w:t>工业、科学和医疗设备</w:t>
      </w:r>
      <w:r>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射频骚扰特性</w:t>
      </w:r>
      <w:r>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限值和测量方法</w:t>
      </w:r>
    </w:p>
    <w:p w14:paraId="5FA4E3EB" w14:textId="77777777" w:rsidR="001220EA" w:rsidRPr="00BC729D" w:rsidRDefault="001220EA" w:rsidP="00914F74">
      <w:pPr>
        <w:pStyle w:val="aa"/>
        <w:numPr>
          <w:ilvl w:val="0"/>
          <w:numId w:val="193"/>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相关标准等</w:t>
      </w:r>
    </w:p>
    <w:p w14:paraId="53C8A714" w14:textId="77777777" w:rsidR="001220EA" w:rsidRDefault="00417DE3" w:rsidP="00914F74">
      <w:pPr>
        <w:pStyle w:val="aa"/>
        <w:numPr>
          <w:ilvl w:val="0"/>
          <w:numId w:val="117"/>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1220EA" w:rsidRPr="00C92460">
        <w:rPr>
          <w:rFonts w:ascii="Arial" w:eastAsia="宋体铫.籡.." w:hAnsi="Arial" w:cs="Arial" w:hint="eastAsia"/>
          <w:kern w:val="0"/>
          <w:sz w:val="23"/>
          <w:szCs w:val="23"/>
        </w:rPr>
        <w:t>要求：</w:t>
      </w:r>
    </w:p>
    <w:p w14:paraId="53BE9C02" w14:textId="035AF057" w:rsidR="001220EA" w:rsidRDefault="001220EA" w:rsidP="001220EA">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半电波暗室</w:t>
      </w:r>
      <w:r w:rsidRPr="00D27E4C">
        <w:rPr>
          <w:rFonts w:ascii="Arial" w:eastAsia="宋体铫.籡.." w:hAnsi="Arial" w:cs="Arial" w:hint="eastAsia"/>
          <w:kern w:val="0"/>
          <w:sz w:val="23"/>
          <w:szCs w:val="23"/>
        </w:rPr>
        <w:t>的环境噪声电平应比规定的限值至少低</w:t>
      </w:r>
      <w:r w:rsidRPr="00D27E4C">
        <w:rPr>
          <w:rFonts w:ascii="Arial" w:eastAsia="宋体铫.籡.." w:hAnsi="Arial" w:cs="Arial" w:hint="eastAsia"/>
          <w:kern w:val="0"/>
          <w:sz w:val="23"/>
          <w:szCs w:val="23"/>
        </w:rPr>
        <w:t>6</w:t>
      </w:r>
      <w:r w:rsidR="002B2724">
        <w:rPr>
          <w:rFonts w:ascii="Arial" w:eastAsia="宋体铫.籡.." w:hAnsi="Arial" w:cs="Arial"/>
          <w:kern w:val="0"/>
          <w:sz w:val="23"/>
          <w:szCs w:val="23"/>
        </w:rPr>
        <w:t xml:space="preserve"> </w:t>
      </w:r>
      <w:r w:rsidRPr="00D27E4C">
        <w:rPr>
          <w:rFonts w:ascii="Arial" w:eastAsia="宋体铫.籡.." w:hAnsi="Arial" w:cs="Arial" w:hint="eastAsia"/>
          <w:kern w:val="0"/>
          <w:sz w:val="23"/>
          <w:szCs w:val="23"/>
        </w:rPr>
        <w:t>dB</w:t>
      </w:r>
      <w:r w:rsidRPr="00D27E4C">
        <w:rPr>
          <w:rFonts w:ascii="Arial" w:eastAsia="宋体铫.籡.." w:hAnsi="Arial" w:cs="Arial" w:hint="eastAsia"/>
          <w:kern w:val="0"/>
          <w:sz w:val="23"/>
          <w:szCs w:val="23"/>
        </w:rPr>
        <w:t>。</w:t>
      </w:r>
    </w:p>
    <w:p w14:paraId="2D180226" w14:textId="77777777" w:rsidR="00F97A8E" w:rsidRDefault="00F97A8E" w:rsidP="00914F74">
      <w:pPr>
        <w:pStyle w:val="aa"/>
        <w:numPr>
          <w:ilvl w:val="0"/>
          <w:numId w:val="117"/>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6F1B6D">
        <w:rPr>
          <w:rFonts w:ascii="Arial" w:eastAsia="宋体铫.籡.." w:hAnsi="Arial" w:cs="Arial" w:hint="eastAsia"/>
          <w:kern w:val="0"/>
          <w:sz w:val="23"/>
          <w:szCs w:val="23"/>
        </w:rPr>
        <w:t>首次验证，其后实验室可自行规范每次测试前的环境噪声电平确认</w:t>
      </w:r>
      <w:r>
        <w:rPr>
          <w:rFonts w:ascii="Arial" w:eastAsia="宋体铫.籡.." w:hAnsi="Arial" w:cs="Arial" w:hint="eastAsia"/>
          <w:kern w:val="0"/>
          <w:sz w:val="23"/>
          <w:szCs w:val="23"/>
        </w:rPr>
        <w:t>。</w:t>
      </w:r>
    </w:p>
    <w:p w14:paraId="5273C83A" w14:textId="546728C8" w:rsidR="001220EA" w:rsidRPr="00102A86" w:rsidRDefault="00F97A8E" w:rsidP="00914F74">
      <w:pPr>
        <w:pStyle w:val="aa"/>
        <w:numPr>
          <w:ilvl w:val="0"/>
          <w:numId w:val="117"/>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2C45E5">
        <w:rPr>
          <w:rFonts w:ascii="Arial" w:eastAsia="宋体铫.籡.." w:hAnsi="Arial" w:cs="Arial" w:hint="eastAsia"/>
          <w:kern w:val="0"/>
          <w:sz w:val="23"/>
          <w:szCs w:val="23"/>
        </w:rPr>
        <w:t>报告要求：</w:t>
      </w:r>
      <w:r w:rsidRPr="00455899">
        <w:rPr>
          <w:rFonts w:ascii="Arial" w:eastAsia="宋体铫.籡.." w:hAnsi="Arial" w:cs="Arial" w:hint="eastAsia"/>
          <w:kern w:val="0"/>
          <w:sz w:val="23"/>
          <w:szCs w:val="23"/>
        </w:rPr>
        <w:t>首次验证报告应由</w:t>
      </w:r>
      <w:r w:rsidRPr="00455899">
        <w:rPr>
          <w:rFonts w:ascii="Arial" w:eastAsia="宋体铫.籡.." w:hAnsi="Arial" w:cs="Arial"/>
          <w:kern w:val="0"/>
          <w:sz w:val="23"/>
          <w:szCs w:val="23"/>
        </w:rPr>
        <w:t>CNAS</w:t>
      </w:r>
      <w:r w:rsidRPr="00455899">
        <w:rPr>
          <w:rFonts w:ascii="Arial" w:eastAsia="宋体铫.籡.." w:hAnsi="Arial" w:cs="Arial" w:hint="eastAsia"/>
          <w:kern w:val="0"/>
          <w:sz w:val="23"/>
          <w:szCs w:val="23"/>
        </w:rPr>
        <w:t>或其互认框架下授权的检测机构出具。</w:t>
      </w:r>
    </w:p>
    <w:p w14:paraId="3F8F0930" w14:textId="77777777" w:rsidR="001220EA" w:rsidRPr="008263CA" w:rsidRDefault="001220EA" w:rsidP="00914F74">
      <w:pPr>
        <w:pStyle w:val="2"/>
        <w:numPr>
          <w:ilvl w:val="0"/>
          <w:numId w:val="27"/>
        </w:numPr>
        <w:spacing w:before="120" w:after="120" w:line="240" w:lineRule="auto"/>
        <w:rPr>
          <w:rFonts w:ascii="Times New Roman" w:eastAsiaTheme="minorEastAsia" w:hAnsi="Times New Roman" w:cs="Times New Roman"/>
          <w:kern w:val="0"/>
          <w:sz w:val="24"/>
          <w:szCs w:val="24"/>
        </w:rPr>
      </w:pPr>
      <w:bookmarkStart w:id="188" w:name="_Toc79135242"/>
      <w:r w:rsidRPr="008263CA">
        <w:rPr>
          <w:rFonts w:ascii="Times New Roman" w:eastAsiaTheme="minorEastAsia" w:hAnsi="Times New Roman" w:cs="Times New Roman" w:hint="eastAsia"/>
          <w:kern w:val="0"/>
          <w:sz w:val="24"/>
          <w:szCs w:val="24"/>
        </w:rPr>
        <w:t>全电波暗室</w:t>
      </w:r>
      <w:bookmarkEnd w:id="188"/>
    </w:p>
    <w:p w14:paraId="6D604BA1" w14:textId="77777777" w:rsidR="001220EA" w:rsidRDefault="001220EA" w:rsidP="00914F74">
      <w:pPr>
        <w:pStyle w:val="2"/>
        <w:numPr>
          <w:ilvl w:val="0"/>
          <w:numId w:val="39"/>
        </w:numPr>
        <w:spacing w:before="120" w:after="120" w:line="240" w:lineRule="auto"/>
        <w:rPr>
          <w:rFonts w:ascii="Times New Roman" w:eastAsiaTheme="minorEastAsia" w:hAnsi="Times New Roman" w:cs="Times New Roman"/>
          <w:kern w:val="0"/>
          <w:sz w:val="24"/>
          <w:szCs w:val="24"/>
        </w:rPr>
      </w:pPr>
      <w:bookmarkStart w:id="189" w:name="_Toc79135243"/>
      <w:r w:rsidRPr="00CE1877">
        <w:rPr>
          <w:rFonts w:ascii="Times New Roman" w:eastAsiaTheme="minorEastAsia" w:hAnsi="Times New Roman" w:cs="Times New Roman" w:hint="eastAsia"/>
          <w:kern w:val="0"/>
          <w:sz w:val="24"/>
          <w:szCs w:val="24"/>
        </w:rPr>
        <w:t>屏蔽效能</w:t>
      </w:r>
      <w:bookmarkEnd w:id="189"/>
    </w:p>
    <w:p w14:paraId="22424D7C" w14:textId="77777777" w:rsidR="001220EA" w:rsidRPr="002D0EB0" w:rsidRDefault="000D5506" w:rsidP="000D5506">
      <w:pPr>
        <w:ind w:firstLineChars="200" w:firstLine="460"/>
      </w:pPr>
      <w:r w:rsidRPr="00627E2A">
        <w:rPr>
          <w:rFonts w:ascii="Arial" w:eastAsia="宋体铫.籡.." w:hAnsi="Arial" w:cs="Arial" w:hint="eastAsia"/>
          <w:kern w:val="0"/>
          <w:sz w:val="23"/>
          <w:szCs w:val="23"/>
        </w:rPr>
        <w:t>同</w:t>
      </w:r>
      <w:r>
        <w:rPr>
          <w:rFonts w:ascii="Arial" w:eastAsia="宋体铫.籡.." w:hAnsi="Arial" w:cs="Arial" w:hint="eastAsia"/>
          <w:kern w:val="0"/>
          <w:sz w:val="23"/>
          <w:szCs w:val="23"/>
        </w:rPr>
        <w:t>8</w:t>
      </w:r>
      <w:r w:rsidRPr="00627E2A">
        <w:rPr>
          <w:rFonts w:ascii="Arial" w:eastAsia="宋体铫.籡.." w:hAnsi="Arial" w:cs="Arial" w:hint="eastAsia"/>
          <w:kern w:val="0"/>
          <w:sz w:val="23"/>
          <w:szCs w:val="23"/>
        </w:rPr>
        <w:t>.</w:t>
      </w:r>
      <w:r>
        <w:rPr>
          <w:rFonts w:ascii="Arial" w:eastAsia="宋体铫.籡.." w:hAnsi="Arial" w:cs="Arial" w:hint="eastAsia"/>
          <w:kern w:val="0"/>
          <w:sz w:val="23"/>
          <w:szCs w:val="23"/>
        </w:rPr>
        <w:t>2.1</w:t>
      </w:r>
      <w:r w:rsidRPr="00627E2A">
        <w:rPr>
          <w:rFonts w:ascii="Arial" w:eastAsia="宋体铫.籡.." w:hAnsi="Arial" w:cs="Arial" w:hint="eastAsia"/>
          <w:kern w:val="0"/>
          <w:sz w:val="23"/>
          <w:szCs w:val="23"/>
        </w:rPr>
        <w:t>要求</w:t>
      </w:r>
    </w:p>
    <w:p w14:paraId="64A35A66" w14:textId="77777777" w:rsidR="001220EA" w:rsidRDefault="001220EA" w:rsidP="00914F74">
      <w:pPr>
        <w:pStyle w:val="2"/>
        <w:numPr>
          <w:ilvl w:val="0"/>
          <w:numId w:val="39"/>
        </w:numPr>
        <w:spacing w:before="120" w:after="120" w:line="240" w:lineRule="auto"/>
        <w:rPr>
          <w:rFonts w:ascii="Times New Roman" w:eastAsiaTheme="minorEastAsia" w:hAnsi="Times New Roman" w:cs="Times New Roman"/>
          <w:kern w:val="0"/>
          <w:sz w:val="24"/>
          <w:szCs w:val="24"/>
        </w:rPr>
      </w:pPr>
      <w:bookmarkStart w:id="190" w:name="_Toc79135244"/>
      <w:r w:rsidRPr="00CE1877">
        <w:rPr>
          <w:rFonts w:ascii="Times New Roman" w:eastAsiaTheme="minorEastAsia" w:hAnsi="Times New Roman" w:cs="Times New Roman" w:hint="eastAsia"/>
          <w:kern w:val="0"/>
          <w:sz w:val="24"/>
          <w:szCs w:val="24"/>
        </w:rPr>
        <w:lastRenderedPageBreak/>
        <w:t>接地电阻</w:t>
      </w:r>
      <w:bookmarkEnd w:id="190"/>
    </w:p>
    <w:p w14:paraId="69CFD86A" w14:textId="77777777" w:rsidR="000D5506" w:rsidRPr="000D5506" w:rsidRDefault="000D5506" w:rsidP="000D5506">
      <w:pPr>
        <w:ind w:firstLineChars="200" w:firstLine="460"/>
        <w:rPr>
          <w:rFonts w:ascii="Arial" w:eastAsia="宋体铫.籡.." w:hAnsi="Arial" w:cs="Arial"/>
          <w:kern w:val="0"/>
          <w:sz w:val="23"/>
          <w:szCs w:val="23"/>
        </w:rPr>
      </w:pPr>
      <w:r w:rsidRPr="00627E2A">
        <w:rPr>
          <w:rFonts w:ascii="Arial" w:eastAsia="宋体铫.籡.." w:hAnsi="Arial" w:cs="Arial" w:hint="eastAsia"/>
          <w:kern w:val="0"/>
          <w:sz w:val="23"/>
          <w:szCs w:val="23"/>
        </w:rPr>
        <w:t>同</w:t>
      </w:r>
      <w:r>
        <w:rPr>
          <w:rFonts w:ascii="Arial" w:eastAsia="宋体铫.籡.." w:hAnsi="Arial" w:cs="Arial" w:hint="eastAsia"/>
          <w:kern w:val="0"/>
          <w:sz w:val="23"/>
          <w:szCs w:val="23"/>
        </w:rPr>
        <w:t>8</w:t>
      </w:r>
      <w:r w:rsidRPr="00627E2A">
        <w:rPr>
          <w:rFonts w:ascii="Arial" w:eastAsia="宋体铫.籡.." w:hAnsi="Arial" w:cs="Arial" w:hint="eastAsia"/>
          <w:kern w:val="0"/>
          <w:sz w:val="23"/>
          <w:szCs w:val="23"/>
        </w:rPr>
        <w:t>.</w:t>
      </w:r>
      <w:r>
        <w:rPr>
          <w:rFonts w:ascii="Arial" w:eastAsia="宋体铫.籡.." w:hAnsi="Arial" w:cs="Arial" w:hint="eastAsia"/>
          <w:kern w:val="0"/>
          <w:sz w:val="23"/>
          <w:szCs w:val="23"/>
        </w:rPr>
        <w:t>2.</w:t>
      </w:r>
      <w:r w:rsidR="00567318">
        <w:rPr>
          <w:rFonts w:ascii="Arial" w:eastAsia="宋体铫.籡.." w:hAnsi="Arial" w:cs="Arial" w:hint="eastAsia"/>
          <w:kern w:val="0"/>
          <w:sz w:val="23"/>
          <w:szCs w:val="23"/>
        </w:rPr>
        <w:t>2</w:t>
      </w:r>
      <w:r w:rsidRPr="00627E2A">
        <w:rPr>
          <w:rFonts w:ascii="Arial" w:eastAsia="宋体铫.籡.." w:hAnsi="Arial" w:cs="Arial" w:hint="eastAsia"/>
          <w:kern w:val="0"/>
          <w:sz w:val="23"/>
          <w:szCs w:val="23"/>
        </w:rPr>
        <w:t>要求</w:t>
      </w:r>
    </w:p>
    <w:p w14:paraId="65AE40C8" w14:textId="77777777" w:rsidR="001220EA" w:rsidRDefault="001220EA" w:rsidP="00914F74">
      <w:pPr>
        <w:pStyle w:val="2"/>
        <w:numPr>
          <w:ilvl w:val="0"/>
          <w:numId w:val="39"/>
        </w:numPr>
        <w:spacing w:before="120" w:after="120" w:line="240" w:lineRule="auto"/>
        <w:rPr>
          <w:rFonts w:ascii="Times New Roman" w:eastAsiaTheme="minorEastAsia" w:hAnsi="Times New Roman" w:cs="Times New Roman"/>
          <w:kern w:val="0"/>
          <w:sz w:val="24"/>
          <w:szCs w:val="24"/>
        </w:rPr>
      </w:pPr>
      <w:bookmarkStart w:id="191" w:name="_Toc79135245"/>
      <w:r w:rsidRPr="00CE1877">
        <w:rPr>
          <w:rFonts w:ascii="Times New Roman" w:eastAsiaTheme="minorEastAsia" w:hAnsi="Times New Roman" w:cs="Times New Roman" w:hint="eastAsia"/>
          <w:kern w:val="0"/>
          <w:sz w:val="24"/>
          <w:szCs w:val="24"/>
        </w:rPr>
        <w:t>绝缘电阻</w:t>
      </w:r>
      <w:bookmarkEnd w:id="191"/>
    </w:p>
    <w:p w14:paraId="68F83689" w14:textId="77777777" w:rsidR="001220EA" w:rsidRPr="002D0EB0" w:rsidRDefault="000D5506" w:rsidP="000D5506">
      <w:pPr>
        <w:ind w:firstLineChars="200" w:firstLine="460"/>
      </w:pPr>
      <w:r w:rsidRPr="00627E2A">
        <w:rPr>
          <w:rFonts w:ascii="Arial" w:eastAsia="宋体铫.籡.." w:hAnsi="Arial" w:cs="Arial" w:hint="eastAsia"/>
          <w:kern w:val="0"/>
          <w:sz w:val="23"/>
          <w:szCs w:val="23"/>
        </w:rPr>
        <w:t>同</w:t>
      </w:r>
      <w:r>
        <w:rPr>
          <w:rFonts w:ascii="Arial" w:eastAsia="宋体铫.籡.." w:hAnsi="Arial" w:cs="Arial" w:hint="eastAsia"/>
          <w:kern w:val="0"/>
          <w:sz w:val="23"/>
          <w:szCs w:val="23"/>
        </w:rPr>
        <w:t>8</w:t>
      </w:r>
      <w:r w:rsidRPr="00627E2A">
        <w:rPr>
          <w:rFonts w:ascii="Arial" w:eastAsia="宋体铫.籡.." w:hAnsi="Arial" w:cs="Arial" w:hint="eastAsia"/>
          <w:kern w:val="0"/>
          <w:sz w:val="23"/>
          <w:szCs w:val="23"/>
        </w:rPr>
        <w:t>.</w:t>
      </w:r>
      <w:r>
        <w:rPr>
          <w:rFonts w:ascii="Arial" w:eastAsia="宋体铫.籡.." w:hAnsi="Arial" w:cs="Arial" w:hint="eastAsia"/>
          <w:kern w:val="0"/>
          <w:sz w:val="23"/>
          <w:szCs w:val="23"/>
        </w:rPr>
        <w:t>2.</w:t>
      </w:r>
      <w:r w:rsidR="00567318">
        <w:rPr>
          <w:rFonts w:ascii="Arial" w:eastAsia="宋体铫.籡.." w:hAnsi="Arial" w:cs="Arial" w:hint="eastAsia"/>
          <w:kern w:val="0"/>
          <w:sz w:val="23"/>
          <w:szCs w:val="23"/>
        </w:rPr>
        <w:t>3</w:t>
      </w:r>
      <w:r w:rsidRPr="00627E2A">
        <w:rPr>
          <w:rFonts w:ascii="Arial" w:eastAsia="宋体铫.籡.." w:hAnsi="Arial" w:cs="Arial" w:hint="eastAsia"/>
          <w:kern w:val="0"/>
          <w:sz w:val="23"/>
          <w:szCs w:val="23"/>
        </w:rPr>
        <w:t>要求</w:t>
      </w:r>
    </w:p>
    <w:p w14:paraId="1551059B" w14:textId="77777777" w:rsidR="001220EA" w:rsidRDefault="001220EA" w:rsidP="00914F74">
      <w:pPr>
        <w:pStyle w:val="2"/>
        <w:numPr>
          <w:ilvl w:val="0"/>
          <w:numId w:val="39"/>
        </w:numPr>
        <w:spacing w:before="120" w:after="120" w:line="240" w:lineRule="auto"/>
        <w:rPr>
          <w:rFonts w:ascii="Times New Roman" w:eastAsiaTheme="minorEastAsia" w:hAnsi="Times New Roman" w:cs="Times New Roman"/>
          <w:kern w:val="0"/>
          <w:sz w:val="24"/>
          <w:szCs w:val="24"/>
        </w:rPr>
      </w:pPr>
      <w:bookmarkStart w:id="192" w:name="_Toc79135246"/>
      <w:r w:rsidRPr="00CE1877">
        <w:rPr>
          <w:rFonts w:ascii="Times New Roman" w:eastAsiaTheme="minorEastAsia" w:hAnsi="Times New Roman" w:cs="Times New Roman" w:hint="eastAsia"/>
          <w:kern w:val="0"/>
          <w:sz w:val="24"/>
          <w:szCs w:val="24"/>
        </w:rPr>
        <w:t>归一化场地衰减</w:t>
      </w:r>
      <w:bookmarkEnd w:id="192"/>
    </w:p>
    <w:p w14:paraId="6050CAFF" w14:textId="77777777" w:rsidR="001220EA" w:rsidRPr="000D5506" w:rsidRDefault="000D5506" w:rsidP="000D5506">
      <w:pPr>
        <w:ind w:firstLineChars="200" w:firstLine="460"/>
        <w:rPr>
          <w:rFonts w:ascii="Arial" w:eastAsia="宋体铫.籡.." w:hAnsi="Arial" w:cs="Arial"/>
          <w:kern w:val="0"/>
          <w:sz w:val="23"/>
          <w:szCs w:val="23"/>
        </w:rPr>
      </w:pPr>
      <w:r w:rsidRPr="00627E2A">
        <w:rPr>
          <w:rFonts w:ascii="Arial" w:eastAsia="宋体铫.籡.." w:hAnsi="Arial" w:cs="Arial" w:hint="eastAsia"/>
          <w:kern w:val="0"/>
          <w:sz w:val="23"/>
          <w:szCs w:val="23"/>
        </w:rPr>
        <w:t>同</w:t>
      </w:r>
      <w:r>
        <w:rPr>
          <w:rFonts w:ascii="Arial" w:eastAsia="宋体铫.籡.." w:hAnsi="Arial" w:cs="Arial" w:hint="eastAsia"/>
          <w:kern w:val="0"/>
          <w:sz w:val="23"/>
          <w:szCs w:val="23"/>
        </w:rPr>
        <w:t>8</w:t>
      </w:r>
      <w:r w:rsidRPr="00627E2A">
        <w:rPr>
          <w:rFonts w:ascii="Arial" w:eastAsia="宋体铫.籡.." w:hAnsi="Arial" w:cs="Arial" w:hint="eastAsia"/>
          <w:kern w:val="0"/>
          <w:sz w:val="23"/>
          <w:szCs w:val="23"/>
        </w:rPr>
        <w:t>.</w:t>
      </w:r>
      <w:r>
        <w:rPr>
          <w:rFonts w:ascii="Arial" w:eastAsia="宋体铫.籡.." w:hAnsi="Arial" w:cs="Arial" w:hint="eastAsia"/>
          <w:kern w:val="0"/>
          <w:sz w:val="23"/>
          <w:szCs w:val="23"/>
        </w:rPr>
        <w:t>2.</w:t>
      </w:r>
      <w:r w:rsidR="00567318">
        <w:rPr>
          <w:rFonts w:ascii="Arial" w:eastAsia="宋体铫.籡.." w:hAnsi="Arial" w:cs="Arial" w:hint="eastAsia"/>
          <w:kern w:val="0"/>
          <w:sz w:val="23"/>
          <w:szCs w:val="23"/>
        </w:rPr>
        <w:t>4</w:t>
      </w:r>
      <w:r w:rsidRPr="00627E2A">
        <w:rPr>
          <w:rFonts w:ascii="Arial" w:eastAsia="宋体铫.籡.." w:hAnsi="Arial" w:cs="Arial" w:hint="eastAsia"/>
          <w:kern w:val="0"/>
          <w:sz w:val="23"/>
          <w:szCs w:val="23"/>
        </w:rPr>
        <w:t>要求</w:t>
      </w:r>
    </w:p>
    <w:p w14:paraId="1688819D" w14:textId="77777777" w:rsidR="001220EA" w:rsidRDefault="001220EA" w:rsidP="00914F74">
      <w:pPr>
        <w:pStyle w:val="2"/>
        <w:numPr>
          <w:ilvl w:val="0"/>
          <w:numId w:val="39"/>
        </w:numPr>
        <w:spacing w:before="120" w:after="120" w:line="240" w:lineRule="auto"/>
        <w:rPr>
          <w:rFonts w:ascii="Times New Roman" w:eastAsiaTheme="minorEastAsia" w:hAnsi="Times New Roman" w:cs="Times New Roman"/>
          <w:kern w:val="0"/>
          <w:sz w:val="24"/>
          <w:szCs w:val="24"/>
        </w:rPr>
      </w:pPr>
      <w:bookmarkStart w:id="193" w:name="_Toc79135247"/>
      <w:r w:rsidRPr="00564CB4">
        <w:rPr>
          <w:rFonts w:ascii="Times New Roman" w:eastAsiaTheme="minorEastAsia" w:hAnsi="Times New Roman" w:cs="Times New Roman" w:hint="eastAsia"/>
          <w:kern w:val="0"/>
          <w:sz w:val="24"/>
          <w:szCs w:val="24"/>
        </w:rPr>
        <w:t>场地电压驻波比</w:t>
      </w:r>
      <w:bookmarkEnd w:id="193"/>
    </w:p>
    <w:p w14:paraId="0DE129DF" w14:textId="77777777" w:rsidR="000D5506" w:rsidRPr="000D5506" w:rsidRDefault="000D5506" w:rsidP="000D5506">
      <w:pPr>
        <w:ind w:firstLineChars="200" w:firstLine="460"/>
        <w:rPr>
          <w:rFonts w:ascii="Arial" w:eastAsia="宋体铫.籡.." w:hAnsi="Arial" w:cs="Arial"/>
          <w:kern w:val="0"/>
          <w:sz w:val="23"/>
          <w:szCs w:val="23"/>
        </w:rPr>
      </w:pPr>
      <w:r w:rsidRPr="00627E2A">
        <w:rPr>
          <w:rFonts w:ascii="Arial" w:eastAsia="宋体铫.籡.." w:hAnsi="Arial" w:cs="Arial" w:hint="eastAsia"/>
          <w:kern w:val="0"/>
          <w:sz w:val="23"/>
          <w:szCs w:val="23"/>
        </w:rPr>
        <w:t>同</w:t>
      </w:r>
      <w:r>
        <w:rPr>
          <w:rFonts w:ascii="Arial" w:eastAsia="宋体铫.籡.." w:hAnsi="Arial" w:cs="Arial" w:hint="eastAsia"/>
          <w:kern w:val="0"/>
          <w:sz w:val="23"/>
          <w:szCs w:val="23"/>
        </w:rPr>
        <w:t>8</w:t>
      </w:r>
      <w:r w:rsidRPr="00627E2A">
        <w:rPr>
          <w:rFonts w:ascii="Arial" w:eastAsia="宋体铫.籡.." w:hAnsi="Arial" w:cs="Arial" w:hint="eastAsia"/>
          <w:kern w:val="0"/>
          <w:sz w:val="23"/>
          <w:szCs w:val="23"/>
        </w:rPr>
        <w:t>.</w:t>
      </w:r>
      <w:r>
        <w:rPr>
          <w:rFonts w:ascii="Arial" w:eastAsia="宋体铫.籡.." w:hAnsi="Arial" w:cs="Arial" w:hint="eastAsia"/>
          <w:kern w:val="0"/>
          <w:sz w:val="23"/>
          <w:szCs w:val="23"/>
        </w:rPr>
        <w:t>2.</w:t>
      </w:r>
      <w:r w:rsidR="00567318">
        <w:rPr>
          <w:rFonts w:ascii="Arial" w:eastAsia="宋体铫.籡.." w:hAnsi="Arial" w:cs="Arial" w:hint="eastAsia"/>
          <w:kern w:val="0"/>
          <w:sz w:val="23"/>
          <w:szCs w:val="23"/>
        </w:rPr>
        <w:t>5</w:t>
      </w:r>
      <w:r w:rsidRPr="00627E2A">
        <w:rPr>
          <w:rFonts w:ascii="Arial" w:eastAsia="宋体铫.籡.." w:hAnsi="Arial" w:cs="Arial" w:hint="eastAsia"/>
          <w:kern w:val="0"/>
          <w:sz w:val="23"/>
          <w:szCs w:val="23"/>
        </w:rPr>
        <w:t>要求</w:t>
      </w:r>
    </w:p>
    <w:p w14:paraId="12100E94" w14:textId="77777777" w:rsidR="001220EA" w:rsidRDefault="001220EA" w:rsidP="00914F74">
      <w:pPr>
        <w:pStyle w:val="2"/>
        <w:numPr>
          <w:ilvl w:val="0"/>
          <w:numId w:val="39"/>
        </w:numPr>
        <w:spacing w:before="120" w:after="120" w:line="240" w:lineRule="auto"/>
        <w:rPr>
          <w:rFonts w:ascii="Times New Roman" w:eastAsiaTheme="minorEastAsia" w:hAnsi="Times New Roman" w:cs="Times New Roman"/>
          <w:kern w:val="0"/>
          <w:sz w:val="24"/>
          <w:szCs w:val="24"/>
        </w:rPr>
      </w:pPr>
      <w:bookmarkStart w:id="194" w:name="_Toc79135248"/>
      <w:r w:rsidRPr="00564CB4">
        <w:rPr>
          <w:rFonts w:ascii="Times New Roman" w:eastAsiaTheme="minorEastAsia" w:hAnsi="Times New Roman" w:cs="Times New Roman" w:hint="eastAsia"/>
          <w:kern w:val="0"/>
          <w:sz w:val="24"/>
          <w:szCs w:val="24"/>
        </w:rPr>
        <w:t>场均匀性</w:t>
      </w:r>
      <w:bookmarkEnd w:id="194"/>
    </w:p>
    <w:p w14:paraId="0D0C10F2" w14:textId="77777777" w:rsidR="000D5506" w:rsidRPr="000D5506" w:rsidRDefault="000D5506" w:rsidP="000D5506">
      <w:pPr>
        <w:ind w:firstLineChars="200" w:firstLine="460"/>
        <w:rPr>
          <w:rFonts w:ascii="Arial" w:eastAsia="宋体铫.籡.." w:hAnsi="Arial" w:cs="Arial"/>
          <w:kern w:val="0"/>
          <w:sz w:val="23"/>
          <w:szCs w:val="23"/>
        </w:rPr>
      </w:pPr>
      <w:r w:rsidRPr="00627E2A">
        <w:rPr>
          <w:rFonts w:ascii="Arial" w:eastAsia="宋体铫.籡.." w:hAnsi="Arial" w:cs="Arial" w:hint="eastAsia"/>
          <w:kern w:val="0"/>
          <w:sz w:val="23"/>
          <w:szCs w:val="23"/>
        </w:rPr>
        <w:t>同</w:t>
      </w:r>
      <w:r>
        <w:rPr>
          <w:rFonts w:ascii="Arial" w:eastAsia="宋体铫.籡.." w:hAnsi="Arial" w:cs="Arial" w:hint="eastAsia"/>
          <w:kern w:val="0"/>
          <w:sz w:val="23"/>
          <w:szCs w:val="23"/>
        </w:rPr>
        <w:t>8</w:t>
      </w:r>
      <w:r w:rsidRPr="00627E2A">
        <w:rPr>
          <w:rFonts w:ascii="Arial" w:eastAsia="宋体铫.籡.." w:hAnsi="Arial" w:cs="Arial" w:hint="eastAsia"/>
          <w:kern w:val="0"/>
          <w:sz w:val="23"/>
          <w:szCs w:val="23"/>
        </w:rPr>
        <w:t>.</w:t>
      </w:r>
      <w:r>
        <w:rPr>
          <w:rFonts w:ascii="Arial" w:eastAsia="宋体铫.籡.." w:hAnsi="Arial" w:cs="Arial" w:hint="eastAsia"/>
          <w:kern w:val="0"/>
          <w:sz w:val="23"/>
          <w:szCs w:val="23"/>
        </w:rPr>
        <w:t>2.</w:t>
      </w:r>
      <w:r w:rsidR="00567318">
        <w:rPr>
          <w:rFonts w:ascii="Arial" w:eastAsia="宋体铫.籡.." w:hAnsi="Arial" w:cs="Arial" w:hint="eastAsia"/>
          <w:kern w:val="0"/>
          <w:sz w:val="23"/>
          <w:szCs w:val="23"/>
        </w:rPr>
        <w:t>6</w:t>
      </w:r>
      <w:r w:rsidRPr="00627E2A">
        <w:rPr>
          <w:rFonts w:ascii="Arial" w:eastAsia="宋体铫.籡.." w:hAnsi="Arial" w:cs="Arial" w:hint="eastAsia"/>
          <w:kern w:val="0"/>
          <w:sz w:val="23"/>
          <w:szCs w:val="23"/>
        </w:rPr>
        <w:t>要求</w:t>
      </w:r>
    </w:p>
    <w:p w14:paraId="22F2CAD7" w14:textId="77777777" w:rsidR="001220EA" w:rsidRDefault="001220EA" w:rsidP="00914F74">
      <w:pPr>
        <w:pStyle w:val="2"/>
        <w:numPr>
          <w:ilvl w:val="0"/>
          <w:numId w:val="39"/>
        </w:numPr>
        <w:spacing w:before="120" w:after="120" w:line="240" w:lineRule="auto"/>
        <w:rPr>
          <w:rFonts w:ascii="Times New Roman" w:eastAsiaTheme="minorEastAsia" w:hAnsi="Times New Roman" w:cs="Times New Roman"/>
          <w:kern w:val="0"/>
          <w:sz w:val="24"/>
          <w:szCs w:val="24"/>
        </w:rPr>
      </w:pPr>
      <w:bookmarkStart w:id="195" w:name="_Toc79135249"/>
      <w:r w:rsidRPr="00564CB4">
        <w:rPr>
          <w:rFonts w:ascii="Times New Roman" w:eastAsiaTheme="minorEastAsia" w:hAnsi="Times New Roman" w:cs="Times New Roman" w:hint="eastAsia"/>
          <w:kern w:val="0"/>
          <w:sz w:val="24"/>
          <w:szCs w:val="24"/>
        </w:rPr>
        <w:t>辐射发射测试桌的影响评估</w:t>
      </w:r>
      <w:bookmarkEnd w:id="195"/>
    </w:p>
    <w:p w14:paraId="575C530D" w14:textId="77777777" w:rsidR="000D5506" w:rsidRPr="000D5506" w:rsidRDefault="000D5506" w:rsidP="000D5506">
      <w:pPr>
        <w:ind w:firstLineChars="200" w:firstLine="460"/>
        <w:rPr>
          <w:rFonts w:ascii="Arial" w:eastAsia="宋体铫.籡.." w:hAnsi="Arial" w:cs="Arial"/>
          <w:kern w:val="0"/>
          <w:sz w:val="23"/>
          <w:szCs w:val="23"/>
        </w:rPr>
      </w:pPr>
      <w:r w:rsidRPr="00627E2A">
        <w:rPr>
          <w:rFonts w:ascii="Arial" w:eastAsia="宋体铫.籡.." w:hAnsi="Arial" w:cs="Arial" w:hint="eastAsia"/>
          <w:kern w:val="0"/>
          <w:sz w:val="23"/>
          <w:szCs w:val="23"/>
        </w:rPr>
        <w:t>同</w:t>
      </w:r>
      <w:r>
        <w:rPr>
          <w:rFonts w:ascii="Arial" w:eastAsia="宋体铫.籡.." w:hAnsi="Arial" w:cs="Arial" w:hint="eastAsia"/>
          <w:kern w:val="0"/>
          <w:sz w:val="23"/>
          <w:szCs w:val="23"/>
        </w:rPr>
        <w:t>8</w:t>
      </w:r>
      <w:r w:rsidRPr="00627E2A">
        <w:rPr>
          <w:rFonts w:ascii="Arial" w:eastAsia="宋体铫.籡.." w:hAnsi="Arial" w:cs="Arial" w:hint="eastAsia"/>
          <w:kern w:val="0"/>
          <w:sz w:val="23"/>
          <w:szCs w:val="23"/>
        </w:rPr>
        <w:t>.</w:t>
      </w:r>
      <w:r>
        <w:rPr>
          <w:rFonts w:ascii="Arial" w:eastAsia="宋体铫.籡.." w:hAnsi="Arial" w:cs="Arial" w:hint="eastAsia"/>
          <w:kern w:val="0"/>
          <w:sz w:val="23"/>
          <w:szCs w:val="23"/>
        </w:rPr>
        <w:t>2.</w:t>
      </w:r>
      <w:r w:rsidR="00567318">
        <w:rPr>
          <w:rFonts w:ascii="Arial" w:eastAsia="宋体铫.籡.." w:hAnsi="Arial" w:cs="Arial" w:hint="eastAsia"/>
          <w:kern w:val="0"/>
          <w:sz w:val="23"/>
          <w:szCs w:val="23"/>
        </w:rPr>
        <w:t>7</w:t>
      </w:r>
      <w:r w:rsidRPr="00627E2A">
        <w:rPr>
          <w:rFonts w:ascii="Arial" w:eastAsia="宋体铫.籡.." w:hAnsi="Arial" w:cs="Arial" w:hint="eastAsia"/>
          <w:kern w:val="0"/>
          <w:sz w:val="23"/>
          <w:szCs w:val="23"/>
        </w:rPr>
        <w:t>要求</w:t>
      </w:r>
    </w:p>
    <w:p w14:paraId="0BEAF55D" w14:textId="77777777" w:rsidR="001220EA" w:rsidRDefault="00501CF7" w:rsidP="00914F74">
      <w:pPr>
        <w:pStyle w:val="2"/>
        <w:numPr>
          <w:ilvl w:val="0"/>
          <w:numId w:val="39"/>
        </w:numPr>
        <w:spacing w:before="120" w:after="120" w:line="240" w:lineRule="auto"/>
        <w:rPr>
          <w:rFonts w:ascii="Times New Roman" w:eastAsiaTheme="minorEastAsia" w:hAnsi="Times New Roman" w:cs="Times New Roman"/>
          <w:kern w:val="0"/>
          <w:sz w:val="24"/>
          <w:szCs w:val="24"/>
        </w:rPr>
      </w:pPr>
      <w:bookmarkStart w:id="196" w:name="_Toc79135250"/>
      <w:r>
        <w:rPr>
          <w:rFonts w:ascii="Times New Roman" w:eastAsiaTheme="minorEastAsia" w:hAnsi="Times New Roman" w:cs="Times New Roman" w:hint="eastAsia"/>
          <w:kern w:val="0"/>
          <w:sz w:val="24"/>
          <w:szCs w:val="24"/>
        </w:rPr>
        <w:t>环境噪声电平</w:t>
      </w:r>
      <w:bookmarkEnd w:id="196"/>
    </w:p>
    <w:p w14:paraId="4FD3A9E1" w14:textId="77777777" w:rsidR="000D5506" w:rsidRPr="00567318" w:rsidRDefault="00567318" w:rsidP="00567318">
      <w:pPr>
        <w:ind w:firstLineChars="200" w:firstLine="460"/>
        <w:rPr>
          <w:rFonts w:ascii="Arial" w:eastAsia="宋体铫.籡.." w:hAnsi="Arial" w:cs="Arial"/>
          <w:kern w:val="0"/>
          <w:sz w:val="23"/>
          <w:szCs w:val="23"/>
        </w:rPr>
      </w:pPr>
      <w:r w:rsidRPr="00627E2A">
        <w:rPr>
          <w:rFonts w:ascii="Arial" w:eastAsia="宋体铫.籡.." w:hAnsi="Arial" w:cs="Arial" w:hint="eastAsia"/>
          <w:kern w:val="0"/>
          <w:sz w:val="23"/>
          <w:szCs w:val="23"/>
        </w:rPr>
        <w:t>同</w:t>
      </w:r>
      <w:r>
        <w:rPr>
          <w:rFonts w:ascii="Arial" w:eastAsia="宋体铫.籡.." w:hAnsi="Arial" w:cs="Arial" w:hint="eastAsia"/>
          <w:kern w:val="0"/>
          <w:sz w:val="23"/>
          <w:szCs w:val="23"/>
        </w:rPr>
        <w:t>8</w:t>
      </w:r>
      <w:r w:rsidRPr="00627E2A">
        <w:rPr>
          <w:rFonts w:ascii="Arial" w:eastAsia="宋体铫.籡.." w:hAnsi="Arial" w:cs="Arial" w:hint="eastAsia"/>
          <w:kern w:val="0"/>
          <w:sz w:val="23"/>
          <w:szCs w:val="23"/>
        </w:rPr>
        <w:t>.</w:t>
      </w:r>
      <w:r>
        <w:rPr>
          <w:rFonts w:ascii="Arial" w:eastAsia="宋体铫.籡.." w:hAnsi="Arial" w:cs="Arial" w:hint="eastAsia"/>
          <w:kern w:val="0"/>
          <w:sz w:val="23"/>
          <w:szCs w:val="23"/>
        </w:rPr>
        <w:t>2.8</w:t>
      </w:r>
      <w:r w:rsidRPr="00627E2A">
        <w:rPr>
          <w:rFonts w:ascii="Arial" w:eastAsia="宋体铫.籡.." w:hAnsi="Arial" w:cs="Arial" w:hint="eastAsia"/>
          <w:kern w:val="0"/>
          <w:sz w:val="23"/>
          <w:szCs w:val="23"/>
        </w:rPr>
        <w:t>要求</w:t>
      </w:r>
    </w:p>
    <w:p w14:paraId="06290651" w14:textId="77777777" w:rsidR="001220EA" w:rsidRDefault="001220EA" w:rsidP="00914F74">
      <w:pPr>
        <w:pStyle w:val="2"/>
        <w:numPr>
          <w:ilvl w:val="0"/>
          <w:numId w:val="27"/>
        </w:numPr>
        <w:spacing w:before="120" w:after="120" w:line="240" w:lineRule="auto"/>
        <w:rPr>
          <w:rFonts w:ascii="Times New Roman" w:eastAsiaTheme="minorEastAsia" w:hAnsi="Times New Roman" w:cs="Times New Roman"/>
          <w:kern w:val="0"/>
          <w:sz w:val="24"/>
          <w:szCs w:val="24"/>
        </w:rPr>
      </w:pPr>
      <w:bookmarkStart w:id="197" w:name="_Toc79135251"/>
      <w:r>
        <w:rPr>
          <w:rFonts w:ascii="Times New Roman" w:eastAsiaTheme="minorEastAsia" w:hAnsi="Times New Roman" w:cs="Times New Roman" w:hint="eastAsia"/>
          <w:kern w:val="0"/>
          <w:sz w:val="24"/>
          <w:szCs w:val="24"/>
        </w:rPr>
        <w:t>开阔</w:t>
      </w:r>
      <w:r w:rsidR="001C0B7C">
        <w:rPr>
          <w:rFonts w:ascii="Times New Roman" w:eastAsiaTheme="minorEastAsia" w:hAnsi="Times New Roman" w:cs="Times New Roman" w:hint="eastAsia"/>
          <w:kern w:val="0"/>
          <w:sz w:val="24"/>
          <w:szCs w:val="24"/>
        </w:rPr>
        <w:t>试验</w:t>
      </w:r>
      <w:r>
        <w:rPr>
          <w:rFonts w:ascii="Times New Roman" w:eastAsiaTheme="minorEastAsia" w:hAnsi="Times New Roman" w:cs="Times New Roman" w:hint="eastAsia"/>
          <w:kern w:val="0"/>
          <w:sz w:val="24"/>
          <w:szCs w:val="24"/>
        </w:rPr>
        <w:t>场</w:t>
      </w:r>
      <w:bookmarkEnd w:id="197"/>
    </w:p>
    <w:p w14:paraId="6EE40247" w14:textId="77777777" w:rsidR="001220EA" w:rsidRDefault="001220EA" w:rsidP="00914F74">
      <w:pPr>
        <w:pStyle w:val="2"/>
        <w:numPr>
          <w:ilvl w:val="0"/>
          <w:numId w:val="31"/>
        </w:numPr>
        <w:spacing w:before="120" w:after="120" w:line="240" w:lineRule="auto"/>
        <w:rPr>
          <w:rFonts w:ascii="Times New Roman" w:eastAsiaTheme="minorEastAsia" w:hAnsi="Times New Roman" w:cs="Times New Roman"/>
          <w:kern w:val="0"/>
          <w:sz w:val="24"/>
          <w:szCs w:val="24"/>
        </w:rPr>
      </w:pPr>
      <w:bookmarkStart w:id="198" w:name="_Toc79135252"/>
      <w:r w:rsidRPr="00CE1877">
        <w:rPr>
          <w:rFonts w:ascii="Times New Roman" w:eastAsiaTheme="minorEastAsia" w:hAnsi="Times New Roman" w:cs="Times New Roman" w:hint="eastAsia"/>
          <w:kern w:val="0"/>
          <w:sz w:val="24"/>
          <w:szCs w:val="24"/>
        </w:rPr>
        <w:t>归一化场地衰减</w:t>
      </w:r>
      <w:bookmarkEnd w:id="198"/>
    </w:p>
    <w:p w14:paraId="3C38481E" w14:textId="77777777" w:rsidR="001220EA" w:rsidRPr="00B21ABF" w:rsidRDefault="001220EA" w:rsidP="00914F74">
      <w:pPr>
        <w:pStyle w:val="aa"/>
        <w:numPr>
          <w:ilvl w:val="0"/>
          <w:numId w:val="118"/>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B21ABF">
        <w:rPr>
          <w:rFonts w:ascii="Arial" w:eastAsia="宋体铫.籡.." w:hAnsi="Arial" w:cs="Arial" w:hint="eastAsia"/>
          <w:kern w:val="0"/>
          <w:sz w:val="23"/>
          <w:szCs w:val="23"/>
        </w:rPr>
        <w:t>依据标准</w:t>
      </w:r>
      <w:r w:rsidRPr="00B21ABF">
        <w:rPr>
          <w:rFonts w:ascii="Arial" w:eastAsia="宋体铫.籡.." w:hAnsi="Arial" w:cs="Arial" w:hint="eastAsia"/>
          <w:kern w:val="0"/>
          <w:sz w:val="23"/>
          <w:szCs w:val="23"/>
        </w:rPr>
        <w:t>/</w:t>
      </w:r>
      <w:r w:rsidRPr="00B21ABF">
        <w:rPr>
          <w:rFonts w:ascii="Arial" w:eastAsia="宋体铫.籡.." w:hAnsi="Arial" w:cs="Arial" w:hint="eastAsia"/>
          <w:kern w:val="0"/>
          <w:sz w:val="23"/>
          <w:szCs w:val="23"/>
        </w:rPr>
        <w:t>规范：</w:t>
      </w:r>
    </w:p>
    <w:p w14:paraId="56337725" w14:textId="3875299B" w:rsidR="001220EA" w:rsidRPr="005C3AB5" w:rsidRDefault="001220EA" w:rsidP="00914F74">
      <w:pPr>
        <w:pStyle w:val="aa"/>
        <w:numPr>
          <w:ilvl w:val="0"/>
          <w:numId w:val="194"/>
        </w:numPr>
        <w:spacing w:before="40" w:after="40" w:line="360" w:lineRule="auto"/>
        <w:ind w:leftChars="250" w:left="945" w:firstLineChars="0"/>
        <w:jc w:val="left"/>
        <w:rPr>
          <w:rFonts w:ascii="Times New Roman" w:eastAsia="宋体" w:hAnsi="Times New Roman" w:cs="Arial"/>
          <w:kern w:val="0"/>
          <w:sz w:val="23"/>
          <w:szCs w:val="23"/>
        </w:rPr>
      </w:pPr>
      <w:r w:rsidRPr="005C3AB5">
        <w:rPr>
          <w:rFonts w:ascii="Arial" w:eastAsia="宋体铫.籡.." w:hAnsi="Arial" w:cs="Arial"/>
          <w:kern w:val="0"/>
          <w:sz w:val="23"/>
          <w:szCs w:val="23"/>
        </w:rPr>
        <w:t>CISPR 16-1-4</w:t>
      </w:r>
      <w:r w:rsidRPr="005C3AB5">
        <w:rPr>
          <w:rFonts w:ascii="Arial" w:eastAsia="宋体铫.籡.." w:hAnsi="Arial" w:cs="Arial" w:hint="eastAsia"/>
          <w:kern w:val="0"/>
          <w:sz w:val="23"/>
          <w:szCs w:val="23"/>
        </w:rPr>
        <w:t xml:space="preserve"> </w:t>
      </w:r>
      <w:r w:rsidRPr="005C3AB5">
        <w:rPr>
          <w:rFonts w:ascii="Times New Roman" w:eastAsia="宋体" w:hAnsi="Times New Roman"/>
          <w:sz w:val="23"/>
          <w:szCs w:val="23"/>
        </w:rPr>
        <w:t>Specification for radio disturbance and immunity measuring apparatus and methods - Part 1-4: Radio disturbance and immunity measuring apparatus - Antennas and test sites for radiated disturbance</w:t>
      </w:r>
      <w:r w:rsidRPr="005C3AB5">
        <w:rPr>
          <w:rFonts w:ascii="Times New Roman" w:eastAsia="宋体" w:hAnsi="Times New Roman" w:hint="eastAsia"/>
          <w:sz w:val="23"/>
          <w:szCs w:val="23"/>
        </w:rPr>
        <w:t xml:space="preserve"> </w:t>
      </w:r>
      <w:r w:rsidRPr="005C3AB5">
        <w:rPr>
          <w:rFonts w:ascii="Times New Roman" w:eastAsia="宋体" w:hAnsi="Times New Roman"/>
          <w:sz w:val="23"/>
          <w:szCs w:val="23"/>
        </w:rPr>
        <w:t>measurements</w:t>
      </w:r>
    </w:p>
    <w:p w14:paraId="0F6EB4E4" w14:textId="77777777" w:rsidR="001220EA" w:rsidRPr="005C3AB5" w:rsidRDefault="001220EA" w:rsidP="00914F74">
      <w:pPr>
        <w:pStyle w:val="aa"/>
        <w:numPr>
          <w:ilvl w:val="0"/>
          <w:numId w:val="194"/>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5C3AB5">
        <w:rPr>
          <w:rFonts w:ascii="Times New Roman" w:eastAsia="宋体" w:hAnsi="Times New Roman" w:hint="eastAsia"/>
          <w:sz w:val="23"/>
          <w:szCs w:val="23"/>
        </w:rPr>
        <w:t xml:space="preserve">GB/T 6113.104 </w:t>
      </w:r>
      <w:r w:rsidRPr="005C3AB5">
        <w:rPr>
          <w:rFonts w:ascii="Times New Roman" w:eastAsia="宋体" w:hAnsi="Times New Roman"/>
          <w:sz w:val="23"/>
          <w:szCs w:val="23"/>
        </w:rPr>
        <w:t>无线电骚扰和抗扰度测量设备和测量方法规范</w:t>
      </w:r>
      <w:r w:rsidRPr="005C3AB5">
        <w:rPr>
          <w:rFonts w:ascii="Times New Roman" w:eastAsia="宋体" w:hAnsi="Times New Roman"/>
          <w:sz w:val="23"/>
          <w:szCs w:val="23"/>
        </w:rPr>
        <w:t xml:space="preserve"> </w:t>
      </w:r>
      <w:r w:rsidRPr="005C3AB5">
        <w:rPr>
          <w:rFonts w:ascii="Times New Roman" w:eastAsia="宋体" w:hAnsi="Times New Roman"/>
          <w:sz w:val="23"/>
          <w:szCs w:val="23"/>
        </w:rPr>
        <w:t>第</w:t>
      </w:r>
      <w:r w:rsidRPr="005C3AB5">
        <w:rPr>
          <w:rFonts w:ascii="Times New Roman" w:eastAsia="宋体" w:hAnsi="Times New Roman"/>
          <w:sz w:val="23"/>
          <w:szCs w:val="23"/>
        </w:rPr>
        <w:t>1-4</w:t>
      </w:r>
      <w:r w:rsidRPr="005C3AB5">
        <w:rPr>
          <w:rFonts w:ascii="Times New Roman" w:eastAsia="宋体" w:hAnsi="Times New Roman"/>
          <w:sz w:val="23"/>
          <w:szCs w:val="23"/>
        </w:rPr>
        <w:t>部分</w:t>
      </w:r>
      <w:r w:rsidRPr="005C3AB5">
        <w:rPr>
          <w:rFonts w:ascii="Times New Roman" w:eastAsia="宋体" w:hAnsi="Times New Roman"/>
          <w:sz w:val="23"/>
          <w:szCs w:val="23"/>
        </w:rPr>
        <w:t xml:space="preserve">: </w:t>
      </w:r>
      <w:r w:rsidRPr="005C3AB5">
        <w:rPr>
          <w:rFonts w:ascii="Times New Roman" w:eastAsia="宋体" w:hAnsi="Times New Roman"/>
          <w:sz w:val="23"/>
          <w:szCs w:val="23"/>
        </w:rPr>
        <w:t>无线电骚扰和抗扰度测量设备</w:t>
      </w:r>
      <w:r w:rsidRPr="005C3AB5">
        <w:rPr>
          <w:rFonts w:ascii="Times New Roman" w:eastAsia="宋体" w:hAnsi="Times New Roman"/>
          <w:sz w:val="23"/>
          <w:szCs w:val="23"/>
        </w:rPr>
        <w:t xml:space="preserve"> </w:t>
      </w:r>
      <w:r w:rsidRPr="005C3AB5">
        <w:rPr>
          <w:rFonts w:ascii="Times New Roman" w:eastAsia="宋体" w:hAnsi="Times New Roman"/>
          <w:sz w:val="23"/>
          <w:szCs w:val="23"/>
        </w:rPr>
        <w:t>辐射骚扰测量用天线和试验场地</w:t>
      </w:r>
    </w:p>
    <w:p w14:paraId="251E3844" w14:textId="01C9EB84" w:rsidR="001220EA" w:rsidRPr="005C3AB5" w:rsidRDefault="001220EA" w:rsidP="00914F74">
      <w:pPr>
        <w:pStyle w:val="aa"/>
        <w:numPr>
          <w:ilvl w:val="0"/>
          <w:numId w:val="194"/>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5C3AB5">
        <w:rPr>
          <w:rFonts w:ascii="Times New Roman" w:eastAsia="宋体" w:hAnsi="Times New Roman" w:hint="eastAsia"/>
          <w:sz w:val="23"/>
          <w:szCs w:val="23"/>
        </w:rPr>
        <w:t xml:space="preserve">EN 55016-1-4 </w:t>
      </w:r>
      <w:r w:rsidRPr="005C3AB5">
        <w:rPr>
          <w:rFonts w:ascii="Times New Roman" w:eastAsia="宋体" w:hAnsi="Times New Roman"/>
          <w:sz w:val="23"/>
          <w:szCs w:val="23"/>
        </w:rPr>
        <w:t>Specification for radio disturbance and immunity measuring apparatus and methods - Part 1-4: Radio disturbance and immunity measuring apparatus - Antennas and test sites for</w:t>
      </w:r>
      <w:r w:rsidRPr="005C3AB5">
        <w:rPr>
          <w:rFonts w:ascii="Times New Roman" w:eastAsia="宋体" w:hAnsi="Times New Roman" w:hint="eastAsia"/>
          <w:sz w:val="23"/>
          <w:szCs w:val="23"/>
        </w:rPr>
        <w:t xml:space="preserve"> </w:t>
      </w:r>
      <w:r w:rsidRPr="005C3AB5">
        <w:rPr>
          <w:rFonts w:ascii="Times New Roman" w:eastAsia="宋体" w:hAnsi="Times New Roman"/>
          <w:sz w:val="23"/>
          <w:szCs w:val="23"/>
        </w:rPr>
        <w:t>radiated disturbance</w:t>
      </w:r>
      <w:r w:rsidRPr="005C3AB5">
        <w:rPr>
          <w:rFonts w:ascii="Times New Roman" w:eastAsia="宋体" w:hAnsi="Times New Roman" w:hint="eastAsia"/>
          <w:sz w:val="23"/>
          <w:szCs w:val="23"/>
        </w:rPr>
        <w:t xml:space="preserve"> </w:t>
      </w:r>
      <w:r w:rsidRPr="005C3AB5">
        <w:rPr>
          <w:rFonts w:ascii="Times New Roman" w:eastAsia="宋体" w:hAnsi="Times New Roman"/>
          <w:sz w:val="23"/>
          <w:szCs w:val="23"/>
        </w:rPr>
        <w:t>measurements</w:t>
      </w:r>
    </w:p>
    <w:p w14:paraId="13614D57" w14:textId="77777777" w:rsidR="001220EA" w:rsidRPr="005C3AB5" w:rsidRDefault="001220EA" w:rsidP="00914F74">
      <w:pPr>
        <w:pStyle w:val="aa"/>
        <w:numPr>
          <w:ilvl w:val="0"/>
          <w:numId w:val="194"/>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5C3AB5">
        <w:rPr>
          <w:rFonts w:ascii="Times New Roman" w:eastAsia="宋体" w:hAnsi="Times New Roman" w:hint="eastAsia"/>
          <w:sz w:val="23"/>
          <w:szCs w:val="23"/>
        </w:rPr>
        <w:t>ANSI C63.4</w:t>
      </w:r>
      <w:r w:rsidR="005C3AB5" w:rsidRPr="005C3AB5">
        <w:rPr>
          <w:rFonts w:ascii="Times New Roman" w:eastAsia="宋体" w:hAnsi="Times New Roman" w:hint="eastAsia"/>
          <w:sz w:val="23"/>
          <w:szCs w:val="23"/>
        </w:rPr>
        <w:t xml:space="preserve"> </w:t>
      </w:r>
      <w:r w:rsidRPr="005C3AB5">
        <w:rPr>
          <w:rFonts w:ascii="Times New Roman" w:eastAsia="宋体" w:hAnsi="Times New Roman"/>
          <w:sz w:val="23"/>
          <w:szCs w:val="23"/>
        </w:rPr>
        <w:t>American National Standard for</w:t>
      </w:r>
      <w:r w:rsidRPr="005C3AB5">
        <w:rPr>
          <w:rFonts w:ascii="Times New Roman" w:eastAsia="宋体" w:hAnsi="Times New Roman" w:hint="eastAsia"/>
          <w:sz w:val="23"/>
          <w:szCs w:val="23"/>
        </w:rPr>
        <w:t xml:space="preserve"> </w:t>
      </w:r>
      <w:r w:rsidRPr="005C3AB5">
        <w:rPr>
          <w:rFonts w:ascii="Times New Roman" w:eastAsia="宋体" w:hAnsi="Times New Roman"/>
          <w:sz w:val="23"/>
          <w:szCs w:val="23"/>
        </w:rPr>
        <w:t>Methods of Measurement of RadioNoise Emissions from Low-Voltage</w:t>
      </w:r>
      <w:r w:rsidRPr="005C3AB5">
        <w:rPr>
          <w:rFonts w:ascii="Times New Roman" w:eastAsia="宋体" w:hAnsi="Times New Roman" w:hint="eastAsia"/>
          <w:sz w:val="23"/>
          <w:szCs w:val="23"/>
        </w:rPr>
        <w:t xml:space="preserve"> </w:t>
      </w:r>
      <w:r w:rsidRPr="005C3AB5">
        <w:rPr>
          <w:rFonts w:ascii="Times New Roman" w:eastAsia="宋体" w:hAnsi="Times New Roman"/>
          <w:sz w:val="23"/>
          <w:szCs w:val="23"/>
        </w:rPr>
        <w:t>Electrical and Electronic Equipment</w:t>
      </w:r>
      <w:r w:rsidRPr="005C3AB5">
        <w:rPr>
          <w:rFonts w:ascii="Times New Roman" w:eastAsia="宋体" w:hAnsi="Times New Roman" w:hint="eastAsia"/>
          <w:sz w:val="23"/>
          <w:szCs w:val="23"/>
        </w:rPr>
        <w:t xml:space="preserve"> </w:t>
      </w:r>
      <w:r w:rsidRPr="005C3AB5">
        <w:rPr>
          <w:rFonts w:ascii="Times New Roman" w:eastAsia="宋体" w:hAnsi="Times New Roman"/>
          <w:sz w:val="23"/>
          <w:szCs w:val="23"/>
        </w:rPr>
        <w:t>in the Range of 9 kHz to 40 GHz</w:t>
      </w:r>
    </w:p>
    <w:p w14:paraId="16E0C4C5" w14:textId="77777777" w:rsidR="001220EA" w:rsidRPr="005C3AB5" w:rsidRDefault="001220EA" w:rsidP="00914F74">
      <w:pPr>
        <w:pStyle w:val="aa"/>
        <w:numPr>
          <w:ilvl w:val="0"/>
          <w:numId w:val="194"/>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5C3AB5">
        <w:rPr>
          <w:rFonts w:ascii="Times New Roman" w:eastAsia="宋体" w:hAnsi="Times New Roman" w:hint="eastAsia"/>
          <w:sz w:val="23"/>
          <w:szCs w:val="23"/>
        </w:rPr>
        <w:t xml:space="preserve">ANSI C63.4a </w:t>
      </w:r>
      <w:r w:rsidRPr="005C3AB5">
        <w:rPr>
          <w:rFonts w:ascii="Times New Roman" w:eastAsia="宋体" w:hAnsi="Times New Roman"/>
          <w:sz w:val="23"/>
          <w:szCs w:val="23"/>
        </w:rPr>
        <w:t>American National Standard for</w:t>
      </w:r>
      <w:r w:rsidRPr="005C3AB5">
        <w:rPr>
          <w:rFonts w:ascii="Times New Roman" w:eastAsia="宋体" w:hAnsi="Times New Roman" w:hint="eastAsia"/>
          <w:sz w:val="23"/>
          <w:szCs w:val="23"/>
        </w:rPr>
        <w:t xml:space="preserve"> </w:t>
      </w:r>
      <w:r w:rsidRPr="005C3AB5">
        <w:rPr>
          <w:rFonts w:ascii="Times New Roman" w:eastAsia="宋体" w:hAnsi="Times New Roman"/>
          <w:sz w:val="23"/>
          <w:szCs w:val="23"/>
        </w:rPr>
        <w:t>Methods of Measurement of RadioNoise Emissions from Low-Voltage</w:t>
      </w:r>
      <w:r w:rsidRPr="005C3AB5">
        <w:rPr>
          <w:rFonts w:ascii="Times New Roman" w:eastAsia="宋体" w:hAnsi="Times New Roman" w:hint="eastAsia"/>
          <w:sz w:val="23"/>
          <w:szCs w:val="23"/>
        </w:rPr>
        <w:t xml:space="preserve"> </w:t>
      </w:r>
      <w:r w:rsidRPr="005C3AB5">
        <w:rPr>
          <w:rFonts w:ascii="Times New Roman" w:eastAsia="宋体" w:hAnsi="Times New Roman"/>
          <w:sz w:val="23"/>
          <w:szCs w:val="23"/>
        </w:rPr>
        <w:t>Electrical and Electronic Equipment</w:t>
      </w:r>
      <w:r w:rsidRPr="005C3AB5">
        <w:rPr>
          <w:rFonts w:ascii="Times New Roman" w:eastAsia="宋体" w:hAnsi="Times New Roman" w:hint="eastAsia"/>
          <w:sz w:val="23"/>
          <w:szCs w:val="23"/>
        </w:rPr>
        <w:t xml:space="preserve"> </w:t>
      </w:r>
      <w:r w:rsidRPr="005C3AB5">
        <w:rPr>
          <w:rFonts w:ascii="Times New Roman" w:eastAsia="宋体" w:hAnsi="Times New Roman"/>
          <w:sz w:val="23"/>
          <w:szCs w:val="23"/>
        </w:rPr>
        <w:t>in the Range of 9 kHz to 40 GHz</w:t>
      </w:r>
      <w:r w:rsidRPr="005C3AB5">
        <w:rPr>
          <w:rFonts w:ascii="Times New Roman" w:eastAsia="宋体" w:hAnsi="Times New Roman" w:hint="eastAsia"/>
          <w:sz w:val="23"/>
          <w:szCs w:val="23"/>
        </w:rPr>
        <w:t xml:space="preserve"> </w:t>
      </w:r>
      <w:r w:rsidRPr="005C3AB5">
        <w:rPr>
          <w:rFonts w:ascii="Times New Roman" w:eastAsia="宋体" w:hAnsi="Times New Roman"/>
          <w:sz w:val="23"/>
          <w:szCs w:val="23"/>
        </w:rPr>
        <w:t>Amendment 1: Test Site Validation</w:t>
      </w:r>
    </w:p>
    <w:p w14:paraId="47E97BF4" w14:textId="77777777" w:rsidR="001220EA" w:rsidRDefault="005C3AB5" w:rsidP="00914F74">
      <w:pPr>
        <w:pStyle w:val="aa"/>
        <w:numPr>
          <w:ilvl w:val="0"/>
          <w:numId w:val="118"/>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1220EA" w:rsidRPr="00B21ABF">
        <w:rPr>
          <w:rFonts w:ascii="Arial" w:eastAsia="宋体铫.籡.." w:hAnsi="Arial" w:cs="Arial" w:hint="eastAsia"/>
          <w:kern w:val="0"/>
          <w:sz w:val="23"/>
          <w:szCs w:val="23"/>
        </w:rPr>
        <w:t>要求：</w:t>
      </w:r>
    </w:p>
    <w:p w14:paraId="634516EE" w14:textId="62DDD4DB" w:rsidR="001220EA" w:rsidRDefault="001220EA" w:rsidP="005D5E87">
      <w:pPr>
        <w:pStyle w:val="aa"/>
        <w:autoSpaceDE w:val="0"/>
        <w:autoSpaceDN w:val="0"/>
        <w:adjustRightInd w:val="0"/>
        <w:spacing w:line="360" w:lineRule="auto"/>
        <w:ind w:left="735"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开阔试验场的</w:t>
      </w:r>
      <w:r w:rsidRPr="00973903">
        <w:rPr>
          <w:rFonts w:ascii="Arial" w:eastAsia="宋体铫.籡.." w:hAnsi="Arial" w:cs="Arial" w:hint="eastAsia"/>
          <w:kern w:val="0"/>
          <w:sz w:val="23"/>
          <w:szCs w:val="23"/>
        </w:rPr>
        <w:t>归一化场地衰减</w:t>
      </w:r>
      <w:r>
        <w:rPr>
          <w:rFonts w:ascii="Arial" w:eastAsia="宋体铫.籡.." w:hAnsi="Arial" w:cs="Arial" w:hint="eastAsia"/>
          <w:kern w:val="0"/>
          <w:sz w:val="23"/>
          <w:szCs w:val="23"/>
        </w:rPr>
        <w:t>（</w:t>
      </w:r>
      <w:r>
        <w:rPr>
          <w:rFonts w:ascii="Arial" w:eastAsia="宋体铫.籡.." w:hAnsi="Arial" w:cs="Arial" w:hint="eastAsia"/>
          <w:kern w:val="0"/>
          <w:sz w:val="23"/>
          <w:szCs w:val="23"/>
        </w:rPr>
        <w:t>NSA</w:t>
      </w:r>
      <w:r>
        <w:rPr>
          <w:rFonts w:ascii="Arial" w:eastAsia="宋体铫.籡.." w:hAnsi="Arial" w:cs="Arial" w:hint="eastAsia"/>
          <w:kern w:val="0"/>
          <w:sz w:val="23"/>
          <w:szCs w:val="23"/>
        </w:rPr>
        <w:t>）</w:t>
      </w:r>
      <w:r w:rsidRPr="00973903">
        <w:rPr>
          <w:rFonts w:ascii="Arial" w:eastAsia="宋体铫.籡.." w:hAnsi="Arial" w:cs="Arial" w:hint="eastAsia"/>
          <w:kern w:val="0"/>
          <w:sz w:val="23"/>
          <w:szCs w:val="23"/>
        </w:rPr>
        <w:t>满足</w:t>
      </w:r>
      <w:r w:rsidRPr="00973903">
        <w:rPr>
          <w:rFonts w:ascii="Arial" w:eastAsia="宋体铫.籡.." w:hAnsi="Arial" w:cs="Arial" w:hint="eastAsia"/>
          <w:kern w:val="0"/>
          <w:sz w:val="23"/>
          <w:szCs w:val="23"/>
        </w:rPr>
        <w:t>CNAS-CL01-A008</w:t>
      </w:r>
      <w:r w:rsidRPr="00973903">
        <w:rPr>
          <w:rFonts w:ascii="Arial" w:eastAsia="宋体铫.籡.." w:hAnsi="Arial" w:cs="Arial" w:hint="eastAsia"/>
          <w:kern w:val="0"/>
          <w:sz w:val="23"/>
          <w:szCs w:val="23"/>
        </w:rPr>
        <w:t>的要求</w:t>
      </w:r>
      <w:r>
        <w:rPr>
          <w:rFonts w:ascii="Arial" w:eastAsia="宋体铫.籡.." w:hAnsi="Arial" w:cs="Arial" w:hint="eastAsia"/>
          <w:kern w:val="0"/>
          <w:sz w:val="23"/>
          <w:szCs w:val="23"/>
        </w:rPr>
        <w:t>：</w:t>
      </w:r>
      <w:r w:rsidRPr="00973903">
        <w:rPr>
          <w:rFonts w:ascii="Arial" w:eastAsia="宋体铫.籡.." w:hAnsi="Arial" w:cs="Arial" w:hint="eastAsia"/>
          <w:kern w:val="0"/>
          <w:sz w:val="23"/>
          <w:szCs w:val="23"/>
        </w:rPr>
        <w:t>±</w:t>
      </w:r>
      <w:r w:rsidRPr="00973903">
        <w:rPr>
          <w:rFonts w:ascii="Arial" w:eastAsia="宋体铫.籡.." w:hAnsi="Arial" w:cs="Arial" w:hint="eastAsia"/>
          <w:kern w:val="0"/>
          <w:sz w:val="23"/>
          <w:szCs w:val="23"/>
        </w:rPr>
        <w:t>4</w:t>
      </w:r>
      <w:r w:rsidR="002B2724">
        <w:rPr>
          <w:rFonts w:ascii="Arial" w:eastAsia="宋体铫.籡.." w:hAnsi="Arial" w:cs="Arial"/>
          <w:kern w:val="0"/>
          <w:sz w:val="23"/>
          <w:szCs w:val="23"/>
        </w:rPr>
        <w:t xml:space="preserve"> </w:t>
      </w:r>
      <w:r w:rsidRPr="00973903">
        <w:rPr>
          <w:rFonts w:ascii="Arial" w:eastAsia="宋体铫.籡.." w:hAnsi="Arial" w:cs="Arial" w:hint="eastAsia"/>
          <w:kern w:val="0"/>
          <w:sz w:val="23"/>
          <w:szCs w:val="23"/>
        </w:rPr>
        <w:t xml:space="preserve">dB </w:t>
      </w:r>
      <w:r w:rsidRPr="00973903">
        <w:rPr>
          <w:rFonts w:ascii="Arial" w:eastAsia="宋体铫.籡.." w:hAnsi="Arial" w:cs="Arial" w:hint="eastAsia"/>
          <w:kern w:val="0"/>
          <w:sz w:val="23"/>
          <w:szCs w:val="23"/>
        </w:rPr>
        <w:lastRenderedPageBreak/>
        <w:t>场地可接受原则</w:t>
      </w:r>
      <w:r>
        <w:rPr>
          <w:rFonts w:ascii="Arial" w:eastAsia="宋体铫.籡.." w:hAnsi="Arial" w:cs="Arial" w:hint="eastAsia"/>
          <w:kern w:val="0"/>
          <w:sz w:val="23"/>
          <w:szCs w:val="23"/>
        </w:rPr>
        <w:t>。</w:t>
      </w:r>
    </w:p>
    <w:p w14:paraId="24ED604A" w14:textId="77777777" w:rsidR="00F97A8E" w:rsidRDefault="00F97A8E" w:rsidP="00914F74">
      <w:pPr>
        <w:pStyle w:val="aa"/>
        <w:numPr>
          <w:ilvl w:val="0"/>
          <w:numId w:val="118"/>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172709">
        <w:rPr>
          <w:rFonts w:ascii="Arial" w:eastAsia="宋体铫.籡.." w:hAnsi="Arial" w:cs="Arial" w:hint="eastAsia"/>
          <w:kern w:val="0"/>
          <w:sz w:val="23"/>
          <w:szCs w:val="23"/>
        </w:rPr>
        <w:t>首次验证后，每</w:t>
      </w:r>
      <w:r>
        <w:rPr>
          <w:rFonts w:ascii="Arial" w:eastAsia="宋体铫.籡.." w:hAnsi="Arial" w:cs="Arial" w:hint="eastAsia"/>
          <w:kern w:val="0"/>
          <w:sz w:val="23"/>
          <w:szCs w:val="23"/>
        </w:rPr>
        <w:t>一</w:t>
      </w:r>
      <w:r w:rsidRPr="00172709">
        <w:rPr>
          <w:rFonts w:ascii="Arial" w:eastAsia="宋体铫.籡.." w:hAnsi="Arial" w:cs="Arial" w:hint="eastAsia"/>
          <w:kern w:val="0"/>
          <w:sz w:val="23"/>
          <w:szCs w:val="23"/>
        </w:rPr>
        <w:t>年进行一次验证</w:t>
      </w:r>
    </w:p>
    <w:p w14:paraId="6C8D99C0" w14:textId="748C0633" w:rsidR="001220EA" w:rsidRPr="00102A86" w:rsidRDefault="00F97A8E" w:rsidP="00914F74">
      <w:pPr>
        <w:pStyle w:val="aa"/>
        <w:numPr>
          <w:ilvl w:val="0"/>
          <w:numId w:val="118"/>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E763EB">
        <w:rPr>
          <w:rFonts w:ascii="Arial" w:eastAsia="宋体铫.籡.." w:hAnsi="Arial" w:cs="Arial" w:hint="eastAsia"/>
          <w:kern w:val="0"/>
          <w:sz w:val="23"/>
          <w:szCs w:val="23"/>
        </w:rPr>
        <w:t>报告要求：</w:t>
      </w:r>
      <w:r w:rsidRPr="00102A86">
        <w:rPr>
          <w:rFonts w:ascii="Arial" w:eastAsia="宋体铫.籡.." w:hAnsi="Arial" w:cs="Arial" w:hint="eastAsia"/>
          <w:kern w:val="0"/>
          <w:sz w:val="23"/>
          <w:szCs w:val="23"/>
        </w:rPr>
        <w:t>应由</w:t>
      </w:r>
      <w:r w:rsidRPr="00102A86">
        <w:rPr>
          <w:rFonts w:ascii="Arial" w:eastAsia="宋体铫.籡.." w:hAnsi="Arial" w:cs="Arial" w:hint="eastAsia"/>
          <w:kern w:val="0"/>
          <w:sz w:val="23"/>
          <w:szCs w:val="23"/>
        </w:rPr>
        <w:t>CNAS</w:t>
      </w:r>
      <w:r w:rsidRPr="00102A86">
        <w:rPr>
          <w:rFonts w:ascii="Arial" w:eastAsia="宋体铫.籡.." w:hAnsi="Arial" w:cs="Arial" w:hint="eastAsia"/>
          <w:kern w:val="0"/>
          <w:sz w:val="23"/>
          <w:szCs w:val="23"/>
        </w:rPr>
        <w:t>或其互认框架下授权的检测机构出具的报告，报告应包含足够的场地布置信息、测试布置照片，测试轴线的位置，应有根据天线类型分频段给出不同极化方式下的归一化场地衰减偏差的测试曲线和限值线，相关内容符合</w:t>
      </w:r>
      <w:r w:rsidRPr="00102A86">
        <w:rPr>
          <w:rFonts w:ascii="Arial" w:eastAsia="宋体铫.籡.." w:hAnsi="Arial" w:cs="Arial" w:hint="eastAsia"/>
          <w:kern w:val="0"/>
          <w:sz w:val="23"/>
          <w:szCs w:val="23"/>
        </w:rPr>
        <w:t>CNAS-CL01-A008</w:t>
      </w:r>
      <w:r w:rsidRPr="00102A86">
        <w:rPr>
          <w:rFonts w:ascii="Arial" w:eastAsia="宋体铫.籡.." w:hAnsi="Arial" w:cs="Arial" w:hint="eastAsia"/>
          <w:kern w:val="0"/>
          <w:sz w:val="23"/>
          <w:szCs w:val="23"/>
        </w:rPr>
        <w:t>的要求。</w:t>
      </w:r>
    </w:p>
    <w:p w14:paraId="13292736" w14:textId="77777777" w:rsidR="001220EA" w:rsidRDefault="00501CF7" w:rsidP="00914F74">
      <w:pPr>
        <w:pStyle w:val="2"/>
        <w:numPr>
          <w:ilvl w:val="0"/>
          <w:numId w:val="31"/>
        </w:numPr>
        <w:spacing w:before="120" w:after="120" w:line="240" w:lineRule="auto"/>
        <w:rPr>
          <w:rFonts w:ascii="Times New Roman" w:eastAsiaTheme="minorEastAsia" w:hAnsi="Times New Roman" w:cs="Times New Roman"/>
          <w:kern w:val="0"/>
          <w:sz w:val="24"/>
          <w:szCs w:val="24"/>
        </w:rPr>
      </w:pPr>
      <w:bookmarkStart w:id="199" w:name="_Toc79135253"/>
      <w:r>
        <w:rPr>
          <w:rFonts w:ascii="Times New Roman" w:eastAsiaTheme="minorEastAsia" w:hAnsi="Times New Roman" w:cs="Times New Roman" w:hint="eastAsia"/>
          <w:kern w:val="0"/>
          <w:sz w:val="24"/>
          <w:szCs w:val="24"/>
        </w:rPr>
        <w:t>环境噪声电平</w:t>
      </w:r>
      <w:bookmarkEnd w:id="199"/>
    </w:p>
    <w:p w14:paraId="2CD1EE27" w14:textId="77777777" w:rsidR="001220EA" w:rsidRPr="00C92460" w:rsidRDefault="001220EA" w:rsidP="00914F74">
      <w:pPr>
        <w:pStyle w:val="aa"/>
        <w:numPr>
          <w:ilvl w:val="0"/>
          <w:numId w:val="119"/>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C92460">
        <w:rPr>
          <w:rFonts w:ascii="Arial" w:eastAsia="宋体铫.籡.." w:hAnsi="Arial" w:cs="Arial" w:hint="eastAsia"/>
          <w:kern w:val="0"/>
          <w:sz w:val="23"/>
          <w:szCs w:val="23"/>
        </w:rPr>
        <w:t>依据标准</w:t>
      </w:r>
      <w:r w:rsidRPr="00C92460">
        <w:rPr>
          <w:rFonts w:ascii="Arial" w:eastAsia="宋体铫.籡.." w:hAnsi="Arial" w:cs="Arial" w:hint="eastAsia"/>
          <w:kern w:val="0"/>
          <w:sz w:val="23"/>
          <w:szCs w:val="23"/>
        </w:rPr>
        <w:t>/</w:t>
      </w:r>
      <w:r w:rsidRPr="00C92460">
        <w:rPr>
          <w:rFonts w:ascii="Arial" w:eastAsia="宋体铫.籡.." w:hAnsi="Arial" w:cs="Arial" w:hint="eastAsia"/>
          <w:kern w:val="0"/>
          <w:sz w:val="23"/>
          <w:szCs w:val="23"/>
        </w:rPr>
        <w:t>规范：</w:t>
      </w:r>
    </w:p>
    <w:p w14:paraId="0CAA161A" w14:textId="77777777" w:rsidR="001220EA" w:rsidRPr="00BC729D" w:rsidRDefault="001220EA" w:rsidP="00914F74">
      <w:pPr>
        <w:pStyle w:val="aa"/>
        <w:numPr>
          <w:ilvl w:val="0"/>
          <w:numId w:val="195"/>
        </w:numPr>
        <w:spacing w:before="40" w:after="40" w:line="360" w:lineRule="auto"/>
        <w:ind w:leftChars="250" w:left="945" w:firstLineChars="0"/>
        <w:jc w:val="left"/>
        <w:rPr>
          <w:rFonts w:ascii="Times New Roman" w:eastAsia="宋体" w:hAnsi="Times New Roman" w:cs="Arial"/>
          <w:kern w:val="0"/>
          <w:sz w:val="23"/>
          <w:szCs w:val="23"/>
        </w:rPr>
      </w:pPr>
      <w:r w:rsidRPr="00BC729D">
        <w:rPr>
          <w:rFonts w:ascii="Times New Roman" w:eastAsia="宋体" w:hAnsi="Times New Roman" w:cs="Arial"/>
          <w:kern w:val="0"/>
          <w:sz w:val="23"/>
          <w:szCs w:val="23"/>
        </w:rPr>
        <w:t xml:space="preserve">GB/T </w:t>
      </w:r>
      <w:r w:rsidRPr="00BC729D">
        <w:rPr>
          <w:rFonts w:ascii="Times New Roman" w:eastAsia="宋体" w:hAnsi="Times New Roman" w:cs="Arial" w:hint="eastAsia"/>
          <w:kern w:val="0"/>
          <w:sz w:val="23"/>
          <w:szCs w:val="23"/>
        </w:rPr>
        <w:t xml:space="preserve">9254 </w:t>
      </w:r>
      <w:r w:rsidRPr="00BC729D">
        <w:rPr>
          <w:rFonts w:ascii="Arial" w:hAnsi="Arial" w:cs="Arial"/>
          <w:color w:val="333333"/>
          <w:szCs w:val="21"/>
          <w:shd w:val="clear" w:color="auto" w:fill="FFFFFF"/>
        </w:rPr>
        <w:t>信息技术设备的无线电骚扰限值和测量方法</w:t>
      </w:r>
    </w:p>
    <w:p w14:paraId="741EA54E" w14:textId="77777777" w:rsidR="001220EA" w:rsidRPr="00BC729D" w:rsidRDefault="001220EA" w:rsidP="00914F74">
      <w:pPr>
        <w:pStyle w:val="aa"/>
        <w:numPr>
          <w:ilvl w:val="0"/>
          <w:numId w:val="195"/>
        </w:numPr>
        <w:spacing w:before="40" w:after="40" w:line="360" w:lineRule="auto"/>
        <w:ind w:leftChars="250" w:left="945" w:firstLineChars="0"/>
        <w:jc w:val="left"/>
        <w:rPr>
          <w:rFonts w:ascii="Times New Roman" w:eastAsia="宋体" w:hAnsi="Times New Roman" w:cs="Arial"/>
          <w:kern w:val="0"/>
          <w:sz w:val="23"/>
          <w:szCs w:val="23"/>
        </w:rPr>
      </w:pPr>
      <w:r w:rsidRPr="00BC729D">
        <w:rPr>
          <w:rFonts w:ascii="Times New Roman" w:eastAsia="宋体" w:hAnsi="Times New Roman" w:cs="Arial" w:hint="eastAsia"/>
          <w:kern w:val="0"/>
          <w:sz w:val="23"/>
          <w:szCs w:val="23"/>
        </w:rPr>
        <w:t xml:space="preserve">GB/T </w:t>
      </w:r>
      <w:r w:rsidR="00B67F30" w:rsidRPr="00BC729D">
        <w:rPr>
          <w:rFonts w:ascii="Times New Roman" w:eastAsia="宋体" w:hAnsi="Times New Roman" w:cs="Arial" w:hint="eastAsia"/>
          <w:kern w:val="0"/>
          <w:sz w:val="23"/>
          <w:szCs w:val="23"/>
        </w:rPr>
        <w:t>1</w:t>
      </w:r>
      <w:r w:rsidR="00B67F30">
        <w:rPr>
          <w:rFonts w:ascii="Times New Roman" w:eastAsia="宋体" w:hAnsi="Times New Roman" w:cs="Arial" w:hint="eastAsia"/>
          <w:kern w:val="0"/>
          <w:sz w:val="23"/>
          <w:szCs w:val="23"/>
        </w:rPr>
        <w:t>3837</w:t>
      </w:r>
      <w:r w:rsidR="00B67F30" w:rsidRPr="00BC729D">
        <w:rPr>
          <w:rFonts w:ascii="Times New Roman" w:eastAsia="宋体" w:hAnsi="Times New Roman" w:cs="Arial" w:hint="eastAsia"/>
          <w:kern w:val="0"/>
          <w:sz w:val="23"/>
          <w:szCs w:val="23"/>
        </w:rPr>
        <w:t xml:space="preserve"> </w:t>
      </w:r>
      <w:r w:rsidRPr="00BC729D">
        <w:rPr>
          <w:rFonts w:ascii="Arial" w:hAnsi="Arial" w:cs="Arial"/>
          <w:color w:val="333333"/>
          <w:szCs w:val="21"/>
          <w:shd w:val="clear" w:color="auto" w:fill="FFFFFF"/>
        </w:rPr>
        <w:t>声音和电视广播接收机及有关设备</w:t>
      </w:r>
      <w:r w:rsidRPr="00BC729D">
        <w:rPr>
          <w:rFonts w:ascii="Arial" w:hAnsi="Arial" w:cs="Arial"/>
          <w:color w:val="333333"/>
          <w:szCs w:val="21"/>
          <w:shd w:val="clear" w:color="auto" w:fill="FFFFFF"/>
        </w:rPr>
        <w:t xml:space="preserve"> </w:t>
      </w:r>
      <w:r w:rsidRPr="00BC729D">
        <w:rPr>
          <w:rFonts w:ascii="Arial" w:hAnsi="Arial" w:cs="Arial"/>
          <w:color w:val="333333"/>
          <w:szCs w:val="21"/>
          <w:shd w:val="clear" w:color="auto" w:fill="FFFFFF"/>
        </w:rPr>
        <w:t>无线电骚扰特性</w:t>
      </w:r>
      <w:r w:rsidRPr="00BC729D">
        <w:rPr>
          <w:rFonts w:ascii="Arial" w:hAnsi="Arial" w:cs="Arial"/>
          <w:color w:val="333333"/>
          <w:szCs w:val="21"/>
          <w:shd w:val="clear" w:color="auto" w:fill="FFFFFF"/>
        </w:rPr>
        <w:t xml:space="preserve"> </w:t>
      </w:r>
      <w:r w:rsidRPr="00BC729D">
        <w:rPr>
          <w:rFonts w:ascii="Arial" w:hAnsi="Arial" w:cs="Arial"/>
          <w:color w:val="333333"/>
          <w:szCs w:val="21"/>
          <w:shd w:val="clear" w:color="auto" w:fill="FFFFFF"/>
        </w:rPr>
        <w:t>限值和测量方法</w:t>
      </w:r>
    </w:p>
    <w:p w14:paraId="56B89493" w14:textId="77777777" w:rsidR="001220EA" w:rsidRPr="00BC729D" w:rsidRDefault="001220EA" w:rsidP="00914F74">
      <w:pPr>
        <w:pStyle w:val="aa"/>
        <w:numPr>
          <w:ilvl w:val="0"/>
          <w:numId w:val="195"/>
        </w:numPr>
        <w:spacing w:before="40" w:after="40" w:line="360" w:lineRule="auto"/>
        <w:ind w:leftChars="250" w:left="945" w:firstLineChars="0"/>
        <w:jc w:val="left"/>
        <w:rPr>
          <w:rFonts w:ascii="Times New Roman" w:eastAsia="宋体" w:hAnsi="Times New Roman" w:cs="Arial"/>
          <w:kern w:val="0"/>
          <w:sz w:val="23"/>
          <w:szCs w:val="23"/>
        </w:rPr>
      </w:pPr>
      <w:r w:rsidRPr="00BC729D">
        <w:rPr>
          <w:rFonts w:ascii="Times New Roman" w:eastAsia="宋体" w:hAnsi="Times New Roman" w:cs="Arial" w:hint="eastAsia"/>
          <w:kern w:val="0"/>
          <w:sz w:val="23"/>
          <w:szCs w:val="23"/>
        </w:rPr>
        <w:t xml:space="preserve">GB 4343.1 </w:t>
      </w:r>
      <w:r w:rsidRPr="00BC729D">
        <w:rPr>
          <w:rFonts w:ascii="Arial" w:hAnsi="Arial" w:cs="Arial"/>
          <w:color w:val="333333"/>
          <w:szCs w:val="21"/>
          <w:shd w:val="clear" w:color="auto" w:fill="FFFFFF"/>
        </w:rPr>
        <w:t>家用电器、电动工具和类似器具的电磁兼容要求</w:t>
      </w:r>
      <w:r w:rsidRPr="00BC729D">
        <w:rPr>
          <w:rFonts w:ascii="Arial" w:hAnsi="Arial" w:cs="Arial"/>
          <w:color w:val="333333"/>
          <w:szCs w:val="21"/>
          <w:shd w:val="clear" w:color="auto" w:fill="FFFFFF"/>
        </w:rPr>
        <w:t xml:space="preserve"> </w:t>
      </w:r>
      <w:r w:rsidRPr="00BC729D">
        <w:rPr>
          <w:rFonts w:ascii="Arial" w:hAnsi="Arial" w:cs="Arial"/>
          <w:color w:val="333333"/>
          <w:szCs w:val="21"/>
          <w:shd w:val="clear" w:color="auto" w:fill="FFFFFF"/>
        </w:rPr>
        <w:t>第</w:t>
      </w:r>
      <w:r w:rsidRPr="00BC729D">
        <w:rPr>
          <w:rFonts w:ascii="Arial" w:hAnsi="Arial" w:cs="Arial"/>
          <w:color w:val="333333"/>
          <w:szCs w:val="21"/>
          <w:shd w:val="clear" w:color="auto" w:fill="FFFFFF"/>
        </w:rPr>
        <w:t>1</w:t>
      </w:r>
      <w:r w:rsidRPr="00BC729D">
        <w:rPr>
          <w:rFonts w:ascii="Arial" w:hAnsi="Arial" w:cs="Arial"/>
          <w:color w:val="333333"/>
          <w:szCs w:val="21"/>
          <w:shd w:val="clear" w:color="auto" w:fill="FFFFFF"/>
        </w:rPr>
        <w:t>部分：发射</w:t>
      </w:r>
    </w:p>
    <w:p w14:paraId="0228B355" w14:textId="77777777" w:rsidR="001220EA" w:rsidRPr="00BC729D" w:rsidRDefault="001220EA" w:rsidP="00914F74">
      <w:pPr>
        <w:pStyle w:val="aa"/>
        <w:numPr>
          <w:ilvl w:val="0"/>
          <w:numId w:val="195"/>
        </w:numPr>
        <w:spacing w:before="40" w:after="40"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GB/T 17743</w:t>
      </w:r>
      <w:r>
        <w:rPr>
          <w:rFonts w:ascii="Arial" w:hAnsi="Arial" w:cs="Arial"/>
          <w:color w:val="333333"/>
          <w:szCs w:val="21"/>
          <w:shd w:val="clear" w:color="auto" w:fill="FFFFFF"/>
        </w:rPr>
        <w:t>电气照明和类似设备的无线电骚扰特性的限值和测量方法</w:t>
      </w:r>
    </w:p>
    <w:p w14:paraId="6E7474E1" w14:textId="70BADC36" w:rsidR="001220EA" w:rsidRPr="00BC729D" w:rsidRDefault="00414631" w:rsidP="00914F74">
      <w:pPr>
        <w:pStyle w:val="aa"/>
        <w:numPr>
          <w:ilvl w:val="0"/>
          <w:numId w:val="195"/>
        </w:numPr>
        <w:spacing w:before="40" w:after="40"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GB 4824 </w:t>
      </w:r>
      <w:r>
        <w:rPr>
          <w:rFonts w:ascii="Times New Roman" w:eastAsia="宋体" w:hAnsi="Times New Roman" w:cs="Arial" w:hint="eastAsia"/>
          <w:kern w:val="0"/>
          <w:sz w:val="23"/>
          <w:szCs w:val="23"/>
        </w:rPr>
        <w:t>工业、科学和医疗设备</w:t>
      </w:r>
      <w:r>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射频骚扰特性</w:t>
      </w:r>
      <w:r>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限值和测量方法</w:t>
      </w:r>
    </w:p>
    <w:p w14:paraId="04B4D401" w14:textId="77777777" w:rsidR="001220EA" w:rsidRPr="00BC729D" w:rsidRDefault="001220EA" w:rsidP="00914F74">
      <w:pPr>
        <w:pStyle w:val="aa"/>
        <w:numPr>
          <w:ilvl w:val="0"/>
          <w:numId w:val="195"/>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相关标准等</w:t>
      </w:r>
    </w:p>
    <w:p w14:paraId="2835E2F0" w14:textId="77777777" w:rsidR="001220EA" w:rsidRDefault="008F4DEF" w:rsidP="00914F74">
      <w:pPr>
        <w:pStyle w:val="aa"/>
        <w:numPr>
          <w:ilvl w:val="0"/>
          <w:numId w:val="119"/>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1220EA" w:rsidRPr="00C92460">
        <w:rPr>
          <w:rFonts w:ascii="Arial" w:eastAsia="宋体铫.籡.." w:hAnsi="Arial" w:cs="Arial" w:hint="eastAsia"/>
          <w:kern w:val="0"/>
          <w:sz w:val="23"/>
          <w:szCs w:val="23"/>
        </w:rPr>
        <w:t>要求：</w:t>
      </w:r>
    </w:p>
    <w:p w14:paraId="364FC9FC" w14:textId="77777777" w:rsidR="001220EA" w:rsidRPr="00C5374E" w:rsidRDefault="001220EA" w:rsidP="008F4DEF">
      <w:pPr>
        <w:pStyle w:val="aa"/>
        <w:autoSpaceDE w:val="0"/>
        <w:autoSpaceDN w:val="0"/>
        <w:adjustRightInd w:val="0"/>
        <w:spacing w:line="360" w:lineRule="auto"/>
        <w:ind w:firstLine="460"/>
        <w:jc w:val="left"/>
        <w:rPr>
          <w:rFonts w:ascii="Arial" w:eastAsia="宋体铫.籡.." w:hAnsi="Arial" w:cs="Arial"/>
          <w:kern w:val="0"/>
          <w:sz w:val="23"/>
          <w:szCs w:val="23"/>
        </w:rPr>
      </w:pPr>
      <w:r w:rsidRPr="00C5374E">
        <w:rPr>
          <w:rFonts w:ascii="Arial" w:eastAsia="宋体铫.籡.." w:hAnsi="Arial" w:cs="Arial" w:hint="eastAsia"/>
          <w:kern w:val="0"/>
          <w:sz w:val="23"/>
          <w:szCs w:val="23"/>
        </w:rPr>
        <w:t>开阔试验场周围的电磁环境电平与相应限值相比应足够低，试验场地的</w:t>
      </w:r>
    </w:p>
    <w:p w14:paraId="2E049640" w14:textId="77777777" w:rsidR="001220EA" w:rsidRPr="00C5374E" w:rsidRDefault="001220EA" w:rsidP="001220EA">
      <w:pPr>
        <w:pStyle w:val="aa"/>
        <w:autoSpaceDE w:val="0"/>
        <w:autoSpaceDN w:val="0"/>
        <w:adjustRightInd w:val="0"/>
        <w:spacing w:line="360" w:lineRule="auto"/>
        <w:ind w:firstLine="460"/>
        <w:jc w:val="left"/>
        <w:rPr>
          <w:rFonts w:ascii="Arial" w:eastAsia="宋体铫.籡.." w:hAnsi="Arial" w:cs="Arial"/>
          <w:kern w:val="0"/>
          <w:sz w:val="23"/>
          <w:szCs w:val="23"/>
        </w:rPr>
      </w:pPr>
      <w:r w:rsidRPr="00C5374E">
        <w:rPr>
          <w:rFonts w:ascii="Arial" w:eastAsia="宋体铫.籡.." w:hAnsi="Arial" w:cs="Arial" w:hint="eastAsia"/>
          <w:kern w:val="0"/>
          <w:sz w:val="23"/>
          <w:szCs w:val="23"/>
        </w:rPr>
        <w:t>质量按下述四级给予评估：</w:t>
      </w:r>
    </w:p>
    <w:p w14:paraId="0104D697" w14:textId="0E82C468" w:rsidR="001220EA" w:rsidRPr="00C5374E" w:rsidRDefault="001220EA" w:rsidP="00914F74">
      <w:pPr>
        <w:pStyle w:val="aa"/>
        <w:numPr>
          <w:ilvl w:val="0"/>
          <w:numId w:val="120"/>
        </w:numPr>
        <w:autoSpaceDE w:val="0"/>
        <w:autoSpaceDN w:val="0"/>
        <w:adjustRightInd w:val="0"/>
        <w:spacing w:line="360" w:lineRule="auto"/>
        <w:ind w:firstLineChars="0"/>
        <w:jc w:val="left"/>
        <w:rPr>
          <w:rFonts w:ascii="Arial" w:eastAsia="宋体铫.籡.." w:hAnsi="Arial" w:cs="Arial"/>
          <w:kern w:val="0"/>
          <w:sz w:val="23"/>
          <w:szCs w:val="23"/>
        </w:rPr>
      </w:pPr>
      <w:r w:rsidRPr="00C5374E">
        <w:rPr>
          <w:rFonts w:ascii="Arial" w:eastAsia="宋体铫.籡.." w:hAnsi="Arial" w:cs="Arial" w:hint="eastAsia"/>
          <w:kern w:val="0"/>
          <w:sz w:val="23"/>
          <w:szCs w:val="23"/>
        </w:rPr>
        <w:t>第一级周围环境电平比相应限值低</w:t>
      </w:r>
      <w:r w:rsidRPr="00C5374E">
        <w:rPr>
          <w:rFonts w:ascii="Arial" w:eastAsia="宋体铫.籡.." w:hAnsi="Arial" w:cs="Arial" w:hint="eastAsia"/>
          <w:kern w:val="0"/>
          <w:sz w:val="23"/>
          <w:szCs w:val="23"/>
        </w:rPr>
        <w:t xml:space="preserve"> 6</w:t>
      </w:r>
      <w:r w:rsidR="002B2724">
        <w:rPr>
          <w:rFonts w:ascii="Arial" w:eastAsia="宋体铫.籡.." w:hAnsi="Arial" w:cs="Arial"/>
          <w:kern w:val="0"/>
          <w:sz w:val="23"/>
          <w:szCs w:val="23"/>
        </w:rPr>
        <w:t xml:space="preserve"> </w:t>
      </w:r>
      <w:r w:rsidRPr="00C5374E">
        <w:rPr>
          <w:rFonts w:ascii="Arial" w:eastAsia="宋体铫.籡.." w:hAnsi="Arial" w:cs="Arial" w:hint="eastAsia"/>
          <w:kern w:val="0"/>
          <w:sz w:val="23"/>
          <w:szCs w:val="23"/>
        </w:rPr>
        <w:t>dB</w:t>
      </w:r>
      <w:r w:rsidRPr="00C5374E">
        <w:rPr>
          <w:rFonts w:ascii="Arial" w:eastAsia="宋体铫.籡.." w:hAnsi="Arial" w:cs="Arial" w:hint="eastAsia"/>
          <w:kern w:val="0"/>
          <w:sz w:val="23"/>
          <w:szCs w:val="23"/>
        </w:rPr>
        <w:t>；</w:t>
      </w:r>
    </w:p>
    <w:p w14:paraId="31A92151" w14:textId="49B57145" w:rsidR="001220EA" w:rsidRPr="00C5374E" w:rsidRDefault="001220EA" w:rsidP="00914F74">
      <w:pPr>
        <w:pStyle w:val="aa"/>
        <w:numPr>
          <w:ilvl w:val="0"/>
          <w:numId w:val="120"/>
        </w:numPr>
        <w:autoSpaceDE w:val="0"/>
        <w:autoSpaceDN w:val="0"/>
        <w:adjustRightInd w:val="0"/>
        <w:spacing w:line="360" w:lineRule="auto"/>
        <w:ind w:firstLineChars="0"/>
        <w:jc w:val="left"/>
        <w:rPr>
          <w:rFonts w:ascii="Arial" w:eastAsia="宋体铫.籡.." w:hAnsi="Arial" w:cs="Arial"/>
          <w:kern w:val="0"/>
          <w:sz w:val="23"/>
          <w:szCs w:val="23"/>
        </w:rPr>
      </w:pPr>
      <w:r w:rsidRPr="00C5374E">
        <w:rPr>
          <w:rFonts w:ascii="Arial" w:eastAsia="宋体铫.籡.." w:hAnsi="Arial" w:cs="Arial" w:hint="eastAsia"/>
          <w:kern w:val="0"/>
          <w:sz w:val="23"/>
          <w:szCs w:val="23"/>
        </w:rPr>
        <w:t>第二级周围环境电平中有些发射比相应的限值低，但其差值小于</w:t>
      </w:r>
      <w:r w:rsidRPr="00C5374E">
        <w:rPr>
          <w:rFonts w:ascii="Arial" w:eastAsia="宋体铫.籡.." w:hAnsi="Arial" w:cs="Arial" w:hint="eastAsia"/>
          <w:kern w:val="0"/>
          <w:sz w:val="23"/>
          <w:szCs w:val="23"/>
        </w:rPr>
        <w:t xml:space="preserve"> 6</w:t>
      </w:r>
      <w:r w:rsidR="002B2724">
        <w:rPr>
          <w:rFonts w:ascii="Arial" w:eastAsia="宋体铫.籡.." w:hAnsi="Arial" w:cs="Arial"/>
          <w:kern w:val="0"/>
          <w:sz w:val="23"/>
          <w:szCs w:val="23"/>
        </w:rPr>
        <w:t xml:space="preserve"> </w:t>
      </w:r>
      <w:r w:rsidRPr="00C5374E">
        <w:rPr>
          <w:rFonts w:ascii="Arial" w:eastAsia="宋体铫.籡.." w:hAnsi="Arial" w:cs="Arial" w:hint="eastAsia"/>
          <w:kern w:val="0"/>
          <w:sz w:val="23"/>
          <w:szCs w:val="23"/>
        </w:rPr>
        <w:t>dB</w:t>
      </w:r>
      <w:r w:rsidRPr="00C5374E">
        <w:rPr>
          <w:rFonts w:ascii="Arial" w:eastAsia="宋体铫.籡.." w:hAnsi="Arial" w:cs="Arial" w:hint="eastAsia"/>
          <w:kern w:val="0"/>
          <w:sz w:val="23"/>
          <w:szCs w:val="23"/>
        </w:rPr>
        <w:t>；</w:t>
      </w:r>
    </w:p>
    <w:p w14:paraId="406FFEB0" w14:textId="66F95030" w:rsidR="001220EA" w:rsidRPr="00C5374E" w:rsidRDefault="001220EA" w:rsidP="00914F74">
      <w:pPr>
        <w:pStyle w:val="aa"/>
        <w:numPr>
          <w:ilvl w:val="0"/>
          <w:numId w:val="120"/>
        </w:numPr>
        <w:autoSpaceDE w:val="0"/>
        <w:autoSpaceDN w:val="0"/>
        <w:adjustRightInd w:val="0"/>
        <w:spacing w:line="360" w:lineRule="auto"/>
        <w:ind w:firstLineChars="0"/>
        <w:jc w:val="left"/>
        <w:rPr>
          <w:rFonts w:ascii="Arial" w:eastAsia="宋体铫.籡.." w:hAnsi="Arial" w:cs="Arial"/>
          <w:kern w:val="0"/>
          <w:sz w:val="23"/>
          <w:szCs w:val="23"/>
        </w:rPr>
      </w:pPr>
      <w:r w:rsidRPr="00C5374E">
        <w:rPr>
          <w:rFonts w:ascii="Arial" w:eastAsia="宋体铫.籡.." w:hAnsi="Arial" w:cs="Arial" w:hint="eastAsia"/>
          <w:kern w:val="0"/>
          <w:sz w:val="23"/>
          <w:szCs w:val="23"/>
        </w:rPr>
        <w:t>第三级周围环境电平中有些发射在相应的限值之上，这些干扰可能是非周期的（即相对测试来说这些发射之间的间隔是足够长），也可能是连续的，但只在有限的可识别频率上；</w:t>
      </w:r>
    </w:p>
    <w:p w14:paraId="238A7840" w14:textId="05864205" w:rsidR="001220EA" w:rsidRPr="00C5374E" w:rsidRDefault="001220EA" w:rsidP="00914F74">
      <w:pPr>
        <w:pStyle w:val="aa"/>
        <w:numPr>
          <w:ilvl w:val="0"/>
          <w:numId w:val="120"/>
        </w:numPr>
        <w:autoSpaceDE w:val="0"/>
        <w:autoSpaceDN w:val="0"/>
        <w:adjustRightInd w:val="0"/>
        <w:spacing w:line="360" w:lineRule="auto"/>
        <w:ind w:firstLineChars="0"/>
        <w:jc w:val="left"/>
        <w:rPr>
          <w:rFonts w:ascii="Arial" w:eastAsia="宋体铫.籡.." w:hAnsi="Arial" w:cs="Arial"/>
          <w:kern w:val="0"/>
          <w:sz w:val="23"/>
          <w:szCs w:val="23"/>
        </w:rPr>
      </w:pPr>
      <w:r w:rsidRPr="00C5374E">
        <w:rPr>
          <w:rFonts w:ascii="Arial" w:eastAsia="宋体铫.籡.." w:hAnsi="Arial" w:cs="Arial" w:hint="eastAsia"/>
          <w:kern w:val="0"/>
          <w:sz w:val="23"/>
          <w:szCs w:val="23"/>
        </w:rPr>
        <w:t>第四级周围的环境电平在大部分测试频率范围内都在相应限值之上，且连续出现；</w:t>
      </w:r>
    </w:p>
    <w:p w14:paraId="1233E401" w14:textId="77777777" w:rsidR="001220EA" w:rsidRPr="00C5374E" w:rsidRDefault="001220EA" w:rsidP="001220EA">
      <w:pPr>
        <w:pStyle w:val="aa"/>
        <w:autoSpaceDE w:val="0"/>
        <w:autoSpaceDN w:val="0"/>
        <w:adjustRightInd w:val="0"/>
        <w:spacing w:line="360" w:lineRule="auto"/>
        <w:ind w:firstLine="460"/>
        <w:jc w:val="left"/>
        <w:rPr>
          <w:rFonts w:ascii="Arial" w:eastAsia="宋体铫.籡.." w:hAnsi="Arial" w:cs="Arial"/>
          <w:kern w:val="0"/>
          <w:sz w:val="23"/>
          <w:szCs w:val="23"/>
        </w:rPr>
      </w:pPr>
      <w:r w:rsidRPr="00C5374E">
        <w:rPr>
          <w:rFonts w:ascii="Arial" w:eastAsia="宋体铫.籡.." w:hAnsi="Arial" w:cs="Arial" w:hint="eastAsia"/>
          <w:kern w:val="0"/>
          <w:sz w:val="23"/>
          <w:szCs w:val="23"/>
        </w:rPr>
        <w:t>其中，第四级场地不符合要求。</w:t>
      </w:r>
    </w:p>
    <w:p w14:paraId="6BBEA90B" w14:textId="77777777" w:rsidR="001220EA" w:rsidRDefault="001220EA" w:rsidP="001220EA">
      <w:pPr>
        <w:pStyle w:val="aa"/>
        <w:autoSpaceDE w:val="0"/>
        <w:autoSpaceDN w:val="0"/>
        <w:adjustRightInd w:val="0"/>
        <w:spacing w:line="360" w:lineRule="auto"/>
        <w:ind w:firstLineChars="186" w:firstLine="428"/>
        <w:jc w:val="left"/>
        <w:rPr>
          <w:rFonts w:ascii="Arial" w:eastAsia="宋体铫.籡.." w:hAnsi="Arial" w:cs="Arial"/>
          <w:kern w:val="0"/>
          <w:sz w:val="23"/>
          <w:szCs w:val="23"/>
        </w:rPr>
      </w:pPr>
      <w:r w:rsidRPr="00C5374E">
        <w:rPr>
          <w:rFonts w:ascii="Arial" w:eastAsia="宋体铫.籡.." w:hAnsi="Arial" w:cs="Arial" w:hint="eastAsia"/>
          <w:kern w:val="0"/>
          <w:sz w:val="23"/>
          <w:szCs w:val="23"/>
        </w:rPr>
        <w:t>评审报告中应注明场地级别。</w:t>
      </w:r>
    </w:p>
    <w:p w14:paraId="31406437" w14:textId="77777777" w:rsidR="00A62F8A" w:rsidRDefault="00A62F8A" w:rsidP="00914F74">
      <w:pPr>
        <w:pStyle w:val="aa"/>
        <w:numPr>
          <w:ilvl w:val="0"/>
          <w:numId w:val="119"/>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6F1B6D">
        <w:rPr>
          <w:rFonts w:ascii="Arial" w:eastAsia="宋体铫.籡.." w:hAnsi="Arial" w:cs="Arial" w:hint="eastAsia"/>
          <w:kern w:val="0"/>
          <w:sz w:val="23"/>
          <w:szCs w:val="23"/>
        </w:rPr>
        <w:t>首次验证，其后实验室可自行规范每次测试前的环境噪声电平确认</w:t>
      </w:r>
      <w:r>
        <w:rPr>
          <w:rFonts w:ascii="Arial" w:eastAsia="宋体铫.籡.." w:hAnsi="Arial" w:cs="Arial" w:hint="eastAsia"/>
          <w:kern w:val="0"/>
          <w:sz w:val="23"/>
          <w:szCs w:val="23"/>
        </w:rPr>
        <w:t>。</w:t>
      </w:r>
    </w:p>
    <w:p w14:paraId="0C67EB0F" w14:textId="60246EAC" w:rsidR="001220EA" w:rsidRPr="00102A86" w:rsidRDefault="00A62F8A" w:rsidP="00914F74">
      <w:pPr>
        <w:pStyle w:val="aa"/>
        <w:numPr>
          <w:ilvl w:val="0"/>
          <w:numId w:val="119"/>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2C45E5">
        <w:rPr>
          <w:rFonts w:ascii="Arial" w:eastAsia="宋体铫.籡.." w:hAnsi="Arial" w:cs="Arial" w:hint="eastAsia"/>
          <w:kern w:val="0"/>
          <w:sz w:val="23"/>
          <w:szCs w:val="23"/>
        </w:rPr>
        <w:t>报告要求：</w:t>
      </w:r>
      <w:r w:rsidRPr="00D61CD8">
        <w:rPr>
          <w:rFonts w:ascii="Arial" w:eastAsia="宋体铫.籡.." w:hAnsi="Arial" w:cs="Arial" w:hint="eastAsia"/>
          <w:kern w:val="0"/>
          <w:sz w:val="23"/>
          <w:szCs w:val="23"/>
        </w:rPr>
        <w:t>首次验证报告应由</w:t>
      </w:r>
      <w:r w:rsidRPr="00D61CD8">
        <w:rPr>
          <w:rFonts w:ascii="Arial" w:eastAsia="宋体铫.籡.." w:hAnsi="Arial" w:cs="Arial"/>
          <w:kern w:val="0"/>
          <w:sz w:val="23"/>
          <w:szCs w:val="23"/>
        </w:rPr>
        <w:t>CNAS</w:t>
      </w:r>
      <w:r w:rsidRPr="00D61CD8">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p>
    <w:p w14:paraId="4FAA0E08" w14:textId="6EF52CF6" w:rsidR="001220EA" w:rsidRDefault="001220EA" w:rsidP="00914F74">
      <w:pPr>
        <w:pStyle w:val="2"/>
        <w:numPr>
          <w:ilvl w:val="0"/>
          <w:numId w:val="27"/>
        </w:numPr>
        <w:spacing w:before="120" w:after="120" w:line="240" w:lineRule="auto"/>
        <w:rPr>
          <w:rFonts w:ascii="Times New Roman" w:eastAsiaTheme="minorEastAsia" w:hAnsi="Times New Roman" w:cs="Times New Roman"/>
          <w:kern w:val="0"/>
          <w:sz w:val="24"/>
          <w:szCs w:val="24"/>
        </w:rPr>
      </w:pPr>
      <w:bookmarkStart w:id="200" w:name="_Toc79135254"/>
      <w:r w:rsidRPr="00564CB4">
        <w:rPr>
          <w:rFonts w:ascii="Times New Roman" w:eastAsiaTheme="minorEastAsia" w:hAnsi="Times New Roman" w:cs="Times New Roman" w:hint="eastAsia"/>
          <w:kern w:val="0"/>
          <w:sz w:val="24"/>
          <w:szCs w:val="24"/>
        </w:rPr>
        <w:lastRenderedPageBreak/>
        <w:t>混</w:t>
      </w:r>
      <w:r w:rsidR="00B27D44">
        <w:rPr>
          <w:rFonts w:ascii="Times New Roman" w:eastAsiaTheme="minorEastAsia" w:hAnsi="Times New Roman" w:cs="Times New Roman" w:hint="eastAsia"/>
          <w:kern w:val="0"/>
          <w:sz w:val="24"/>
          <w:szCs w:val="24"/>
        </w:rPr>
        <w:t>波</w:t>
      </w:r>
      <w:r w:rsidRPr="00564CB4">
        <w:rPr>
          <w:rFonts w:ascii="Times New Roman" w:eastAsiaTheme="minorEastAsia" w:hAnsi="Times New Roman" w:cs="Times New Roman" w:hint="eastAsia"/>
          <w:kern w:val="0"/>
          <w:sz w:val="24"/>
          <w:szCs w:val="24"/>
        </w:rPr>
        <w:t>室</w:t>
      </w:r>
      <w:bookmarkEnd w:id="200"/>
    </w:p>
    <w:p w14:paraId="49E91F99" w14:textId="77777777" w:rsidR="008F4DEF" w:rsidRDefault="008F4DEF" w:rsidP="00914F74">
      <w:pPr>
        <w:pStyle w:val="2"/>
        <w:numPr>
          <w:ilvl w:val="0"/>
          <w:numId w:val="36"/>
        </w:numPr>
        <w:spacing w:before="120" w:after="120" w:line="240" w:lineRule="auto"/>
        <w:rPr>
          <w:rFonts w:ascii="Times New Roman" w:eastAsiaTheme="minorEastAsia" w:hAnsi="Times New Roman" w:cs="Times New Roman"/>
          <w:kern w:val="0"/>
          <w:sz w:val="24"/>
          <w:szCs w:val="24"/>
        </w:rPr>
      </w:pPr>
      <w:bookmarkStart w:id="201" w:name="_Toc79135255"/>
      <w:r w:rsidRPr="00564CB4">
        <w:rPr>
          <w:rFonts w:ascii="Times New Roman" w:eastAsiaTheme="minorEastAsia" w:hAnsi="Times New Roman" w:cs="Times New Roman" w:hint="eastAsia"/>
          <w:kern w:val="0"/>
          <w:sz w:val="24"/>
          <w:szCs w:val="24"/>
        </w:rPr>
        <w:t>场均匀性</w:t>
      </w:r>
      <w:bookmarkEnd w:id="201"/>
    </w:p>
    <w:p w14:paraId="0F6E107E" w14:textId="77777777" w:rsidR="008F4DEF" w:rsidRPr="003D6432" w:rsidRDefault="008F4DEF" w:rsidP="00914F74">
      <w:pPr>
        <w:pStyle w:val="aa"/>
        <w:numPr>
          <w:ilvl w:val="0"/>
          <w:numId w:val="121"/>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77C7F8D0" w14:textId="3A5CD004" w:rsidR="008F4DEF" w:rsidRDefault="008F4DEF" w:rsidP="00914F74">
      <w:pPr>
        <w:pStyle w:val="aa"/>
        <w:numPr>
          <w:ilvl w:val="0"/>
          <w:numId w:val="196"/>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61000-4-21</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Electromagnetic compatibility (EMC)-Part 4-21: Testing and measurement techniques-Reverberation chamber test methods</w:t>
      </w:r>
    </w:p>
    <w:p w14:paraId="4DA13022" w14:textId="15A4F19D" w:rsidR="008F4DEF" w:rsidRPr="00873D42" w:rsidRDefault="008F4DEF" w:rsidP="00914F74">
      <w:pPr>
        <w:pStyle w:val="aa"/>
        <w:numPr>
          <w:ilvl w:val="0"/>
          <w:numId w:val="196"/>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61000-4-21</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Electromagnetic compatibility (EMC)-Part 4-21: Testing and measurement techniques-Reverberation chamber test methods</w:t>
      </w:r>
    </w:p>
    <w:p w14:paraId="3BC069D5" w14:textId="73D5DB70" w:rsidR="008F4DEF" w:rsidRPr="003D6432" w:rsidRDefault="008F4DEF" w:rsidP="00914F74">
      <w:pPr>
        <w:pStyle w:val="aa"/>
        <w:numPr>
          <w:ilvl w:val="0"/>
          <w:numId w:val="196"/>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17626.21</w:t>
      </w:r>
      <w:r>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混</w:t>
      </w:r>
      <w:r>
        <w:rPr>
          <w:rFonts w:ascii="Times New Roman" w:eastAsia="宋体" w:hAnsi="Times New Roman" w:cs="Arial" w:hint="eastAsia"/>
          <w:kern w:val="0"/>
          <w:sz w:val="23"/>
          <w:szCs w:val="23"/>
        </w:rPr>
        <w:t>波</w:t>
      </w:r>
      <w:proofErr w:type="gramStart"/>
      <w:r w:rsidRPr="00873D42">
        <w:rPr>
          <w:rFonts w:ascii="Times New Roman" w:eastAsia="宋体" w:hAnsi="Times New Roman" w:cs="Arial" w:hint="eastAsia"/>
          <w:kern w:val="0"/>
          <w:sz w:val="23"/>
          <w:szCs w:val="23"/>
        </w:rPr>
        <w:t>室试验</w:t>
      </w:r>
      <w:proofErr w:type="gramEnd"/>
      <w:r w:rsidRPr="00873D42">
        <w:rPr>
          <w:rFonts w:ascii="Times New Roman" w:eastAsia="宋体" w:hAnsi="Times New Roman" w:cs="Arial" w:hint="eastAsia"/>
          <w:kern w:val="0"/>
          <w:sz w:val="23"/>
          <w:szCs w:val="23"/>
        </w:rPr>
        <w:t>方法</w:t>
      </w:r>
    </w:p>
    <w:p w14:paraId="5FA8F648" w14:textId="77777777" w:rsidR="008F4DEF" w:rsidRDefault="008F4DEF" w:rsidP="00914F74">
      <w:pPr>
        <w:pStyle w:val="aa"/>
        <w:numPr>
          <w:ilvl w:val="0"/>
          <w:numId w:val="121"/>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Pr="003D6432">
        <w:rPr>
          <w:rFonts w:ascii="Arial" w:eastAsia="宋体铫.籡.." w:hAnsi="Arial" w:cs="Arial" w:hint="eastAsia"/>
          <w:kern w:val="0"/>
          <w:sz w:val="23"/>
          <w:szCs w:val="23"/>
        </w:rPr>
        <w:t>要求：</w:t>
      </w:r>
    </w:p>
    <w:tbl>
      <w:tblPr>
        <w:tblStyle w:val="ac"/>
        <w:tblW w:w="0" w:type="auto"/>
        <w:jc w:val="center"/>
        <w:tblLook w:val="04A0" w:firstRow="1" w:lastRow="0" w:firstColumn="1" w:lastColumn="0" w:noHBand="0" w:noVBand="1"/>
      </w:tblPr>
      <w:tblGrid>
        <w:gridCol w:w="2972"/>
        <w:gridCol w:w="5805"/>
      </w:tblGrid>
      <w:tr w:rsidR="00A14F46" w14:paraId="315F249C" w14:textId="77777777" w:rsidTr="00E13274">
        <w:trPr>
          <w:jc w:val="center"/>
        </w:trPr>
        <w:tc>
          <w:tcPr>
            <w:tcW w:w="2972" w:type="dxa"/>
            <w:vAlign w:val="center"/>
          </w:tcPr>
          <w:p w14:paraId="0EC26060" w14:textId="77777777" w:rsidR="00A14F46" w:rsidRPr="000B1CE0" w:rsidRDefault="00A14F46" w:rsidP="00CD4242">
            <w:pPr>
              <w:pStyle w:val="aa"/>
              <w:autoSpaceDE w:val="0"/>
              <w:autoSpaceDN w:val="0"/>
              <w:adjustRightInd w:val="0"/>
              <w:spacing w:beforeLines="50" w:before="120" w:line="360" w:lineRule="auto"/>
              <w:ind w:firstLineChars="0" w:firstLine="0"/>
              <w:jc w:val="center"/>
              <w:rPr>
                <w:rFonts w:asciiTheme="minorEastAsia" w:hAnsiTheme="minorEastAsia" w:cs="Arial"/>
                <w:b/>
                <w:kern w:val="0"/>
                <w:sz w:val="23"/>
                <w:szCs w:val="23"/>
              </w:rPr>
            </w:pPr>
            <w:r w:rsidRPr="000B1CE0">
              <w:rPr>
                <w:rFonts w:asciiTheme="minorEastAsia" w:hAnsiTheme="minorEastAsia" w:cs="Arial" w:hint="eastAsia"/>
                <w:b/>
                <w:kern w:val="0"/>
                <w:sz w:val="23"/>
                <w:szCs w:val="23"/>
              </w:rPr>
              <w:t>频率范围</w:t>
            </w:r>
          </w:p>
        </w:tc>
        <w:tc>
          <w:tcPr>
            <w:tcW w:w="5805" w:type="dxa"/>
            <w:vAlign w:val="center"/>
          </w:tcPr>
          <w:p w14:paraId="51F7FAD8" w14:textId="77777777" w:rsidR="00A14F46" w:rsidRPr="000B1CE0" w:rsidRDefault="00A14F46" w:rsidP="00CD4242">
            <w:pPr>
              <w:pStyle w:val="aa"/>
              <w:autoSpaceDE w:val="0"/>
              <w:autoSpaceDN w:val="0"/>
              <w:adjustRightInd w:val="0"/>
              <w:spacing w:beforeLines="50" w:before="120" w:line="360" w:lineRule="auto"/>
              <w:ind w:firstLineChars="0" w:firstLine="0"/>
              <w:jc w:val="center"/>
              <w:rPr>
                <w:rFonts w:asciiTheme="minorEastAsia" w:hAnsiTheme="minorEastAsia" w:cs="Arial"/>
                <w:b/>
                <w:kern w:val="0"/>
                <w:sz w:val="23"/>
                <w:szCs w:val="23"/>
              </w:rPr>
            </w:pPr>
            <w:r w:rsidRPr="000B1CE0">
              <w:rPr>
                <w:rFonts w:asciiTheme="minorEastAsia" w:hAnsiTheme="minorEastAsia" w:cs="Arial" w:hint="eastAsia"/>
                <w:b/>
                <w:kern w:val="0"/>
                <w:sz w:val="23"/>
                <w:szCs w:val="23"/>
              </w:rPr>
              <w:t>标准差限值要求</w:t>
            </w:r>
          </w:p>
        </w:tc>
      </w:tr>
      <w:tr w:rsidR="00A14F46" w14:paraId="45D51E50" w14:textId="77777777" w:rsidTr="00E13274">
        <w:trPr>
          <w:jc w:val="center"/>
        </w:trPr>
        <w:tc>
          <w:tcPr>
            <w:tcW w:w="2972" w:type="dxa"/>
            <w:vAlign w:val="center"/>
          </w:tcPr>
          <w:p w14:paraId="2A0C3CFB" w14:textId="34560710" w:rsidR="00A14F46" w:rsidRDefault="00A14F46" w:rsidP="00CD4242">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rPr>
            </w:pPr>
            <w:r>
              <w:rPr>
                <w:rFonts w:ascii="Arial" w:eastAsia="宋体铫.籡.." w:hAnsi="Arial" w:cs="Arial" w:hint="eastAsia"/>
                <w:kern w:val="0"/>
                <w:sz w:val="23"/>
                <w:szCs w:val="23"/>
              </w:rPr>
              <w:t>80</w:t>
            </w:r>
            <w:r w:rsidR="00E13274">
              <w:rPr>
                <w:rFonts w:ascii="Arial" w:eastAsia="宋体铫.籡.." w:hAnsi="Arial" w:cs="Arial"/>
                <w:kern w:val="0"/>
                <w:sz w:val="23"/>
                <w:szCs w:val="23"/>
              </w:rPr>
              <w:t xml:space="preserve"> </w:t>
            </w:r>
            <w:r>
              <w:rPr>
                <w:rFonts w:ascii="Arial" w:eastAsia="宋体铫.籡.." w:hAnsi="Arial" w:cs="Arial"/>
                <w:kern w:val="0"/>
                <w:sz w:val="23"/>
                <w:szCs w:val="23"/>
              </w:rPr>
              <w:t>MH</w:t>
            </w:r>
            <w:r>
              <w:rPr>
                <w:rFonts w:ascii="Arial" w:eastAsia="宋体铫.籡.." w:hAnsi="Arial" w:cs="Arial" w:hint="eastAsia"/>
                <w:kern w:val="0"/>
                <w:sz w:val="23"/>
                <w:szCs w:val="23"/>
              </w:rPr>
              <w:t>z</w:t>
            </w:r>
            <w:r>
              <w:rPr>
                <w:rFonts w:ascii="Arial" w:eastAsia="宋体铫.籡.." w:hAnsi="Arial" w:cs="Arial"/>
                <w:kern w:val="0"/>
                <w:sz w:val="23"/>
                <w:szCs w:val="23"/>
              </w:rPr>
              <w:t>~100</w:t>
            </w:r>
            <w:r w:rsidR="00E13274">
              <w:rPr>
                <w:rFonts w:ascii="Arial" w:eastAsia="宋体铫.籡.." w:hAnsi="Arial" w:cs="Arial"/>
                <w:kern w:val="0"/>
                <w:sz w:val="23"/>
                <w:szCs w:val="23"/>
              </w:rPr>
              <w:t xml:space="preserve"> </w:t>
            </w:r>
            <w:r>
              <w:rPr>
                <w:rFonts w:ascii="Arial" w:eastAsia="宋体铫.籡.." w:hAnsi="Arial" w:cs="Arial"/>
                <w:kern w:val="0"/>
                <w:sz w:val="23"/>
                <w:szCs w:val="23"/>
              </w:rPr>
              <w:t>MHz</w:t>
            </w:r>
          </w:p>
        </w:tc>
        <w:tc>
          <w:tcPr>
            <w:tcW w:w="5805" w:type="dxa"/>
            <w:vAlign w:val="center"/>
          </w:tcPr>
          <w:p w14:paraId="328C2786" w14:textId="6BFFC417" w:rsidR="00A14F46" w:rsidRPr="00552289" w:rsidRDefault="00A14F46" w:rsidP="00CD4242">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vertAlign w:val="superscript"/>
              </w:rPr>
            </w:pPr>
            <w:r>
              <w:rPr>
                <w:rFonts w:ascii="Arial" w:eastAsia="宋体铫.籡.." w:hAnsi="Arial" w:cs="Arial" w:hint="eastAsia"/>
                <w:kern w:val="0"/>
                <w:sz w:val="23"/>
                <w:szCs w:val="23"/>
              </w:rPr>
              <w:t>4</w:t>
            </w:r>
            <w:r w:rsidR="00E13274">
              <w:rPr>
                <w:rFonts w:ascii="Arial" w:eastAsia="宋体铫.籡.." w:hAnsi="Arial" w:cs="Arial"/>
                <w:kern w:val="0"/>
                <w:sz w:val="23"/>
                <w:szCs w:val="23"/>
              </w:rPr>
              <w:t xml:space="preserve"> </w:t>
            </w:r>
            <w:r>
              <w:rPr>
                <w:rFonts w:ascii="Arial" w:eastAsia="宋体铫.籡.." w:hAnsi="Arial" w:cs="Arial" w:hint="eastAsia"/>
                <w:kern w:val="0"/>
                <w:sz w:val="23"/>
                <w:szCs w:val="23"/>
              </w:rPr>
              <w:t>d</w:t>
            </w:r>
            <w:r>
              <w:rPr>
                <w:rFonts w:ascii="Arial" w:eastAsia="宋体铫.籡.." w:hAnsi="Arial" w:cs="Arial"/>
                <w:kern w:val="0"/>
                <w:sz w:val="23"/>
                <w:szCs w:val="23"/>
              </w:rPr>
              <w:t>B</w:t>
            </w:r>
            <w:r>
              <w:rPr>
                <w:rFonts w:ascii="Arial" w:eastAsia="宋体铫.籡.." w:hAnsi="Arial" w:cs="Arial"/>
                <w:kern w:val="0"/>
                <w:sz w:val="23"/>
                <w:szCs w:val="23"/>
                <w:vertAlign w:val="superscript"/>
              </w:rPr>
              <w:t>a</w:t>
            </w:r>
          </w:p>
        </w:tc>
      </w:tr>
      <w:tr w:rsidR="00A14F46" w14:paraId="46F9B02D" w14:textId="77777777" w:rsidTr="00E13274">
        <w:trPr>
          <w:jc w:val="center"/>
        </w:trPr>
        <w:tc>
          <w:tcPr>
            <w:tcW w:w="2972" w:type="dxa"/>
            <w:vAlign w:val="center"/>
          </w:tcPr>
          <w:p w14:paraId="1BF8CCB7" w14:textId="08136B15" w:rsidR="00A14F46" w:rsidRDefault="00A14F46" w:rsidP="00CD4242">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rPr>
            </w:pPr>
            <w:r>
              <w:rPr>
                <w:rFonts w:ascii="Arial" w:eastAsia="宋体铫.籡.." w:hAnsi="Arial" w:cs="Arial"/>
                <w:kern w:val="0"/>
                <w:sz w:val="23"/>
                <w:szCs w:val="23"/>
              </w:rPr>
              <w:t>10</w:t>
            </w:r>
            <w:r>
              <w:rPr>
                <w:rFonts w:ascii="Arial" w:eastAsia="宋体铫.籡.." w:hAnsi="Arial" w:cs="Arial" w:hint="eastAsia"/>
                <w:kern w:val="0"/>
                <w:sz w:val="23"/>
                <w:szCs w:val="23"/>
              </w:rPr>
              <w:t>0</w:t>
            </w:r>
            <w:r w:rsidR="00E13274">
              <w:rPr>
                <w:rFonts w:ascii="Arial" w:eastAsia="宋体铫.籡.." w:hAnsi="Arial" w:cs="Arial"/>
                <w:kern w:val="0"/>
                <w:sz w:val="23"/>
                <w:szCs w:val="23"/>
              </w:rPr>
              <w:t xml:space="preserve"> </w:t>
            </w:r>
            <w:r>
              <w:rPr>
                <w:rFonts w:ascii="Arial" w:eastAsia="宋体铫.籡.." w:hAnsi="Arial" w:cs="Arial"/>
                <w:kern w:val="0"/>
                <w:sz w:val="23"/>
                <w:szCs w:val="23"/>
              </w:rPr>
              <w:t>MH</w:t>
            </w:r>
            <w:r>
              <w:rPr>
                <w:rFonts w:ascii="Arial" w:eastAsia="宋体铫.籡.." w:hAnsi="Arial" w:cs="Arial" w:hint="eastAsia"/>
                <w:kern w:val="0"/>
                <w:sz w:val="23"/>
                <w:szCs w:val="23"/>
              </w:rPr>
              <w:t>z</w:t>
            </w:r>
            <w:r>
              <w:rPr>
                <w:rFonts w:ascii="Arial" w:eastAsia="宋体铫.籡.." w:hAnsi="Arial" w:cs="Arial"/>
                <w:kern w:val="0"/>
                <w:sz w:val="23"/>
                <w:szCs w:val="23"/>
              </w:rPr>
              <w:t>~400</w:t>
            </w:r>
            <w:r w:rsidR="00E13274">
              <w:rPr>
                <w:rFonts w:ascii="Arial" w:eastAsia="宋体铫.籡.." w:hAnsi="Arial" w:cs="Arial"/>
                <w:kern w:val="0"/>
                <w:sz w:val="23"/>
                <w:szCs w:val="23"/>
              </w:rPr>
              <w:t xml:space="preserve"> </w:t>
            </w:r>
            <w:r>
              <w:rPr>
                <w:rFonts w:ascii="Arial" w:eastAsia="宋体铫.籡.." w:hAnsi="Arial" w:cs="Arial"/>
                <w:kern w:val="0"/>
                <w:sz w:val="23"/>
                <w:szCs w:val="23"/>
              </w:rPr>
              <w:t>MHz</w:t>
            </w:r>
          </w:p>
        </w:tc>
        <w:tc>
          <w:tcPr>
            <w:tcW w:w="5805" w:type="dxa"/>
            <w:vAlign w:val="center"/>
          </w:tcPr>
          <w:p w14:paraId="32D2404E" w14:textId="4BF9CC50" w:rsidR="00A14F46" w:rsidRPr="000B1CE0" w:rsidRDefault="00A14F46" w:rsidP="00CD4242">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rPr>
            </w:pPr>
            <w:r>
              <w:rPr>
                <w:rFonts w:ascii="Arial" w:eastAsia="宋体铫.籡.." w:hAnsi="Arial" w:cs="Arial" w:hint="eastAsia"/>
                <w:kern w:val="0"/>
                <w:sz w:val="23"/>
                <w:szCs w:val="23"/>
              </w:rPr>
              <w:t>1</w:t>
            </w:r>
            <w:r>
              <w:rPr>
                <w:rFonts w:ascii="Arial" w:eastAsia="宋体铫.籡.." w:hAnsi="Arial" w:cs="Arial"/>
                <w:kern w:val="0"/>
                <w:sz w:val="23"/>
                <w:szCs w:val="23"/>
              </w:rPr>
              <w:t>00</w:t>
            </w:r>
            <w:r w:rsidR="00E13274">
              <w:rPr>
                <w:rFonts w:ascii="Arial" w:eastAsia="宋体铫.籡.." w:hAnsi="Arial" w:cs="Arial"/>
                <w:kern w:val="0"/>
                <w:sz w:val="23"/>
                <w:szCs w:val="23"/>
              </w:rPr>
              <w:t xml:space="preserve"> </w:t>
            </w:r>
            <w:r>
              <w:rPr>
                <w:rFonts w:ascii="Arial" w:eastAsia="宋体铫.籡.." w:hAnsi="Arial" w:cs="Arial"/>
                <w:kern w:val="0"/>
                <w:sz w:val="23"/>
                <w:szCs w:val="23"/>
              </w:rPr>
              <w:t>MHz</w:t>
            </w:r>
            <w:r>
              <w:rPr>
                <w:rFonts w:ascii="Arial" w:eastAsia="宋体铫.籡.." w:hAnsi="Arial" w:cs="Arial" w:hint="eastAsia"/>
                <w:kern w:val="0"/>
                <w:sz w:val="23"/>
                <w:szCs w:val="23"/>
              </w:rPr>
              <w:t>时为</w:t>
            </w:r>
            <w:r>
              <w:rPr>
                <w:rFonts w:ascii="Arial" w:eastAsia="宋体铫.籡.." w:hAnsi="Arial" w:cs="Arial" w:hint="eastAsia"/>
                <w:kern w:val="0"/>
                <w:sz w:val="23"/>
                <w:szCs w:val="23"/>
              </w:rPr>
              <w:t>4</w:t>
            </w:r>
            <w:r w:rsidR="00E13274">
              <w:rPr>
                <w:rFonts w:ascii="Arial" w:eastAsia="宋体铫.籡.." w:hAnsi="Arial" w:cs="Arial"/>
                <w:kern w:val="0"/>
                <w:sz w:val="23"/>
                <w:szCs w:val="23"/>
              </w:rPr>
              <w:t xml:space="preserve"> </w:t>
            </w:r>
            <w:r>
              <w:rPr>
                <w:rFonts w:ascii="Arial" w:eastAsia="宋体铫.籡.." w:hAnsi="Arial" w:cs="Arial" w:hint="eastAsia"/>
                <w:kern w:val="0"/>
                <w:sz w:val="23"/>
                <w:szCs w:val="23"/>
              </w:rPr>
              <w:t>d</w:t>
            </w:r>
            <w:r>
              <w:rPr>
                <w:rFonts w:ascii="Arial" w:eastAsia="宋体铫.籡.." w:hAnsi="Arial" w:cs="Arial"/>
                <w:kern w:val="0"/>
                <w:sz w:val="23"/>
                <w:szCs w:val="23"/>
              </w:rPr>
              <w:t>B</w:t>
            </w:r>
            <w:r>
              <w:rPr>
                <w:rFonts w:ascii="Arial" w:eastAsia="宋体铫.籡.." w:hAnsi="Arial" w:cs="Arial" w:hint="eastAsia"/>
                <w:kern w:val="0"/>
                <w:sz w:val="23"/>
                <w:szCs w:val="23"/>
              </w:rPr>
              <w:t>，线性减小至</w:t>
            </w:r>
            <w:r>
              <w:rPr>
                <w:rFonts w:ascii="Arial" w:eastAsia="宋体铫.籡.." w:hAnsi="Arial" w:cs="Arial" w:hint="eastAsia"/>
                <w:kern w:val="0"/>
                <w:sz w:val="23"/>
                <w:szCs w:val="23"/>
              </w:rPr>
              <w:t>400</w:t>
            </w:r>
            <w:r w:rsidR="00E13274">
              <w:rPr>
                <w:rFonts w:ascii="Arial" w:eastAsia="宋体铫.籡.." w:hAnsi="Arial" w:cs="Arial"/>
                <w:kern w:val="0"/>
                <w:sz w:val="23"/>
                <w:szCs w:val="23"/>
              </w:rPr>
              <w:t xml:space="preserve"> </w:t>
            </w:r>
            <w:r>
              <w:rPr>
                <w:rFonts w:ascii="Arial" w:eastAsia="宋体铫.籡.." w:hAnsi="Arial" w:cs="Arial"/>
                <w:kern w:val="0"/>
                <w:sz w:val="23"/>
                <w:szCs w:val="23"/>
              </w:rPr>
              <w:t>MH</w:t>
            </w:r>
            <w:r>
              <w:rPr>
                <w:rFonts w:ascii="Arial" w:eastAsia="宋体铫.籡.." w:hAnsi="Arial" w:cs="Arial" w:hint="eastAsia"/>
                <w:kern w:val="0"/>
                <w:sz w:val="23"/>
                <w:szCs w:val="23"/>
              </w:rPr>
              <w:t>z</w:t>
            </w:r>
            <w:r>
              <w:rPr>
                <w:rFonts w:ascii="Arial" w:eastAsia="宋体铫.籡.." w:hAnsi="Arial" w:cs="Arial"/>
                <w:kern w:val="0"/>
                <w:sz w:val="23"/>
                <w:szCs w:val="23"/>
                <w:vertAlign w:val="superscript"/>
              </w:rPr>
              <w:t>a</w:t>
            </w:r>
            <w:r>
              <w:rPr>
                <w:rFonts w:ascii="Arial" w:eastAsia="宋体铫.籡.." w:hAnsi="Arial" w:cs="Arial" w:hint="eastAsia"/>
                <w:kern w:val="0"/>
                <w:sz w:val="23"/>
                <w:szCs w:val="23"/>
              </w:rPr>
              <w:t>时的</w:t>
            </w:r>
            <w:r>
              <w:rPr>
                <w:rFonts w:ascii="Arial" w:eastAsia="宋体铫.籡.." w:hAnsi="Arial" w:cs="Arial" w:hint="eastAsia"/>
                <w:kern w:val="0"/>
                <w:sz w:val="23"/>
                <w:szCs w:val="23"/>
              </w:rPr>
              <w:t>3</w:t>
            </w:r>
            <w:r w:rsidR="00E13274">
              <w:rPr>
                <w:rFonts w:ascii="Arial" w:eastAsia="宋体铫.籡.." w:hAnsi="Arial" w:cs="Arial"/>
                <w:kern w:val="0"/>
                <w:sz w:val="23"/>
                <w:szCs w:val="23"/>
              </w:rPr>
              <w:t xml:space="preserve"> </w:t>
            </w:r>
            <w:r>
              <w:rPr>
                <w:rFonts w:ascii="Arial" w:eastAsia="宋体铫.籡.." w:hAnsi="Arial" w:cs="Arial" w:hint="eastAsia"/>
                <w:kern w:val="0"/>
                <w:sz w:val="23"/>
                <w:szCs w:val="23"/>
              </w:rPr>
              <w:t>d</w:t>
            </w:r>
            <w:r>
              <w:rPr>
                <w:rFonts w:ascii="Arial" w:eastAsia="宋体铫.籡.." w:hAnsi="Arial" w:cs="Arial"/>
                <w:kern w:val="0"/>
                <w:sz w:val="23"/>
                <w:szCs w:val="23"/>
              </w:rPr>
              <w:t>B</w:t>
            </w:r>
          </w:p>
        </w:tc>
      </w:tr>
      <w:tr w:rsidR="00A14F46" w14:paraId="25A7A045" w14:textId="77777777" w:rsidTr="00E13274">
        <w:trPr>
          <w:jc w:val="center"/>
        </w:trPr>
        <w:tc>
          <w:tcPr>
            <w:tcW w:w="2972" w:type="dxa"/>
            <w:vAlign w:val="center"/>
          </w:tcPr>
          <w:p w14:paraId="73E87EE5" w14:textId="44C1B955" w:rsidR="00A14F46" w:rsidRDefault="00A14F46" w:rsidP="00CD4242">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rPr>
            </w:pPr>
            <w:r>
              <w:rPr>
                <w:rFonts w:ascii="Arial" w:eastAsia="宋体铫.籡.." w:hAnsi="Arial" w:cs="Arial"/>
                <w:kern w:val="0"/>
                <w:sz w:val="23"/>
                <w:szCs w:val="23"/>
              </w:rPr>
              <w:t>400</w:t>
            </w:r>
            <w:r w:rsidR="00E13274">
              <w:rPr>
                <w:rFonts w:ascii="Arial" w:eastAsia="宋体铫.籡.." w:hAnsi="Arial" w:cs="Arial"/>
                <w:kern w:val="0"/>
                <w:sz w:val="23"/>
                <w:szCs w:val="23"/>
              </w:rPr>
              <w:t xml:space="preserve"> </w:t>
            </w:r>
            <w:r>
              <w:rPr>
                <w:rFonts w:ascii="Arial" w:eastAsia="宋体铫.籡.." w:hAnsi="Arial" w:cs="Arial"/>
                <w:kern w:val="0"/>
                <w:sz w:val="23"/>
                <w:szCs w:val="23"/>
              </w:rPr>
              <w:t>MHz</w:t>
            </w:r>
            <w:r>
              <w:rPr>
                <w:rFonts w:ascii="Arial" w:eastAsia="宋体铫.籡.." w:hAnsi="Arial" w:cs="Arial" w:hint="eastAsia"/>
                <w:kern w:val="0"/>
                <w:sz w:val="23"/>
                <w:szCs w:val="23"/>
              </w:rPr>
              <w:t>以上</w:t>
            </w:r>
          </w:p>
        </w:tc>
        <w:tc>
          <w:tcPr>
            <w:tcW w:w="5805" w:type="dxa"/>
            <w:vAlign w:val="center"/>
          </w:tcPr>
          <w:p w14:paraId="3958FB26" w14:textId="463108CF" w:rsidR="00A14F46" w:rsidRDefault="00A14F46" w:rsidP="00CD4242">
            <w:pPr>
              <w:pStyle w:val="aa"/>
              <w:autoSpaceDE w:val="0"/>
              <w:autoSpaceDN w:val="0"/>
              <w:adjustRightInd w:val="0"/>
              <w:spacing w:beforeLines="50" w:before="120" w:line="360" w:lineRule="auto"/>
              <w:ind w:firstLineChars="0" w:firstLine="0"/>
              <w:jc w:val="center"/>
              <w:rPr>
                <w:rFonts w:ascii="Arial" w:eastAsia="宋体铫.籡.." w:hAnsi="Arial" w:cs="Arial"/>
                <w:kern w:val="0"/>
                <w:sz w:val="23"/>
                <w:szCs w:val="23"/>
              </w:rPr>
            </w:pPr>
            <w:r>
              <w:rPr>
                <w:rFonts w:ascii="Arial" w:eastAsia="宋体铫.籡.." w:hAnsi="Arial" w:cs="Arial" w:hint="eastAsia"/>
                <w:kern w:val="0"/>
                <w:sz w:val="23"/>
                <w:szCs w:val="23"/>
              </w:rPr>
              <w:t>3</w:t>
            </w:r>
            <w:r w:rsidR="00E13274">
              <w:rPr>
                <w:rFonts w:ascii="Arial" w:eastAsia="宋体铫.籡.." w:hAnsi="Arial" w:cs="Arial"/>
                <w:kern w:val="0"/>
                <w:sz w:val="23"/>
                <w:szCs w:val="23"/>
              </w:rPr>
              <w:t xml:space="preserve"> </w:t>
            </w:r>
            <w:r>
              <w:rPr>
                <w:rFonts w:ascii="Arial" w:eastAsia="宋体铫.籡.." w:hAnsi="Arial" w:cs="Arial" w:hint="eastAsia"/>
                <w:kern w:val="0"/>
                <w:sz w:val="23"/>
                <w:szCs w:val="23"/>
              </w:rPr>
              <w:t>d</w:t>
            </w:r>
            <w:r>
              <w:rPr>
                <w:rFonts w:ascii="Arial" w:eastAsia="宋体铫.籡.." w:hAnsi="Arial" w:cs="Arial"/>
                <w:kern w:val="0"/>
                <w:sz w:val="23"/>
                <w:szCs w:val="23"/>
              </w:rPr>
              <w:t>B</w:t>
            </w:r>
            <w:r>
              <w:rPr>
                <w:rFonts w:ascii="Arial" w:eastAsia="宋体铫.籡.." w:hAnsi="Arial" w:cs="Arial"/>
                <w:kern w:val="0"/>
                <w:sz w:val="23"/>
                <w:szCs w:val="23"/>
                <w:vertAlign w:val="superscript"/>
              </w:rPr>
              <w:t>a</w:t>
            </w:r>
          </w:p>
        </w:tc>
      </w:tr>
      <w:tr w:rsidR="00A14F46" w14:paraId="149B4FEA" w14:textId="77777777" w:rsidTr="00CD4242">
        <w:trPr>
          <w:jc w:val="center"/>
        </w:trPr>
        <w:tc>
          <w:tcPr>
            <w:tcW w:w="8777" w:type="dxa"/>
            <w:gridSpan w:val="2"/>
            <w:vAlign w:val="center"/>
          </w:tcPr>
          <w:p w14:paraId="2ABC4B23" w14:textId="622BC8C3" w:rsidR="00A14F46" w:rsidRDefault="00A14F46" w:rsidP="00CD4242">
            <w:pPr>
              <w:pStyle w:val="aa"/>
              <w:autoSpaceDE w:val="0"/>
              <w:autoSpaceDN w:val="0"/>
              <w:adjustRightInd w:val="0"/>
              <w:spacing w:beforeLines="50" w:before="120" w:line="360" w:lineRule="auto"/>
              <w:ind w:firstLineChars="0" w:firstLine="0"/>
              <w:jc w:val="left"/>
              <w:rPr>
                <w:rFonts w:ascii="Arial" w:eastAsia="宋体铫.籡.." w:hAnsi="Arial" w:cs="Arial"/>
                <w:kern w:val="0"/>
                <w:sz w:val="23"/>
                <w:szCs w:val="23"/>
              </w:rPr>
            </w:pPr>
            <w:r>
              <w:rPr>
                <w:rFonts w:ascii="Arial" w:eastAsia="宋体铫.籡.." w:hAnsi="Arial" w:cs="Arial" w:hint="eastAsia"/>
                <w:kern w:val="0"/>
                <w:sz w:val="23"/>
                <w:szCs w:val="23"/>
                <w:vertAlign w:val="superscript"/>
              </w:rPr>
              <w:t>a</w:t>
            </w:r>
            <w:r>
              <w:rPr>
                <w:rFonts w:ascii="Arial" w:eastAsia="宋体铫.籡.." w:hAnsi="Arial" w:cs="Arial"/>
                <w:kern w:val="0"/>
                <w:sz w:val="23"/>
                <w:szCs w:val="23"/>
                <w:vertAlign w:val="superscript"/>
              </w:rPr>
              <w:t xml:space="preserve"> </w:t>
            </w:r>
            <w:r>
              <w:rPr>
                <w:rFonts w:ascii="Arial" w:eastAsia="宋体铫.籡.." w:hAnsi="Arial" w:cs="Arial" w:hint="eastAsia"/>
                <w:kern w:val="0"/>
                <w:sz w:val="23"/>
                <w:szCs w:val="23"/>
              </w:rPr>
              <w:t>每</w:t>
            </w:r>
            <w:r>
              <w:rPr>
                <w:rFonts w:ascii="Arial" w:eastAsia="宋体铫.籡.." w:hAnsi="Arial" w:cs="Arial" w:hint="eastAsia"/>
                <w:kern w:val="0"/>
                <w:sz w:val="23"/>
                <w:szCs w:val="23"/>
              </w:rPr>
              <w:t>8</w:t>
            </w:r>
            <w:r>
              <w:rPr>
                <w:rFonts w:ascii="Arial" w:eastAsia="宋体铫.籡.." w:hAnsi="Arial" w:cs="Arial" w:hint="eastAsia"/>
                <w:kern w:val="0"/>
                <w:sz w:val="23"/>
                <w:szCs w:val="23"/>
              </w:rPr>
              <w:t>个频点最多可有</w:t>
            </w:r>
            <w:r>
              <w:rPr>
                <w:rFonts w:ascii="Arial" w:eastAsia="宋体铫.籡.." w:hAnsi="Arial" w:cs="Arial" w:hint="eastAsia"/>
                <w:kern w:val="0"/>
                <w:sz w:val="23"/>
                <w:szCs w:val="23"/>
              </w:rPr>
              <w:t>3</w:t>
            </w:r>
            <w:r>
              <w:rPr>
                <w:rFonts w:ascii="Arial" w:eastAsia="宋体铫.籡.." w:hAnsi="Arial" w:cs="Arial" w:hint="eastAsia"/>
                <w:kern w:val="0"/>
                <w:sz w:val="23"/>
                <w:szCs w:val="23"/>
              </w:rPr>
              <w:t>个频点超过允许的标准差，但不能超过限值要求</w:t>
            </w:r>
            <w:r>
              <w:rPr>
                <w:rFonts w:ascii="Arial" w:eastAsia="宋体铫.籡.." w:hAnsi="Arial" w:cs="Arial" w:hint="eastAsia"/>
                <w:kern w:val="0"/>
                <w:sz w:val="23"/>
                <w:szCs w:val="23"/>
              </w:rPr>
              <w:t>1</w:t>
            </w:r>
            <w:r w:rsidR="00E13274">
              <w:rPr>
                <w:rFonts w:ascii="Arial" w:eastAsia="宋体铫.籡.." w:hAnsi="Arial" w:cs="Arial"/>
                <w:kern w:val="0"/>
                <w:sz w:val="23"/>
                <w:szCs w:val="23"/>
              </w:rPr>
              <w:t xml:space="preserve"> </w:t>
            </w:r>
            <w:r>
              <w:rPr>
                <w:rFonts w:ascii="Arial" w:eastAsia="宋体铫.籡.." w:hAnsi="Arial" w:cs="Arial" w:hint="eastAsia"/>
                <w:kern w:val="0"/>
                <w:sz w:val="23"/>
                <w:szCs w:val="23"/>
              </w:rPr>
              <w:t>d</w:t>
            </w:r>
            <w:r>
              <w:rPr>
                <w:rFonts w:ascii="Arial" w:eastAsia="宋体铫.籡.." w:hAnsi="Arial" w:cs="Arial"/>
                <w:kern w:val="0"/>
                <w:sz w:val="23"/>
                <w:szCs w:val="23"/>
              </w:rPr>
              <w:t>B</w:t>
            </w:r>
            <w:r>
              <w:rPr>
                <w:rFonts w:ascii="Arial" w:eastAsia="宋体铫.籡.." w:hAnsi="Arial" w:cs="Arial" w:hint="eastAsia"/>
                <w:kern w:val="0"/>
                <w:sz w:val="23"/>
                <w:szCs w:val="23"/>
              </w:rPr>
              <w:t>。</w:t>
            </w:r>
          </w:p>
        </w:tc>
      </w:tr>
    </w:tbl>
    <w:p w14:paraId="59ED82D9" w14:textId="77777777" w:rsidR="00A62F8A" w:rsidRDefault="00A62F8A" w:rsidP="00914F74">
      <w:pPr>
        <w:pStyle w:val="aa"/>
        <w:numPr>
          <w:ilvl w:val="0"/>
          <w:numId w:val="121"/>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47AAD291" w14:textId="18BF6BC0" w:rsidR="008F4DEF" w:rsidRDefault="00A62F8A" w:rsidP="00914F74">
      <w:pPr>
        <w:pStyle w:val="aa"/>
        <w:numPr>
          <w:ilvl w:val="0"/>
          <w:numId w:val="121"/>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w:t>
      </w:r>
      <w:r w:rsidRPr="00C8182C">
        <w:rPr>
          <w:rFonts w:ascii="Arial" w:eastAsia="宋体铫.籡.." w:hAnsi="Arial" w:cs="Arial" w:hint="eastAsia"/>
          <w:kern w:val="0"/>
          <w:sz w:val="23"/>
          <w:szCs w:val="23"/>
        </w:rPr>
        <w:t>应由</w:t>
      </w:r>
      <w:r w:rsidRPr="00C8182C">
        <w:rPr>
          <w:rFonts w:ascii="Arial" w:eastAsia="宋体铫.籡.." w:hAnsi="Arial" w:cs="Arial" w:hint="eastAsia"/>
          <w:kern w:val="0"/>
          <w:sz w:val="23"/>
          <w:szCs w:val="23"/>
        </w:rPr>
        <w:t>CNAS</w:t>
      </w:r>
      <w:r w:rsidRPr="00C8182C">
        <w:rPr>
          <w:rFonts w:ascii="Arial" w:eastAsia="宋体铫.籡.." w:hAnsi="Arial" w:cs="Arial" w:hint="eastAsia"/>
          <w:kern w:val="0"/>
          <w:sz w:val="23"/>
          <w:szCs w:val="23"/>
        </w:rPr>
        <w:t>或其互认框架下授权的检测机构出具的报告</w:t>
      </w:r>
      <w:r>
        <w:rPr>
          <w:rFonts w:ascii="Arial" w:eastAsia="宋体铫.籡.." w:hAnsi="Arial" w:cs="Arial" w:hint="eastAsia"/>
          <w:kern w:val="0"/>
          <w:sz w:val="23"/>
          <w:szCs w:val="23"/>
        </w:rPr>
        <w:t>，</w:t>
      </w:r>
      <w:r w:rsidRPr="00C8182C">
        <w:rPr>
          <w:rFonts w:ascii="Arial" w:eastAsia="宋体铫.籡.." w:hAnsi="Arial" w:cs="Arial" w:hint="eastAsia"/>
          <w:kern w:val="0"/>
          <w:sz w:val="23"/>
          <w:szCs w:val="23"/>
        </w:rPr>
        <w:t>应在所有的辅助设备（包括试验台）都移出混波室的情况下</w:t>
      </w:r>
      <w:r>
        <w:rPr>
          <w:rFonts w:ascii="Arial" w:eastAsia="宋体铫.籡.." w:hAnsi="Arial" w:cs="Arial" w:hint="eastAsia"/>
          <w:kern w:val="0"/>
          <w:sz w:val="23"/>
          <w:szCs w:val="23"/>
        </w:rPr>
        <w:t>及</w:t>
      </w:r>
      <w:r w:rsidRPr="00C8182C">
        <w:rPr>
          <w:rFonts w:ascii="Arial" w:eastAsia="宋体铫.籡.." w:hAnsi="Arial" w:cs="Arial" w:hint="eastAsia"/>
          <w:kern w:val="0"/>
          <w:sz w:val="23"/>
          <w:szCs w:val="23"/>
        </w:rPr>
        <w:t>在混响室内搁置负载（模拟平常负载量的大小）的情况下，进行场均匀性测量，</w:t>
      </w:r>
      <w:r>
        <w:rPr>
          <w:rFonts w:ascii="Arial" w:eastAsia="宋体铫.籡.." w:hAnsi="Arial" w:cs="Arial" w:hint="eastAsia"/>
          <w:kern w:val="0"/>
          <w:sz w:val="23"/>
          <w:szCs w:val="23"/>
        </w:rPr>
        <w:t>报告中应包含</w:t>
      </w:r>
      <w:r w:rsidRPr="00C8182C">
        <w:rPr>
          <w:rFonts w:ascii="Arial" w:eastAsia="宋体铫.籡.." w:hAnsi="Arial" w:cs="Arial" w:hint="eastAsia"/>
          <w:kern w:val="0"/>
          <w:sz w:val="23"/>
          <w:szCs w:val="23"/>
        </w:rPr>
        <w:t>混波室的接收</w:t>
      </w:r>
      <w:r w:rsidRPr="00C8182C">
        <w:rPr>
          <w:rFonts w:ascii="Arial" w:eastAsia="宋体铫.籡.." w:hAnsi="Arial" w:cs="Arial"/>
          <w:kern w:val="0"/>
          <w:sz w:val="23"/>
          <w:szCs w:val="23"/>
        </w:rPr>
        <w:t>AVF</w:t>
      </w:r>
      <w:r>
        <w:rPr>
          <w:rFonts w:ascii="Arial" w:eastAsia="宋体铫.籡.." w:hAnsi="Arial" w:cs="Arial" w:hint="eastAsia"/>
          <w:kern w:val="0"/>
          <w:sz w:val="23"/>
          <w:szCs w:val="23"/>
        </w:rPr>
        <w:t>。</w:t>
      </w:r>
    </w:p>
    <w:p w14:paraId="15EB926F" w14:textId="77777777" w:rsidR="005A76B0" w:rsidRDefault="005A76B0" w:rsidP="00914F74">
      <w:pPr>
        <w:pStyle w:val="2"/>
        <w:numPr>
          <w:ilvl w:val="0"/>
          <w:numId w:val="36"/>
        </w:numPr>
        <w:spacing w:before="120" w:after="120" w:line="240" w:lineRule="auto"/>
        <w:rPr>
          <w:rFonts w:ascii="Times New Roman" w:eastAsiaTheme="minorEastAsia" w:hAnsi="Times New Roman" w:cs="Times New Roman"/>
          <w:kern w:val="0"/>
          <w:sz w:val="24"/>
          <w:szCs w:val="24"/>
        </w:rPr>
      </w:pPr>
      <w:bookmarkStart w:id="202" w:name="_Toc79135256"/>
      <w:r w:rsidRPr="003F0B54">
        <w:rPr>
          <w:rFonts w:ascii="Times New Roman" w:eastAsiaTheme="minorEastAsia" w:hAnsi="Times New Roman" w:cs="Times New Roman" w:hint="eastAsia"/>
          <w:kern w:val="0"/>
          <w:sz w:val="24"/>
          <w:szCs w:val="24"/>
        </w:rPr>
        <w:t>品质因数（</w:t>
      </w:r>
      <w:r w:rsidRPr="003F0B54">
        <w:rPr>
          <w:rFonts w:ascii="Times New Roman" w:eastAsiaTheme="minorEastAsia" w:hAnsi="Times New Roman" w:cs="Times New Roman" w:hint="eastAsia"/>
          <w:kern w:val="0"/>
          <w:sz w:val="24"/>
          <w:szCs w:val="24"/>
        </w:rPr>
        <w:t>Q</w:t>
      </w:r>
      <w:r w:rsidRPr="003F0B54">
        <w:rPr>
          <w:rFonts w:ascii="Times New Roman" w:eastAsiaTheme="minorEastAsia" w:hAnsi="Times New Roman" w:cs="Times New Roman" w:hint="eastAsia"/>
          <w:kern w:val="0"/>
          <w:sz w:val="24"/>
          <w:szCs w:val="24"/>
        </w:rPr>
        <w:t>值）</w:t>
      </w:r>
      <w:bookmarkEnd w:id="202"/>
    </w:p>
    <w:p w14:paraId="095D59CF" w14:textId="77777777" w:rsidR="005A76B0" w:rsidRPr="003D6432" w:rsidRDefault="005A76B0" w:rsidP="00914F74">
      <w:pPr>
        <w:pStyle w:val="aa"/>
        <w:numPr>
          <w:ilvl w:val="0"/>
          <w:numId w:val="122"/>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5D4B177D" w14:textId="6E505BDC" w:rsidR="005A76B0" w:rsidRDefault="005A76B0" w:rsidP="00914F74">
      <w:pPr>
        <w:pStyle w:val="aa"/>
        <w:numPr>
          <w:ilvl w:val="0"/>
          <w:numId w:val="197"/>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61000-4-21</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Electromagnetic compatibility (EMC)-Part 4-21: Testing and measurement techniques-Reverberation chamber test methods</w:t>
      </w:r>
    </w:p>
    <w:p w14:paraId="24D10694" w14:textId="1BE0F0A6" w:rsidR="005A76B0" w:rsidRPr="00873D42" w:rsidRDefault="005A76B0" w:rsidP="00914F74">
      <w:pPr>
        <w:pStyle w:val="aa"/>
        <w:numPr>
          <w:ilvl w:val="0"/>
          <w:numId w:val="197"/>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61000-4-21</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Electromagnetic compatibility (EMC)-Part 4-21: Testing and measurement techniques-Reverberation chamber test methods</w:t>
      </w:r>
    </w:p>
    <w:p w14:paraId="01F63263" w14:textId="1F7CCF2C" w:rsidR="005A76B0" w:rsidRPr="003D6432" w:rsidRDefault="005A76B0" w:rsidP="00914F74">
      <w:pPr>
        <w:pStyle w:val="aa"/>
        <w:numPr>
          <w:ilvl w:val="0"/>
          <w:numId w:val="197"/>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17626.21</w:t>
      </w:r>
      <w:r>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混</w:t>
      </w:r>
      <w:r>
        <w:rPr>
          <w:rFonts w:ascii="Times New Roman" w:eastAsia="宋体" w:hAnsi="Times New Roman" w:cs="Arial" w:hint="eastAsia"/>
          <w:kern w:val="0"/>
          <w:sz w:val="23"/>
          <w:szCs w:val="23"/>
        </w:rPr>
        <w:t>波</w:t>
      </w:r>
      <w:proofErr w:type="gramStart"/>
      <w:r w:rsidRPr="00873D42">
        <w:rPr>
          <w:rFonts w:ascii="Times New Roman" w:eastAsia="宋体" w:hAnsi="Times New Roman" w:cs="Arial" w:hint="eastAsia"/>
          <w:kern w:val="0"/>
          <w:sz w:val="23"/>
          <w:szCs w:val="23"/>
        </w:rPr>
        <w:t>室试验</w:t>
      </w:r>
      <w:proofErr w:type="gramEnd"/>
      <w:r w:rsidRPr="00873D42">
        <w:rPr>
          <w:rFonts w:ascii="Times New Roman" w:eastAsia="宋体" w:hAnsi="Times New Roman" w:cs="Arial" w:hint="eastAsia"/>
          <w:kern w:val="0"/>
          <w:sz w:val="23"/>
          <w:szCs w:val="23"/>
        </w:rPr>
        <w:t>方法</w:t>
      </w:r>
    </w:p>
    <w:p w14:paraId="5CF7B28A" w14:textId="77777777" w:rsidR="005A76B0" w:rsidRDefault="005A76B0" w:rsidP="00914F74">
      <w:pPr>
        <w:pStyle w:val="aa"/>
        <w:numPr>
          <w:ilvl w:val="0"/>
          <w:numId w:val="12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限值</w:t>
      </w:r>
      <w:r w:rsidRPr="003D6432">
        <w:rPr>
          <w:rFonts w:ascii="Arial" w:eastAsia="宋体铫.籡.." w:hAnsi="Arial" w:cs="Arial" w:hint="eastAsia"/>
          <w:kern w:val="0"/>
          <w:sz w:val="23"/>
          <w:szCs w:val="23"/>
        </w:rPr>
        <w:t>要求：</w:t>
      </w:r>
    </w:p>
    <w:p w14:paraId="25894947" w14:textId="77777777" w:rsidR="005A76B0" w:rsidRDefault="005A76B0" w:rsidP="005A76B0">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无</w:t>
      </w:r>
    </w:p>
    <w:p w14:paraId="47CB7AA8" w14:textId="77777777" w:rsidR="00A62F8A" w:rsidRDefault="00A62F8A" w:rsidP="00914F74">
      <w:pPr>
        <w:pStyle w:val="aa"/>
        <w:numPr>
          <w:ilvl w:val="0"/>
          <w:numId w:val="12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517602">
        <w:rPr>
          <w:rFonts w:ascii="Arial" w:eastAsia="宋体铫.籡.." w:hAnsi="Arial" w:cs="Arial" w:hint="eastAsia"/>
          <w:kern w:val="0"/>
          <w:sz w:val="23"/>
          <w:szCs w:val="23"/>
        </w:rPr>
        <w:t>首次验证或重大改造后，每次试验前需要进行确认</w:t>
      </w:r>
      <w:r>
        <w:rPr>
          <w:rFonts w:ascii="Arial" w:eastAsia="宋体铫.籡.." w:hAnsi="Arial" w:cs="Arial" w:hint="eastAsia"/>
          <w:kern w:val="0"/>
          <w:sz w:val="23"/>
          <w:szCs w:val="23"/>
        </w:rPr>
        <w:t>。</w:t>
      </w:r>
    </w:p>
    <w:p w14:paraId="1ECCFDEA" w14:textId="029572D4" w:rsidR="005A76B0" w:rsidRPr="003D6432" w:rsidRDefault="00A62F8A" w:rsidP="00914F74">
      <w:pPr>
        <w:pStyle w:val="aa"/>
        <w:numPr>
          <w:ilvl w:val="0"/>
          <w:numId w:val="122"/>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报告要求：首次验证报告应由</w:t>
      </w:r>
      <w:r w:rsidRPr="00517602">
        <w:rPr>
          <w:rFonts w:ascii="Arial" w:eastAsia="宋体铫.籡.." w:hAnsi="Arial" w:cs="Arial" w:hint="eastAsia"/>
          <w:kern w:val="0"/>
          <w:sz w:val="23"/>
          <w:szCs w:val="23"/>
        </w:rPr>
        <w:t>CNAS</w:t>
      </w:r>
      <w:r w:rsidRPr="00517602">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r w:rsidRPr="00517602">
        <w:rPr>
          <w:rFonts w:ascii="Arial" w:eastAsia="宋体铫.籡.." w:hAnsi="Arial" w:cs="Arial" w:hint="eastAsia"/>
          <w:kern w:val="0"/>
          <w:sz w:val="23"/>
          <w:szCs w:val="23"/>
        </w:rPr>
        <w:t>应在</w:t>
      </w:r>
      <w:r w:rsidRPr="00517602">
        <w:rPr>
          <w:rFonts w:ascii="Arial" w:eastAsia="宋体铫.籡.." w:hAnsi="Arial" w:cs="Arial"/>
          <w:kern w:val="0"/>
          <w:sz w:val="23"/>
          <w:szCs w:val="23"/>
        </w:rPr>
        <w:t>EUT</w:t>
      </w:r>
      <w:r w:rsidRPr="00517602">
        <w:rPr>
          <w:rFonts w:ascii="Arial" w:eastAsia="宋体铫.籡.." w:hAnsi="Arial" w:cs="Arial" w:hint="eastAsia"/>
          <w:kern w:val="0"/>
          <w:sz w:val="23"/>
          <w:szCs w:val="23"/>
        </w:rPr>
        <w:t>和支撑装置装在混波室的情况下进行测量</w:t>
      </w:r>
      <w:r>
        <w:rPr>
          <w:rFonts w:ascii="Arial" w:eastAsia="宋体铫.籡.." w:hAnsi="Arial" w:cs="Arial" w:hint="eastAsia"/>
          <w:kern w:val="0"/>
          <w:sz w:val="23"/>
          <w:szCs w:val="23"/>
        </w:rPr>
        <w:t>。</w:t>
      </w:r>
    </w:p>
    <w:p w14:paraId="08506183" w14:textId="1B96F9C2" w:rsidR="008F4DEF" w:rsidRDefault="008F4DEF" w:rsidP="00914F74">
      <w:pPr>
        <w:pStyle w:val="2"/>
        <w:numPr>
          <w:ilvl w:val="0"/>
          <w:numId w:val="36"/>
        </w:numPr>
        <w:spacing w:before="120" w:after="120" w:line="240" w:lineRule="auto"/>
        <w:rPr>
          <w:rFonts w:ascii="Times New Roman" w:hAnsi="Times New Roman" w:cs="Times New Roman"/>
          <w:kern w:val="0"/>
          <w:sz w:val="24"/>
          <w:szCs w:val="24"/>
        </w:rPr>
      </w:pPr>
      <w:bookmarkStart w:id="203" w:name="_Toc79135257"/>
      <w:r w:rsidRPr="003F0B54">
        <w:rPr>
          <w:rFonts w:ascii="Times New Roman" w:hAnsi="Times New Roman" w:cs="Times New Roman" w:hint="eastAsia"/>
          <w:kern w:val="0"/>
          <w:sz w:val="24"/>
          <w:szCs w:val="24"/>
        </w:rPr>
        <w:lastRenderedPageBreak/>
        <w:t>时间常数</w:t>
      </w:r>
      <w:bookmarkEnd w:id="203"/>
    </w:p>
    <w:p w14:paraId="0EB98DA6" w14:textId="77777777" w:rsidR="008F4DEF" w:rsidRPr="003D6432" w:rsidRDefault="008F4DEF" w:rsidP="00914F74">
      <w:pPr>
        <w:pStyle w:val="aa"/>
        <w:numPr>
          <w:ilvl w:val="0"/>
          <w:numId w:val="123"/>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4BD361AC" w14:textId="12248DAC" w:rsidR="008F4DEF" w:rsidRDefault="008F4DEF" w:rsidP="00914F74">
      <w:pPr>
        <w:pStyle w:val="aa"/>
        <w:numPr>
          <w:ilvl w:val="0"/>
          <w:numId w:val="198"/>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61000-4-21</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Electromagnetic compatibility (EMC)-Part 4-21: Testing and measurement techniques-Reverberation chamber test methods</w:t>
      </w:r>
    </w:p>
    <w:p w14:paraId="0756E21F" w14:textId="1F5BCC4A" w:rsidR="008F4DEF" w:rsidRPr="00873D42" w:rsidRDefault="008F4DEF" w:rsidP="00914F74">
      <w:pPr>
        <w:pStyle w:val="aa"/>
        <w:numPr>
          <w:ilvl w:val="0"/>
          <w:numId w:val="198"/>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61000-4-21</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Electromagnetic compatibility (EMC)-Part 4-21: Testing and measurement techniques-Reverberation chamber test methods</w:t>
      </w:r>
    </w:p>
    <w:p w14:paraId="2B2D828D" w14:textId="1FB8ED54" w:rsidR="008F4DEF" w:rsidRPr="00F15692" w:rsidRDefault="008F4DEF" w:rsidP="00914F74">
      <w:pPr>
        <w:pStyle w:val="aa"/>
        <w:numPr>
          <w:ilvl w:val="0"/>
          <w:numId w:val="198"/>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F15692">
        <w:rPr>
          <w:rFonts w:ascii="Times New Roman" w:eastAsia="宋体" w:hAnsi="Times New Roman" w:cs="Arial" w:hint="eastAsia"/>
          <w:kern w:val="0"/>
          <w:sz w:val="23"/>
          <w:szCs w:val="23"/>
        </w:rPr>
        <w:t xml:space="preserve">GB/T 17626.21 </w:t>
      </w:r>
      <w:r w:rsidRPr="00F15692">
        <w:rPr>
          <w:rFonts w:ascii="Times New Roman" w:eastAsia="宋体" w:hAnsi="Times New Roman" w:cs="Arial" w:hint="eastAsia"/>
          <w:kern w:val="0"/>
          <w:sz w:val="23"/>
          <w:szCs w:val="23"/>
        </w:rPr>
        <w:t>电磁兼容</w:t>
      </w:r>
      <w:r w:rsidRPr="00F15692">
        <w:rPr>
          <w:rFonts w:ascii="Times New Roman" w:eastAsia="宋体" w:hAnsi="Times New Roman" w:cs="Arial" w:hint="eastAsia"/>
          <w:kern w:val="0"/>
          <w:sz w:val="23"/>
          <w:szCs w:val="23"/>
        </w:rPr>
        <w:t xml:space="preserve"> </w:t>
      </w:r>
      <w:r w:rsidRPr="00F15692">
        <w:rPr>
          <w:rFonts w:ascii="Times New Roman" w:eastAsia="宋体" w:hAnsi="Times New Roman" w:cs="Arial" w:hint="eastAsia"/>
          <w:kern w:val="0"/>
          <w:sz w:val="23"/>
          <w:szCs w:val="23"/>
        </w:rPr>
        <w:t>试验和测量技术</w:t>
      </w:r>
      <w:r w:rsidRPr="00F15692">
        <w:rPr>
          <w:rFonts w:ascii="Times New Roman" w:eastAsia="宋体" w:hAnsi="Times New Roman" w:cs="Arial" w:hint="eastAsia"/>
          <w:kern w:val="0"/>
          <w:sz w:val="23"/>
          <w:szCs w:val="23"/>
        </w:rPr>
        <w:t xml:space="preserve"> </w:t>
      </w:r>
      <w:r w:rsidRPr="00F15692">
        <w:rPr>
          <w:rFonts w:ascii="Times New Roman" w:eastAsia="宋体" w:hAnsi="Times New Roman" w:cs="Arial" w:hint="eastAsia"/>
          <w:kern w:val="0"/>
          <w:sz w:val="23"/>
          <w:szCs w:val="23"/>
        </w:rPr>
        <w:t>混波</w:t>
      </w:r>
      <w:proofErr w:type="gramStart"/>
      <w:r w:rsidRPr="00F15692">
        <w:rPr>
          <w:rFonts w:ascii="Times New Roman" w:eastAsia="宋体" w:hAnsi="Times New Roman" w:cs="Arial" w:hint="eastAsia"/>
          <w:kern w:val="0"/>
          <w:sz w:val="23"/>
          <w:szCs w:val="23"/>
        </w:rPr>
        <w:t>室试验</w:t>
      </w:r>
      <w:proofErr w:type="gramEnd"/>
      <w:r w:rsidRPr="00F15692">
        <w:rPr>
          <w:rFonts w:ascii="Times New Roman" w:eastAsia="宋体" w:hAnsi="Times New Roman" w:cs="Arial" w:hint="eastAsia"/>
          <w:kern w:val="0"/>
          <w:sz w:val="23"/>
          <w:szCs w:val="23"/>
        </w:rPr>
        <w:t>方法</w:t>
      </w:r>
    </w:p>
    <w:p w14:paraId="0BF6130C" w14:textId="77777777" w:rsidR="008F4DEF" w:rsidRPr="00F15692" w:rsidRDefault="008F4DEF" w:rsidP="00914F74">
      <w:pPr>
        <w:pStyle w:val="aa"/>
        <w:numPr>
          <w:ilvl w:val="0"/>
          <w:numId w:val="123"/>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F15692">
        <w:rPr>
          <w:rFonts w:ascii="Arial" w:eastAsia="宋体铫.籡.." w:hAnsi="Arial" w:cs="Arial" w:hint="eastAsia"/>
          <w:kern w:val="0"/>
          <w:sz w:val="23"/>
          <w:szCs w:val="23"/>
        </w:rPr>
        <w:t>性能要求：</w:t>
      </w:r>
    </w:p>
    <w:p w14:paraId="7A457332" w14:textId="32B60C84" w:rsidR="008F4DEF" w:rsidRPr="00F15692" w:rsidRDefault="007156D3" w:rsidP="008F4DEF">
      <w:pPr>
        <w:pStyle w:val="aa"/>
        <w:autoSpaceDE w:val="0"/>
        <w:autoSpaceDN w:val="0"/>
        <w:adjustRightInd w:val="0"/>
        <w:spacing w:line="360" w:lineRule="auto"/>
        <w:ind w:firstLine="460"/>
        <w:jc w:val="left"/>
        <w:rPr>
          <w:rFonts w:ascii="Arial" w:eastAsia="宋体铫.籡.." w:hAnsi="Arial" w:cs="Arial"/>
          <w:kern w:val="0"/>
          <w:sz w:val="23"/>
          <w:szCs w:val="23"/>
        </w:rPr>
      </w:pPr>
      <w:r w:rsidRPr="007156D3">
        <w:rPr>
          <w:rFonts w:ascii="Arial" w:eastAsia="宋体铫.籡.." w:hAnsi="Arial" w:cs="Arial" w:hint="eastAsia"/>
          <w:kern w:val="0"/>
          <w:sz w:val="23"/>
          <w:szCs w:val="23"/>
        </w:rPr>
        <w:t>在至少</w:t>
      </w:r>
      <w:r w:rsidRPr="007156D3">
        <w:rPr>
          <w:rFonts w:ascii="Arial" w:eastAsia="宋体铫.籡.." w:hAnsi="Arial" w:cs="Arial" w:hint="eastAsia"/>
          <w:kern w:val="0"/>
          <w:sz w:val="23"/>
          <w:szCs w:val="23"/>
        </w:rPr>
        <w:t>90%</w:t>
      </w:r>
      <w:r w:rsidRPr="007156D3">
        <w:rPr>
          <w:rFonts w:ascii="Arial" w:eastAsia="宋体铫.籡.." w:hAnsi="Arial" w:cs="Arial" w:hint="eastAsia"/>
          <w:kern w:val="0"/>
          <w:sz w:val="23"/>
          <w:szCs w:val="23"/>
        </w:rPr>
        <w:t>的测试频率上，混波室的时间常数应不大于任何试验波形的脉冲宽度的</w:t>
      </w:r>
      <w:r w:rsidRPr="007156D3">
        <w:rPr>
          <w:rFonts w:ascii="Arial" w:eastAsia="宋体铫.籡.." w:hAnsi="Arial" w:cs="Arial" w:hint="eastAsia"/>
          <w:kern w:val="0"/>
          <w:sz w:val="23"/>
          <w:szCs w:val="23"/>
        </w:rPr>
        <w:t>0.4</w:t>
      </w:r>
      <w:r w:rsidRPr="007156D3">
        <w:rPr>
          <w:rFonts w:ascii="Arial" w:eastAsia="宋体铫.籡.." w:hAnsi="Arial" w:cs="Arial" w:hint="eastAsia"/>
          <w:kern w:val="0"/>
          <w:sz w:val="23"/>
          <w:szCs w:val="23"/>
        </w:rPr>
        <w:t>。如果大于</w:t>
      </w:r>
      <w:r w:rsidRPr="007156D3">
        <w:rPr>
          <w:rFonts w:ascii="Arial" w:eastAsia="宋体铫.籡.." w:hAnsi="Arial" w:cs="Arial" w:hint="eastAsia"/>
          <w:kern w:val="0"/>
          <w:sz w:val="23"/>
          <w:szCs w:val="23"/>
        </w:rPr>
        <w:t>0.4</w:t>
      </w:r>
      <w:r w:rsidRPr="007156D3">
        <w:rPr>
          <w:rFonts w:ascii="Arial" w:eastAsia="宋体铫.籡.." w:hAnsi="Arial" w:cs="Arial" w:hint="eastAsia"/>
          <w:kern w:val="0"/>
          <w:sz w:val="23"/>
          <w:szCs w:val="23"/>
        </w:rPr>
        <w:t>，那么应向混波室内加入吸波材料或应增加脉冲宽度。如果加入吸波材料，则在满足时间常数要求的情况下，尽可能少地加入吸波材料。如果用吸波材料，应重新测量，得一新的</w:t>
      </w:r>
      <w:r w:rsidRPr="007156D3">
        <w:rPr>
          <w:rFonts w:ascii="Arial" w:eastAsia="宋体铫.籡.." w:hAnsi="Arial" w:cs="Arial" w:hint="eastAsia"/>
          <w:kern w:val="0"/>
          <w:sz w:val="23"/>
          <w:szCs w:val="23"/>
        </w:rPr>
        <w:t>CLF</w:t>
      </w:r>
      <w:r w:rsidRPr="007156D3">
        <w:rPr>
          <w:rFonts w:ascii="Arial" w:eastAsia="宋体铫.籡.." w:hAnsi="Arial" w:cs="Arial" w:hint="eastAsia"/>
          <w:kern w:val="0"/>
          <w:sz w:val="23"/>
          <w:szCs w:val="23"/>
        </w:rPr>
        <w:t>。如果吸波材料的加载量大于混波室的加载确认的加载量，则混波室应重新确认。</w:t>
      </w:r>
    </w:p>
    <w:p w14:paraId="31508D75" w14:textId="77777777" w:rsidR="00BA3C57" w:rsidRDefault="00BA3C57" w:rsidP="00914F74">
      <w:pPr>
        <w:pStyle w:val="aa"/>
        <w:numPr>
          <w:ilvl w:val="0"/>
          <w:numId w:val="123"/>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517602">
        <w:rPr>
          <w:rFonts w:ascii="Arial" w:eastAsia="宋体铫.籡.." w:hAnsi="Arial" w:cs="Arial" w:hint="eastAsia"/>
          <w:kern w:val="0"/>
          <w:sz w:val="23"/>
          <w:szCs w:val="23"/>
        </w:rPr>
        <w:t>首次验证或重大改造后，每次试验前需要进行确认</w:t>
      </w:r>
      <w:r>
        <w:rPr>
          <w:rFonts w:ascii="Arial" w:eastAsia="宋体铫.籡.." w:hAnsi="Arial" w:cs="Arial" w:hint="eastAsia"/>
          <w:kern w:val="0"/>
          <w:sz w:val="23"/>
          <w:szCs w:val="23"/>
        </w:rPr>
        <w:t>。</w:t>
      </w:r>
    </w:p>
    <w:p w14:paraId="55613C13" w14:textId="76AB9A35" w:rsidR="008F4DEF" w:rsidRPr="00102A86" w:rsidRDefault="00BA3C57" w:rsidP="00914F74">
      <w:pPr>
        <w:pStyle w:val="aa"/>
        <w:numPr>
          <w:ilvl w:val="0"/>
          <w:numId w:val="123"/>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报告要求：首次验证报告应由</w:t>
      </w:r>
      <w:r w:rsidRPr="00517602">
        <w:rPr>
          <w:rFonts w:ascii="Arial" w:eastAsia="宋体铫.籡.." w:hAnsi="Arial" w:cs="Arial" w:hint="eastAsia"/>
          <w:kern w:val="0"/>
          <w:sz w:val="23"/>
          <w:szCs w:val="23"/>
        </w:rPr>
        <w:t>CNAS</w:t>
      </w:r>
      <w:r w:rsidRPr="00517602">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r w:rsidRPr="00517602">
        <w:rPr>
          <w:rFonts w:ascii="Arial" w:eastAsia="宋体铫.籡.." w:hAnsi="Arial" w:cs="Arial" w:hint="eastAsia"/>
          <w:kern w:val="0"/>
          <w:sz w:val="23"/>
          <w:szCs w:val="23"/>
        </w:rPr>
        <w:t>应在</w:t>
      </w:r>
      <w:r w:rsidRPr="00517602">
        <w:rPr>
          <w:rFonts w:ascii="Arial" w:eastAsia="宋体铫.籡.." w:hAnsi="Arial" w:cs="Arial"/>
          <w:kern w:val="0"/>
          <w:sz w:val="23"/>
          <w:szCs w:val="23"/>
        </w:rPr>
        <w:t>EUT</w:t>
      </w:r>
      <w:r w:rsidRPr="00517602">
        <w:rPr>
          <w:rFonts w:ascii="Arial" w:eastAsia="宋体铫.籡.." w:hAnsi="Arial" w:cs="Arial" w:hint="eastAsia"/>
          <w:kern w:val="0"/>
          <w:sz w:val="23"/>
          <w:szCs w:val="23"/>
        </w:rPr>
        <w:t>和支撑装置装在混波室的情况下进行测量</w:t>
      </w:r>
      <w:r>
        <w:rPr>
          <w:rFonts w:ascii="Arial" w:eastAsia="宋体铫.籡.." w:hAnsi="Arial" w:cs="Arial" w:hint="eastAsia"/>
          <w:kern w:val="0"/>
          <w:sz w:val="23"/>
          <w:szCs w:val="23"/>
        </w:rPr>
        <w:t>。</w:t>
      </w:r>
    </w:p>
    <w:p w14:paraId="79DF8AB0" w14:textId="77777777" w:rsidR="008F4DEF" w:rsidRDefault="008F4DEF" w:rsidP="00914F74">
      <w:pPr>
        <w:pStyle w:val="2"/>
        <w:numPr>
          <w:ilvl w:val="0"/>
          <w:numId w:val="36"/>
        </w:numPr>
        <w:spacing w:before="120" w:after="120" w:line="240" w:lineRule="auto"/>
        <w:rPr>
          <w:rFonts w:ascii="Times New Roman" w:hAnsi="Times New Roman" w:cs="Times New Roman"/>
          <w:kern w:val="0"/>
          <w:sz w:val="24"/>
          <w:szCs w:val="24"/>
        </w:rPr>
      </w:pPr>
      <w:bookmarkStart w:id="204" w:name="_Toc79135258"/>
      <w:r w:rsidRPr="003F0B54">
        <w:rPr>
          <w:rFonts w:ascii="Times New Roman" w:hAnsi="Times New Roman" w:cs="Times New Roman" w:hint="eastAsia"/>
          <w:kern w:val="0"/>
          <w:sz w:val="24"/>
          <w:szCs w:val="24"/>
        </w:rPr>
        <w:t>混波室加载系数（</w:t>
      </w:r>
      <w:r w:rsidRPr="003F0B54">
        <w:rPr>
          <w:rFonts w:ascii="Times New Roman" w:hAnsi="Times New Roman" w:cs="Times New Roman" w:hint="eastAsia"/>
          <w:kern w:val="0"/>
          <w:sz w:val="24"/>
          <w:szCs w:val="24"/>
        </w:rPr>
        <w:t>CLF</w:t>
      </w:r>
      <w:r w:rsidRPr="003F0B54">
        <w:rPr>
          <w:rFonts w:ascii="Times New Roman" w:hAnsi="Times New Roman" w:cs="Times New Roman" w:hint="eastAsia"/>
          <w:kern w:val="0"/>
          <w:sz w:val="24"/>
          <w:szCs w:val="24"/>
        </w:rPr>
        <w:t>）</w:t>
      </w:r>
      <w:bookmarkEnd w:id="204"/>
    </w:p>
    <w:p w14:paraId="0FD87BC6" w14:textId="77777777" w:rsidR="008F4DEF" w:rsidRPr="003D6432" w:rsidRDefault="008F4DEF" w:rsidP="00914F74">
      <w:pPr>
        <w:pStyle w:val="aa"/>
        <w:numPr>
          <w:ilvl w:val="0"/>
          <w:numId w:val="124"/>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4E67E62D" w14:textId="14757D12" w:rsidR="008F4DEF" w:rsidRDefault="008F4DEF" w:rsidP="00914F74">
      <w:pPr>
        <w:pStyle w:val="aa"/>
        <w:numPr>
          <w:ilvl w:val="0"/>
          <w:numId w:val="199"/>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61000-4-21</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Electromagnetic compatibility (EMC)-Part 4-21: Testing and measurement techniques-Reverberation chamber test methods</w:t>
      </w:r>
    </w:p>
    <w:p w14:paraId="02F61901" w14:textId="7A4BCEF0" w:rsidR="008F4DEF" w:rsidRPr="00873D42" w:rsidRDefault="008F4DEF" w:rsidP="00914F74">
      <w:pPr>
        <w:pStyle w:val="aa"/>
        <w:numPr>
          <w:ilvl w:val="0"/>
          <w:numId w:val="199"/>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61000-4-21</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Electromagnetic compatibility (EMC)-Part 4-21: Testing and measurement techniques-Reverberation chamber test methods</w:t>
      </w:r>
    </w:p>
    <w:p w14:paraId="3629E7DF" w14:textId="494EBE41" w:rsidR="008F4DEF" w:rsidRPr="00F15692" w:rsidRDefault="008F4DEF" w:rsidP="00914F74">
      <w:pPr>
        <w:pStyle w:val="aa"/>
        <w:numPr>
          <w:ilvl w:val="0"/>
          <w:numId w:val="199"/>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F15692">
        <w:rPr>
          <w:rFonts w:ascii="Times New Roman" w:eastAsia="宋体" w:hAnsi="Times New Roman" w:cs="Arial" w:hint="eastAsia"/>
          <w:kern w:val="0"/>
          <w:sz w:val="23"/>
          <w:szCs w:val="23"/>
        </w:rPr>
        <w:t xml:space="preserve">GB/T 17626.21 </w:t>
      </w:r>
      <w:r w:rsidRPr="00F15692">
        <w:rPr>
          <w:rFonts w:ascii="Times New Roman" w:eastAsia="宋体" w:hAnsi="Times New Roman" w:cs="Arial" w:hint="eastAsia"/>
          <w:kern w:val="0"/>
          <w:sz w:val="23"/>
          <w:szCs w:val="23"/>
        </w:rPr>
        <w:t>电磁兼容</w:t>
      </w:r>
      <w:r w:rsidRPr="00F15692">
        <w:rPr>
          <w:rFonts w:ascii="Times New Roman" w:eastAsia="宋体" w:hAnsi="Times New Roman" w:cs="Arial" w:hint="eastAsia"/>
          <w:kern w:val="0"/>
          <w:sz w:val="23"/>
          <w:szCs w:val="23"/>
        </w:rPr>
        <w:t xml:space="preserve"> </w:t>
      </w:r>
      <w:r w:rsidRPr="00F15692">
        <w:rPr>
          <w:rFonts w:ascii="Times New Roman" w:eastAsia="宋体" w:hAnsi="Times New Roman" w:cs="Arial" w:hint="eastAsia"/>
          <w:kern w:val="0"/>
          <w:sz w:val="23"/>
          <w:szCs w:val="23"/>
        </w:rPr>
        <w:t>试验和测量技术</w:t>
      </w:r>
      <w:r w:rsidRPr="00F15692">
        <w:rPr>
          <w:rFonts w:ascii="Times New Roman" w:eastAsia="宋体" w:hAnsi="Times New Roman" w:cs="Arial" w:hint="eastAsia"/>
          <w:kern w:val="0"/>
          <w:sz w:val="23"/>
          <w:szCs w:val="23"/>
        </w:rPr>
        <w:t xml:space="preserve"> </w:t>
      </w:r>
      <w:r w:rsidRPr="00F15692">
        <w:rPr>
          <w:rFonts w:ascii="Times New Roman" w:eastAsia="宋体" w:hAnsi="Times New Roman" w:cs="Arial" w:hint="eastAsia"/>
          <w:kern w:val="0"/>
          <w:sz w:val="23"/>
          <w:szCs w:val="23"/>
        </w:rPr>
        <w:t>混波</w:t>
      </w:r>
      <w:proofErr w:type="gramStart"/>
      <w:r w:rsidRPr="00F15692">
        <w:rPr>
          <w:rFonts w:ascii="Times New Roman" w:eastAsia="宋体" w:hAnsi="Times New Roman" w:cs="Arial" w:hint="eastAsia"/>
          <w:kern w:val="0"/>
          <w:sz w:val="23"/>
          <w:szCs w:val="23"/>
        </w:rPr>
        <w:t>室试验</w:t>
      </w:r>
      <w:proofErr w:type="gramEnd"/>
      <w:r w:rsidRPr="00F15692">
        <w:rPr>
          <w:rFonts w:ascii="Times New Roman" w:eastAsia="宋体" w:hAnsi="Times New Roman" w:cs="Arial" w:hint="eastAsia"/>
          <w:kern w:val="0"/>
          <w:sz w:val="23"/>
          <w:szCs w:val="23"/>
        </w:rPr>
        <w:t>方法</w:t>
      </w:r>
    </w:p>
    <w:p w14:paraId="00B12BD0" w14:textId="77777777" w:rsidR="008F4DEF" w:rsidRPr="00F15692" w:rsidRDefault="008F4DEF" w:rsidP="00914F74">
      <w:pPr>
        <w:pStyle w:val="aa"/>
        <w:numPr>
          <w:ilvl w:val="0"/>
          <w:numId w:val="124"/>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F15692">
        <w:rPr>
          <w:rFonts w:ascii="Arial" w:eastAsia="宋体铫.籡.." w:hAnsi="Arial" w:cs="Arial" w:hint="eastAsia"/>
          <w:kern w:val="0"/>
          <w:sz w:val="23"/>
          <w:szCs w:val="23"/>
        </w:rPr>
        <w:t>性能要求：</w:t>
      </w:r>
    </w:p>
    <w:p w14:paraId="27EA6DDB" w14:textId="1C4A835C" w:rsidR="008F4DEF" w:rsidRPr="00F15692" w:rsidRDefault="002975E3" w:rsidP="008F4DEF">
      <w:pPr>
        <w:pStyle w:val="aa"/>
        <w:autoSpaceDE w:val="0"/>
        <w:autoSpaceDN w:val="0"/>
        <w:adjustRightInd w:val="0"/>
        <w:spacing w:line="360" w:lineRule="auto"/>
        <w:ind w:left="720" w:firstLineChars="0" w:firstLine="0"/>
        <w:jc w:val="left"/>
        <w:rPr>
          <w:rFonts w:ascii="Arial" w:eastAsia="宋体铫.籡.." w:hAnsi="Arial" w:cs="Arial"/>
          <w:kern w:val="0"/>
          <w:sz w:val="23"/>
          <w:szCs w:val="23"/>
        </w:rPr>
      </w:pPr>
      <w:r w:rsidRPr="002975E3">
        <w:rPr>
          <w:rFonts w:ascii="Arial" w:eastAsia="宋体铫.籡.." w:hAnsi="Arial" w:cs="Arial" w:hint="eastAsia"/>
          <w:kern w:val="0"/>
          <w:sz w:val="23"/>
          <w:szCs w:val="23"/>
        </w:rPr>
        <w:t>CLF</w:t>
      </w:r>
      <w:r w:rsidRPr="002975E3">
        <w:rPr>
          <w:rFonts w:ascii="Arial" w:eastAsia="宋体铫.籡.." w:hAnsi="Arial" w:cs="Arial" w:hint="eastAsia"/>
          <w:kern w:val="0"/>
          <w:sz w:val="23"/>
          <w:szCs w:val="23"/>
        </w:rPr>
        <w:t>的倒数≦</w:t>
      </w:r>
      <w:r w:rsidRPr="002975E3">
        <w:rPr>
          <w:rFonts w:ascii="Arial" w:eastAsia="宋体铫.籡.." w:hAnsi="Arial" w:cs="Arial" w:hint="eastAsia"/>
          <w:kern w:val="0"/>
          <w:sz w:val="23"/>
          <w:szCs w:val="23"/>
        </w:rPr>
        <w:t>AVF</w:t>
      </w:r>
      <w:r w:rsidRPr="002975E3">
        <w:rPr>
          <w:rFonts w:ascii="Arial" w:eastAsia="宋体铫.籡.." w:hAnsi="Arial" w:cs="Arial" w:hint="eastAsia"/>
          <w:kern w:val="0"/>
          <w:sz w:val="23"/>
          <w:szCs w:val="23"/>
        </w:rPr>
        <w:t>空载</w:t>
      </w:r>
      <w:r w:rsidRPr="002975E3">
        <w:rPr>
          <w:rFonts w:ascii="Arial" w:eastAsia="宋体铫.籡.." w:hAnsi="Arial" w:cs="Arial" w:hint="eastAsia"/>
          <w:kern w:val="0"/>
          <w:sz w:val="23"/>
          <w:szCs w:val="23"/>
        </w:rPr>
        <w:t>/AVF</w:t>
      </w:r>
      <w:r w:rsidRPr="002975E3">
        <w:rPr>
          <w:rFonts w:ascii="Arial" w:eastAsia="宋体铫.籡.." w:hAnsi="Arial" w:cs="Arial" w:hint="eastAsia"/>
          <w:kern w:val="0"/>
          <w:sz w:val="23"/>
          <w:szCs w:val="23"/>
        </w:rPr>
        <w:t>加载；否则需要在</w:t>
      </w:r>
      <w:r w:rsidRPr="002975E3">
        <w:rPr>
          <w:rFonts w:ascii="Arial" w:eastAsia="宋体铫.籡.." w:hAnsi="Arial" w:cs="Arial" w:hint="eastAsia"/>
          <w:kern w:val="0"/>
          <w:sz w:val="23"/>
          <w:szCs w:val="23"/>
        </w:rPr>
        <w:t>EUT</w:t>
      </w:r>
      <w:r w:rsidRPr="002975E3">
        <w:rPr>
          <w:rFonts w:ascii="Arial" w:eastAsia="宋体铫.籡.." w:hAnsi="Arial" w:cs="Arial" w:hint="eastAsia"/>
          <w:kern w:val="0"/>
          <w:sz w:val="23"/>
          <w:szCs w:val="23"/>
        </w:rPr>
        <w:t>及其辅助设备存在的情况下重新</w:t>
      </w:r>
      <w:proofErr w:type="gramStart"/>
      <w:r w:rsidRPr="002975E3">
        <w:rPr>
          <w:rFonts w:ascii="Arial" w:eastAsia="宋体铫.籡.." w:hAnsi="Arial" w:cs="Arial" w:hint="eastAsia"/>
          <w:kern w:val="0"/>
          <w:sz w:val="23"/>
          <w:szCs w:val="23"/>
        </w:rPr>
        <w:t>测量场</w:t>
      </w:r>
      <w:proofErr w:type="gramEnd"/>
      <w:r w:rsidRPr="002975E3">
        <w:rPr>
          <w:rFonts w:ascii="Arial" w:eastAsia="宋体铫.籡.." w:hAnsi="Arial" w:cs="Arial" w:hint="eastAsia"/>
          <w:kern w:val="0"/>
          <w:sz w:val="23"/>
          <w:szCs w:val="23"/>
        </w:rPr>
        <w:t>的均匀性。</w:t>
      </w:r>
    </w:p>
    <w:p w14:paraId="1B50C416" w14:textId="77777777" w:rsidR="00BA3C57" w:rsidRDefault="00BA3C57" w:rsidP="00914F74">
      <w:pPr>
        <w:pStyle w:val="aa"/>
        <w:numPr>
          <w:ilvl w:val="0"/>
          <w:numId w:val="124"/>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w:t>
      </w:r>
      <w:r w:rsidRPr="00517602">
        <w:rPr>
          <w:rFonts w:ascii="Arial" w:eastAsia="宋体铫.籡.." w:hAnsi="Arial" w:cs="Arial" w:hint="eastAsia"/>
          <w:kern w:val="0"/>
          <w:sz w:val="23"/>
          <w:szCs w:val="23"/>
        </w:rPr>
        <w:t>首次验证或重大改造后，每次试验前需要进行确认。如果</w:t>
      </w:r>
      <w:r w:rsidRPr="00517602">
        <w:rPr>
          <w:rFonts w:ascii="Arial" w:eastAsia="宋体铫.籡.." w:hAnsi="Arial" w:cs="Arial" w:hint="eastAsia"/>
          <w:kern w:val="0"/>
          <w:sz w:val="23"/>
          <w:szCs w:val="23"/>
        </w:rPr>
        <w:t>CLF</w:t>
      </w:r>
      <w:r w:rsidRPr="00517602">
        <w:rPr>
          <w:rFonts w:ascii="Arial" w:eastAsia="宋体铫.籡.." w:hAnsi="Arial" w:cs="Arial" w:hint="eastAsia"/>
          <w:kern w:val="0"/>
          <w:sz w:val="23"/>
          <w:szCs w:val="23"/>
        </w:rPr>
        <w:t>的倒数</w:t>
      </w:r>
      <w:r w:rsidRPr="00517602">
        <w:rPr>
          <w:rFonts w:ascii="Arial" w:eastAsia="宋体铫.籡.." w:hAnsi="Arial" w:cs="Arial" w:hint="eastAsia"/>
          <w:kern w:val="0"/>
          <w:sz w:val="23"/>
          <w:szCs w:val="23"/>
        </w:rPr>
        <w:t>&gt;AVF</w:t>
      </w:r>
      <w:r w:rsidRPr="00517602">
        <w:rPr>
          <w:rFonts w:ascii="Arial" w:eastAsia="宋体铫.籡.." w:hAnsi="Arial" w:cs="Arial" w:hint="eastAsia"/>
          <w:kern w:val="0"/>
          <w:sz w:val="23"/>
          <w:szCs w:val="23"/>
        </w:rPr>
        <w:t>空载</w:t>
      </w:r>
      <w:r w:rsidRPr="00517602">
        <w:rPr>
          <w:rFonts w:ascii="Arial" w:eastAsia="宋体铫.籡.." w:hAnsi="Arial" w:cs="Arial" w:hint="eastAsia"/>
          <w:kern w:val="0"/>
          <w:sz w:val="23"/>
          <w:szCs w:val="23"/>
        </w:rPr>
        <w:t>/AVF</w:t>
      </w:r>
      <w:r w:rsidRPr="00517602">
        <w:rPr>
          <w:rFonts w:ascii="Arial" w:eastAsia="宋体铫.籡.." w:hAnsi="Arial" w:cs="Arial" w:hint="eastAsia"/>
          <w:kern w:val="0"/>
          <w:sz w:val="23"/>
          <w:szCs w:val="23"/>
        </w:rPr>
        <w:t>加载，则需要在</w:t>
      </w:r>
      <w:r w:rsidRPr="00517602">
        <w:rPr>
          <w:rFonts w:ascii="Arial" w:eastAsia="宋体铫.籡.." w:hAnsi="Arial" w:cs="Arial" w:hint="eastAsia"/>
          <w:kern w:val="0"/>
          <w:sz w:val="23"/>
          <w:szCs w:val="23"/>
        </w:rPr>
        <w:t>EUT</w:t>
      </w:r>
      <w:r w:rsidRPr="00517602">
        <w:rPr>
          <w:rFonts w:ascii="Arial" w:eastAsia="宋体铫.籡.." w:hAnsi="Arial" w:cs="Arial" w:hint="eastAsia"/>
          <w:kern w:val="0"/>
          <w:sz w:val="23"/>
          <w:szCs w:val="23"/>
        </w:rPr>
        <w:t>及其辅助设备存在的情况下重新</w:t>
      </w:r>
      <w:proofErr w:type="gramStart"/>
      <w:r w:rsidRPr="00517602">
        <w:rPr>
          <w:rFonts w:ascii="Arial" w:eastAsia="宋体铫.籡.." w:hAnsi="Arial" w:cs="Arial" w:hint="eastAsia"/>
          <w:kern w:val="0"/>
          <w:sz w:val="23"/>
          <w:szCs w:val="23"/>
        </w:rPr>
        <w:t>测量场</w:t>
      </w:r>
      <w:proofErr w:type="gramEnd"/>
      <w:r w:rsidRPr="00517602">
        <w:rPr>
          <w:rFonts w:ascii="Arial" w:eastAsia="宋体铫.籡.." w:hAnsi="Arial" w:cs="Arial" w:hint="eastAsia"/>
          <w:kern w:val="0"/>
          <w:sz w:val="23"/>
          <w:szCs w:val="23"/>
        </w:rPr>
        <w:t>的均匀性。</w:t>
      </w:r>
    </w:p>
    <w:p w14:paraId="6785333D" w14:textId="184627D9" w:rsidR="008F4DEF" w:rsidRPr="003D6432" w:rsidRDefault="00BA3C57" w:rsidP="00914F74">
      <w:pPr>
        <w:pStyle w:val="aa"/>
        <w:numPr>
          <w:ilvl w:val="0"/>
          <w:numId w:val="124"/>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报告要求：首次验证报告应由</w:t>
      </w:r>
      <w:r w:rsidRPr="00517602">
        <w:rPr>
          <w:rFonts w:ascii="Arial" w:eastAsia="宋体铫.籡.." w:hAnsi="Arial" w:cs="Arial" w:hint="eastAsia"/>
          <w:kern w:val="0"/>
          <w:sz w:val="23"/>
          <w:szCs w:val="23"/>
        </w:rPr>
        <w:t>CNAS</w:t>
      </w:r>
      <w:r w:rsidRPr="00517602">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r w:rsidRPr="00517602">
        <w:rPr>
          <w:rFonts w:ascii="Arial" w:eastAsia="宋体铫.籡.." w:hAnsi="Arial" w:cs="Arial" w:hint="eastAsia"/>
          <w:kern w:val="0"/>
          <w:sz w:val="23"/>
          <w:szCs w:val="23"/>
        </w:rPr>
        <w:t>应在</w:t>
      </w:r>
      <w:r w:rsidRPr="00517602">
        <w:rPr>
          <w:rFonts w:ascii="Arial" w:eastAsia="宋体铫.籡.." w:hAnsi="Arial" w:cs="Arial"/>
          <w:kern w:val="0"/>
          <w:sz w:val="23"/>
          <w:szCs w:val="23"/>
        </w:rPr>
        <w:t>EUT</w:t>
      </w:r>
      <w:r w:rsidRPr="00517602">
        <w:rPr>
          <w:rFonts w:ascii="Arial" w:eastAsia="宋体铫.籡.." w:hAnsi="Arial" w:cs="Arial" w:hint="eastAsia"/>
          <w:kern w:val="0"/>
          <w:sz w:val="23"/>
          <w:szCs w:val="23"/>
        </w:rPr>
        <w:t>和支撑装置装在混波室的情况下进行测量</w:t>
      </w:r>
      <w:r>
        <w:rPr>
          <w:rFonts w:ascii="Arial" w:eastAsia="宋体铫.籡.." w:hAnsi="Arial" w:cs="Arial" w:hint="eastAsia"/>
          <w:kern w:val="0"/>
          <w:sz w:val="23"/>
          <w:szCs w:val="23"/>
        </w:rPr>
        <w:t>。</w:t>
      </w:r>
    </w:p>
    <w:p w14:paraId="5E5E8310" w14:textId="77777777" w:rsidR="001220EA" w:rsidRDefault="001220EA" w:rsidP="00914F74">
      <w:pPr>
        <w:pStyle w:val="2"/>
        <w:numPr>
          <w:ilvl w:val="0"/>
          <w:numId w:val="27"/>
        </w:numPr>
        <w:spacing w:before="120" w:after="120" w:line="240" w:lineRule="auto"/>
        <w:rPr>
          <w:rFonts w:ascii="Times New Roman" w:eastAsiaTheme="minorEastAsia" w:hAnsi="Times New Roman" w:cs="Times New Roman"/>
          <w:kern w:val="0"/>
          <w:sz w:val="24"/>
          <w:szCs w:val="24"/>
        </w:rPr>
      </w:pPr>
      <w:bookmarkStart w:id="205" w:name="_Toc79135259"/>
      <w:r w:rsidRPr="00BB3A8B">
        <w:rPr>
          <w:rFonts w:ascii="Times New Roman" w:eastAsiaTheme="minorEastAsia" w:hAnsi="Times New Roman" w:cs="Times New Roman" w:hint="eastAsia"/>
          <w:kern w:val="0"/>
          <w:sz w:val="24"/>
          <w:szCs w:val="24"/>
        </w:rPr>
        <w:lastRenderedPageBreak/>
        <w:t>横电磁波室</w:t>
      </w:r>
      <w:bookmarkEnd w:id="205"/>
    </w:p>
    <w:p w14:paraId="6AD6EE7A" w14:textId="77777777" w:rsidR="001220EA" w:rsidRDefault="001220EA" w:rsidP="00914F74">
      <w:pPr>
        <w:pStyle w:val="2"/>
        <w:numPr>
          <w:ilvl w:val="0"/>
          <w:numId w:val="32"/>
        </w:numPr>
        <w:spacing w:before="120" w:after="120" w:line="240" w:lineRule="auto"/>
        <w:rPr>
          <w:rFonts w:ascii="Times New Roman" w:eastAsiaTheme="minorEastAsia" w:hAnsi="Times New Roman" w:cs="Times New Roman"/>
          <w:kern w:val="0"/>
          <w:sz w:val="24"/>
          <w:szCs w:val="24"/>
        </w:rPr>
      </w:pPr>
      <w:bookmarkStart w:id="206" w:name="_Toc79135260"/>
      <w:r w:rsidRPr="00BB3A8B">
        <w:rPr>
          <w:rFonts w:ascii="Times New Roman" w:eastAsiaTheme="minorEastAsia" w:hAnsi="Times New Roman" w:cs="Times New Roman" w:hint="eastAsia"/>
          <w:kern w:val="0"/>
          <w:sz w:val="24"/>
          <w:szCs w:val="24"/>
        </w:rPr>
        <w:t>阻抗</w:t>
      </w:r>
      <w:bookmarkEnd w:id="206"/>
    </w:p>
    <w:p w14:paraId="5287AD37" w14:textId="77777777" w:rsidR="001220EA" w:rsidRPr="003D6432" w:rsidRDefault="001220EA" w:rsidP="00914F74">
      <w:pPr>
        <w:pStyle w:val="aa"/>
        <w:numPr>
          <w:ilvl w:val="0"/>
          <w:numId w:val="125"/>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3A0CEA3A" w14:textId="6CE5A132" w:rsidR="001220EA" w:rsidRDefault="001220EA" w:rsidP="00914F74">
      <w:pPr>
        <w:pStyle w:val="aa"/>
        <w:numPr>
          <w:ilvl w:val="0"/>
          <w:numId w:val="200"/>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873D42">
        <w:rPr>
          <w:rFonts w:ascii="Times New Roman" w:eastAsia="宋体" w:hAnsi="Times New Roman" w:cs="Arial"/>
          <w:kern w:val="0"/>
          <w:sz w:val="23"/>
          <w:szCs w:val="23"/>
        </w:rPr>
        <w:t>Electromagnetic compatibility (EMC)-Part 4-21: Testing and measurement techniques-</w:t>
      </w:r>
      <w:r>
        <w:rPr>
          <w:rFonts w:ascii="Times New Roman" w:eastAsia="宋体" w:hAnsi="Times New Roman" w:cs="Arial" w:hint="eastAsia"/>
          <w:kern w:val="0"/>
          <w:sz w:val="23"/>
          <w:szCs w:val="23"/>
        </w:rPr>
        <w:t>Emission and immunity testing in trasverse electromagnetic (TEM) waveguide</w:t>
      </w:r>
    </w:p>
    <w:p w14:paraId="1C828558" w14:textId="4065F659" w:rsidR="001220EA" w:rsidRPr="00873D42" w:rsidRDefault="001220EA" w:rsidP="00914F74">
      <w:pPr>
        <w:pStyle w:val="aa"/>
        <w:numPr>
          <w:ilvl w:val="0"/>
          <w:numId w:val="200"/>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936D77">
        <w:rPr>
          <w:rFonts w:ascii="Times New Roman" w:eastAsia="宋体" w:hAnsi="Times New Roman" w:cs="Arial"/>
          <w:kern w:val="0"/>
          <w:sz w:val="23"/>
          <w:szCs w:val="23"/>
        </w:rPr>
        <w:t>Electromagnetic compatibility (EMC)-Part 4-21: Testing and measurement techniques-Emission and immunity testing in trasverse electromagnetic (TEM) waveguide</w:t>
      </w:r>
    </w:p>
    <w:p w14:paraId="56424561" w14:textId="22A87F7D" w:rsidR="001220EA" w:rsidRPr="005D5E87" w:rsidRDefault="001220EA" w:rsidP="00914F74">
      <w:pPr>
        <w:pStyle w:val="aa"/>
        <w:numPr>
          <w:ilvl w:val="0"/>
          <w:numId w:val="200"/>
        </w:numPr>
        <w:autoSpaceDE w:val="0"/>
        <w:autoSpaceDN w:val="0"/>
        <w:adjustRightInd w:val="0"/>
        <w:spacing w:line="360" w:lineRule="auto"/>
        <w:ind w:leftChars="250" w:left="945" w:firstLineChars="0"/>
        <w:jc w:val="left"/>
        <w:rPr>
          <w:rFonts w:ascii="Arial" w:eastAsia="宋体铫.籡.." w:hAnsi="Arial" w:cs="Arial"/>
          <w:kern w:val="0"/>
          <w:sz w:val="23"/>
          <w:szCs w:val="23"/>
        </w:rPr>
      </w:pPr>
      <w:r w:rsidRPr="00873D42">
        <w:rPr>
          <w:rFonts w:ascii="Times New Roman" w:eastAsia="宋体" w:hAnsi="Times New Roman" w:cs="Arial" w:hint="eastAsia"/>
          <w:kern w:val="0"/>
          <w:sz w:val="23"/>
          <w:szCs w:val="23"/>
        </w:rPr>
        <w:t>GB/T 17626.2</w:t>
      </w:r>
      <w:r>
        <w:rPr>
          <w:rFonts w:ascii="Times New Roman" w:eastAsia="宋体" w:hAnsi="Times New Roman" w:cs="Arial" w:hint="eastAsia"/>
          <w:kern w:val="0"/>
          <w:sz w:val="23"/>
          <w:szCs w:val="23"/>
        </w:rPr>
        <w:t xml:space="preserve">0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横电磁波（</w:t>
      </w:r>
      <w:r>
        <w:rPr>
          <w:rFonts w:ascii="Times New Roman" w:eastAsia="宋体" w:hAnsi="Times New Roman" w:cs="Arial" w:hint="eastAsia"/>
          <w:kern w:val="0"/>
          <w:sz w:val="23"/>
          <w:szCs w:val="23"/>
        </w:rPr>
        <w:t>TEM</w:t>
      </w:r>
      <w:r>
        <w:rPr>
          <w:rFonts w:ascii="Times New Roman" w:eastAsia="宋体" w:hAnsi="Times New Roman" w:cs="Arial" w:hint="eastAsia"/>
          <w:kern w:val="0"/>
          <w:sz w:val="23"/>
          <w:szCs w:val="23"/>
        </w:rPr>
        <w:t>）波导中的发射和</w:t>
      </w:r>
      <w:r w:rsidRPr="005D5E87">
        <w:rPr>
          <w:rFonts w:ascii="Arial" w:eastAsia="宋体铫.籡.." w:hAnsi="Arial" w:cs="Arial" w:hint="eastAsia"/>
          <w:kern w:val="0"/>
          <w:sz w:val="23"/>
          <w:szCs w:val="23"/>
        </w:rPr>
        <w:t>抗扰度试验</w:t>
      </w:r>
    </w:p>
    <w:p w14:paraId="476C6DDC" w14:textId="77777777" w:rsidR="001220EA" w:rsidRPr="00936D77" w:rsidRDefault="009D3757" w:rsidP="00914F74">
      <w:pPr>
        <w:pStyle w:val="aa"/>
        <w:numPr>
          <w:ilvl w:val="0"/>
          <w:numId w:val="125"/>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1220EA" w:rsidRPr="00936D77">
        <w:rPr>
          <w:rFonts w:ascii="Arial" w:eastAsia="宋体铫.籡.." w:hAnsi="Arial" w:cs="Arial" w:hint="eastAsia"/>
          <w:kern w:val="0"/>
          <w:sz w:val="23"/>
          <w:szCs w:val="23"/>
        </w:rPr>
        <w:t>要求：</w:t>
      </w:r>
    </w:p>
    <w:p w14:paraId="25BF5FAC" w14:textId="65D6703D" w:rsidR="001220EA" w:rsidRPr="00936D77" w:rsidRDefault="001220EA" w:rsidP="009D3757">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横电磁波</w:t>
      </w:r>
      <w:r w:rsidRPr="00936D77">
        <w:rPr>
          <w:rFonts w:ascii="Arial" w:eastAsia="宋体铫.籡.." w:hAnsi="Arial" w:cs="Arial" w:hint="eastAsia"/>
          <w:kern w:val="0"/>
          <w:sz w:val="23"/>
          <w:szCs w:val="23"/>
        </w:rPr>
        <w:t>室的阻抗应至少满足</w:t>
      </w:r>
      <w:r w:rsidRPr="00936D77">
        <w:rPr>
          <w:rFonts w:ascii="Arial" w:eastAsia="宋体铫.籡.." w:hAnsi="Arial" w:cs="Arial" w:hint="eastAsia"/>
          <w:kern w:val="0"/>
          <w:sz w:val="23"/>
          <w:szCs w:val="23"/>
        </w:rPr>
        <w:t>CNAS-CL01-A008</w:t>
      </w:r>
      <w:r w:rsidRPr="00936D77">
        <w:rPr>
          <w:rFonts w:ascii="Arial" w:eastAsia="宋体铫.籡.." w:hAnsi="Arial" w:cs="Arial" w:hint="eastAsia"/>
          <w:kern w:val="0"/>
          <w:sz w:val="23"/>
          <w:szCs w:val="23"/>
        </w:rPr>
        <w:t>的要求：横电磁波室的特性阻抗应为</w:t>
      </w:r>
      <w:r w:rsidRPr="00936D77">
        <w:rPr>
          <w:rFonts w:ascii="Arial" w:eastAsia="宋体铫.籡.." w:hAnsi="Arial" w:cs="Arial" w:hint="eastAsia"/>
          <w:kern w:val="0"/>
          <w:sz w:val="23"/>
          <w:szCs w:val="23"/>
        </w:rPr>
        <w:t xml:space="preserve"> 50</w:t>
      </w:r>
      <w:r w:rsidRPr="00936D77">
        <w:rPr>
          <w:rFonts w:ascii="Arial" w:eastAsia="宋体铫.籡.." w:hAnsi="Arial" w:cs="Arial" w:hint="eastAsia"/>
          <w:kern w:val="0"/>
          <w:sz w:val="23"/>
          <w:szCs w:val="23"/>
        </w:rPr>
        <w:t>Ω。</w:t>
      </w:r>
    </w:p>
    <w:p w14:paraId="72FEAE77" w14:textId="77777777" w:rsidR="00BA3C57" w:rsidRDefault="00BA3C57" w:rsidP="00914F74">
      <w:pPr>
        <w:pStyle w:val="aa"/>
        <w:numPr>
          <w:ilvl w:val="0"/>
          <w:numId w:val="125"/>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39C61FA7" w14:textId="6E9CD1E3" w:rsidR="001220EA" w:rsidRPr="003D6432" w:rsidRDefault="00BA3C57" w:rsidP="00914F74">
      <w:pPr>
        <w:pStyle w:val="aa"/>
        <w:numPr>
          <w:ilvl w:val="0"/>
          <w:numId w:val="125"/>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报告要求：报告应由</w:t>
      </w:r>
      <w:r w:rsidRPr="00C95E07">
        <w:rPr>
          <w:rFonts w:ascii="Arial" w:eastAsia="宋体铫.籡.." w:hAnsi="Arial" w:cs="Arial" w:hint="eastAsia"/>
          <w:kern w:val="0"/>
          <w:sz w:val="23"/>
          <w:szCs w:val="23"/>
        </w:rPr>
        <w:t>CNAS</w:t>
      </w:r>
      <w:r w:rsidRPr="00C95E07">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p>
    <w:p w14:paraId="4760C5C0" w14:textId="77777777" w:rsidR="001220EA" w:rsidRDefault="00501CF7" w:rsidP="00914F74">
      <w:pPr>
        <w:pStyle w:val="2"/>
        <w:numPr>
          <w:ilvl w:val="0"/>
          <w:numId w:val="32"/>
        </w:numPr>
        <w:spacing w:before="120" w:after="120" w:line="240" w:lineRule="auto"/>
        <w:rPr>
          <w:rFonts w:ascii="Times New Roman" w:eastAsiaTheme="minorEastAsia" w:hAnsi="Times New Roman" w:cs="Times New Roman"/>
          <w:kern w:val="0"/>
          <w:sz w:val="24"/>
          <w:szCs w:val="24"/>
        </w:rPr>
      </w:pPr>
      <w:bookmarkStart w:id="207" w:name="_Toc79135261"/>
      <w:r>
        <w:rPr>
          <w:rFonts w:ascii="Times New Roman" w:eastAsiaTheme="minorEastAsia" w:hAnsi="Times New Roman" w:cs="Times New Roman" w:hint="eastAsia"/>
          <w:kern w:val="0"/>
          <w:sz w:val="24"/>
          <w:szCs w:val="24"/>
        </w:rPr>
        <w:t>输入端</w:t>
      </w:r>
      <w:r w:rsidR="001220EA" w:rsidRPr="00BB3A8B">
        <w:rPr>
          <w:rFonts w:ascii="Times New Roman" w:eastAsiaTheme="minorEastAsia" w:hAnsi="Times New Roman" w:cs="Times New Roman" w:hint="eastAsia"/>
          <w:kern w:val="0"/>
          <w:sz w:val="24"/>
          <w:szCs w:val="24"/>
        </w:rPr>
        <w:t>电压驻波比</w:t>
      </w:r>
      <w:bookmarkEnd w:id="207"/>
    </w:p>
    <w:p w14:paraId="668F3FF3" w14:textId="77777777" w:rsidR="001220EA" w:rsidRPr="003D6432" w:rsidRDefault="001220EA" w:rsidP="00914F74">
      <w:pPr>
        <w:pStyle w:val="aa"/>
        <w:numPr>
          <w:ilvl w:val="0"/>
          <w:numId w:val="126"/>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20952805" w14:textId="352F9901" w:rsidR="001220EA" w:rsidRDefault="001220EA" w:rsidP="00914F74">
      <w:pPr>
        <w:pStyle w:val="aa"/>
        <w:numPr>
          <w:ilvl w:val="0"/>
          <w:numId w:val="20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873D42">
        <w:rPr>
          <w:rFonts w:ascii="Times New Roman" w:eastAsia="宋体" w:hAnsi="Times New Roman" w:cs="Arial"/>
          <w:kern w:val="0"/>
          <w:sz w:val="23"/>
          <w:szCs w:val="23"/>
        </w:rPr>
        <w:t>Electromagnetic compatibility (EMC)-Part 4-21: Testing and measurement techniques-</w:t>
      </w:r>
      <w:r>
        <w:rPr>
          <w:rFonts w:ascii="Times New Roman" w:eastAsia="宋体" w:hAnsi="Times New Roman" w:cs="Arial" w:hint="eastAsia"/>
          <w:kern w:val="0"/>
          <w:sz w:val="23"/>
          <w:szCs w:val="23"/>
        </w:rPr>
        <w:t>Emission and immunity testing in trasverse electromagnetic (TEM) waveguide</w:t>
      </w:r>
    </w:p>
    <w:p w14:paraId="152CFA05" w14:textId="7E0D96D9" w:rsidR="001220EA" w:rsidRPr="00873D42" w:rsidRDefault="001220EA" w:rsidP="00914F74">
      <w:pPr>
        <w:pStyle w:val="aa"/>
        <w:numPr>
          <w:ilvl w:val="0"/>
          <w:numId w:val="20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936D77">
        <w:rPr>
          <w:rFonts w:ascii="Times New Roman" w:eastAsia="宋体" w:hAnsi="Times New Roman" w:cs="Arial"/>
          <w:kern w:val="0"/>
          <w:sz w:val="23"/>
          <w:szCs w:val="23"/>
        </w:rPr>
        <w:t>Electromagnetic compatibility (EMC)-Part 4-21: Testing and measurement techniques-Emission and immunity testing in trasverse electromagnetic (TEM) waveguide</w:t>
      </w:r>
    </w:p>
    <w:p w14:paraId="7980601D" w14:textId="6A60FAB7" w:rsidR="001220EA" w:rsidRPr="003D6432" w:rsidRDefault="001220EA" w:rsidP="00914F74">
      <w:pPr>
        <w:pStyle w:val="aa"/>
        <w:numPr>
          <w:ilvl w:val="0"/>
          <w:numId w:val="201"/>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w:t>
      </w:r>
      <w:r>
        <w:rPr>
          <w:rFonts w:ascii="Times New Roman" w:eastAsia="宋体" w:hAnsi="Times New Roman" w:cs="Arial" w:hint="eastAsia"/>
          <w:kern w:val="0"/>
          <w:sz w:val="23"/>
          <w:szCs w:val="23"/>
        </w:rPr>
        <w:t xml:space="preserve">0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横电磁波（</w:t>
      </w:r>
      <w:r>
        <w:rPr>
          <w:rFonts w:ascii="Times New Roman" w:eastAsia="宋体" w:hAnsi="Times New Roman" w:cs="Arial" w:hint="eastAsia"/>
          <w:kern w:val="0"/>
          <w:sz w:val="23"/>
          <w:szCs w:val="23"/>
        </w:rPr>
        <w:t>TEM</w:t>
      </w:r>
      <w:r>
        <w:rPr>
          <w:rFonts w:ascii="Times New Roman" w:eastAsia="宋体" w:hAnsi="Times New Roman" w:cs="Arial" w:hint="eastAsia"/>
          <w:kern w:val="0"/>
          <w:sz w:val="23"/>
          <w:szCs w:val="23"/>
        </w:rPr>
        <w:t>）波导中的发射和抗扰度试验</w:t>
      </w:r>
    </w:p>
    <w:p w14:paraId="4CF4319E" w14:textId="77777777" w:rsidR="001220EA" w:rsidRPr="00936D77" w:rsidRDefault="0052335C" w:rsidP="00914F74">
      <w:pPr>
        <w:pStyle w:val="aa"/>
        <w:numPr>
          <w:ilvl w:val="0"/>
          <w:numId w:val="126"/>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1220EA" w:rsidRPr="00936D77">
        <w:rPr>
          <w:rFonts w:ascii="Arial" w:eastAsia="宋体铫.籡.." w:hAnsi="Arial" w:cs="Arial" w:hint="eastAsia"/>
          <w:kern w:val="0"/>
          <w:sz w:val="23"/>
          <w:szCs w:val="23"/>
        </w:rPr>
        <w:t>要求：</w:t>
      </w:r>
    </w:p>
    <w:p w14:paraId="4F20689E" w14:textId="12D4A266" w:rsidR="001220EA" w:rsidRPr="00936D77" w:rsidRDefault="001220EA" w:rsidP="001220EA">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横电磁波</w:t>
      </w:r>
      <w:r w:rsidRPr="00936D77">
        <w:rPr>
          <w:rFonts w:ascii="Arial" w:eastAsia="宋体铫.籡.." w:hAnsi="Arial" w:cs="Arial" w:hint="eastAsia"/>
          <w:kern w:val="0"/>
          <w:sz w:val="23"/>
          <w:szCs w:val="23"/>
        </w:rPr>
        <w:t>室的阻抗应至少满足</w:t>
      </w:r>
      <w:r w:rsidRPr="00936D77">
        <w:rPr>
          <w:rFonts w:ascii="Arial" w:eastAsia="宋体铫.籡.." w:hAnsi="Arial" w:cs="Arial" w:hint="eastAsia"/>
          <w:kern w:val="0"/>
          <w:sz w:val="23"/>
          <w:szCs w:val="23"/>
        </w:rPr>
        <w:t>CNAS-CL01-A008</w:t>
      </w:r>
      <w:r w:rsidRPr="00936D77">
        <w:rPr>
          <w:rFonts w:ascii="Arial" w:eastAsia="宋体铫.籡.." w:hAnsi="Arial" w:cs="Arial" w:hint="eastAsia"/>
          <w:kern w:val="0"/>
          <w:sz w:val="23"/>
          <w:szCs w:val="23"/>
        </w:rPr>
        <w:t>的要求：横电磁波室的输入电压驻波比应≤</w:t>
      </w:r>
      <w:r w:rsidRPr="00936D77">
        <w:rPr>
          <w:rFonts w:ascii="Arial" w:eastAsia="宋体铫.籡.." w:hAnsi="Arial" w:cs="Arial" w:hint="eastAsia"/>
          <w:kern w:val="0"/>
          <w:sz w:val="23"/>
          <w:szCs w:val="23"/>
        </w:rPr>
        <w:t>1.5</w:t>
      </w:r>
      <w:r w:rsidRPr="00936D77">
        <w:rPr>
          <w:rFonts w:ascii="Arial" w:eastAsia="宋体铫.籡.." w:hAnsi="Arial" w:cs="Arial" w:hint="eastAsia"/>
          <w:kern w:val="0"/>
          <w:sz w:val="23"/>
          <w:szCs w:val="23"/>
        </w:rPr>
        <w:t>。</w:t>
      </w:r>
    </w:p>
    <w:p w14:paraId="16FC1E7B" w14:textId="77777777" w:rsidR="009225D3" w:rsidRDefault="009225D3" w:rsidP="00914F74">
      <w:pPr>
        <w:pStyle w:val="aa"/>
        <w:numPr>
          <w:ilvl w:val="0"/>
          <w:numId w:val="126"/>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295A56A8" w14:textId="0266DFE7" w:rsidR="001220EA" w:rsidRPr="003D6432" w:rsidRDefault="009225D3" w:rsidP="00914F74">
      <w:pPr>
        <w:pStyle w:val="aa"/>
        <w:numPr>
          <w:ilvl w:val="0"/>
          <w:numId w:val="126"/>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2C45E5">
        <w:rPr>
          <w:rFonts w:ascii="Arial" w:eastAsia="宋体铫.籡.." w:hAnsi="Arial" w:cs="Arial" w:hint="eastAsia"/>
          <w:kern w:val="0"/>
          <w:sz w:val="23"/>
          <w:szCs w:val="23"/>
        </w:rPr>
        <w:t>报告要求：</w:t>
      </w:r>
      <w:r w:rsidRPr="00C95E07">
        <w:rPr>
          <w:rFonts w:ascii="Arial" w:eastAsia="宋体铫.籡.." w:hAnsi="Arial" w:cs="Arial" w:hint="eastAsia"/>
          <w:kern w:val="0"/>
          <w:sz w:val="23"/>
          <w:szCs w:val="23"/>
        </w:rPr>
        <w:t>报告应由</w:t>
      </w:r>
      <w:r w:rsidRPr="00C95E07">
        <w:rPr>
          <w:rFonts w:ascii="Arial" w:eastAsia="宋体铫.籡.." w:hAnsi="Arial" w:cs="Arial"/>
          <w:kern w:val="0"/>
          <w:sz w:val="23"/>
          <w:szCs w:val="23"/>
        </w:rPr>
        <w:t>CNAS</w:t>
      </w:r>
      <w:r w:rsidRPr="00C95E07">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p>
    <w:p w14:paraId="20A44EF2" w14:textId="77777777" w:rsidR="001220EA" w:rsidRDefault="001220EA" w:rsidP="00914F74">
      <w:pPr>
        <w:pStyle w:val="2"/>
        <w:numPr>
          <w:ilvl w:val="0"/>
          <w:numId w:val="32"/>
        </w:numPr>
        <w:spacing w:before="120" w:after="120" w:line="240" w:lineRule="auto"/>
        <w:rPr>
          <w:rFonts w:ascii="Times New Roman" w:eastAsiaTheme="minorEastAsia" w:hAnsi="Times New Roman" w:cs="Times New Roman"/>
          <w:kern w:val="0"/>
          <w:sz w:val="24"/>
          <w:szCs w:val="24"/>
        </w:rPr>
      </w:pPr>
      <w:bookmarkStart w:id="208" w:name="_Toc79135262"/>
      <w:r w:rsidRPr="00BB3A8B">
        <w:rPr>
          <w:rFonts w:ascii="Times New Roman" w:eastAsiaTheme="minorEastAsia" w:hAnsi="Times New Roman" w:cs="Times New Roman" w:hint="eastAsia"/>
          <w:kern w:val="0"/>
          <w:sz w:val="24"/>
          <w:szCs w:val="24"/>
        </w:rPr>
        <w:lastRenderedPageBreak/>
        <w:t>场均匀性</w:t>
      </w:r>
      <w:bookmarkEnd w:id="208"/>
    </w:p>
    <w:p w14:paraId="5A754C6A" w14:textId="77777777" w:rsidR="001220EA" w:rsidRPr="003D6432" w:rsidRDefault="001220EA" w:rsidP="00914F74">
      <w:pPr>
        <w:pStyle w:val="aa"/>
        <w:numPr>
          <w:ilvl w:val="0"/>
          <w:numId w:val="127"/>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610168AE" w14:textId="257F304C" w:rsidR="001220EA" w:rsidRDefault="001220EA" w:rsidP="00914F74">
      <w:pPr>
        <w:pStyle w:val="aa"/>
        <w:numPr>
          <w:ilvl w:val="0"/>
          <w:numId w:val="202"/>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873D42">
        <w:rPr>
          <w:rFonts w:ascii="Times New Roman" w:eastAsia="宋体" w:hAnsi="Times New Roman" w:cs="Arial"/>
          <w:kern w:val="0"/>
          <w:sz w:val="23"/>
          <w:szCs w:val="23"/>
        </w:rPr>
        <w:t>Electromagnetic compatibility (EMC)-Part 4-21: Testing and measurement techniques-</w:t>
      </w:r>
      <w:r>
        <w:rPr>
          <w:rFonts w:ascii="Times New Roman" w:eastAsia="宋体" w:hAnsi="Times New Roman" w:cs="Arial" w:hint="eastAsia"/>
          <w:kern w:val="0"/>
          <w:sz w:val="23"/>
          <w:szCs w:val="23"/>
        </w:rPr>
        <w:t>Emission and immunity testing in trasverse electromagnetic (TEM) waveguide</w:t>
      </w:r>
    </w:p>
    <w:p w14:paraId="0E19C3D0" w14:textId="1B6CAA14" w:rsidR="001220EA" w:rsidRPr="00873D42" w:rsidRDefault="001220EA" w:rsidP="00914F74">
      <w:pPr>
        <w:pStyle w:val="aa"/>
        <w:numPr>
          <w:ilvl w:val="0"/>
          <w:numId w:val="202"/>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936D77">
        <w:rPr>
          <w:rFonts w:ascii="Times New Roman" w:eastAsia="宋体" w:hAnsi="Times New Roman" w:cs="Arial"/>
          <w:kern w:val="0"/>
          <w:sz w:val="23"/>
          <w:szCs w:val="23"/>
        </w:rPr>
        <w:t>Electromagnetic compatibility (EMC)-Part 4-21: Testing and measurement techniques-Emission and immunity testing in trasverse electromagnetic (TEM) waveguide</w:t>
      </w:r>
    </w:p>
    <w:p w14:paraId="0D79CBEC" w14:textId="77777777" w:rsidR="001220EA" w:rsidRPr="003D6432" w:rsidRDefault="001220EA" w:rsidP="00914F74">
      <w:pPr>
        <w:pStyle w:val="aa"/>
        <w:numPr>
          <w:ilvl w:val="0"/>
          <w:numId w:val="202"/>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w:t>
      </w:r>
      <w:r>
        <w:rPr>
          <w:rFonts w:ascii="Times New Roman" w:eastAsia="宋体" w:hAnsi="Times New Roman" w:cs="Arial" w:hint="eastAsia"/>
          <w:kern w:val="0"/>
          <w:sz w:val="23"/>
          <w:szCs w:val="23"/>
        </w:rPr>
        <w:t xml:space="preserve">0 </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横电磁波（</w:t>
      </w:r>
      <w:r>
        <w:rPr>
          <w:rFonts w:ascii="Times New Roman" w:eastAsia="宋体" w:hAnsi="Times New Roman" w:cs="Arial" w:hint="eastAsia"/>
          <w:kern w:val="0"/>
          <w:sz w:val="23"/>
          <w:szCs w:val="23"/>
        </w:rPr>
        <w:t>TEM</w:t>
      </w:r>
      <w:r>
        <w:rPr>
          <w:rFonts w:ascii="Times New Roman" w:eastAsia="宋体" w:hAnsi="Times New Roman" w:cs="Arial" w:hint="eastAsia"/>
          <w:kern w:val="0"/>
          <w:sz w:val="23"/>
          <w:szCs w:val="23"/>
        </w:rPr>
        <w:t>）波导中的发射和抗扰度试验</w:t>
      </w:r>
    </w:p>
    <w:p w14:paraId="1490C98B" w14:textId="77777777" w:rsidR="001220EA" w:rsidRPr="00936D77" w:rsidRDefault="00CD422B" w:rsidP="00914F74">
      <w:pPr>
        <w:pStyle w:val="aa"/>
        <w:numPr>
          <w:ilvl w:val="0"/>
          <w:numId w:val="127"/>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1220EA" w:rsidRPr="00936D77">
        <w:rPr>
          <w:rFonts w:ascii="Arial" w:eastAsia="宋体铫.籡.." w:hAnsi="Arial" w:cs="Arial" w:hint="eastAsia"/>
          <w:kern w:val="0"/>
          <w:sz w:val="23"/>
          <w:szCs w:val="23"/>
        </w:rPr>
        <w:t>要求：</w:t>
      </w:r>
    </w:p>
    <w:p w14:paraId="1190A4CD" w14:textId="0400ADE6" w:rsidR="001220EA" w:rsidRPr="00936D77" w:rsidRDefault="009225D3" w:rsidP="00CD422B">
      <w:pPr>
        <w:pStyle w:val="aa"/>
        <w:autoSpaceDE w:val="0"/>
        <w:autoSpaceDN w:val="0"/>
        <w:adjustRightInd w:val="0"/>
        <w:spacing w:line="360" w:lineRule="auto"/>
        <w:ind w:firstLine="460"/>
        <w:jc w:val="left"/>
        <w:rPr>
          <w:rFonts w:ascii="Arial" w:eastAsia="宋体铫.籡.." w:hAnsi="Arial" w:cs="Arial"/>
          <w:kern w:val="0"/>
          <w:sz w:val="23"/>
          <w:szCs w:val="23"/>
        </w:rPr>
      </w:pPr>
      <w:r w:rsidRPr="002778C7">
        <w:rPr>
          <w:rFonts w:ascii="Arial" w:eastAsia="宋体铫.籡.." w:hAnsi="Arial" w:cs="Arial" w:hint="eastAsia"/>
          <w:kern w:val="0"/>
          <w:sz w:val="23"/>
          <w:szCs w:val="23"/>
        </w:rPr>
        <w:t>横电磁波室内场分布均匀性的大小应与受试设备的尺寸相适应（根据均匀场域的大小，应至少确认五个测试点（四个在拐角处，一个在中心）。两个测试点之间的间距应小于或等于</w:t>
      </w:r>
      <w:r w:rsidRPr="002778C7">
        <w:rPr>
          <w:rFonts w:ascii="Arial" w:eastAsia="宋体铫.籡.." w:hAnsi="Arial" w:cs="Arial"/>
          <w:kern w:val="0"/>
          <w:sz w:val="23"/>
          <w:szCs w:val="23"/>
        </w:rPr>
        <w:t>50 cm</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EUT</w:t>
      </w:r>
      <w:r w:rsidRPr="002778C7">
        <w:rPr>
          <w:rFonts w:ascii="Arial" w:eastAsia="宋体铫.籡.." w:hAnsi="Arial" w:cs="Arial" w:hint="eastAsia"/>
          <w:kern w:val="0"/>
          <w:sz w:val="23"/>
          <w:szCs w:val="23"/>
        </w:rPr>
        <w:t>的最大尺寸与可用测试空间的大小有关。应验证</w:t>
      </w:r>
      <w:r w:rsidRPr="002778C7">
        <w:rPr>
          <w:rFonts w:ascii="Arial" w:eastAsia="宋体铫.籡.." w:hAnsi="Arial" w:cs="Arial"/>
          <w:kern w:val="0"/>
          <w:sz w:val="23"/>
          <w:szCs w:val="23"/>
        </w:rPr>
        <w:t>EUT</w:t>
      </w:r>
      <w:r w:rsidRPr="002778C7">
        <w:rPr>
          <w:rFonts w:ascii="Arial" w:eastAsia="宋体铫.籡.." w:hAnsi="Arial" w:cs="Arial" w:hint="eastAsia"/>
          <w:kern w:val="0"/>
          <w:sz w:val="23"/>
          <w:szCs w:val="23"/>
        </w:rPr>
        <w:t>不大于</w:t>
      </w:r>
      <w:r w:rsidRPr="002778C7">
        <w:rPr>
          <w:rFonts w:ascii="Arial" w:eastAsia="宋体铫.籡.." w:hAnsi="Arial" w:cs="Arial"/>
          <w:kern w:val="0"/>
          <w:sz w:val="23"/>
          <w:szCs w:val="23"/>
        </w:rPr>
        <w:t>0.6</w:t>
      </w:r>
      <w:r w:rsidRPr="002778C7">
        <w:rPr>
          <w:rFonts w:ascii="Arial" w:eastAsia="宋体铫.籡.." w:hAnsi="Arial" w:cs="Arial" w:hint="eastAsia"/>
          <w:kern w:val="0"/>
          <w:sz w:val="23"/>
          <w:szCs w:val="23"/>
        </w:rPr>
        <w:t>芯板宽度×</w:t>
      </w:r>
      <w:r w:rsidRPr="002778C7">
        <w:rPr>
          <w:rFonts w:ascii="Arial" w:eastAsia="宋体铫.籡.." w:hAnsi="Arial" w:cs="Arial"/>
          <w:kern w:val="0"/>
          <w:sz w:val="23"/>
          <w:szCs w:val="23"/>
        </w:rPr>
        <w:t>0.6</w:t>
      </w:r>
      <w:r w:rsidRPr="002778C7">
        <w:rPr>
          <w:rFonts w:ascii="Arial" w:eastAsia="宋体铫.籡.." w:hAnsi="Arial" w:cs="Arial" w:hint="eastAsia"/>
          <w:kern w:val="0"/>
          <w:sz w:val="23"/>
          <w:szCs w:val="23"/>
        </w:rPr>
        <w:t>芯板与底板间距，</w:t>
      </w:r>
      <w:r w:rsidRPr="002778C7">
        <w:rPr>
          <w:rFonts w:ascii="Arial" w:eastAsia="宋体铫.籡.." w:hAnsi="Arial" w:cs="Arial"/>
          <w:kern w:val="0"/>
          <w:sz w:val="23"/>
          <w:szCs w:val="23"/>
        </w:rPr>
        <w:t xml:space="preserve"> </w:t>
      </w:r>
      <w:r w:rsidRPr="002778C7">
        <w:rPr>
          <w:rFonts w:ascii="Arial" w:eastAsia="宋体铫.籡.." w:hAnsi="Arial" w:cs="Arial" w:hint="eastAsia"/>
          <w:kern w:val="0"/>
          <w:sz w:val="23"/>
          <w:szCs w:val="23"/>
        </w:rPr>
        <w:t>恒定场强法：场均匀性的要求为，对于</w:t>
      </w:r>
      <w:r w:rsidRPr="002778C7">
        <w:rPr>
          <w:rFonts w:ascii="Arial" w:eastAsia="宋体铫.籡.." w:hAnsi="Arial" w:cs="Arial"/>
          <w:kern w:val="0"/>
          <w:sz w:val="23"/>
          <w:szCs w:val="23"/>
        </w:rPr>
        <w:t>75%</w:t>
      </w:r>
      <w:r w:rsidRPr="002778C7">
        <w:rPr>
          <w:rFonts w:ascii="Arial" w:eastAsia="宋体铫.籡.." w:hAnsi="Arial" w:cs="Arial" w:hint="eastAsia"/>
          <w:kern w:val="0"/>
          <w:sz w:val="23"/>
          <w:szCs w:val="23"/>
        </w:rPr>
        <w:t>的包含概率（</w:t>
      </w:r>
      <w:r w:rsidRPr="002778C7">
        <w:rPr>
          <w:rFonts w:ascii="Arial" w:eastAsia="宋体铫.籡.." w:hAnsi="Arial" w:cs="Arial"/>
          <w:kern w:val="0"/>
          <w:sz w:val="23"/>
          <w:szCs w:val="23"/>
        </w:rPr>
        <w:t>k=1.15</w:t>
      </w:r>
      <w:r w:rsidRPr="002778C7">
        <w:rPr>
          <w:rFonts w:ascii="Arial" w:eastAsia="宋体铫.籡.." w:hAnsi="Arial" w:cs="Arial" w:hint="eastAsia"/>
          <w:kern w:val="0"/>
          <w:sz w:val="23"/>
          <w:szCs w:val="23"/>
        </w:rPr>
        <w:t>）和</w:t>
      </w:r>
      <w:r w:rsidRPr="002778C7">
        <w:rPr>
          <w:rFonts w:ascii="Arial" w:eastAsia="宋体铫.籡.." w:hAnsi="Arial" w:cs="Arial"/>
          <w:kern w:val="0"/>
          <w:sz w:val="23"/>
          <w:szCs w:val="23"/>
        </w:rPr>
        <w:t>6 dB</w:t>
      </w:r>
      <w:r w:rsidRPr="002778C7">
        <w:rPr>
          <w:rFonts w:ascii="Arial" w:eastAsia="宋体铫.籡.." w:hAnsi="Arial" w:cs="Arial" w:hint="eastAsia"/>
          <w:kern w:val="0"/>
          <w:sz w:val="23"/>
          <w:szCs w:val="23"/>
        </w:rPr>
        <w:t>的裕度，其标准偏差应为σ</w:t>
      </w:r>
      <w:r w:rsidRPr="002778C7">
        <w:rPr>
          <w:rFonts w:ascii="Arial" w:eastAsia="宋体铫.籡.." w:hAnsi="Arial" w:cs="Arial"/>
          <w:kern w:val="0"/>
          <w:sz w:val="23"/>
          <w:szCs w:val="23"/>
        </w:rPr>
        <w:t>_P</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(6 dB)/(2×1.15)</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2.61 dB</w:t>
      </w:r>
      <w:r w:rsidRPr="002778C7">
        <w:rPr>
          <w:rFonts w:ascii="Arial" w:eastAsia="宋体铫.籡.." w:hAnsi="Arial" w:cs="Arial" w:hint="eastAsia"/>
          <w:kern w:val="0"/>
          <w:sz w:val="23"/>
          <w:szCs w:val="23"/>
        </w:rPr>
        <w:t>；恒定前向功率法：场均匀性的要求为</w:t>
      </w:r>
      <w:r w:rsidRPr="002778C7">
        <w:rPr>
          <w:rFonts w:ascii="Arial" w:eastAsia="宋体铫.籡.." w:hAnsi="Arial" w:cs="Arial"/>
          <w:kern w:val="0"/>
          <w:sz w:val="23"/>
          <w:szCs w:val="23"/>
        </w:rPr>
        <w:t>E_test</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E_i</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E_test+2∙k</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∙σ</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 xml:space="preserve">_E   </w:t>
      </w:r>
      <w:r w:rsidRPr="002778C7">
        <w:rPr>
          <w:rFonts w:ascii="Arial" w:eastAsia="宋体铫.籡.." w:hAnsi="Arial" w:cs="Arial" w:hint="eastAsia"/>
          <w:kern w:val="0"/>
          <w:sz w:val="23"/>
          <w:szCs w:val="23"/>
        </w:rPr>
        <w:t>和σ</w:t>
      </w:r>
      <w:r w:rsidRPr="002778C7">
        <w:rPr>
          <w:rFonts w:ascii="Arial" w:eastAsia="宋体铫.籡.." w:hAnsi="Arial" w:cs="Arial"/>
          <w:kern w:val="0"/>
          <w:sz w:val="23"/>
          <w:szCs w:val="23"/>
        </w:rPr>
        <w:t>_E</w:t>
      </w:r>
      <w:r w:rsidRPr="002778C7">
        <w:rPr>
          <w:rFonts w:ascii="Arial" w:eastAsia="宋体铫.籡.." w:hAnsi="Arial" w:cs="Arial" w:hint="eastAsia"/>
          <w:kern w:val="0"/>
          <w:sz w:val="23"/>
          <w:szCs w:val="23"/>
        </w:rPr>
        <w:t>≤</w:t>
      </w:r>
      <w:r w:rsidRPr="002778C7">
        <w:rPr>
          <w:rFonts w:ascii="Arial" w:eastAsia="宋体铫.籡.." w:hAnsi="Arial" w:cs="Arial"/>
          <w:kern w:val="0"/>
          <w:sz w:val="23"/>
          <w:szCs w:val="23"/>
        </w:rPr>
        <w:t>margin/(2∙k)</w:t>
      </w:r>
      <w:r w:rsidRPr="002778C7">
        <w:rPr>
          <w:rFonts w:ascii="Arial" w:eastAsia="宋体铫.籡.." w:hAnsi="Arial" w:cs="Arial" w:hint="eastAsia"/>
          <w:kern w:val="0"/>
          <w:sz w:val="23"/>
          <w:szCs w:val="23"/>
        </w:rPr>
        <w:t>。</w:t>
      </w:r>
    </w:p>
    <w:p w14:paraId="19C01CE0" w14:textId="77777777" w:rsidR="009225D3" w:rsidRDefault="009225D3" w:rsidP="00914F74">
      <w:pPr>
        <w:pStyle w:val="aa"/>
        <w:numPr>
          <w:ilvl w:val="0"/>
          <w:numId w:val="127"/>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750F1500" w14:textId="291BF4E6" w:rsidR="001220EA" w:rsidRDefault="009225D3" w:rsidP="00914F74">
      <w:pPr>
        <w:pStyle w:val="aa"/>
        <w:numPr>
          <w:ilvl w:val="0"/>
          <w:numId w:val="127"/>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2C45E5">
        <w:rPr>
          <w:rFonts w:ascii="Arial" w:eastAsia="宋体铫.籡.." w:hAnsi="Arial" w:cs="Arial" w:hint="eastAsia"/>
          <w:kern w:val="0"/>
          <w:sz w:val="23"/>
          <w:szCs w:val="23"/>
        </w:rPr>
        <w:t>报告要求：</w:t>
      </w:r>
      <w:r w:rsidRPr="00C95E07">
        <w:rPr>
          <w:rFonts w:ascii="Arial" w:eastAsia="宋体铫.籡.." w:hAnsi="Arial" w:cs="Arial" w:hint="eastAsia"/>
          <w:kern w:val="0"/>
          <w:sz w:val="23"/>
          <w:szCs w:val="23"/>
        </w:rPr>
        <w:t>报告应由</w:t>
      </w:r>
      <w:r w:rsidRPr="00C95E07">
        <w:rPr>
          <w:rFonts w:ascii="Arial" w:eastAsia="宋体铫.籡.." w:hAnsi="Arial" w:cs="Arial"/>
          <w:kern w:val="0"/>
          <w:sz w:val="23"/>
          <w:szCs w:val="23"/>
        </w:rPr>
        <w:t>CNAS</w:t>
      </w:r>
      <w:r w:rsidRPr="00C95E07">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p>
    <w:p w14:paraId="6FE520DD" w14:textId="77777777" w:rsidR="00DC5390" w:rsidRDefault="00DC5390" w:rsidP="00914F74">
      <w:pPr>
        <w:pStyle w:val="2"/>
        <w:numPr>
          <w:ilvl w:val="0"/>
          <w:numId w:val="32"/>
        </w:numPr>
        <w:spacing w:before="120" w:after="120" w:line="240" w:lineRule="auto"/>
        <w:rPr>
          <w:rFonts w:ascii="Times New Roman" w:eastAsiaTheme="minorEastAsia" w:hAnsi="Times New Roman" w:cs="Times New Roman"/>
          <w:kern w:val="0"/>
          <w:sz w:val="24"/>
          <w:szCs w:val="24"/>
        </w:rPr>
      </w:pPr>
      <w:bookmarkStart w:id="209" w:name="_Toc79135263"/>
      <w:r>
        <w:rPr>
          <w:rFonts w:ascii="Times New Roman" w:eastAsiaTheme="minorEastAsia" w:hAnsi="Times New Roman" w:cs="Times New Roman"/>
          <w:kern w:val="0"/>
          <w:sz w:val="24"/>
          <w:szCs w:val="24"/>
        </w:rPr>
        <w:t>TEM</w:t>
      </w:r>
      <w:r>
        <w:rPr>
          <w:rFonts w:ascii="Times New Roman" w:eastAsiaTheme="minorEastAsia" w:hAnsi="Times New Roman" w:cs="Times New Roman" w:hint="eastAsia"/>
          <w:kern w:val="0"/>
          <w:sz w:val="24"/>
          <w:szCs w:val="24"/>
        </w:rPr>
        <w:t>模的验证</w:t>
      </w:r>
      <w:bookmarkEnd w:id="209"/>
    </w:p>
    <w:p w14:paraId="442AA9E2" w14:textId="77777777" w:rsidR="00DC5390" w:rsidRPr="003D6432" w:rsidRDefault="00DC5390" w:rsidP="00914F74">
      <w:pPr>
        <w:pStyle w:val="aa"/>
        <w:numPr>
          <w:ilvl w:val="0"/>
          <w:numId w:val="128"/>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33C416A6" w14:textId="32C58C45" w:rsidR="00DC5390" w:rsidRDefault="00DC5390" w:rsidP="00914F74">
      <w:pPr>
        <w:pStyle w:val="aa"/>
        <w:numPr>
          <w:ilvl w:val="0"/>
          <w:numId w:val="203"/>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873D42">
        <w:rPr>
          <w:rFonts w:ascii="Times New Roman" w:eastAsia="宋体" w:hAnsi="Times New Roman" w:cs="Arial"/>
          <w:kern w:val="0"/>
          <w:sz w:val="23"/>
          <w:szCs w:val="23"/>
        </w:rPr>
        <w:t>Electromagnetic compatibility (EMC)-Part 4-21: Testing and measurement techniques-</w:t>
      </w:r>
      <w:r>
        <w:rPr>
          <w:rFonts w:ascii="Times New Roman" w:eastAsia="宋体" w:hAnsi="Times New Roman" w:cs="Arial" w:hint="eastAsia"/>
          <w:kern w:val="0"/>
          <w:sz w:val="23"/>
          <w:szCs w:val="23"/>
        </w:rPr>
        <w:t>Emission and immunity testing in trasverse electromagnetic (TEM) waveguide</w:t>
      </w:r>
    </w:p>
    <w:p w14:paraId="04A5A617" w14:textId="5FA30616" w:rsidR="00DC5390" w:rsidRPr="00873D42" w:rsidRDefault="00DC5390" w:rsidP="00914F74">
      <w:pPr>
        <w:pStyle w:val="aa"/>
        <w:numPr>
          <w:ilvl w:val="0"/>
          <w:numId w:val="203"/>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936D77">
        <w:rPr>
          <w:rFonts w:ascii="Times New Roman" w:eastAsia="宋体" w:hAnsi="Times New Roman" w:cs="Arial"/>
          <w:kern w:val="0"/>
          <w:sz w:val="23"/>
          <w:szCs w:val="23"/>
        </w:rPr>
        <w:t>Electromagnetic compatibility (EMC)-Part 4-21: Testing and measurement techniques-Emission and immunity testing in trasverse electromagnetic (TEM) waveguide</w:t>
      </w:r>
    </w:p>
    <w:p w14:paraId="61E17447" w14:textId="0C2D5DBA" w:rsidR="00DC5390" w:rsidRPr="003D6432" w:rsidRDefault="00DC5390" w:rsidP="00914F74">
      <w:pPr>
        <w:pStyle w:val="aa"/>
        <w:numPr>
          <w:ilvl w:val="0"/>
          <w:numId w:val="203"/>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w:t>
      </w:r>
      <w:r>
        <w:rPr>
          <w:rFonts w:ascii="Times New Roman" w:eastAsia="宋体" w:hAnsi="Times New Roman" w:cs="Arial" w:hint="eastAsia"/>
          <w:kern w:val="0"/>
          <w:sz w:val="23"/>
          <w:szCs w:val="23"/>
        </w:rPr>
        <w:t xml:space="preserve">0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横电磁波（</w:t>
      </w:r>
      <w:r>
        <w:rPr>
          <w:rFonts w:ascii="Times New Roman" w:eastAsia="宋体" w:hAnsi="Times New Roman" w:cs="Arial" w:hint="eastAsia"/>
          <w:kern w:val="0"/>
          <w:sz w:val="23"/>
          <w:szCs w:val="23"/>
        </w:rPr>
        <w:t>TEM</w:t>
      </w:r>
      <w:r>
        <w:rPr>
          <w:rFonts w:ascii="Times New Roman" w:eastAsia="宋体" w:hAnsi="Times New Roman" w:cs="Arial" w:hint="eastAsia"/>
          <w:kern w:val="0"/>
          <w:sz w:val="23"/>
          <w:szCs w:val="23"/>
        </w:rPr>
        <w:t>）波导中的发射和抗扰度试验</w:t>
      </w:r>
    </w:p>
    <w:p w14:paraId="2136C347" w14:textId="77777777" w:rsidR="00DC5390" w:rsidRPr="00936D77" w:rsidRDefault="00DC5390" w:rsidP="00914F74">
      <w:pPr>
        <w:pStyle w:val="aa"/>
        <w:numPr>
          <w:ilvl w:val="0"/>
          <w:numId w:val="128"/>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Pr="00936D77">
        <w:rPr>
          <w:rFonts w:ascii="Arial" w:eastAsia="宋体铫.籡.." w:hAnsi="Arial" w:cs="Arial" w:hint="eastAsia"/>
          <w:kern w:val="0"/>
          <w:sz w:val="23"/>
          <w:szCs w:val="23"/>
        </w:rPr>
        <w:t>要求：</w:t>
      </w:r>
    </w:p>
    <w:p w14:paraId="4CEE3B75" w14:textId="77777777" w:rsidR="00DC5390" w:rsidRPr="00936D77" w:rsidRDefault="00DC5390" w:rsidP="00DC5390">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采用抗扰度试验的场均匀区确认步骤，在波导横截面上（垂直于传输方向）规定的</w:t>
      </w:r>
      <w:r>
        <w:rPr>
          <w:rFonts w:ascii="Arial" w:eastAsia="宋体铫.籡.." w:hAnsi="Arial" w:cs="Arial" w:hint="eastAsia"/>
          <w:kern w:val="0"/>
          <w:sz w:val="23"/>
          <w:szCs w:val="23"/>
        </w:rPr>
        <w:lastRenderedPageBreak/>
        <w:t>测量点中，应至少在</w:t>
      </w:r>
      <w:r>
        <w:rPr>
          <w:rFonts w:ascii="Arial" w:eastAsia="宋体铫.籡.." w:hAnsi="Arial" w:cs="Arial" w:hint="eastAsia"/>
          <w:kern w:val="0"/>
          <w:sz w:val="23"/>
          <w:szCs w:val="23"/>
        </w:rPr>
        <w:t>75%</w:t>
      </w:r>
      <w:r>
        <w:rPr>
          <w:rFonts w:ascii="Arial" w:eastAsia="宋体铫.籡.." w:hAnsi="Arial" w:cs="Arial" w:hint="eastAsia"/>
          <w:kern w:val="0"/>
          <w:sz w:val="23"/>
          <w:szCs w:val="23"/>
        </w:rPr>
        <w:t>的测量点上次场分量（不需要的）小于主场分量</w:t>
      </w:r>
      <w:r>
        <w:rPr>
          <w:rFonts w:ascii="Arial" w:eastAsia="宋体铫.籡.." w:hAnsi="Arial" w:cs="Arial" w:hint="eastAsia"/>
          <w:kern w:val="0"/>
          <w:sz w:val="23"/>
          <w:szCs w:val="23"/>
        </w:rPr>
        <w:t>6d</w:t>
      </w:r>
      <w:r>
        <w:rPr>
          <w:rFonts w:ascii="Arial" w:eastAsia="宋体铫.籡.." w:hAnsi="Arial" w:cs="Arial"/>
          <w:kern w:val="0"/>
          <w:sz w:val="23"/>
          <w:szCs w:val="23"/>
        </w:rPr>
        <w:t>B</w:t>
      </w:r>
      <w:r>
        <w:rPr>
          <w:rFonts w:ascii="Arial" w:eastAsia="宋体铫.籡.." w:hAnsi="Arial" w:cs="Arial" w:hint="eastAsia"/>
          <w:kern w:val="0"/>
          <w:sz w:val="23"/>
          <w:szCs w:val="23"/>
        </w:rPr>
        <w:t>以上。</w:t>
      </w:r>
    </w:p>
    <w:p w14:paraId="6A6BC7FA" w14:textId="77777777" w:rsidR="00DC5390" w:rsidRDefault="00DC5390" w:rsidP="00914F74">
      <w:pPr>
        <w:pStyle w:val="aa"/>
        <w:numPr>
          <w:ilvl w:val="0"/>
          <w:numId w:val="128"/>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4D41C9BC" w14:textId="31DF4580" w:rsidR="00DC5390" w:rsidRPr="00102A86" w:rsidRDefault="00DC5390" w:rsidP="00914F74">
      <w:pPr>
        <w:pStyle w:val="aa"/>
        <w:numPr>
          <w:ilvl w:val="0"/>
          <w:numId w:val="128"/>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F41E68">
        <w:rPr>
          <w:rFonts w:ascii="Arial" w:eastAsia="宋体铫.籡.." w:hAnsi="Arial" w:cs="Arial" w:hint="eastAsia"/>
          <w:kern w:val="0"/>
          <w:sz w:val="23"/>
          <w:szCs w:val="23"/>
        </w:rPr>
        <w:t>报告要求：报告应由</w:t>
      </w:r>
      <w:r w:rsidRPr="00F41E68">
        <w:rPr>
          <w:rFonts w:ascii="Arial" w:eastAsia="宋体铫.籡.." w:hAnsi="Arial" w:cs="Arial" w:hint="eastAsia"/>
          <w:kern w:val="0"/>
          <w:sz w:val="23"/>
          <w:szCs w:val="23"/>
        </w:rPr>
        <w:t>CNAS</w:t>
      </w:r>
      <w:r w:rsidRPr="00F41E68">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p>
    <w:p w14:paraId="278300D3" w14:textId="2565CBA2" w:rsidR="00501CF7" w:rsidRDefault="00501CF7" w:rsidP="00914F74">
      <w:pPr>
        <w:pStyle w:val="2"/>
        <w:numPr>
          <w:ilvl w:val="0"/>
          <w:numId w:val="32"/>
        </w:numPr>
        <w:spacing w:before="120" w:after="120" w:line="240" w:lineRule="auto"/>
        <w:rPr>
          <w:rFonts w:ascii="Times New Roman" w:eastAsiaTheme="minorEastAsia" w:hAnsi="Times New Roman" w:cs="Times New Roman"/>
          <w:kern w:val="0"/>
          <w:sz w:val="24"/>
          <w:szCs w:val="24"/>
        </w:rPr>
      </w:pPr>
      <w:bookmarkStart w:id="210" w:name="_Toc79135264"/>
      <w:r>
        <w:rPr>
          <w:rFonts w:ascii="Times New Roman" w:eastAsiaTheme="minorEastAsia" w:hAnsi="Times New Roman" w:cs="Times New Roman" w:hint="eastAsia"/>
          <w:kern w:val="0"/>
          <w:sz w:val="24"/>
          <w:szCs w:val="24"/>
        </w:rPr>
        <w:t>屏蔽效能</w:t>
      </w:r>
      <w:bookmarkEnd w:id="210"/>
    </w:p>
    <w:p w14:paraId="67C37199" w14:textId="77777777" w:rsidR="00501CF7" w:rsidRPr="003D6432" w:rsidRDefault="00501CF7" w:rsidP="00914F74">
      <w:pPr>
        <w:pStyle w:val="aa"/>
        <w:numPr>
          <w:ilvl w:val="0"/>
          <w:numId w:val="129"/>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4FE9D758" w14:textId="437152FB" w:rsidR="00501CF7" w:rsidRDefault="00501CF7" w:rsidP="00914F74">
      <w:pPr>
        <w:pStyle w:val="aa"/>
        <w:numPr>
          <w:ilvl w:val="0"/>
          <w:numId w:val="204"/>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kern w:val="0"/>
          <w:sz w:val="23"/>
          <w:szCs w:val="23"/>
        </w:rPr>
        <w:t>IEC</w:t>
      </w:r>
      <w:r>
        <w:rPr>
          <w:rFonts w:ascii="Times New Roman" w:eastAsia="宋体" w:hAnsi="Times New Roman" w:cs="Arial" w:hint="eastAsia"/>
          <w:kern w:val="0"/>
          <w:sz w:val="23"/>
          <w:szCs w:val="23"/>
        </w:rPr>
        <w:t xml:space="preserve">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873D42">
        <w:rPr>
          <w:rFonts w:ascii="Times New Roman" w:eastAsia="宋体" w:hAnsi="Times New Roman" w:cs="Arial"/>
          <w:kern w:val="0"/>
          <w:sz w:val="23"/>
          <w:szCs w:val="23"/>
        </w:rPr>
        <w:t>Electromagnetic compatibility (EMC)-Part 4-21: Testing and measurement techniques-</w:t>
      </w:r>
      <w:r>
        <w:rPr>
          <w:rFonts w:ascii="Times New Roman" w:eastAsia="宋体" w:hAnsi="Times New Roman" w:cs="Arial" w:hint="eastAsia"/>
          <w:kern w:val="0"/>
          <w:sz w:val="23"/>
          <w:szCs w:val="23"/>
        </w:rPr>
        <w:t>Emission and immunity testing in trasverse electromagnetic (TEM) waveguide</w:t>
      </w:r>
    </w:p>
    <w:p w14:paraId="58F71FDC" w14:textId="6D8939AD" w:rsidR="00501CF7" w:rsidRPr="00873D42" w:rsidRDefault="00501CF7" w:rsidP="00914F74">
      <w:pPr>
        <w:pStyle w:val="aa"/>
        <w:numPr>
          <w:ilvl w:val="0"/>
          <w:numId w:val="204"/>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Pr>
          <w:rFonts w:ascii="Times New Roman" w:eastAsia="宋体" w:hAnsi="Times New Roman" w:cs="Arial" w:hint="eastAsia"/>
          <w:kern w:val="0"/>
          <w:sz w:val="23"/>
          <w:szCs w:val="23"/>
        </w:rPr>
        <w:t xml:space="preserve">EN </w:t>
      </w:r>
      <w:r w:rsidRPr="00873D42">
        <w:rPr>
          <w:rFonts w:ascii="Times New Roman" w:eastAsia="宋体" w:hAnsi="Times New Roman" w:cs="Arial"/>
          <w:kern w:val="0"/>
          <w:sz w:val="23"/>
          <w:szCs w:val="23"/>
        </w:rPr>
        <w:t>61000-4-2</w:t>
      </w:r>
      <w:r>
        <w:rPr>
          <w:rFonts w:ascii="Times New Roman" w:eastAsia="宋体" w:hAnsi="Times New Roman" w:cs="Arial" w:hint="eastAsia"/>
          <w:kern w:val="0"/>
          <w:sz w:val="23"/>
          <w:szCs w:val="23"/>
        </w:rPr>
        <w:t xml:space="preserve">0 </w:t>
      </w:r>
      <w:r w:rsidRPr="00936D77">
        <w:rPr>
          <w:rFonts w:ascii="Times New Roman" w:eastAsia="宋体" w:hAnsi="Times New Roman" w:cs="Arial"/>
          <w:kern w:val="0"/>
          <w:sz w:val="23"/>
          <w:szCs w:val="23"/>
        </w:rPr>
        <w:t>Electromagnetic compatibility (EMC)-Part 4-21: Testing and measurement techniques-Emission and immunity testing in trasverse electromagnetic (TEM) waveguide</w:t>
      </w:r>
    </w:p>
    <w:p w14:paraId="1B8E3369" w14:textId="77777777" w:rsidR="00501CF7" w:rsidRPr="003D6432" w:rsidRDefault="00501CF7" w:rsidP="00914F74">
      <w:pPr>
        <w:pStyle w:val="aa"/>
        <w:numPr>
          <w:ilvl w:val="0"/>
          <w:numId w:val="204"/>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873D42">
        <w:rPr>
          <w:rFonts w:ascii="Times New Roman" w:eastAsia="宋体" w:hAnsi="Times New Roman" w:cs="Arial" w:hint="eastAsia"/>
          <w:kern w:val="0"/>
          <w:sz w:val="23"/>
          <w:szCs w:val="23"/>
        </w:rPr>
        <w:t>GB/T 17626.2</w:t>
      </w:r>
      <w:r>
        <w:rPr>
          <w:rFonts w:ascii="Times New Roman" w:eastAsia="宋体" w:hAnsi="Times New Roman" w:cs="Arial" w:hint="eastAsia"/>
          <w:kern w:val="0"/>
          <w:sz w:val="23"/>
          <w:szCs w:val="23"/>
        </w:rPr>
        <w:t xml:space="preserve">0 </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电磁兼容</w:t>
      </w:r>
      <w:r w:rsidRPr="00873D42">
        <w:rPr>
          <w:rFonts w:ascii="Times New Roman" w:eastAsia="宋体" w:hAnsi="Times New Roman" w:cs="Arial" w:hint="eastAsia"/>
          <w:kern w:val="0"/>
          <w:sz w:val="23"/>
          <w:szCs w:val="23"/>
        </w:rPr>
        <w:t xml:space="preserve"> </w:t>
      </w:r>
      <w:r w:rsidRPr="00873D42">
        <w:rPr>
          <w:rFonts w:ascii="Times New Roman" w:eastAsia="宋体" w:hAnsi="Times New Roman" w:cs="Arial" w:hint="eastAsia"/>
          <w:kern w:val="0"/>
          <w:sz w:val="23"/>
          <w:szCs w:val="23"/>
        </w:rPr>
        <w:t>试验和测量技术</w:t>
      </w:r>
      <w:r w:rsidRPr="00873D42">
        <w:rPr>
          <w:rFonts w:ascii="Times New Roman" w:eastAsia="宋体" w:hAnsi="Times New Roman" w:cs="Arial" w:hint="eastAsia"/>
          <w:kern w:val="0"/>
          <w:sz w:val="23"/>
          <w:szCs w:val="23"/>
        </w:rPr>
        <w:t xml:space="preserve"> </w:t>
      </w:r>
      <w:r>
        <w:rPr>
          <w:rFonts w:ascii="Times New Roman" w:eastAsia="宋体" w:hAnsi="Times New Roman" w:cs="Arial" w:hint="eastAsia"/>
          <w:kern w:val="0"/>
          <w:sz w:val="23"/>
          <w:szCs w:val="23"/>
        </w:rPr>
        <w:t>横电磁波（</w:t>
      </w:r>
      <w:r>
        <w:rPr>
          <w:rFonts w:ascii="Times New Roman" w:eastAsia="宋体" w:hAnsi="Times New Roman" w:cs="Arial" w:hint="eastAsia"/>
          <w:kern w:val="0"/>
          <w:sz w:val="23"/>
          <w:szCs w:val="23"/>
        </w:rPr>
        <w:t>TEM</w:t>
      </w:r>
      <w:r>
        <w:rPr>
          <w:rFonts w:ascii="Times New Roman" w:eastAsia="宋体" w:hAnsi="Times New Roman" w:cs="Arial" w:hint="eastAsia"/>
          <w:kern w:val="0"/>
          <w:sz w:val="23"/>
          <w:szCs w:val="23"/>
        </w:rPr>
        <w:t>）波导中的发射和抗扰度试验</w:t>
      </w:r>
    </w:p>
    <w:p w14:paraId="3956F99E" w14:textId="77777777" w:rsidR="00501CF7" w:rsidRPr="00936D77" w:rsidRDefault="00501CF7" w:rsidP="00914F74">
      <w:pPr>
        <w:pStyle w:val="aa"/>
        <w:numPr>
          <w:ilvl w:val="0"/>
          <w:numId w:val="129"/>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Pr="00936D77">
        <w:rPr>
          <w:rFonts w:ascii="Arial" w:eastAsia="宋体铫.籡.." w:hAnsi="Arial" w:cs="Arial" w:hint="eastAsia"/>
          <w:kern w:val="0"/>
          <w:sz w:val="23"/>
          <w:szCs w:val="23"/>
        </w:rPr>
        <w:t>要求：</w:t>
      </w:r>
    </w:p>
    <w:p w14:paraId="58B2FE42" w14:textId="77777777" w:rsidR="00501CF7" w:rsidRPr="00936D77" w:rsidRDefault="00501CF7" w:rsidP="00501CF7">
      <w:pPr>
        <w:pStyle w:val="aa"/>
        <w:autoSpaceDE w:val="0"/>
        <w:autoSpaceDN w:val="0"/>
        <w:adjustRightInd w:val="0"/>
        <w:spacing w:line="360" w:lineRule="auto"/>
        <w:ind w:firstLine="460"/>
        <w:jc w:val="left"/>
        <w:rPr>
          <w:rFonts w:ascii="Arial" w:eastAsia="宋体铫.籡.." w:hAnsi="Arial" w:cs="Arial"/>
          <w:kern w:val="0"/>
          <w:sz w:val="23"/>
          <w:szCs w:val="23"/>
        </w:rPr>
      </w:pPr>
      <w:r>
        <w:rPr>
          <w:rFonts w:ascii="Arial" w:eastAsia="宋体铫.籡.." w:hAnsi="Arial" w:cs="Arial" w:hint="eastAsia"/>
          <w:kern w:val="0"/>
          <w:sz w:val="23"/>
          <w:szCs w:val="23"/>
        </w:rPr>
        <w:t>记录横电磁波室的屏蔽效能值。</w:t>
      </w:r>
    </w:p>
    <w:p w14:paraId="6AC48593" w14:textId="77777777" w:rsidR="00DC5390" w:rsidRDefault="00DC5390" w:rsidP="00914F74">
      <w:pPr>
        <w:pStyle w:val="aa"/>
        <w:numPr>
          <w:ilvl w:val="0"/>
          <w:numId w:val="129"/>
        </w:numPr>
        <w:autoSpaceDE w:val="0"/>
        <w:autoSpaceDN w:val="0"/>
        <w:adjustRightInd w:val="0"/>
        <w:spacing w:line="360" w:lineRule="auto"/>
        <w:ind w:leftChars="150" w:left="735" w:firstLineChars="0"/>
        <w:jc w:val="left"/>
        <w:rPr>
          <w:rFonts w:ascii="Arial" w:eastAsia="宋体铫.籡.." w:hAnsi="Arial" w:cs="Arial"/>
          <w:kern w:val="0"/>
          <w:sz w:val="23"/>
          <w:szCs w:val="23"/>
        </w:rPr>
      </w:pPr>
      <w:bookmarkStart w:id="211" w:name="_Hlk79134191"/>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65D11E57" w14:textId="292B21C2" w:rsidR="00501CF7" w:rsidRPr="00102A86" w:rsidRDefault="00DC5390" w:rsidP="00914F74">
      <w:pPr>
        <w:pStyle w:val="aa"/>
        <w:numPr>
          <w:ilvl w:val="0"/>
          <w:numId w:val="129"/>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E763EB">
        <w:rPr>
          <w:rFonts w:ascii="Arial" w:eastAsia="宋体铫.籡.." w:hAnsi="Arial" w:cs="Arial" w:hint="eastAsia"/>
          <w:kern w:val="0"/>
          <w:sz w:val="23"/>
          <w:szCs w:val="23"/>
        </w:rPr>
        <w:t>报告要求：报告应由</w:t>
      </w:r>
      <w:r w:rsidRPr="00102A86">
        <w:rPr>
          <w:rFonts w:ascii="Arial" w:eastAsia="宋体铫.籡.." w:hAnsi="Arial" w:cs="Arial" w:hint="eastAsia"/>
          <w:kern w:val="0"/>
          <w:sz w:val="23"/>
          <w:szCs w:val="23"/>
        </w:rPr>
        <w:t>CNAS</w:t>
      </w:r>
      <w:r w:rsidRPr="00102A86">
        <w:rPr>
          <w:rFonts w:ascii="Arial" w:eastAsia="宋体铫.籡.." w:hAnsi="Arial" w:cs="Arial" w:hint="eastAsia"/>
          <w:kern w:val="0"/>
          <w:sz w:val="23"/>
          <w:szCs w:val="23"/>
        </w:rPr>
        <w:t>或其互认框架下授权的检测机构出具。</w:t>
      </w:r>
    </w:p>
    <w:p w14:paraId="2708A496" w14:textId="77777777" w:rsidR="001220EA" w:rsidRDefault="001220EA" w:rsidP="00914F74">
      <w:pPr>
        <w:pStyle w:val="2"/>
        <w:numPr>
          <w:ilvl w:val="0"/>
          <w:numId w:val="27"/>
        </w:numPr>
        <w:spacing w:before="120" w:after="120" w:line="240" w:lineRule="auto"/>
        <w:rPr>
          <w:rFonts w:ascii="Times New Roman" w:eastAsiaTheme="minorEastAsia" w:hAnsi="Times New Roman" w:cs="Times New Roman"/>
          <w:kern w:val="0"/>
          <w:sz w:val="24"/>
          <w:szCs w:val="24"/>
        </w:rPr>
      </w:pPr>
      <w:bookmarkStart w:id="212" w:name="_Toc79135265"/>
      <w:bookmarkEnd w:id="211"/>
      <w:r w:rsidRPr="000666D5">
        <w:rPr>
          <w:rFonts w:ascii="Times New Roman" w:eastAsiaTheme="minorEastAsia" w:hAnsi="Times New Roman" w:cs="Times New Roman" w:hint="eastAsia"/>
          <w:kern w:val="0"/>
          <w:sz w:val="24"/>
          <w:szCs w:val="24"/>
        </w:rPr>
        <w:t>带状线</w:t>
      </w:r>
      <w:bookmarkEnd w:id="212"/>
    </w:p>
    <w:p w14:paraId="119EDAD9" w14:textId="77777777" w:rsidR="001220EA" w:rsidRDefault="001220EA" w:rsidP="00914F74">
      <w:pPr>
        <w:pStyle w:val="2"/>
        <w:numPr>
          <w:ilvl w:val="0"/>
          <w:numId w:val="33"/>
        </w:numPr>
        <w:spacing w:before="120" w:after="120" w:line="240" w:lineRule="auto"/>
        <w:rPr>
          <w:rFonts w:ascii="Times New Roman" w:eastAsiaTheme="minorEastAsia" w:hAnsi="Times New Roman" w:cs="Times New Roman"/>
          <w:kern w:val="0"/>
          <w:sz w:val="24"/>
          <w:szCs w:val="24"/>
        </w:rPr>
      </w:pPr>
      <w:bookmarkStart w:id="213" w:name="_Toc79135266"/>
      <w:r w:rsidRPr="00BB3A8B">
        <w:rPr>
          <w:rFonts w:ascii="Times New Roman" w:eastAsiaTheme="minorEastAsia" w:hAnsi="Times New Roman" w:cs="Times New Roman" w:hint="eastAsia"/>
          <w:kern w:val="0"/>
          <w:sz w:val="24"/>
          <w:szCs w:val="24"/>
        </w:rPr>
        <w:t>阻抗</w:t>
      </w:r>
      <w:bookmarkEnd w:id="213"/>
    </w:p>
    <w:p w14:paraId="163E6DD5" w14:textId="77777777" w:rsidR="001220EA" w:rsidRPr="003D6432" w:rsidRDefault="001220EA" w:rsidP="00914F74">
      <w:pPr>
        <w:pStyle w:val="aa"/>
        <w:numPr>
          <w:ilvl w:val="0"/>
          <w:numId w:val="130"/>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3D6432">
        <w:rPr>
          <w:rFonts w:ascii="Arial" w:eastAsia="宋体铫.籡.." w:hAnsi="Arial" w:cs="Arial" w:hint="eastAsia"/>
          <w:kern w:val="0"/>
          <w:sz w:val="23"/>
          <w:szCs w:val="23"/>
        </w:rPr>
        <w:t>依据标准</w:t>
      </w:r>
      <w:r w:rsidRPr="003D6432">
        <w:rPr>
          <w:rFonts w:ascii="Arial" w:eastAsia="宋体铫.籡.." w:hAnsi="Arial" w:cs="Arial" w:hint="eastAsia"/>
          <w:kern w:val="0"/>
          <w:sz w:val="23"/>
          <w:szCs w:val="23"/>
        </w:rPr>
        <w:t>/</w:t>
      </w:r>
      <w:r w:rsidRPr="003D6432">
        <w:rPr>
          <w:rFonts w:ascii="Arial" w:eastAsia="宋体铫.籡.." w:hAnsi="Arial" w:cs="Arial" w:hint="eastAsia"/>
          <w:kern w:val="0"/>
          <w:sz w:val="23"/>
          <w:szCs w:val="23"/>
        </w:rPr>
        <w:t>规范：</w:t>
      </w:r>
    </w:p>
    <w:p w14:paraId="7408444A" w14:textId="4476A187" w:rsidR="001220EA" w:rsidRPr="00F15692" w:rsidRDefault="001220EA" w:rsidP="00914F74">
      <w:pPr>
        <w:pStyle w:val="aa"/>
        <w:numPr>
          <w:ilvl w:val="0"/>
          <w:numId w:val="205"/>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F15692">
        <w:rPr>
          <w:rFonts w:ascii="Times New Roman" w:eastAsia="宋体" w:hAnsi="Times New Roman" w:cs="Arial" w:hint="eastAsia"/>
          <w:kern w:val="0"/>
          <w:sz w:val="23"/>
          <w:szCs w:val="23"/>
        </w:rPr>
        <w:t xml:space="preserve">CISPR 20 </w:t>
      </w:r>
      <w:r w:rsidRPr="00F15692">
        <w:rPr>
          <w:rFonts w:ascii="Times New Roman" w:eastAsia="宋体" w:hAnsi="Times New Roman" w:cs="Arial"/>
          <w:kern w:val="0"/>
          <w:sz w:val="23"/>
          <w:szCs w:val="23"/>
        </w:rPr>
        <w:t>Sound and television broadcast receivers and associated equipment -Immunity characteristics - Limits and methods of measurement</w:t>
      </w:r>
    </w:p>
    <w:p w14:paraId="7C30C8C2" w14:textId="161F7F4D" w:rsidR="001220EA" w:rsidRPr="00F15692" w:rsidRDefault="001220EA" w:rsidP="00914F74">
      <w:pPr>
        <w:pStyle w:val="aa"/>
        <w:numPr>
          <w:ilvl w:val="0"/>
          <w:numId w:val="205"/>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F15692">
        <w:rPr>
          <w:rFonts w:ascii="Times New Roman" w:eastAsia="宋体" w:hAnsi="Times New Roman" w:cs="Arial" w:hint="eastAsia"/>
          <w:kern w:val="0"/>
          <w:sz w:val="23"/>
          <w:szCs w:val="23"/>
        </w:rPr>
        <w:t xml:space="preserve">EN 55020 </w:t>
      </w:r>
      <w:r w:rsidRPr="00F15692">
        <w:rPr>
          <w:rFonts w:ascii="Times New Roman" w:eastAsia="宋体" w:hAnsi="Times New Roman" w:cs="Arial"/>
          <w:kern w:val="0"/>
          <w:sz w:val="23"/>
          <w:szCs w:val="23"/>
        </w:rPr>
        <w:t>Sound and television broadcast receivers and associated equipment -Immunity characteristics - Limits and methods of measurement</w:t>
      </w:r>
    </w:p>
    <w:p w14:paraId="7692C0AC" w14:textId="51637CD8" w:rsidR="001220EA" w:rsidRPr="00F15692" w:rsidRDefault="001220EA" w:rsidP="00914F74">
      <w:pPr>
        <w:pStyle w:val="aa"/>
        <w:numPr>
          <w:ilvl w:val="0"/>
          <w:numId w:val="205"/>
        </w:numPr>
        <w:autoSpaceDE w:val="0"/>
        <w:autoSpaceDN w:val="0"/>
        <w:adjustRightInd w:val="0"/>
        <w:spacing w:line="360" w:lineRule="auto"/>
        <w:ind w:leftChars="250" w:left="945" w:firstLineChars="0"/>
        <w:jc w:val="left"/>
        <w:rPr>
          <w:rFonts w:ascii="Times New Roman" w:eastAsia="宋体" w:hAnsi="Times New Roman" w:cs="Arial"/>
          <w:kern w:val="0"/>
          <w:sz w:val="23"/>
          <w:szCs w:val="23"/>
        </w:rPr>
      </w:pPr>
      <w:r w:rsidRPr="00F15692">
        <w:rPr>
          <w:rFonts w:ascii="Times New Roman" w:eastAsia="宋体" w:hAnsi="Times New Roman" w:cs="Arial"/>
          <w:kern w:val="0"/>
          <w:sz w:val="23"/>
          <w:szCs w:val="23"/>
        </w:rPr>
        <w:t>GB/T9383</w:t>
      </w:r>
      <w:r w:rsidRPr="00F15692">
        <w:rPr>
          <w:rFonts w:ascii="Times New Roman" w:eastAsia="宋体" w:hAnsi="Times New Roman" w:cs="Arial" w:hint="eastAsia"/>
          <w:kern w:val="0"/>
          <w:sz w:val="23"/>
          <w:szCs w:val="23"/>
        </w:rPr>
        <w:t xml:space="preserve"> </w:t>
      </w:r>
      <w:r w:rsidRPr="00F15692">
        <w:rPr>
          <w:rFonts w:ascii="Times New Roman" w:eastAsia="宋体" w:hAnsi="Times New Roman" w:cs="Arial" w:hint="eastAsia"/>
          <w:kern w:val="0"/>
          <w:sz w:val="23"/>
          <w:szCs w:val="23"/>
        </w:rPr>
        <w:t>声音和电视广播接收机及有关设备</w:t>
      </w:r>
      <w:r w:rsidRPr="00F15692">
        <w:rPr>
          <w:rFonts w:ascii="Times New Roman" w:eastAsia="宋体" w:hAnsi="Times New Roman" w:cs="Arial" w:hint="eastAsia"/>
          <w:kern w:val="0"/>
          <w:sz w:val="23"/>
          <w:szCs w:val="23"/>
        </w:rPr>
        <w:t xml:space="preserve"> </w:t>
      </w:r>
      <w:r w:rsidRPr="00F15692">
        <w:rPr>
          <w:rFonts w:ascii="Times New Roman" w:eastAsia="宋体" w:hAnsi="Times New Roman" w:cs="Arial" w:hint="eastAsia"/>
          <w:kern w:val="0"/>
          <w:sz w:val="23"/>
          <w:szCs w:val="23"/>
        </w:rPr>
        <w:t>抗扰度限值和测量方法</w:t>
      </w:r>
    </w:p>
    <w:p w14:paraId="76F66C9C" w14:textId="77777777" w:rsidR="001220EA" w:rsidRPr="00936D77" w:rsidRDefault="00920ECA" w:rsidP="00914F74">
      <w:pPr>
        <w:pStyle w:val="aa"/>
        <w:numPr>
          <w:ilvl w:val="0"/>
          <w:numId w:val="130"/>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性能</w:t>
      </w:r>
      <w:r w:rsidR="001220EA" w:rsidRPr="00936D77">
        <w:rPr>
          <w:rFonts w:ascii="Arial" w:eastAsia="宋体铫.籡.." w:hAnsi="Arial" w:cs="Arial" w:hint="eastAsia"/>
          <w:kern w:val="0"/>
          <w:sz w:val="23"/>
          <w:szCs w:val="23"/>
        </w:rPr>
        <w:t>要求：</w:t>
      </w:r>
    </w:p>
    <w:p w14:paraId="66B18CB0" w14:textId="77777777" w:rsidR="001220EA" w:rsidRDefault="001220EA" w:rsidP="001220EA">
      <w:pPr>
        <w:pStyle w:val="aa"/>
        <w:autoSpaceDE w:val="0"/>
        <w:autoSpaceDN w:val="0"/>
        <w:adjustRightInd w:val="0"/>
        <w:spacing w:line="360" w:lineRule="auto"/>
        <w:ind w:left="567" w:firstLineChars="0" w:firstLine="0"/>
        <w:jc w:val="left"/>
        <w:rPr>
          <w:rFonts w:ascii="Arial" w:eastAsia="宋体铫.籡.." w:hAnsi="Arial" w:cs="Arial"/>
          <w:kern w:val="0"/>
          <w:sz w:val="23"/>
          <w:szCs w:val="23"/>
        </w:rPr>
      </w:pPr>
      <w:r>
        <w:rPr>
          <w:rFonts w:ascii="Arial" w:eastAsia="宋体铫.籡.." w:hAnsi="Arial" w:cs="Arial" w:hint="eastAsia"/>
          <w:kern w:val="0"/>
          <w:sz w:val="23"/>
          <w:szCs w:val="23"/>
        </w:rPr>
        <w:t>带状线应满足以下要求：</w:t>
      </w:r>
    </w:p>
    <w:p w14:paraId="446F2B0E" w14:textId="77777777" w:rsidR="001220EA" w:rsidRPr="000D0A7A" w:rsidRDefault="001220EA" w:rsidP="00914F74">
      <w:pPr>
        <w:pStyle w:val="aa"/>
        <w:numPr>
          <w:ilvl w:val="0"/>
          <w:numId w:val="206"/>
        </w:numPr>
        <w:autoSpaceDE w:val="0"/>
        <w:autoSpaceDN w:val="0"/>
        <w:adjustRightInd w:val="0"/>
        <w:spacing w:line="360" w:lineRule="auto"/>
        <w:ind w:firstLineChars="0"/>
        <w:jc w:val="left"/>
        <w:rPr>
          <w:rFonts w:ascii="Arial" w:eastAsia="宋体铫.籡.." w:hAnsi="Arial" w:cs="Arial"/>
          <w:kern w:val="0"/>
          <w:sz w:val="23"/>
          <w:szCs w:val="23"/>
        </w:rPr>
      </w:pPr>
      <w:r w:rsidRPr="000D0A7A">
        <w:rPr>
          <w:rFonts w:ascii="Arial" w:eastAsia="宋体铫.籡.." w:hAnsi="Arial" w:cs="Arial" w:hint="eastAsia"/>
          <w:kern w:val="0"/>
          <w:sz w:val="23"/>
          <w:szCs w:val="23"/>
        </w:rPr>
        <w:t>带状线的特征阻抗为</w:t>
      </w:r>
      <w:r w:rsidRPr="000D0A7A">
        <w:rPr>
          <w:rFonts w:ascii="Arial" w:eastAsia="宋体铫.籡.." w:hAnsi="Arial" w:cs="Arial" w:hint="eastAsia"/>
          <w:kern w:val="0"/>
          <w:sz w:val="23"/>
          <w:szCs w:val="23"/>
        </w:rPr>
        <w:t xml:space="preserve"> 150</w:t>
      </w:r>
      <w:r w:rsidRPr="000D0A7A">
        <w:rPr>
          <w:rFonts w:ascii="Arial" w:eastAsia="宋体铫.籡.." w:hAnsi="Arial" w:cs="Arial" w:hint="eastAsia"/>
          <w:kern w:val="0"/>
          <w:sz w:val="23"/>
          <w:szCs w:val="23"/>
        </w:rPr>
        <w:t>Ω；工作频率在</w:t>
      </w:r>
      <w:r w:rsidRPr="000D0A7A">
        <w:rPr>
          <w:rFonts w:ascii="Arial" w:eastAsia="宋体铫.籡.." w:hAnsi="Arial" w:cs="Arial" w:hint="eastAsia"/>
          <w:kern w:val="0"/>
          <w:sz w:val="23"/>
          <w:szCs w:val="23"/>
        </w:rPr>
        <w:t xml:space="preserve"> 150 MHz </w:t>
      </w:r>
      <w:r w:rsidRPr="000D0A7A">
        <w:rPr>
          <w:rFonts w:ascii="Arial" w:eastAsia="宋体铫.籡.." w:hAnsi="Arial" w:cs="Arial" w:hint="eastAsia"/>
          <w:kern w:val="0"/>
          <w:sz w:val="23"/>
          <w:szCs w:val="23"/>
        </w:rPr>
        <w:t>以下；</w:t>
      </w:r>
    </w:p>
    <w:p w14:paraId="77D3A03C" w14:textId="04F1AAB9" w:rsidR="001220EA" w:rsidRPr="000D0A7A" w:rsidRDefault="001220EA" w:rsidP="00914F74">
      <w:pPr>
        <w:pStyle w:val="aa"/>
        <w:numPr>
          <w:ilvl w:val="0"/>
          <w:numId w:val="206"/>
        </w:numPr>
        <w:autoSpaceDE w:val="0"/>
        <w:autoSpaceDN w:val="0"/>
        <w:adjustRightInd w:val="0"/>
        <w:spacing w:line="360" w:lineRule="auto"/>
        <w:ind w:firstLineChars="0"/>
        <w:jc w:val="left"/>
        <w:rPr>
          <w:rFonts w:ascii="Arial" w:eastAsia="宋体铫.籡.." w:hAnsi="Arial" w:cs="Arial"/>
          <w:kern w:val="0"/>
          <w:sz w:val="23"/>
          <w:szCs w:val="23"/>
        </w:rPr>
      </w:pPr>
      <w:r w:rsidRPr="000D0A7A">
        <w:rPr>
          <w:rFonts w:ascii="Arial" w:eastAsia="宋体铫.籡.." w:hAnsi="Arial" w:cs="Arial" w:hint="eastAsia"/>
          <w:kern w:val="0"/>
          <w:sz w:val="23"/>
          <w:szCs w:val="23"/>
        </w:rPr>
        <w:t>被测设备不得高于</w:t>
      </w:r>
      <w:r w:rsidRPr="000D0A7A">
        <w:rPr>
          <w:rFonts w:ascii="Arial" w:eastAsia="宋体铫.籡.." w:hAnsi="Arial" w:cs="Arial" w:hint="eastAsia"/>
          <w:kern w:val="0"/>
          <w:sz w:val="23"/>
          <w:szCs w:val="23"/>
        </w:rPr>
        <w:t xml:space="preserve"> 0.7</w:t>
      </w:r>
      <w:r w:rsidR="002B2724">
        <w:rPr>
          <w:rFonts w:ascii="Arial" w:eastAsia="宋体铫.籡.." w:hAnsi="Arial" w:cs="Arial"/>
          <w:kern w:val="0"/>
          <w:sz w:val="23"/>
          <w:szCs w:val="23"/>
        </w:rPr>
        <w:t xml:space="preserve"> </w:t>
      </w:r>
      <w:r w:rsidRPr="000D0A7A">
        <w:rPr>
          <w:rFonts w:ascii="Arial" w:eastAsia="宋体铫.籡.." w:hAnsi="Arial" w:cs="Arial" w:hint="eastAsia"/>
          <w:kern w:val="0"/>
          <w:sz w:val="23"/>
          <w:szCs w:val="23"/>
        </w:rPr>
        <w:t>m</w:t>
      </w:r>
      <w:r w:rsidRPr="000D0A7A">
        <w:rPr>
          <w:rFonts w:ascii="Arial" w:eastAsia="宋体铫.籡.." w:hAnsi="Arial" w:cs="Arial" w:hint="eastAsia"/>
          <w:kern w:val="0"/>
          <w:sz w:val="23"/>
          <w:szCs w:val="23"/>
        </w:rPr>
        <w:t>；</w:t>
      </w:r>
    </w:p>
    <w:p w14:paraId="0CB70A12" w14:textId="77777777" w:rsidR="001220EA" w:rsidRPr="00936D77" w:rsidRDefault="001220EA" w:rsidP="00914F74">
      <w:pPr>
        <w:pStyle w:val="aa"/>
        <w:numPr>
          <w:ilvl w:val="0"/>
          <w:numId w:val="206"/>
        </w:numPr>
        <w:autoSpaceDE w:val="0"/>
        <w:autoSpaceDN w:val="0"/>
        <w:adjustRightInd w:val="0"/>
        <w:spacing w:line="360" w:lineRule="auto"/>
        <w:ind w:firstLineChars="0"/>
        <w:jc w:val="left"/>
        <w:rPr>
          <w:rFonts w:ascii="Arial" w:eastAsia="宋体铫.籡.." w:hAnsi="Arial" w:cs="Arial"/>
          <w:kern w:val="0"/>
          <w:sz w:val="23"/>
          <w:szCs w:val="23"/>
        </w:rPr>
      </w:pPr>
      <w:r w:rsidRPr="000D0A7A">
        <w:rPr>
          <w:rFonts w:ascii="Arial" w:eastAsia="宋体铫.籡.." w:hAnsi="Arial" w:cs="Arial" w:hint="eastAsia"/>
          <w:kern w:val="0"/>
          <w:sz w:val="23"/>
          <w:szCs w:val="23"/>
        </w:rPr>
        <w:t>带状线结构及尺寸应满足</w:t>
      </w:r>
      <w:r w:rsidRPr="000D0A7A">
        <w:rPr>
          <w:rFonts w:ascii="Arial" w:eastAsia="宋体铫.籡.." w:hAnsi="Arial" w:cs="Arial" w:hint="eastAsia"/>
          <w:kern w:val="0"/>
          <w:sz w:val="23"/>
          <w:szCs w:val="23"/>
        </w:rPr>
        <w:t xml:space="preserve"> GB/T9383-2008 </w:t>
      </w:r>
      <w:r w:rsidRPr="000D0A7A">
        <w:rPr>
          <w:rFonts w:ascii="Arial" w:eastAsia="宋体铫.籡.." w:hAnsi="Arial" w:cs="Arial" w:hint="eastAsia"/>
          <w:kern w:val="0"/>
          <w:sz w:val="23"/>
          <w:szCs w:val="23"/>
        </w:rPr>
        <w:t>附录</w:t>
      </w:r>
      <w:r w:rsidRPr="000D0A7A">
        <w:rPr>
          <w:rFonts w:ascii="Arial" w:eastAsia="宋体铫.籡.." w:hAnsi="Arial" w:cs="Arial" w:hint="eastAsia"/>
          <w:kern w:val="0"/>
          <w:sz w:val="23"/>
          <w:szCs w:val="23"/>
        </w:rPr>
        <w:t xml:space="preserve"> E </w:t>
      </w:r>
      <w:r w:rsidRPr="000D0A7A">
        <w:rPr>
          <w:rFonts w:ascii="Arial" w:eastAsia="宋体铫.籡.." w:hAnsi="Arial" w:cs="Arial" w:hint="eastAsia"/>
          <w:kern w:val="0"/>
          <w:sz w:val="23"/>
          <w:szCs w:val="23"/>
        </w:rPr>
        <w:t>的要求，并按照附录</w:t>
      </w:r>
      <w:r w:rsidRPr="000D0A7A">
        <w:rPr>
          <w:rFonts w:ascii="Arial" w:eastAsia="宋体铫.籡.." w:hAnsi="Arial" w:cs="Arial" w:hint="eastAsia"/>
          <w:kern w:val="0"/>
          <w:sz w:val="23"/>
          <w:szCs w:val="23"/>
        </w:rPr>
        <w:t xml:space="preserve">F </w:t>
      </w:r>
      <w:r w:rsidRPr="000D0A7A">
        <w:rPr>
          <w:rFonts w:ascii="Arial" w:eastAsia="宋体铫.籡.." w:hAnsi="Arial" w:cs="Arial" w:hint="eastAsia"/>
          <w:kern w:val="0"/>
          <w:sz w:val="23"/>
          <w:szCs w:val="23"/>
        </w:rPr>
        <w:t>的校准方法和校准曲线进行校准</w:t>
      </w:r>
      <w:r w:rsidRPr="00936D77">
        <w:rPr>
          <w:rFonts w:ascii="Arial" w:eastAsia="宋体铫.籡.." w:hAnsi="Arial" w:cs="Arial" w:hint="eastAsia"/>
          <w:kern w:val="0"/>
          <w:sz w:val="23"/>
          <w:szCs w:val="23"/>
        </w:rPr>
        <w:t>。</w:t>
      </w:r>
    </w:p>
    <w:p w14:paraId="44F75359" w14:textId="55F41C7C" w:rsidR="00553B34" w:rsidRDefault="00553B34" w:rsidP="00914F74">
      <w:pPr>
        <w:pStyle w:val="aa"/>
        <w:numPr>
          <w:ilvl w:val="0"/>
          <w:numId w:val="130"/>
        </w:numPr>
        <w:autoSpaceDE w:val="0"/>
        <w:autoSpaceDN w:val="0"/>
        <w:adjustRightInd w:val="0"/>
        <w:spacing w:line="360" w:lineRule="auto"/>
        <w:ind w:leftChars="150" w:left="735" w:firstLineChars="0"/>
        <w:jc w:val="left"/>
        <w:rPr>
          <w:rFonts w:ascii="Arial" w:eastAsia="宋体铫.籡.." w:hAnsi="Arial" w:cs="Arial"/>
          <w:kern w:val="0"/>
          <w:sz w:val="23"/>
          <w:szCs w:val="23"/>
        </w:rPr>
      </w:pPr>
      <w:r>
        <w:rPr>
          <w:rFonts w:ascii="Arial" w:eastAsia="宋体铫.籡.." w:hAnsi="Arial" w:cs="Arial" w:hint="eastAsia"/>
          <w:kern w:val="0"/>
          <w:sz w:val="23"/>
          <w:szCs w:val="23"/>
        </w:rPr>
        <w:t>测量验证频次：首次验证后，每</w:t>
      </w:r>
      <w:r>
        <w:rPr>
          <w:rFonts w:ascii="Arial" w:eastAsia="宋体铫.籡.." w:hAnsi="Arial" w:cs="Arial" w:hint="eastAsia"/>
          <w:kern w:val="0"/>
          <w:sz w:val="23"/>
          <w:szCs w:val="23"/>
        </w:rPr>
        <w:t>3~5</w:t>
      </w:r>
      <w:r>
        <w:rPr>
          <w:rFonts w:ascii="Arial" w:eastAsia="宋体铫.籡.." w:hAnsi="Arial" w:cs="Arial" w:hint="eastAsia"/>
          <w:kern w:val="0"/>
          <w:sz w:val="23"/>
          <w:szCs w:val="23"/>
        </w:rPr>
        <w:t>年进行一次验证。</w:t>
      </w:r>
    </w:p>
    <w:p w14:paraId="17BA53E0" w14:textId="63E70CB2" w:rsidR="00553B34" w:rsidRPr="00102A86" w:rsidRDefault="00553B34" w:rsidP="00914F74">
      <w:pPr>
        <w:pStyle w:val="aa"/>
        <w:numPr>
          <w:ilvl w:val="0"/>
          <w:numId w:val="130"/>
        </w:numPr>
        <w:autoSpaceDE w:val="0"/>
        <w:autoSpaceDN w:val="0"/>
        <w:adjustRightInd w:val="0"/>
        <w:spacing w:line="360" w:lineRule="auto"/>
        <w:ind w:leftChars="150" w:left="735" w:firstLineChars="0"/>
        <w:jc w:val="left"/>
        <w:rPr>
          <w:rFonts w:ascii="Arial" w:eastAsia="宋体铫.籡.." w:hAnsi="Arial" w:cs="Arial"/>
          <w:kern w:val="0"/>
          <w:sz w:val="23"/>
          <w:szCs w:val="23"/>
        </w:rPr>
      </w:pPr>
      <w:r w:rsidRPr="00BB2351">
        <w:rPr>
          <w:rFonts w:ascii="Arial" w:eastAsia="宋体铫.籡.." w:hAnsi="Arial" w:cs="Arial" w:hint="eastAsia"/>
          <w:kern w:val="0"/>
          <w:sz w:val="23"/>
          <w:szCs w:val="23"/>
        </w:rPr>
        <w:lastRenderedPageBreak/>
        <w:t>报告要求：报告应由</w:t>
      </w:r>
      <w:r w:rsidRPr="00BB2351">
        <w:rPr>
          <w:rFonts w:ascii="Arial" w:eastAsia="宋体铫.籡.." w:hAnsi="Arial" w:cs="Arial" w:hint="eastAsia"/>
          <w:kern w:val="0"/>
          <w:sz w:val="23"/>
          <w:szCs w:val="23"/>
        </w:rPr>
        <w:t>CNAS</w:t>
      </w:r>
      <w:r w:rsidRPr="00BB2351">
        <w:rPr>
          <w:rFonts w:ascii="Arial" w:eastAsia="宋体铫.籡.." w:hAnsi="Arial" w:cs="Arial" w:hint="eastAsia"/>
          <w:kern w:val="0"/>
          <w:sz w:val="23"/>
          <w:szCs w:val="23"/>
        </w:rPr>
        <w:t>或其互认框架下授权的检测机构出具</w:t>
      </w:r>
      <w:r>
        <w:rPr>
          <w:rFonts w:ascii="Arial" w:eastAsia="宋体铫.籡.." w:hAnsi="Arial" w:cs="Arial" w:hint="eastAsia"/>
          <w:kern w:val="0"/>
          <w:sz w:val="23"/>
          <w:szCs w:val="23"/>
        </w:rPr>
        <w:t>。</w:t>
      </w:r>
    </w:p>
    <w:p w14:paraId="0A546620" w14:textId="77777777" w:rsidR="00D96B41" w:rsidRPr="00EB3E40" w:rsidRDefault="00D96B41" w:rsidP="00914F74">
      <w:pPr>
        <w:pStyle w:val="2"/>
        <w:numPr>
          <w:ilvl w:val="0"/>
          <w:numId w:val="33"/>
        </w:numPr>
        <w:spacing w:before="120" w:after="120" w:line="240" w:lineRule="auto"/>
        <w:rPr>
          <w:rFonts w:ascii="Times New Roman" w:eastAsiaTheme="minorEastAsia" w:hAnsi="Times New Roman" w:cs="Times New Roman"/>
          <w:kern w:val="0"/>
          <w:sz w:val="24"/>
          <w:szCs w:val="24"/>
        </w:rPr>
      </w:pPr>
      <w:bookmarkStart w:id="214" w:name="_Toc79135267"/>
      <w:r w:rsidRPr="00EB3E40">
        <w:rPr>
          <w:rFonts w:ascii="Times New Roman" w:eastAsiaTheme="minorEastAsia" w:hAnsi="Times New Roman" w:cs="Times New Roman" w:hint="eastAsia"/>
          <w:kern w:val="0"/>
          <w:sz w:val="24"/>
          <w:szCs w:val="24"/>
        </w:rPr>
        <w:t>场均匀性</w:t>
      </w:r>
      <w:bookmarkEnd w:id="214"/>
    </w:p>
    <w:p w14:paraId="62DE841C" w14:textId="49737925" w:rsidR="000671CC" w:rsidRPr="002234EA" w:rsidRDefault="00D96B41" w:rsidP="002234EA">
      <w:pPr>
        <w:ind w:firstLineChars="200" w:firstLine="460"/>
        <w:rPr>
          <w:highlight w:val="yellow"/>
        </w:rPr>
      </w:pPr>
      <w:r w:rsidRPr="001D002F">
        <w:rPr>
          <w:rFonts w:ascii="Arial" w:eastAsia="宋体铫.籡.." w:hAnsi="Arial" w:cs="Arial" w:hint="eastAsia"/>
          <w:kern w:val="0"/>
          <w:sz w:val="23"/>
          <w:szCs w:val="23"/>
        </w:rPr>
        <w:t>同</w:t>
      </w:r>
      <w:r>
        <w:rPr>
          <w:rFonts w:ascii="Arial" w:eastAsia="宋体铫.籡.." w:hAnsi="Arial" w:cs="Arial" w:hint="eastAsia"/>
          <w:kern w:val="0"/>
          <w:sz w:val="23"/>
          <w:szCs w:val="23"/>
        </w:rPr>
        <w:t>8.</w:t>
      </w:r>
      <w:r w:rsidR="007010DB">
        <w:rPr>
          <w:rFonts w:ascii="Arial" w:eastAsia="宋体铫.籡.." w:hAnsi="Arial" w:cs="Arial" w:hint="eastAsia"/>
          <w:kern w:val="0"/>
          <w:sz w:val="23"/>
          <w:szCs w:val="23"/>
        </w:rPr>
        <w:t>6</w:t>
      </w:r>
      <w:r w:rsidRPr="001D002F">
        <w:rPr>
          <w:rFonts w:ascii="Arial" w:eastAsia="宋体铫.籡.." w:hAnsi="Arial" w:cs="Arial" w:hint="eastAsia"/>
          <w:kern w:val="0"/>
          <w:sz w:val="23"/>
          <w:szCs w:val="23"/>
        </w:rPr>
        <w:t>.</w:t>
      </w:r>
      <w:r>
        <w:rPr>
          <w:rFonts w:ascii="Arial" w:eastAsia="宋体铫.籡.." w:hAnsi="Arial" w:cs="Arial" w:hint="eastAsia"/>
          <w:kern w:val="0"/>
          <w:sz w:val="23"/>
          <w:szCs w:val="23"/>
        </w:rPr>
        <w:t>3</w:t>
      </w:r>
      <w:r w:rsidRPr="001D002F">
        <w:rPr>
          <w:rFonts w:ascii="Arial" w:eastAsia="宋体铫.籡.." w:hAnsi="Arial" w:cs="Arial" w:hint="eastAsia"/>
          <w:kern w:val="0"/>
          <w:sz w:val="23"/>
          <w:szCs w:val="23"/>
        </w:rPr>
        <w:t>要求</w:t>
      </w:r>
    </w:p>
    <w:sectPr w:rsidR="000671CC" w:rsidRPr="002234EA" w:rsidSect="00E43B55">
      <w:headerReference w:type="default" r:id="rId10"/>
      <w:footerReference w:type="default" r:id="rId11"/>
      <w:headerReference w:type="first" r:id="rId12"/>
      <w:footerReference w:type="first" r:id="rId13"/>
      <w:pgSz w:w="11906" w:h="16838"/>
      <w:pgMar w:top="1418" w:right="1418" w:bottom="1418" w:left="1701" w:header="851" w:footer="992"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699D9" w14:textId="77777777" w:rsidR="001D76D1" w:rsidRDefault="001D76D1" w:rsidP="002B5996">
      <w:r>
        <w:separator/>
      </w:r>
    </w:p>
  </w:endnote>
  <w:endnote w:type="continuationSeparator" w:id="0">
    <w:p w14:paraId="7869AC67" w14:textId="77777777" w:rsidR="001D76D1" w:rsidRDefault="001D76D1" w:rsidP="002B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壵....">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80E0000" w:usb2="00000000" w:usb3="00000000" w:csb0="00040000" w:csb1="00000000"/>
  </w:font>
  <w:font w:name="黑体铫.籡..">
    <w:altName w:val="黑体"/>
    <w:panose1 w:val="00000000000000000000"/>
    <w:charset w:val="86"/>
    <w:family w:val="swiss"/>
    <w:notTrueType/>
    <w:pitch w:val="default"/>
    <w:sig w:usb0="00000001" w:usb1="080E0000" w:usb2="00000010" w:usb3="00000000" w:csb0="00040000" w:csb1="00000000"/>
  </w:font>
  <w:font w:name="宋体铫.籡..">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3DA0" w14:textId="0EDF58E6" w:rsidR="00CD4242" w:rsidRPr="00E43B55" w:rsidRDefault="00CD4242" w:rsidP="00E43B55">
    <w:pPr>
      <w:pStyle w:val="a5"/>
      <w:pBdr>
        <w:top w:val="single" w:sz="4" w:space="1" w:color="auto"/>
      </w:pBdr>
    </w:pPr>
    <w:r w:rsidRPr="009C4CC1">
      <w:rPr>
        <w:rFonts w:ascii="宋体" w:hAnsi="宋体" w:cs="宋体" w:hint="eastAsia"/>
      </w:rPr>
      <w:t>发布日期：XXXX年XX月XX日</w:t>
    </w:r>
    <w:r w:rsidRPr="009C4CC1">
      <w:rPr>
        <w:rFonts w:ascii="宋体" w:hAnsi="宋体" w:cs="宋体"/>
      </w:rPr>
      <w:t xml:space="preserve">  </w:t>
    </w:r>
    <w:r w:rsidRPr="009C4CC1">
      <w:rPr>
        <w:rFonts w:ascii="宋体" w:hAnsi="宋体" w:cs="宋体" w:hint="eastAsia"/>
      </w:rPr>
      <w:t xml:space="preserve">         </w:t>
    </w:r>
    <w:r w:rsidRPr="009C4CC1">
      <w:rPr>
        <w:rFonts w:ascii="宋体" w:hAnsi="宋体" w:cs="宋体"/>
      </w:rPr>
      <w:t xml:space="preserve"> </w:t>
    </w:r>
    <w:r w:rsidRPr="009C4CC1">
      <w:rPr>
        <w:rFonts w:ascii="宋体" w:hAnsi="宋体" w:cs="宋体" w:hint="eastAsia"/>
      </w:rPr>
      <w:t xml:space="preserve">    </w:t>
    </w:r>
    <w:r>
      <w:rPr>
        <w:rFonts w:ascii="宋体" w:hAnsi="宋体" w:cs="宋体"/>
      </w:rPr>
      <w:t xml:space="preserve">                           </w:t>
    </w:r>
    <w:r w:rsidRPr="009C4CC1">
      <w:rPr>
        <w:rFonts w:ascii="宋体" w:hAnsi="宋体" w:cs="宋体" w:hint="eastAsia"/>
      </w:rPr>
      <w:t>实施日期：XXXX年XX月XX日</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6B40" w14:textId="4911A41F" w:rsidR="00CD4242" w:rsidRDefault="00CD4242" w:rsidP="00E43B55">
    <w:pPr>
      <w:pStyle w:val="a5"/>
      <w:pBdr>
        <w:top w:val="single" w:sz="4" w:space="1" w:color="auto"/>
      </w:pBdr>
    </w:pPr>
    <w:r w:rsidRPr="009C4CC1">
      <w:rPr>
        <w:rFonts w:ascii="宋体" w:hAnsi="宋体" w:cs="宋体" w:hint="eastAsia"/>
      </w:rPr>
      <w:t>发布日期：XXXX年XX月XX日</w:t>
    </w:r>
    <w:r w:rsidRPr="009C4CC1">
      <w:rPr>
        <w:rFonts w:ascii="宋体" w:hAnsi="宋体" w:cs="宋体"/>
      </w:rPr>
      <w:t xml:space="preserve">  </w:t>
    </w:r>
    <w:r w:rsidRPr="009C4CC1">
      <w:rPr>
        <w:rFonts w:ascii="宋体" w:hAnsi="宋体" w:cs="宋体" w:hint="eastAsia"/>
      </w:rPr>
      <w:t xml:space="preserve">         </w:t>
    </w:r>
    <w:r w:rsidRPr="009C4CC1">
      <w:rPr>
        <w:rFonts w:ascii="宋体" w:hAnsi="宋体" w:cs="宋体"/>
      </w:rPr>
      <w:t xml:space="preserve"> </w:t>
    </w:r>
    <w:r w:rsidRPr="009C4CC1">
      <w:rPr>
        <w:rFonts w:ascii="宋体" w:hAnsi="宋体" w:cs="宋体" w:hint="eastAsia"/>
      </w:rPr>
      <w:t xml:space="preserve">    </w:t>
    </w:r>
    <w:r>
      <w:rPr>
        <w:rFonts w:ascii="宋体" w:hAnsi="宋体" w:cs="宋体"/>
      </w:rPr>
      <w:t xml:space="preserve">                           </w:t>
    </w:r>
    <w:r w:rsidRPr="009C4CC1">
      <w:rPr>
        <w:rFonts w:ascii="宋体" w:hAnsi="宋体" w:cs="宋体" w:hint="eastAsia"/>
      </w:rPr>
      <w:t>实施日期：XXXX年XX月XX日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DF380" w14:textId="77777777" w:rsidR="001D76D1" w:rsidRDefault="001D76D1" w:rsidP="002B5996">
      <w:r>
        <w:separator/>
      </w:r>
    </w:p>
  </w:footnote>
  <w:footnote w:type="continuationSeparator" w:id="0">
    <w:p w14:paraId="033ECF76" w14:textId="77777777" w:rsidR="001D76D1" w:rsidRDefault="001D76D1" w:rsidP="002B5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7CDC" w14:textId="76F0133A" w:rsidR="00CD4242" w:rsidRPr="00E43B55" w:rsidRDefault="00CD4242" w:rsidP="0073069F">
    <w:pPr>
      <w:pStyle w:val="a3"/>
      <w:rPr>
        <w:rFonts w:ascii="Arial" w:hAnsi="Arial"/>
      </w:rPr>
    </w:pPr>
    <w:r w:rsidRPr="00E43B55">
      <w:rPr>
        <w:rFonts w:ascii="Arial" w:hAnsi="Arial"/>
      </w:rPr>
      <w:t>C</w:t>
    </w:r>
    <w:r w:rsidRPr="00E43B55">
      <w:rPr>
        <w:rFonts w:ascii="Arial" w:hAnsi="Arial" w:hint="eastAsia"/>
      </w:rPr>
      <w:t>NAS-GLXX</w:t>
    </w:r>
    <w:r w:rsidRPr="00E43B55">
      <w:rPr>
        <w:rFonts w:ascii="Arial" w:hAnsi="Arial" w:hint="eastAsia"/>
      </w:rPr>
      <w:t>：</w:t>
    </w:r>
    <w:r w:rsidRPr="00E43B55">
      <w:rPr>
        <w:rFonts w:ascii="Arial" w:hAnsi="Arial" w:hint="eastAsia"/>
      </w:rPr>
      <w:t>20</w:t>
    </w:r>
    <w:r>
      <w:rPr>
        <w:rFonts w:ascii="Arial" w:hAnsi="Arial"/>
      </w:rPr>
      <w:t>2</w:t>
    </w:r>
    <w:r w:rsidRPr="00E43B55">
      <w:rPr>
        <w:rFonts w:ascii="Arial" w:hAnsi="Arial" w:hint="eastAsia"/>
      </w:rPr>
      <w:t>X</w:t>
    </w:r>
    <w:r w:rsidRPr="00E43B55">
      <w:rPr>
        <w:rFonts w:ascii="Arial" w:hAnsi="Arial" w:hint="eastAsia"/>
      </w:rPr>
      <w:tab/>
    </w:r>
    <w:r w:rsidRPr="00E43B55">
      <w:rPr>
        <w:rFonts w:ascii="Arial" w:hAnsi="Arial" w:hint="eastAsia"/>
      </w:rPr>
      <w:tab/>
    </w:r>
    <w:r w:rsidRPr="00E43B55">
      <w:rPr>
        <w:rFonts w:ascii="Arial" w:hAnsi="Arial" w:hint="eastAsia"/>
      </w:rPr>
      <w:t>第</w:t>
    </w:r>
    <w:r w:rsidRPr="00E43B55">
      <w:rPr>
        <w:rFonts w:ascii="Arial" w:hAnsi="Arial"/>
        <w:lang w:val="zh-CN"/>
      </w:rPr>
      <w:t xml:space="preserve"> </w:t>
    </w:r>
    <w:r w:rsidRPr="00E43B55">
      <w:rPr>
        <w:rFonts w:ascii="Arial" w:hAnsi="Arial"/>
        <w:b/>
      </w:rPr>
      <w:fldChar w:fldCharType="begin"/>
    </w:r>
    <w:r w:rsidRPr="00E43B55">
      <w:rPr>
        <w:rFonts w:ascii="Arial" w:hAnsi="Arial"/>
        <w:b/>
      </w:rPr>
      <w:instrText>PAGE  \* Arabic  \* MERGEFORMAT</w:instrText>
    </w:r>
    <w:r w:rsidRPr="00E43B55">
      <w:rPr>
        <w:rFonts w:ascii="Arial" w:hAnsi="Arial"/>
        <w:b/>
      </w:rPr>
      <w:fldChar w:fldCharType="separate"/>
    </w:r>
    <w:r w:rsidRPr="00E43B55">
      <w:rPr>
        <w:rFonts w:ascii="Arial" w:hAnsi="Arial"/>
        <w:b/>
        <w:noProof/>
        <w:lang w:val="zh-CN"/>
      </w:rPr>
      <w:t>2</w:t>
    </w:r>
    <w:r w:rsidRPr="00E43B55">
      <w:rPr>
        <w:rFonts w:ascii="Arial" w:hAnsi="Arial"/>
        <w:b/>
      </w:rPr>
      <w:fldChar w:fldCharType="end"/>
    </w:r>
    <w:r w:rsidRPr="00E43B55">
      <w:rPr>
        <w:rFonts w:ascii="Arial" w:hAnsi="Arial"/>
        <w:b/>
      </w:rPr>
      <w:t xml:space="preserve"> </w:t>
    </w:r>
    <w:r w:rsidRPr="00E43B55">
      <w:rPr>
        <w:rFonts w:ascii="Arial" w:hAnsi="Arial" w:hint="eastAsia"/>
      </w:rPr>
      <w:t>页</w:t>
    </w:r>
    <w:r w:rsidRPr="00E43B55">
      <w:rPr>
        <w:rFonts w:ascii="Arial" w:hAnsi="Arial" w:hint="eastAsia"/>
        <w:lang w:val="zh-CN"/>
      </w:rPr>
      <w:t xml:space="preserve"> </w:t>
    </w:r>
    <w:r w:rsidRPr="00E43B55">
      <w:rPr>
        <w:rFonts w:ascii="Arial" w:hAnsi="Arial" w:hint="eastAsia"/>
      </w:rPr>
      <w:t>共</w:t>
    </w:r>
    <w:r w:rsidRPr="00E43B55">
      <w:rPr>
        <w:rFonts w:ascii="Arial" w:hAnsi="Arial" w:hint="eastAsia"/>
      </w:rPr>
      <w:t xml:space="preserve"> </w:t>
    </w:r>
    <w:r w:rsidRPr="00E43B55">
      <w:rPr>
        <w:rFonts w:ascii="Arial" w:hAnsi="Arial"/>
      </w:rPr>
      <w:fldChar w:fldCharType="begin"/>
    </w:r>
    <w:r w:rsidRPr="00E43B55">
      <w:rPr>
        <w:rFonts w:ascii="Arial" w:hAnsi="Arial"/>
      </w:rPr>
      <w:instrText>NUMPAGES  \* Arabic  \* MERGEFORMAT</w:instrText>
    </w:r>
    <w:r w:rsidRPr="00E43B55">
      <w:rPr>
        <w:rFonts w:ascii="Arial" w:hAnsi="Arial"/>
      </w:rPr>
      <w:fldChar w:fldCharType="separate"/>
    </w:r>
    <w:r w:rsidRPr="00E43B55">
      <w:rPr>
        <w:rFonts w:ascii="Arial" w:hAnsi="Arial"/>
        <w:b/>
        <w:noProof/>
        <w:lang w:val="zh-CN"/>
      </w:rPr>
      <w:t>89</w:t>
    </w:r>
    <w:r w:rsidRPr="00E43B55">
      <w:rPr>
        <w:rFonts w:ascii="Arial" w:hAnsi="Arial"/>
        <w:b/>
        <w:noProof/>
        <w:lang w:val="zh-CN"/>
      </w:rPr>
      <w:fldChar w:fldCharType="end"/>
    </w:r>
    <w:r w:rsidRPr="00E43B55">
      <w:rPr>
        <w:rFonts w:ascii="Arial" w:hAnsi="Arial" w:hint="eastAsia"/>
      </w:rPr>
      <w:t xml:space="preserve"> </w:t>
    </w:r>
    <w:r w:rsidRPr="00E43B55">
      <w:rPr>
        <w:rFonts w:ascii="Arial" w:hAnsi="Arial" w:hint="eastAsia"/>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3872" w14:textId="77DE21AE" w:rsidR="00CD4242" w:rsidRDefault="00CD4242" w:rsidP="008027AF">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BAB"/>
    <w:multiLevelType w:val="hybridMultilevel"/>
    <w:tmpl w:val="BCE0966A"/>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3B6044"/>
    <w:multiLevelType w:val="hybridMultilevel"/>
    <w:tmpl w:val="E70C512E"/>
    <w:lvl w:ilvl="0" w:tplc="0B144E14">
      <w:start w:val="1"/>
      <w:numFmt w:val="decimal"/>
      <w:lvlText w:val="8.1.%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020B1DE2"/>
    <w:multiLevelType w:val="hybridMultilevel"/>
    <w:tmpl w:val="2110C250"/>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2453A37"/>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61657E"/>
    <w:multiLevelType w:val="hybridMultilevel"/>
    <w:tmpl w:val="CABE671A"/>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5443DA"/>
    <w:multiLevelType w:val="hybridMultilevel"/>
    <w:tmpl w:val="7A0461D2"/>
    <w:lvl w:ilvl="0" w:tplc="1E40D17E">
      <w:start w:val="1"/>
      <w:numFmt w:val="decimal"/>
      <w:lvlText w:val="6.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76905D4"/>
    <w:multiLevelType w:val="hybridMultilevel"/>
    <w:tmpl w:val="908CED76"/>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7B851A8"/>
    <w:multiLevelType w:val="hybridMultilevel"/>
    <w:tmpl w:val="E7B6D6C6"/>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7D23407"/>
    <w:multiLevelType w:val="hybridMultilevel"/>
    <w:tmpl w:val="3662DE9C"/>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4103AB"/>
    <w:multiLevelType w:val="hybridMultilevel"/>
    <w:tmpl w:val="DBF4D796"/>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A464DC"/>
    <w:multiLevelType w:val="hybridMultilevel"/>
    <w:tmpl w:val="3A9E415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B09146A"/>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D785FF7"/>
    <w:multiLevelType w:val="hybridMultilevel"/>
    <w:tmpl w:val="A06CE0A8"/>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DD30EDF"/>
    <w:multiLevelType w:val="hybridMultilevel"/>
    <w:tmpl w:val="86804306"/>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rPr>
        <w:rFonts w:hint="default"/>
      </w:rPr>
    </w:lvl>
    <w:lvl w:ilvl="3" w:tplc="04090011">
      <w:start w:val="1"/>
      <w:numFmt w:val="decimal"/>
      <w:lvlText w:val="%4)"/>
      <w:lvlJc w:val="left"/>
      <w:pPr>
        <w:ind w:left="1680" w:hanging="420"/>
      </w:pPr>
      <w:rPr>
        <w:rFont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6148CA"/>
    <w:multiLevelType w:val="hybridMultilevel"/>
    <w:tmpl w:val="60D08EF8"/>
    <w:lvl w:ilvl="0" w:tplc="19A65B6A">
      <w:start w:val="1"/>
      <w:numFmt w:val="decimal"/>
      <w:lvlText w:val="7.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0E9C34CB"/>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EEA4C09"/>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0FA30544"/>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0FAF58E9"/>
    <w:multiLevelType w:val="hybridMultilevel"/>
    <w:tmpl w:val="DCF4F50C"/>
    <w:lvl w:ilvl="0" w:tplc="BEC2AB84">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18D7BC4"/>
    <w:multiLevelType w:val="hybridMultilevel"/>
    <w:tmpl w:val="ACB4E2E0"/>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21B5C2A"/>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22F459E"/>
    <w:multiLevelType w:val="hybridMultilevel"/>
    <w:tmpl w:val="FEB64FD4"/>
    <w:lvl w:ilvl="0" w:tplc="4D7C1C88">
      <w:start w:val="1"/>
      <w:numFmt w:val="decimal"/>
      <w:lvlText w:val="8.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12895222"/>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2945FB8"/>
    <w:multiLevelType w:val="hybridMultilevel"/>
    <w:tmpl w:val="DFE4C8B2"/>
    <w:lvl w:ilvl="0" w:tplc="04090011">
      <w:start w:val="1"/>
      <w:numFmt w:val="decimal"/>
      <w:lvlText w:val="%1)"/>
      <w:lvlJc w:val="left"/>
      <w:pPr>
        <w:ind w:left="880" w:hanging="420"/>
      </w:p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24" w15:restartNumberingAfterBreak="0">
    <w:nsid w:val="12C0167F"/>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37F1F85"/>
    <w:multiLevelType w:val="hybridMultilevel"/>
    <w:tmpl w:val="C8B2F792"/>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1419253C"/>
    <w:multiLevelType w:val="hybridMultilevel"/>
    <w:tmpl w:val="3A8C69A6"/>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5D54AF0"/>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5DF4E4B"/>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176F28E8"/>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1A60167E"/>
    <w:multiLevelType w:val="hybridMultilevel"/>
    <w:tmpl w:val="33DCE20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1AEB6C7C"/>
    <w:multiLevelType w:val="hybridMultilevel"/>
    <w:tmpl w:val="4AB6753C"/>
    <w:lvl w:ilvl="0" w:tplc="0E34385A">
      <w:start w:val="1"/>
      <w:numFmt w:val="decimal"/>
      <w:lvlText w:val="3.1.%1"/>
      <w:lvlJc w:val="left"/>
      <w:pPr>
        <w:ind w:left="880" w:hanging="420"/>
      </w:pPr>
      <w:rPr>
        <w:rFonts w:hint="eastAsia"/>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32" w15:restartNumberingAfterBreak="0">
    <w:nsid w:val="1B832576"/>
    <w:multiLevelType w:val="hybridMultilevel"/>
    <w:tmpl w:val="D76E46EA"/>
    <w:lvl w:ilvl="0" w:tplc="04090011">
      <w:start w:val="1"/>
      <w:numFmt w:val="decimal"/>
      <w:lvlText w:val="%1)"/>
      <w:lvlJc w:val="left"/>
      <w:pPr>
        <w:ind w:left="880" w:hanging="420"/>
      </w:pPr>
      <w:rPr>
        <w:rFonts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33" w15:restartNumberingAfterBreak="0">
    <w:nsid w:val="1C4C380E"/>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1C8A1BDA"/>
    <w:multiLevelType w:val="multilevel"/>
    <w:tmpl w:val="6312189C"/>
    <w:lvl w:ilvl="0">
      <w:start w:val="1"/>
      <w:numFmt w:val="decimal"/>
      <w:lvlText w:val="%1"/>
      <w:lvlJc w:val="left"/>
      <w:pPr>
        <w:ind w:left="420" w:hanging="420"/>
      </w:pPr>
      <w:rPr>
        <w:rFonts w:hint="eastAsia"/>
      </w:rPr>
    </w:lvl>
    <w:lvl w:ilvl="1">
      <w:start w:val="1"/>
      <w:numFmt w:val="decimal"/>
      <w:isLgl/>
      <w:lvlText w:val="%1.%2"/>
      <w:lvlJc w:val="left"/>
      <w:pPr>
        <w:ind w:left="420" w:hanging="420"/>
      </w:pPr>
      <w:rPr>
        <w:rFonts w:hAnsi="Times New Roman" w:hint="default"/>
      </w:rPr>
    </w:lvl>
    <w:lvl w:ilvl="2">
      <w:start w:val="1"/>
      <w:numFmt w:val="decimal"/>
      <w:isLgl/>
      <w:lvlText w:val="%1.%2.%3"/>
      <w:lvlJc w:val="left"/>
      <w:pPr>
        <w:ind w:left="720" w:hanging="720"/>
      </w:pPr>
      <w:rPr>
        <w:rFonts w:hAnsi="Times New Roman" w:hint="default"/>
      </w:rPr>
    </w:lvl>
    <w:lvl w:ilvl="3">
      <w:start w:val="1"/>
      <w:numFmt w:val="decimal"/>
      <w:isLgl/>
      <w:lvlText w:val="%1.%2.%3.%4"/>
      <w:lvlJc w:val="left"/>
      <w:pPr>
        <w:ind w:left="720" w:hanging="720"/>
      </w:pPr>
      <w:rPr>
        <w:rFonts w:hAnsi="Times New Roman" w:hint="default"/>
      </w:rPr>
    </w:lvl>
    <w:lvl w:ilvl="4">
      <w:start w:val="1"/>
      <w:numFmt w:val="decimal"/>
      <w:isLgl/>
      <w:lvlText w:val="%1.%2.%3.%4.%5"/>
      <w:lvlJc w:val="left"/>
      <w:pPr>
        <w:ind w:left="1080" w:hanging="1080"/>
      </w:pPr>
      <w:rPr>
        <w:rFonts w:hAnsi="Times New Roman" w:hint="default"/>
      </w:rPr>
    </w:lvl>
    <w:lvl w:ilvl="5">
      <w:start w:val="1"/>
      <w:numFmt w:val="decimal"/>
      <w:isLgl/>
      <w:lvlText w:val="%1.%2.%3.%4.%5.%6"/>
      <w:lvlJc w:val="left"/>
      <w:pPr>
        <w:ind w:left="1080" w:hanging="1080"/>
      </w:pPr>
      <w:rPr>
        <w:rFonts w:hAnsi="Times New Roman" w:hint="default"/>
      </w:rPr>
    </w:lvl>
    <w:lvl w:ilvl="6">
      <w:start w:val="1"/>
      <w:numFmt w:val="decimal"/>
      <w:isLgl/>
      <w:lvlText w:val="%1.%2.%3.%4.%5.%6.%7"/>
      <w:lvlJc w:val="left"/>
      <w:pPr>
        <w:ind w:left="1440" w:hanging="1440"/>
      </w:pPr>
      <w:rPr>
        <w:rFonts w:hAnsi="Times New Roman" w:hint="default"/>
      </w:rPr>
    </w:lvl>
    <w:lvl w:ilvl="7">
      <w:start w:val="1"/>
      <w:numFmt w:val="decimal"/>
      <w:isLgl/>
      <w:lvlText w:val="%1.%2.%3.%4.%5.%6.%7.%8"/>
      <w:lvlJc w:val="left"/>
      <w:pPr>
        <w:ind w:left="1440" w:hanging="1440"/>
      </w:pPr>
      <w:rPr>
        <w:rFonts w:hAnsi="Times New Roman" w:hint="default"/>
      </w:rPr>
    </w:lvl>
    <w:lvl w:ilvl="8">
      <w:start w:val="1"/>
      <w:numFmt w:val="decimal"/>
      <w:isLgl/>
      <w:lvlText w:val="%1.%2.%3.%4.%5.%6.%7.%8.%9"/>
      <w:lvlJc w:val="left"/>
      <w:pPr>
        <w:ind w:left="1800" w:hanging="1800"/>
      </w:pPr>
      <w:rPr>
        <w:rFonts w:hAnsi="Times New Roman" w:hint="default"/>
      </w:rPr>
    </w:lvl>
  </w:abstractNum>
  <w:abstractNum w:abstractNumId="35" w15:restartNumberingAfterBreak="0">
    <w:nsid w:val="1C92517D"/>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1CDA150D"/>
    <w:multiLevelType w:val="hybridMultilevel"/>
    <w:tmpl w:val="6BB438C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1CE66D90"/>
    <w:multiLevelType w:val="hybridMultilevel"/>
    <w:tmpl w:val="F7A2A9BC"/>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1D0046E1"/>
    <w:multiLevelType w:val="hybridMultilevel"/>
    <w:tmpl w:val="9EE2D47C"/>
    <w:lvl w:ilvl="0" w:tplc="7EF88E3E">
      <w:start w:val="1"/>
      <w:numFmt w:val="decimal"/>
      <w:lvlText w:val="6.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1D272728"/>
    <w:multiLevelType w:val="hybridMultilevel"/>
    <w:tmpl w:val="E5E40F76"/>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1D2C6ADE"/>
    <w:multiLevelType w:val="hybridMultilevel"/>
    <w:tmpl w:val="20DC152E"/>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1D434B78"/>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1E321201"/>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1EEB5CD4"/>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2071494D"/>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13806AA"/>
    <w:multiLevelType w:val="hybridMultilevel"/>
    <w:tmpl w:val="D7CC6D1A"/>
    <w:lvl w:ilvl="0" w:tplc="67745240">
      <w:start w:val="1"/>
      <w:numFmt w:val="decimal"/>
      <w:lvlText w:val="7.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155702B"/>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21754FF6"/>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223F056F"/>
    <w:multiLevelType w:val="hybridMultilevel"/>
    <w:tmpl w:val="C60AE9DE"/>
    <w:lvl w:ilvl="0" w:tplc="DE1A2470">
      <w:start w:val="1"/>
      <w:numFmt w:val="decimal"/>
      <w:lvlText w:val="5.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235660ED"/>
    <w:multiLevelType w:val="hybridMultilevel"/>
    <w:tmpl w:val="4D285B5E"/>
    <w:lvl w:ilvl="0" w:tplc="04090011">
      <w:start w:val="1"/>
      <w:numFmt w:val="decimal"/>
      <w:lvlText w:val="%1)"/>
      <w:lvlJc w:val="left"/>
      <w:pPr>
        <w:ind w:left="880" w:hanging="420"/>
      </w:p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0" w15:restartNumberingAfterBreak="0">
    <w:nsid w:val="238279CF"/>
    <w:multiLevelType w:val="hybridMultilevel"/>
    <w:tmpl w:val="2DC8D770"/>
    <w:lvl w:ilvl="0" w:tplc="9B94E97E">
      <w:start w:val="1"/>
      <w:numFmt w:val="decimal"/>
      <w:lvlText w:val="7.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238C6F96"/>
    <w:multiLevelType w:val="hybridMultilevel"/>
    <w:tmpl w:val="5A9C7DE0"/>
    <w:lvl w:ilvl="0" w:tplc="AE0CA974">
      <w:start w:val="1"/>
      <w:numFmt w:val="decimal"/>
      <w:lvlText w:val="8.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23A765F3"/>
    <w:multiLevelType w:val="hybridMultilevel"/>
    <w:tmpl w:val="CEA2AFFA"/>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245223D9"/>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24522928"/>
    <w:multiLevelType w:val="hybridMultilevel"/>
    <w:tmpl w:val="6C5C8CB4"/>
    <w:lvl w:ilvl="0" w:tplc="26D4E900">
      <w:start w:val="1"/>
      <w:numFmt w:val="decimal"/>
      <w:lvlText w:val="5.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24DC4F5F"/>
    <w:multiLevelType w:val="hybridMultilevel"/>
    <w:tmpl w:val="8FAADB72"/>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26955375"/>
    <w:multiLevelType w:val="hybridMultilevel"/>
    <w:tmpl w:val="D1C643C8"/>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26F53496"/>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27977CE6"/>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27F81345"/>
    <w:multiLevelType w:val="hybridMultilevel"/>
    <w:tmpl w:val="F31C1906"/>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282140F7"/>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2973538F"/>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29B957A7"/>
    <w:multiLevelType w:val="hybridMultilevel"/>
    <w:tmpl w:val="EFFC3DEA"/>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2AC63484"/>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2B2B4282"/>
    <w:multiLevelType w:val="hybridMultilevel"/>
    <w:tmpl w:val="05F28320"/>
    <w:lvl w:ilvl="0" w:tplc="E0F498A2">
      <w:start w:val="1"/>
      <w:numFmt w:val="decimal"/>
      <w:lvlText w:val="5.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2BDC4C94"/>
    <w:multiLevelType w:val="hybridMultilevel"/>
    <w:tmpl w:val="CC10FCCE"/>
    <w:lvl w:ilvl="0" w:tplc="F20C6F28">
      <w:start w:val="1"/>
      <w:numFmt w:val="decimal"/>
      <w:lvlText w:val="7.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2CE51B23"/>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2CFE4A65"/>
    <w:multiLevelType w:val="hybridMultilevel"/>
    <w:tmpl w:val="591A902E"/>
    <w:lvl w:ilvl="0" w:tplc="9FE6C76E">
      <w:start w:val="1"/>
      <w:numFmt w:val="decimal"/>
      <w:lvlText w:val="6.2.%1"/>
      <w:lvlJc w:val="left"/>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8" w15:restartNumberingAfterBreak="0">
    <w:nsid w:val="2D0B3FCA"/>
    <w:multiLevelType w:val="hybridMultilevel"/>
    <w:tmpl w:val="CF3813E8"/>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2D2173EC"/>
    <w:multiLevelType w:val="hybridMultilevel"/>
    <w:tmpl w:val="DE2CD79C"/>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2D7D4212"/>
    <w:multiLevelType w:val="hybridMultilevel"/>
    <w:tmpl w:val="EC7E338A"/>
    <w:lvl w:ilvl="0" w:tplc="04090011">
      <w:start w:val="1"/>
      <w:numFmt w:val="decimal"/>
      <w:lvlText w:val="%1)"/>
      <w:lvlJc w:val="left"/>
      <w:pPr>
        <w:ind w:left="880" w:hanging="420"/>
      </w:p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71" w15:restartNumberingAfterBreak="0">
    <w:nsid w:val="2D984D52"/>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2DA95EA7"/>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2E2D421C"/>
    <w:multiLevelType w:val="hybridMultilevel"/>
    <w:tmpl w:val="F726206E"/>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30323DB5"/>
    <w:multiLevelType w:val="hybridMultilevel"/>
    <w:tmpl w:val="EDB60E7A"/>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319435E0"/>
    <w:multiLevelType w:val="hybridMultilevel"/>
    <w:tmpl w:val="1CBA7290"/>
    <w:lvl w:ilvl="0" w:tplc="04090011">
      <w:start w:val="1"/>
      <w:numFmt w:val="decimal"/>
      <w:lvlText w:val="%1)"/>
      <w:lvlJc w:val="left"/>
      <w:pPr>
        <w:ind w:left="880" w:hanging="420"/>
      </w:pPr>
      <w:rPr>
        <w:rFonts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76" w15:restartNumberingAfterBreak="0">
    <w:nsid w:val="322B656F"/>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323C544F"/>
    <w:multiLevelType w:val="hybridMultilevel"/>
    <w:tmpl w:val="3FAAD78C"/>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337D0D39"/>
    <w:multiLevelType w:val="hybridMultilevel"/>
    <w:tmpl w:val="10E0D076"/>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340A0F52"/>
    <w:multiLevelType w:val="hybridMultilevel"/>
    <w:tmpl w:val="034CFAF2"/>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34E26D0E"/>
    <w:multiLevelType w:val="hybridMultilevel"/>
    <w:tmpl w:val="7038B45C"/>
    <w:lvl w:ilvl="0" w:tplc="1A30FB1E">
      <w:start w:val="1"/>
      <w:numFmt w:val="decimal"/>
      <w:lvlText w:val="5.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35DB4C23"/>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360C3035"/>
    <w:multiLevelType w:val="hybridMultilevel"/>
    <w:tmpl w:val="45424888"/>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36692245"/>
    <w:multiLevelType w:val="hybridMultilevel"/>
    <w:tmpl w:val="B9C2E50A"/>
    <w:lvl w:ilvl="0" w:tplc="04090011">
      <w:start w:val="1"/>
      <w:numFmt w:val="decimal"/>
      <w:lvlText w:val="%1)"/>
      <w:lvlJc w:val="left"/>
      <w:pPr>
        <w:ind w:left="880" w:hanging="420"/>
      </w:pPr>
      <w:rPr>
        <w:rFonts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84" w15:restartNumberingAfterBreak="0">
    <w:nsid w:val="376C6470"/>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3787780C"/>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37946159"/>
    <w:multiLevelType w:val="hybridMultilevel"/>
    <w:tmpl w:val="B7C0ED1A"/>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384B4BA7"/>
    <w:multiLevelType w:val="hybridMultilevel"/>
    <w:tmpl w:val="3454078C"/>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38E2755D"/>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392A3189"/>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3BA26D60"/>
    <w:multiLevelType w:val="hybridMultilevel"/>
    <w:tmpl w:val="B1DCDEB0"/>
    <w:lvl w:ilvl="0" w:tplc="DB10B8C4">
      <w:start w:val="1"/>
      <w:numFmt w:val="decimal"/>
      <w:lvlText w:val="8.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3BFB4BF9"/>
    <w:multiLevelType w:val="hybridMultilevel"/>
    <w:tmpl w:val="8BD601D0"/>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3C1115E5"/>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3D081A4A"/>
    <w:multiLevelType w:val="hybridMultilevel"/>
    <w:tmpl w:val="61FEAB7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3DA11572"/>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41F81904"/>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15:restartNumberingAfterBreak="0">
    <w:nsid w:val="44215E6F"/>
    <w:multiLevelType w:val="hybridMultilevel"/>
    <w:tmpl w:val="3E70E2CA"/>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44E13924"/>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468F1ECD"/>
    <w:multiLevelType w:val="hybridMultilevel"/>
    <w:tmpl w:val="B4CEF31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46A57AB4"/>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46DA50CA"/>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15:restartNumberingAfterBreak="0">
    <w:nsid w:val="47221647"/>
    <w:multiLevelType w:val="hybridMultilevel"/>
    <w:tmpl w:val="90708D84"/>
    <w:lvl w:ilvl="0" w:tplc="04090011">
      <w:start w:val="1"/>
      <w:numFmt w:val="decimal"/>
      <w:lvlText w:val="%1)"/>
      <w:lvlJc w:val="left"/>
      <w:pPr>
        <w:ind w:left="880" w:hanging="420"/>
      </w:pPr>
      <w:rPr>
        <w:rFonts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102" w15:restartNumberingAfterBreak="0">
    <w:nsid w:val="479F5FED"/>
    <w:multiLevelType w:val="hybridMultilevel"/>
    <w:tmpl w:val="A4969406"/>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47DC7A1E"/>
    <w:multiLevelType w:val="hybridMultilevel"/>
    <w:tmpl w:val="5B508DC0"/>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47EF6AC5"/>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15:restartNumberingAfterBreak="0">
    <w:nsid w:val="494819AB"/>
    <w:multiLevelType w:val="hybridMultilevel"/>
    <w:tmpl w:val="D444BF52"/>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498256B0"/>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15:restartNumberingAfterBreak="0">
    <w:nsid w:val="4A5969AD"/>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15:restartNumberingAfterBreak="0">
    <w:nsid w:val="4AEE42D8"/>
    <w:multiLevelType w:val="hybridMultilevel"/>
    <w:tmpl w:val="47D2D156"/>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4B357119"/>
    <w:multiLevelType w:val="hybridMultilevel"/>
    <w:tmpl w:val="45FC4740"/>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4C536207"/>
    <w:multiLevelType w:val="hybridMultilevel"/>
    <w:tmpl w:val="CDBC488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4C7C6B34"/>
    <w:multiLevelType w:val="hybridMultilevel"/>
    <w:tmpl w:val="125A6F34"/>
    <w:lvl w:ilvl="0" w:tplc="04090011">
      <w:start w:val="1"/>
      <w:numFmt w:val="decimal"/>
      <w:lvlText w:val="%1)"/>
      <w:lvlJc w:val="left"/>
      <w:pPr>
        <w:ind w:left="1600" w:hanging="420"/>
      </w:pPr>
      <w:rPr>
        <w:rFonts w:hint="default"/>
      </w:rPr>
    </w:lvl>
    <w:lvl w:ilvl="1" w:tplc="04090003" w:tentative="1">
      <w:start w:val="1"/>
      <w:numFmt w:val="bullet"/>
      <w:lvlText w:val=""/>
      <w:lvlJc w:val="left"/>
      <w:pPr>
        <w:ind w:left="2020" w:hanging="420"/>
      </w:pPr>
      <w:rPr>
        <w:rFonts w:ascii="Wingdings" w:hAnsi="Wingdings" w:hint="default"/>
      </w:rPr>
    </w:lvl>
    <w:lvl w:ilvl="2" w:tplc="04090005" w:tentative="1">
      <w:start w:val="1"/>
      <w:numFmt w:val="bullet"/>
      <w:lvlText w:val=""/>
      <w:lvlJc w:val="left"/>
      <w:pPr>
        <w:ind w:left="2440" w:hanging="420"/>
      </w:pPr>
      <w:rPr>
        <w:rFonts w:ascii="Wingdings" w:hAnsi="Wingdings" w:hint="default"/>
      </w:rPr>
    </w:lvl>
    <w:lvl w:ilvl="3" w:tplc="04090001" w:tentative="1">
      <w:start w:val="1"/>
      <w:numFmt w:val="bullet"/>
      <w:lvlText w:val=""/>
      <w:lvlJc w:val="left"/>
      <w:pPr>
        <w:ind w:left="2860" w:hanging="420"/>
      </w:pPr>
      <w:rPr>
        <w:rFonts w:ascii="Wingdings" w:hAnsi="Wingdings" w:hint="default"/>
      </w:rPr>
    </w:lvl>
    <w:lvl w:ilvl="4" w:tplc="04090003" w:tentative="1">
      <w:start w:val="1"/>
      <w:numFmt w:val="bullet"/>
      <w:lvlText w:val=""/>
      <w:lvlJc w:val="left"/>
      <w:pPr>
        <w:ind w:left="3280" w:hanging="420"/>
      </w:pPr>
      <w:rPr>
        <w:rFonts w:ascii="Wingdings" w:hAnsi="Wingdings" w:hint="default"/>
      </w:rPr>
    </w:lvl>
    <w:lvl w:ilvl="5" w:tplc="04090005" w:tentative="1">
      <w:start w:val="1"/>
      <w:numFmt w:val="bullet"/>
      <w:lvlText w:val=""/>
      <w:lvlJc w:val="left"/>
      <w:pPr>
        <w:ind w:left="3700" w:hanging="420"/>
      </w:pPr>
      <w:rPr>
        <w:rFonts w:ascii="Wingdings" w:hAnsi="Wingdings" w:hint="default"/>
      </w:rPr>
    </w:lvl>
    <w:lvl w:ilvl="6" w:tplc="04090001" w:tentative="1">
      <w:start w:val="1"/>
      <w:numFmt w:val="bullet"/>
      <w:lvlText w:val=""/>
      <w:lvlJc w:val="left"/>
      <w:pPr>
        <w:ind w:left="4120" w:hanging="420"/>
      </w:pPr>
      <w:rPr>
        <w:rFonts w:ascii="Wingdings" w:hAnsi="Wingdings" w:hint="default"/>
      </w:rPr>
    </w:lvl>
    <w:lvl w:ilvl="7" w:tplc="04090003" w:tentative="1">
      <w:start w:val="1"/>
      <w:numFmt w:val="bullet"/>
      <w:lvlText w:val=""/>
      <w:lvlJc w:val="left"/>
      <w:pPr>
        <w:ind w:left="4540" w:hanging="420"/>
      </w:pPr>
      <w:rPr>
        <w:rFonts w:ascii="Wingdings" w:hAnsi="Wingdings" w:hint="default"/>
      </w:rPr>
    </w:lvl>
    <w:lvl w:ilvl="8" w:tplc="04090005" w:tentative="1">
      <w:start w:val="1"/>
      <w:numFmt w:val="bullet"/>
      <w:lvlText w:val=""/>
      <w:lvlJc w:val="left"/>
      <w:pPr>
        <w:ind w:left="4960" w:hanging="420"/>
      </w:pPr>
      <w:rPr>
        <w:rFonts w:ascii="Wingdings" w:hAnsi="Wingdings" w:hint="default"/>
      </w:rPr>
    </w:lvl>
  </w:abstractNum>
  <w:abstractNum w:abstractNumId="112" w15:restartNumberingAfterBreak="0">
    <w:nsid w:val="4C94112E"/>
    <w:multiLevelType w:val="hybridMultilevel"/>
    <w:tmpl w:val="529EDDFA"/>
    <w:lvl w:ilvl="0" w:tplc="B5E8395E">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15:restartNumberingAfterBreak="0">
    <w:nsid w:val="4D306FDD"/>
    <w:multiLevelType w:val="hybridMultilevel"/>
    <w:tmpl w:val="9386F2A4"/>
    <w:lvl w:ilvl="0" w:tplc="17D23382">
      <w:start w:val="1"/>
      <w:numFmt w:val="decimal"/>
      <w:lvlText w:val="6.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15:restartNumberingAfterBreak="0">
    <w:nsid w:val="4D5E6574"/>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4DA920F0"/>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15:restartNumberingAfterBreak="0">
    <w:nsid w:val="4E0C588B"/>
    <w:multiLevelType w:val="hybridMultilevel"/>
    <w:tmpl w:val="440E60A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15:restartNumberingAfterBreak="0">
    <w:nsid w:val="4E205949"/>
    <w:multiLevelType w:val="hybridMultilevel"/>
    <w:tmpl w:val="302EBBE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15:restartNumberingAfterBreak="0">
    <w:nsid w:val="4E2D6B93"/>
    <w:multiLevelType w:val="hybridMultilevel"/>
    <w:tmpl w:val="7828FDE8"/>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4E73680D"/>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15:restartNumberingAfterBreak="0">
    <w:nsid w:val="4EDE4FA8"/>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15:restartNumberingAfterBreak="0">
    <w:nsid w:val="4EEB534F"/>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15:restartNumberingAfterBreak="0">
    <w:nsid w:val="506F7E1D"/>
    <w:multiLevelType w:val="hybridMultilevel"/>
    <w:tmpl w:val="A2FABE78"/>
    <w:lvl w:ilvl="0" w:tplc="891A2C30">
      <w:start w:val="1"/>
      <w:numFmt w:val="decimal"/>
      <w:lvlText w:val="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15:restartNumberingAfterBreak="0">
    <w:nsid w:val="50F20E50"/>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4" w15:restartNumberingAfterBreak="0">
    <w:nsid w:val="51C1297D"/>
    <w:multiLevelType w:val="hybridMultilevel"/>
    <w:tmpl w:val="CC243482"/>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5" w15:restartNumberingAfterBreak="0">
    <w:nsid w:val="52610924"/>
    <w:multiLevelType w:val="hybridMultilevel"/>
    <w:tmpl w:val="19D8E3E4"/>
    <w:lvl w:ilvl="0" w:tplc="45ECED6C">
      <w:start w:val="1"/>
      <w:numFmt w:val="decimal"/>
      <w:lvlText w:val="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15:restartNumberingAfterBreak="0">
    <w:nsid w:val="533C591A"/>
    <w:multiLevelType w:val="hybridMultilevel"/>
    <w:tmpl w:val="1236F308"/>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7" w15:restartNumberingAfterBreak="0">
    <w:nsid w:val="54406AAF"/>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8" w15:restartNumberingAfterBreak="0">
    <w:nsid w:val="54C13D5A"/>
    <w:multiLevelType w:val="hybridMultilevel"/>
    <w:tmpl w:val="D188C5AC"/>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55B70C3D"/>
    <w:multiLevelType w:val="hybridMultilevel"/>
    <w:tmpl w:val="5106D17C"/>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0" w15:restartNumberingAfterBreak="0">
    <w:nsid w:val="57034924"/>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1" w15:restartNumberingAfterBreak="0">
    <w:nsid w:val="57791195"/>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2" w15:restartNumberingAfterBreak="0">
    <w:nsid w:val="579D5922"/>
    <w:multiLevelType w:val="hybridMultilevel"/>
    <w:tmpl w:val="4FEEC710"/>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3" w15:restartNumberingAfterBreak="0">
    <w:nsid w:val="5862005D"/>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4" w15:restartNumberingAfterBreak="0">
    <w:nsid w:val="5A2802F8"/>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15:restartNumberingAfterBreak="0">
    <w:nsid w:val="5A9D7B28"/>
    <w:multiLevelType w:val="hybridMultilevel"/>
    <w:tmpl w:val="F572BBE2"/>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5B3A7EF0"/>
    <w:multiLevelType w:val="hybridMultilevel"/>
    <w:tmpl w:val="26D2B9BA"/>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7" w15:restartNumberingAfterBreak="0">
    <w:nsid w:val="5BB5003C"/>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15:restartNumberingAfterBreak="0">
    <w:nsid w:val="5D1F2D2D"/>
    <w:multiLevelType w:val="hybridMultilevel"/>
    <w:tmpl w:val="A82891C0"/>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9" w15:restartNumberingAfterBreak="0">
    <w:nsid w:val="5E15102D"/>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0" w15:restartNumberingAfterBreak="0">
    <w:nsid w:val="5E510294"/>
    <w:multiLevelType w:val="hybridMultilevel"/>
    <w:tmpl w:val="0F84B3D6"/>
    <w:lvl w:ilvl="0" w:tplc="04090011">
      <w:start w:val="1"/>
      <w:numFmt w:val="decimal"/>
      <w:lvlText w:val="%1)"/>
      <w:lvlJc w:val="left"/>
      <w:pPr>
        <w:ind w:left="1140" w:hanging="420"/>
      </w:pPr>
      <w:rPr>
        <w:rFont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1" w15:restartNumberingAfterBreak="0">
    <w:nsid w:val="5E830563"/>
    <w:multiLevelType w:val="hybridMultilevel"/>
    <w:tmpl w:val="B1FC87E8"/>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2" w15:restartNumberingAfterBreak="0">
    <w:nsid w:val="5EC03FF7"/>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3" w15:restartNumberingAfterBreak="0">
    <w:nsid w:val="5F3A0ABF"/>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4" w15:restartNumberingAfterBreak="0">
    <w:nsid w:val="5F5627BD"/>
    <w:multiLevelType w:val="hybridMultilevel"/>
    <w:tmpl w:val="AE50D816"/>
    <w:lvl w:ilvl="0" w:tplc="F7B80150">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5" w15:restartNumberingAfterBreak="0">
    <w:nsid w:val="5F6E47A5"/>
    <w:multiLevelType w:val="hybridMultilevel"/>
    <w:tmpl w:val="DD00DFDE"/>
    <w:lvl w:ilvl="0" w:tplc="2A4E5B82">
      <w:start w:val="1"/>
      <w:numFmt w:val="decimal"/>
      <w:lvlText w:val="5.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6" w15:restartNumberingAfterBreak="0">
    <w:nsid w:val="5FA05484"/>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7" w15:restartNumberingAfterBreak="0">
    <w:nsid w:val="612A5DCB"/>
    <w:multiLevelType w:val="hybridMultilevel"/>
    <w:tmpl w:val="F110820E"/>
    <w:lvl w:ilvl="0" w:tplc="F6D28514">
      <w:start w:val="1"/>
      <w:numFmt w:val="decimal"/>
      <w:lvlText w:val="6.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8" w15:restartNumberingAfterBreak="0">
    <w:nsid w:val="61566610"/>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9" w15:restartNumberingAfterBreak="0">
    <w:nsid w:val="61B07570"/>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0" w15:restartNumberingAfterBreak="0">
    <w:nsid w:val="61C20E41"/>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1" w15:restartNumberingAfterBreak="0">
    <w:nsid w:val="62842D90"/>
    <w:multiLevelType w:val="hybridMultilevel"/>
    <w:tmpl w:val="CEE0014E"/>
    <w:lvl w:ilvl="0" w:tplc="2E085D5A">
      <w:start w:val="1"/>
      <w:numFmt w:val="decimal"/>
      <w:lvlText w:val="7.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2" w15:restartNumberingAfterBreak="0">
    <w:nsid w:val="632D0577"/>
    <w:multiLevelType w:val="hybridMultilevel"/>
    <w:tmpl w:val="C324B65A"/>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3" w15:restartNumberingAfterBreak="0">
    <w:nsid w:val="63347D2F"/>
    <w:multiLevelType w:val="hybridMultilevel"/>
    <w:tmpl w:val="80D6206E"/>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4" w15:restartNumberingAfterBreak="0">
    <w:nsid w:val="64357FCC"/>
    <w:multiLevelType w:val="hybridMultilevel"/>
    <w:tmpl w:val="2564B826"/>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5" w15:restartNumberingAfterBreak="0">
    <w:nsid w:val="644A415D"/>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6" w15:restartNumberingAfterBreak="0">
    <w:nsid w:val="64CD50DF"/>
    <w:multiLevelType w:val="hybridMultilevel"/>
    <w:tmpl w:val="7BC0F0C0"/>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7" w15:restartNumberingAfterBreak="0">
    <w:nsid w:val="656634B8"/>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8" w15:restartNumberingAfterBreak="0">
    <w:nsid w:val="660A62A6"/>
    <w:multiLevelType w:val="hybridMultilevel"/>
    <w:tmpl w:val="7FA41F2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9" w15:restartNumberingAfterBreak="0">
    <w:nsid w:val="66E774EB"/>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0" w15:restartNumberingAfterBreak="0">
    <w:nsid w:val="678C40FF"/>
    <w:multiLevelType w:val="hybridMultilevel"/>
    <w:tmpl w:val="96E66456"/>
    <w:lvl w:ilvl="0" w:tplc="04090019">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1" w15:restartNumberingAfterBreak="0">
    <w:nsid w:val="67BF5286"/>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2" w15:restartNumberingAfterBreak="0">
    <w:nsid w:val="69146006"/>
    <w:multiLevelType w:val="hybridMultilevel"/>
    <w:tmpl w:val="02363186"/>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3" w15:restartNumberingAfterBreak="0">
    <w:nsid w:val="6A4F2B9C"/>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4" w15:restartNumberingAfterBreak="0">
    <w:nsid w:val="6A8958DF"/>
    <w:multiLevelType w:val="hybridMultilevel"/>
    <w:tmpl w:val="B8F88B90"/>
    <w:lvl w:ilvl="0" w:tplc="75BAD5CE">
      <w:start w:val="1"/>
      <w:numFmt w:val="decimal"/>
      <w:lvlText w:val="6.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5" w15:restartNumberingAfterBreak="0">
    <w:nsid w:val="6ADF29D8"/>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6" w15:restartNumberingAfterBreak="0">
    <w:nsid w:val="6B75417E"/>
    <w:multiLevelType w:val="hybridMultilevel"/>
    <w:tmpl w:val="D182133E"/>
    <w:lvl w:ilvl="0" w:tplc="49769760">
      <w:start w:val="1"/>
      <w:numFmt w:val="decimal"/>
      <w:lvlText w:val="5.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7" w15:restartNumberingAfterBreak="0">
    <w:nsid w:val="6BA72457"/>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8" w15:restartNumberingAfterBreak="0">
    <w:nsid w:val="6BD50836"/>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9" w15:restartNumberingAfterBreak="0">
    <w:nsid w:val="6C636767"/>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0" w15:restartNumberingAfterBreak="0">
    <w:nsid w:val="6C7874EA"/>
    <w:multiLevelType w:val="hybridMultilevel"/>
    <w:tmpl w:val="30B60572"/>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1" w15:restartNumberingAfterBreak="0">
    <w:nsid w:val="6D675554"/>
    <w:multiLevelType w:val="hybridMultilevel"/>
    <w:tmpl w:val="84066688"/>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rPr>
        <w:rFonts w:hint="default"/>
      </w:rPr>
    </w:lvl>
    <w:lvl w:ilvl="3" w:tplc="04090011">
      <w:start w:val="1"/>
      <w:numFmt w:val="decimal"/>
      <w:lvlText w:val="%4)"/>
      <w:lvlJc w:val="left"/>
      <w:pPr>
        <w:ind w:left="1680" w:hanging="420"/>
      </w:pPr>
      <w:rPr>
        <w:rFont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2" w15:restartNumberingAfterBreak="0">
    <w:nsid w:val="6D9B1421"/>
    <w:multiLevelType w:val="hybridMultilevel"/>
    <w:tmpl w:val="E3A001EE"/>
    <w:lvl w:ilvl="0" w:tplc="F5B23956">
      <w:start w:val="1"/>
      <w:numFmt w:val="decimal"/>
      <w:lvlText w:val="7.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3" w15:restartNumberingAfterBreak="0">
    <w:nsid w:val="6DBE6834"/>
    <w:multiLevelType w:val="hybridMultilevel"/>
    <w:tmpl w:val="7C9617D4"/>
    <w:lvl w:ilvl="0" w:tplc="4ED48AC0">
      <w:start w:val="1"/>
      <w:numFmt w:val="decimal"/>
      <w:lvlText w:val="8.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4" w15:restartNumberingAfterBreak="0">
    <w:nsid w:val="6E70065D"/>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5" w15:restartNumberingAfterBreak="0">
    <w:nsid w:val="6E9E6A3B"/>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6" w15:restartNumberingAfterBreak="0">
    <w:nsid w:val="6F24766C"/>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7" w15:restartNumberingAfterBreak="0">
    <w:nsid w:val="6FAF675C"/>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8" w15:restartNumberingAfterBreak="0">
    <w:nsid w:val="705E141C"/>
    <w:multiLevelType w:val="hybridMultilevel"/>
    <w:tmpl w:val="3DB0F6EE"/>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9" w15:restartNumberingAfterBreak="0">
    <w:nsid w:val="71162E84"/>
    <w:multiLevelType w:val="hybridMultilevel"/>
    <w:tmpl w:val="1C380472"/>
    <w:lvl w:ilvl="0" w:tplc="683098B0">
      <w:start w:val="1"/>
      <w:numFmt w:val="decimal"/>
      <w:lvlText w:val="7.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0" w15:restartNumberingAfterBreak="0">
    <w:nsid w:val="711D3F2B"/>
    <w:multiLevelType w:val="hybridMultilevel"/>
    <w:tmpl w:val="181E7E6C"/>
    <w:lvl w:ilvl="0" w:tplc="63EEF5D2">
      <w:start w:val="1"/>
      <w:numFmt w:val="decimal"/>
      <w:lvlText w:val="6.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1" w15:restartNumberingAfterBreak="0">
    <w:nsid w:val="72A564D5"/>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2" w15:restartNumberingAfterBreak="0">
    <w:nsid w:val="72FB6532"/>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3" w15:restartNumberingAfterBreak="0">
    <w:nsid w:val="741E71AE"/>
    <w:multiLevelType w:val="hybridMultilevel"/>
    <w:tmpl w:val="8654DDBA"/>
    <w:lvl w:ilvl="0" w:tplc="0CE8986A">
      <w:start w:val="1"/>
      <w:numFmt w:val="decimal"/>
      <w:lvlText w:val="8.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4" w15:restartNumberingAfterBreak="0">
    <w:nsid w:val="74802508"/>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5" w15:restartNumberingAfterBreak="0">
    <w:nsid w:val="75340A67"/>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6" w15:restartNumberingAfterBreak="0">
    <w:nsid w:val="755E6D72"/>
    <w:multiLevelType w:val="hybridMultilevel"/>
    <w:tmpl w:val="2182EAD0"/>
    <w:lvl w:ilvl="0" w:tplc="A5B469D2">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7" w15:restartNumberingAfterBreak="0">
    <w:nsid w:val="760449CF"/>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8" w15:restartNumberingAfterBreak="0">
    <w:nsid w:val="765B5646"/>
    <w:multiLevelType w:val="hybridMultilevel"/>
    <w:tmpl w:val="1CB6F47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9" w15:restartNumberingAfterBreak="0">
    <w:nsid w:val="765C68FF"/>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0" w15:restartNumberingAfterBreak="0">
    <w:nsid w:val="76864030"/>
    <w:multiLevelType w:val="hybridMultilevel"/>
    <w:tmpl w:val="96F6048A"/>
    <w:lvl w:ilvl="0" w:tplc="0916DA70">
      <w:start w:val="1"/>
      <w:numFmt w:val="decimal"/>
      <w:lvlText w:val="8.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1" w15:restartNumberingAfterBreak="0">
    <w:nsid w:val="76EA4E51"/>
    <w:multiLevelType w:val="hybridMultilevel"/>
    <w:tmpl w:val="A87C345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1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2" w15:restartNumberingAfterBreak="0">
    <w:nsid w:val="78872A8A"/>
    <w:multiLevelType w:val="hybridMultilevel"/>
    <w:tmpl w:val="3FC0FC0C"/>
    <w:lvl w:ilvl="0" w:tplc="04090011">
      <w:start w:val="1"/>
      <w:numFmt w:val="decimal"/>
      <w:lvlText w:val="%1)"/>
      <w:lvlJc w:val="left"/>
      <w:pPr>
        <w:ind w:left="1600" w:hanging="420"/>
      </w:pPr>
      <w:rPr>
        <w:rFonts w:hint="default"/>
      </w:rPr>
    </w:lvl>
    <w:lvl w:ilvl="1" w:tplc="04090003" w:tentative="1">
      <w:start w:val="1"/>
      <w:numFmt w:val="bullet"/>
      <w:lvlText w:val=""/>
      <w:lvlJc w:val="left"/>
      <w:pPr>
        <w:ind w:left="2020" w:hanging="420"/>
      </w:pPr>
      <w:rPr>
        <w:rFonts w:ascii="Wingdings" w:hAnsi="Wingdings" w:hint="default"/>
      </w:rPr>
    </w:lvl>
    <w:lvl w:ilvl="2" w:tplc="04090005" w:tentative="1">
      <w:start w:val="1"/>
      <w:numFmt w:val="bullet"/>
      <w:lvlText w:val=""/>
      <w:lvlJc w:val="left"/>
      <w:pPr>
        <w:ind w:left="2440" w:hanging="420"/>
      </w:pPr>
      <w:rPr>
        <w:rFonts w:ascii="Wingdings" w:hAnsi="Wingdings" w:hint="default"/>
      </w:rPr>
    </w:lvl>
    <w:lvl w:ilvl="3" w:tplc="04090001" w:tentative="1">
      <w:start w:val="1"/>
      <w:numFmt w:val="bullet"/>
      <w:lvlText w:val=""/>
      <w:lvlJc w:val="left"/>
      <w:pPr>
        <w:ind w:left="2860" w:hanging="420"/>
      </w:pPr>
      <w:rPr>
        <w:rFonts w:ascii="Wingdings" w:hAnsi="Wingdings" w:hint="default"/>
      </w:rPr>
    </w:lvl>
    <w:lvl w:ilvl="4" w:tplc="04090003" w:tentative="1">
      <w:start w:val="1"/>
      <w:numFmt w:val="bullet"/>
      <w:lvlText w:val=""/>
      <w:lvlJc w:val="left"/>
      <w:pPr>
        <w:ind w:left="3280" w:hanging="420"/>
      </w:pPr>
      <w:rPr>
        <w:rFonts w:ascii="Wingdings" w:hAnsi="Wingdings" w:hint="default"/>
      </w:rPr>
    </w:lvl>
    <w:lvl w:ilvl="5" w:tplc="04090005" w:tentative="1">
      <w:start w:val="1"/>
      <w:numFmt w:val="bullet"/>
      <w:lvlText w:val=""/>
      <w:lvlJc w:val="left"/>
      <w:pPr>
        <w:ind w:left="3700" w:hanging="420"/>
      </w:pPr>
      <w:rPr>
        <w:rFonts w:ascii="Wingdings" w:hAnsi="Wingdings" w:hint="default"/>
      </w:rPr>
    </w:lvl>
    <w:lvl w:ilvl="6" w:tplc="04090001" w:tentative="1">
      <w:start w:val="1"/>
      <w:numFmt w:val="bullet"/>
      <w:lvlText w:val=""/>
      <w:lvlJc w:val="left"/>
      <w:pPr>
        <w:ind w:left="4120" w:hanging="420"/>
      </w:pPr>
      <w:rPr>
        <w:rFonts w:ascii="Wingdings" w:hAnsi="Wingdings" w:hint="default"/>
      </w:rPr>
    </w:lvl>
    <w:lvl w:ilvl="7" w:tplc="04090003" w:tentative="1">
      <w:start w:val="1"/>
      <w:numFmt w:val="bullet"/>
      <w:lvlText w:val=""/>
      <w:lvlJc w:val="left"/>
      <w:pPr>
        <w:ind w:left="4540" w:hanging="420"/>
      </w:pPr>
      <w:rPr>
        <w:rFonts w:ascii="Wingdings" w:hAnsi="Wingdings" w:hint="default"/>
      </w:rPr>
    </w:lvl>
    <w:lvl w:ilvl="8" w:tplc="04090005" w:tentative="1">
      <w:start w:val="1"/>
      <w:numFmt w:val="bullet"/>
      <w:lvlText w:val=""/>
      <w:lvlJc w:val="left"/>
      <w:pPr>
        <w:ind w:left="4960" w:hanging="420"/>
      </w:pPr>
      <w:rPr>
        <w:rFonts w:ascii="Wingdings" w:hAnsi="Wingdings" w:hint="default"/>
      </w:rPr>
    </w:lvl>
  </w:abstractNum>
  <w:abstractNum w:abstractNumId="193" w15:restartNumberingAfterBreak="0">
    <w:nsid w:val="78BC2118"/>
    <w:multiLevelType w:val="hybridMultilevel"/>
    <w:tmpl w:val="9F563BEA"/>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4" w15:restartNumberingAfterBreak="0">
    <w:nsid w:val="78F767BB"/>
    <w:multiLevelType w:val="hybridMultilevel"/>
    <w:tmpl w:val="68FADBFC"/>
    <w:lvl w:ilvl="0" w:tplc="04090011">
      <w:start w:val="1"/>
      <w:numFmt w:val="decimal"/>
      <w:lvlText w:val="%1)"/>
      <w:lvlJc w:val="left"/>
      <w:pPr>
        <w:ind w:left="880" w:hanging="420"/>
      </w:p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95" w15:restartNumberingAfterBreak="0">
    <w:nsid w:val="792B2862"/>
    <w:multiLevelType w:val="hybridMultilevel"/>
    <w:tmpl w:val="F08E12D4"/>
    <w:lvl w:ilvl="0" w:tplc="0BC02CD2">
      <w:start w:val="1"/>
      <w:numFmt w:val="decimal"/>
      <w:lvlText w:val="5.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6" w15:restartNumberingAfterBreak="0">
    <w:nsid w:val="79AD2951"/>
    <w:multiLevelType w:val="hybridMultilevel"/>
    <w:tmpl w:val="7C10CE4C"/>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7" w15:restartNumberingAfterBreak="0">
    <w:nsid w:val="79EF06BF"/>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8" w15:restartNumberingAfterBreak="0">
    <w:nsid w:val="7A137A47"/>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9" w15:restartNumberingAfterBreak="0">
    <w:nsid w:val="7BC57C62"/>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0" w15:restartNumberingAfterBreak="0">
    <w:nsid w:val="7BC809BD"/>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1" w15:restartNumberingAfterBreak="0">
    <w:nsid w:val="7CD24C03"/>
    <w:multiLevelType w:val="hybridMultilevel"/>
    <w:tmpl w:val="CB343942"/>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2" w15:restartNumberingAfterBreak="0">
    <w:nsid w:val="7CF05F0A"/>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3" w15:restartNumberingAfterBreak="0">
    <w:nsid w:val="7D6E4BB5"/>
    <w:multiLevelType w:val="hybridMultilevel"/>
    <w:tmpl w:val="0E308D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4" w15:restartNumberingAfterBreak="0">
    <w:nsid w:val="7D9F186C"/>
    <w:multiLevelType w:val="hybridMultilevel"/>
    <w:tmpl w:val="F62C7FC2"/>
    <w:lvl w:ilvl="0" w:tplc="D1B0E1D2">
      <w:start w:val="1"/>
      <w:numFmt w:val="decimal"/>
      <w:lvlText w:val="5.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5" w15:restartNumberingAfterBreak="0">
    <w:nsid w:val="7E1249B3"/>
    <w:multiLevelType w:val="hybridMultilevel"/>
    <w:tmpl w:val="4476DC6A"/>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86"/>
  </w:num>
  <w:num w:numId="3">
    <w:abstractNumId w:val="204"/>
  </w:num>
  <w:num w:numId="4">
    <w:abstractNumId w:val="80"/>
  </w:num>
  <w:num w:numId="5">
    <w:abstractNumId w:val="166"/>
  </w:num>
  <w:num w:numId="6">
    <w:abstractNumId w:val="64"/>
  </w:num>
  <w:num w:numId="7">
    <w:abstractNumId w:val="54"/>
  </w:num>
  <w:num w:numId="8">
    <w:abstractNumId w:val="145"/>
  </w:num>
  <w:num w:numId="9">
    <w:abstractNumId w:val="34"/>
  </w:num>
  <w:num w:numId="10">
    <w:abstractNumId w:val="112"/>
  </w:num>
  <w:num w:numId="11">
    <w:abstractNumId w:val="164"/>
  </w:num>
  <w:num w:numId="12">
    <w:abstractNumId w:val="67"/>
  </w:num>
  <w:num w:numId="13">
    <w:abstractNumId w:val="113"/>
  </w:num>
  <w:num w:numId="14">
    <w:abstractNumId w:val="48"/>
  </w:num>
  <w:num w:numId="15">
    <w:abstractNumId w:val="38"/>
  </w:num>
  <w:num w:numId="16">
    <w:abstractNumId w:val="160"/>
  </w:num>
  <w:num w:numId="17">
    <w:abstractNumId w:val="13"/>
  </w:num>
  <w:num w:numId="18">
    <w:abstractNumId w:val="5"/>
  </w:num>
  <w:num w:numId="19">
    <w:abstractNumId w:val="180"/>
  </w:num>
  <w:num w:numId="20">
    <w:abstractNumId w:val="147"/>
  </w:num>
  <w:num w:numId="21">
    <w:abstractNumId w:val="144"/>
  </w:num>
  <w:num w:numId="22">
    <w:abstractNumId w:val="45"/>
  </w:num>
  <w:num w:numId="23">
    <w:abstractNumId w:val="122"/>
  </w:num>
  <w:num w:numId="24">
    <w:abstractNumId w:val="50"/>
  </w:num>
  <w:num w:numId="25">
    <w:abstractNumId w:val="172"/>
  </w:num>
  <w:num w:numId="26">
    <w:abstractNumId w:val="65"/>
  </w:num>
  <w:num w:numId="27">
    <w:abstractNumId w:val="125"/>
  </w:num>
  <w:num w:numId="28">
    <w:abstractNumId w:val="1"/>
  </w:num>
  <w:num w:numId="29">
    <w:abstractNumId w:val="183"/>
  </w:num>
  <w:num w:numId="30">
    <w:abstractNumId w:val="151"/>
  </w:num>
  <w:num w:numId="31">
    <w:abstractNumId w:val="173"/>
  </w:num>
  <w:num w:numId="32">
    <w:abstractNumId w:val="190"/>
  </w:num>
  <w:num w:numId="33">
    <w:abstractNumId w:val="90"/>
  </w:num>
  <w:num w:numId="34">
    <w:abstractNumId w:val="31"/>
  </w:num>
  <w:num w:numId="35">
    <w:abstractNumId w:val="179"/>
  </w:num>
  <w:num w:numId="36">
    <w:abstractNumId w:val="21"/>
  </w:num>
  <w:num w:numId="37">
    <w:abstractNumId w:val="195"/>
  </w:num>
  <w:num w:numId="38">
    <w:abstractNumId w:val="14"/>
  </w:num>
  <w:num w:numId="39">
    <w:abstractNumId w:val="51"/>
  </w:num>
  <w:num w:numId="40">
    <w:abstractNumId w:val="197"/>
  </w:num>
  <w:num w:numId="41">
    <w:abstractNumId w:val="33"/>
  </w:num>
  <w:num w:numId="42">
    <w:abstractNumId w:val="11"/>
  </w:num>
  <w:num w:numId="43">
    <w:abstractNumId w:val="169"/>
  </w:num>
  <w:num w:numId="44">
    <w:abstractNumId w:val="198"/>
  </w:num>
  <w:num w:numId="45">
    <w:abstractNumId w:val="161"/>
  </w:num>
  <w:num w:numId="46">
    <w:abstractNumId w:val="168"/>
  </w:num>
  <w:num w:numId="47">
    <w:abstractNumId w:val="92"/>
  </w:num>
  <w:num w:numId="48">
    <w:abstractNumId w:val="114"/>
  </w:num>
  <w:num w:numId="49">
    <w:abstractNumId w:val="89"/>
  </w:num>
  <w:num w:numId="50">
    <w:abstractNumId w:val="95"/>
  </w:num>
  <w:num w:numId="51">
    <w:abstractNumId w:val="194"/>
  </w:num>
  <w:num w:numId="52">
    <w:abstractNumId w:val="150"/>
  </w:num>
  <w:num w:numId="53">
    <w:abstractNumId w:val="63"/>
  </w:num>
  <w:num w:numId="54">
    <w:abstractNumId w:val="81"/>
  </w:num>
  <w:num w:numId="55">
    <w:abstractNumId w:val="157"/>
  </w:num>
  <w:num w:numId="56">
    <w:abstractNumId w:val="155"/>
  </w:num>
  <w:num w:numId="57">
    <w:abstractNumId w:val="130"/>
  </w:num>
  <w:num w:numId="58">
    <w:abstractNumId w:val="134"/>
  </w:num>
  <w:num w:numId="59">
    <w:abstractNumId w:val="107"/>
  </w:num>
  <w:num w:numId="60">
    <w:abstractNumId w:val="199"/>
  </w:num>
  <w:num w:numId="61">
    <w:abstractNumId w:val="189"/>
  </w:num>
  <w:num w:numId="62">
    <w:abstractNumId w:val="24"/>
  </w:num>
  <w:num w:numId="63">
    <w:abstractNumId w:val="53"/>
  </w:num>
  <w:num w:numId="64">
    <w:abstractNumId w:val="182"/>
  </w:num>
  <w:num w:numId="65">
    <w:abstractNumId w:val="84"/>
  </w:num>
  <w:num w:numId="66">
    <w:abstractNumId w:val="88"/>
  </w:num>
  <w:num w:numId="67">
    <w:abstractNumId w:val="133"/>
  </w:num>
  <w:num w:numId="68">
    <w:abstractNumId w:val="142"/>
  </w:num>
  <w:num w:numId="69">
    <w:abstractNumId w:val="127"/>
  </w:num>
  <w:num w:numId="70">
    <w:abstractNumId w:val="17"/>
  </w:num>
  <w:num w:numId="71">
    <w:abstractNumId w:val="148"/>
  </w:num>
  <w:num w:numId="72">
    <w:abstractNumId w:val="146"/>
  </w:num>
  <w:num w:numId="73">
    <w:abstractNumId w:val="120"/>
  </w:num>
  <w:num w:numId="74">
    <w:abstractNumId w:val="121"/>
  </w:num>
  <w:num w:numId="75">
    <w:abstractNumId w:val="99"/>
  </w:num>
  <w:num w:numId="76">
    <w:abstractNumId w:val="85"/>
  </w:num>
  <w:num w:numId="77">
    <w:abstractNumId w:val="70"/>
  </w:num>
  <w:num w:numId="78">
    <w:abstractNumId w:val="15"/>
  </w:num>
  <w:num w:numId="79">
    <w:abstractNumId w:val="3"/>
  </w:num>
  <w:num w:numId="80">
    <w:abstractNumId w:val="60"/>
  </w:num>
  <w:num w:numId="81">
    <w:abstractNumId w:val="163"/>
  </w:num>
  <w:num w:numId="82">
    <w:abstractNumId w:val="94"/>
  </w:num>
  <w:num w:numId="83">
    <w:abstractNumId w:val="167"/>
  </w:num>
  <w:num w:numId="84">
    <w:abstractNumId w:val="44"/>
  </w:num>
  <w:num w:numId="85">
    <w:abstractNumId w:val="72"/>
  </w:num>
  <w:num w:numId="86">
    <w:abstractNumId w:val="137"/>
  </w:num>
  <w:num w:numId="87">
    <w:abstractNumId w:val="185"/>
  </w:num>
  <w:num w:numId="88">
    <w:abstractNumId w:val="119"/>
  </w:num>
  <w:num w:numId="89">
    <w:abstractNumId w:val="97"/>
  </w:num>
  <w:num w:numId="90">
    <w:abstractNumId w:val="159"/>
  </w:num>
  <w:num w:numId="91">
    <w:abstractNumId w:val="202"/>
  </w:num>
  <w:num w:numId="92">
    <w:abstractNumId w:val="104"/>
  </w:num>
  <w:num w:numId="93">
    <w:abstractNumId w:val="20"/>
  </w:num>
  <w:num w:numId="94">
    <w:abstractNumId w:val="47"/>
  </w:num>
  <w:num w:numId="95">
    <w:abstractNumId w:val="143"/>
  </w:num>
  <w:num w:numId="96">
    <w:abstractNumId w:val="23"/>
  </w:num>
  <w:num w:numId="97">
    <w:abstractNumId w:val="61"/>
  </w:num>
  <w:num w:numId="98">
    <w:abstractNumId w:val="28"/>
  </w:num>
  <w:num w:numId="99">
    <w:abstractNumId w:val="175"/>
  </w:num>
  <w:num w:numId="100">
    <w:abstractNumId w:val="200"/>
  </w:num>
  <w:num w:numId="101">
    <w:abstractNumId w:val="46"/>
  </w:num>
  <w:num w:numId="102">
    <w:abstractNumId w:val="174"/>
  </w:num>
  <w:num w:numId="103">
    <w:abstractNumId w:val="115"/>
  </w:num>
  <w:num w:numId="104">
    <w:abstractNumId w:val="57"/>
  </w:num>
  <w:num w:numId="105">
    <w:abstractNumId w:val="165"/>
  </w:num>
  <w:num w:numId="106">
    <w:abstractNumId w:val="71"/>
  </w:num>
  <w:num w:numId="107">
    <w:abstractNumId w:val="176"/>
  </w:num>
  <w:num w:numId="108">
    <w:abstractNumId w:val="123"/>
  </w:num>
  <w:num w:numId="109">
    <w:abstractNumId w:val="149"/>
  </w:num>
  <w:num w:numId="110">
    <w:abstractNumId w:val="139"/>
  </w:num>
  <w:num w:numId="111">
    <w:abstractNumId w:val="66"/>
  </w:num>
  <w:num w:numId="112">
    <w:abstractNumId w:val="131"/>
  </w:num>
  <w:num w:numId="113">
    <w:abstractNumId w:val="16"/>
  </w:num>
  <w:num w:numId="114">
    <w:abstractNumId w:val="76"/>
  </w:num>
  <w:num w:numId="115">
    <w:abstractNumId w:val="58"/>
  </w:num>
  <w:num w:numId="116">
    <w:abstractNumId w:val="203"/>
  </w:num>
  <w:num w:numId="117">
    <w:abstractNumId w:val="181"/>
  </w:num>
  <w:num w:numId="118">
    <w:abstractNumId w:val="187"/>
  </w:num>
  <w:num w:numId="119">
    <w:abstractNumId w:val="35"/>
  </w:num>
  <w:num w:numId="120">
    <w:abstractNumId w:val="49"/>
  </w:num>
  <w:num w:numId="121">
    <w:abstractNumId w:val="106"/>
  </w:num>
  <w:num w:numId="122">
    <w:abstractNumId w:val="184"/>
  </w:num>
  <w:num w:numId="123">
    <w:abstractNumId w:val="29"/>
  </w:num>
  <w:num w:numId="124">
    <w:abstractNumId w:val="100"/>
  </w:num>
  <w:num w:numId="125">
    <w:abstractNumId w:val="22"/>
  </w:num>
  <w:num w:numId="126">
    <w:abstractNumId w:val="41"/>
  </w:num>
  <w:num w:numId="127">
    <w:abstractNumId w:val="43"/>
  </w:num>
  <w:num w:numId="128">
    <w:abstractNumId w:val="42"/>
  </w:num>
  <w:num w:numId="129">
    <w:abstractNumId w:val="177"/>
  </w:num>
  <w:num w:numId="130">
    <w:abstractNumId w:val="27"/>
  </w:num>
  <w:num w:numId="131">
    <w:abstractNumId w:val="109"/>
  </w:num>
  <w:num w:numId="132">
    <w:abstractNumId w:val="153"/>
  </w:num>
  <w:num w:numId="133">
    <w:abstractNumId w:val="110"/>
  </w:num>
  <w:num w:numId="134">
    <w:abstractNumId w:val="32"/>
  </w:num>
  <w:num w:numId="135">
    <w:abstractNumId w:val="129"/>
  </w:num>
  <w:num w:numId="136">
    <w:abstractNumId w:val="91"/>
  </w:num>
  <w:num w:numId="137">
    <w:abstractNumId w:val="25"/>
  </w:num>
  <w:num w:numId="138">
    <w:abstractNumId w:val="162"/>
  </w:num>
  <w:num w:numId="139">
    <w:abstractNumId w:val="62"/>
  </w:num>
  <w:num w:numId="140">
    <w:abstractNumId w:val="19"/>
  </w:num>
  <w:num w:numId="141">
    <w:abstractNumId w:val="12"/>
  </w:num>
  <w:num w:numId="142">
    <w:abstractNumId w:val="9"/>
  </w:num>
  <w:num w:numId="143">
    <w:abstractNumId w:val="196"/>
  </w:num>
  <w:num w:numId="144">
    <w:abstractNumId w:val="105"/>
  </w:num>
  <w:num w:numId="145">
    <w:abstractNumId w:val="117"/>
  </w:num>
  <w:num w:numId="146">
    <w:abstractNumId w:val="193"/>
  </w:num>
  <w:num w:numId="147">
    <w:abstractNumId w:val="108"/>
  </w:num>
  <w:num w:numId="148">
    <w:abstractNumId w:val="78"/>
  </w:num>
  <w:num w:numId="149">
    <w:abstractNumId w:val="205"/>
  </w:num>
  <w:num w:numId="150">
    <w:abstractNumId w:val="4"/>
  </w:num>
  <w:num w:numId="151">
    <w:abstractNumId w:val="39"/>
  </w:num>
  <w:num w:numId="152">
    <w:abstractNumId w:val="111"/>
  </w:num>
  <w:num w:numId="153">
    <w:abstractNumId w:val="170"/>
  </w:num>
  <w:num w:numId="154">
    <w:abstractNumId w:val="171"/>
  </w:num>
  <w:num w:numId="155">
    <w:abstractNumId w:val="188"/>
  </w:num>
  <w:num w:numId="156">
    <w:abstractNumId w:val="201"/>
  </w:num>
  <w:num w:numId="157">
    <w:abstractNumId w:val="101"/>
  </w:num>
  <w:num w:numId="158">
    <w:abstractNumId w:val="59"/>
  </w:num>
  <w:num w:numId="159">
    <w:abstractNumId w:val="132"/>
  </w:num>
  <w:num w:numId="160">
    <w:abstractNumId w:val="96"/>
  </w:num>
  <w:num w:numId="161">
    <w:abstractNumId w:val="138"/>
  </w:num>
  <w:num w:numId="162">
    <w:abstractNumId w:val="156"/>
  </w:num>
  <w:num w:numId="163">
    <w:abstractNumId w:val="98"/>
  </w:num>
  <w:num w:numId="164">
    <w:abstractNumId w:val="7"/>
  </w:num>
  <w:num w:numId="165">
    <w:abstractNumId w:val="103"/>
  </w:num>
  <w:num w:numId="166">
    <w:abstractNumId w:val="178"/>
  </w:num>
  <w:num w:numId="167">
    <w:abstractNumId w:val="87"/>
  </w:num>
  <w:num w:numId="168">
    <w:abstractNumId w:val="6"/>
  </w:num>
  <w:num w:numId="169">
    <w:abstractNumId w:val="93"/>
  </w:num>
  <w:num w:numId="170">
    <w:abstractNumId w:val="141"/>
  </w:num>
  <w:num w:numId="171">
    <w:abstractNumId w:val="135"/>
  </w:num>
  <w:num w:numId="172">
    <w:abstractNumId w:val="79"/>
  </w:num>
  <w:num w:numId="173">
    <w:abstractNumId w:val="82"/>
  </w:num>
  <w:num w:numId="174">
    <w:abstractNumId w:val="191"/>
  </w:num>
  <w:num w:numId="175">
    <w:abstractNumId w:val="124"/>
  </w:num>
  <w:num w:numId="176">
    <w:abstractNumId w:val="36"/>
  </w:num>
  <w:num w:numId="177">
    <w:abstractNumId w:val="83"/>
  </w:num>
  <w:num w:numId="178">
    <w:abstractNumId w:val="118"/>
  </w:num>
  <w:num w:numId="179">
    <w:abstractNumId w:val="2"/>
  </w:num>
  <w:num w:numId="180">
    <w:abstractNumId w:val="140"/>
  </w:num>
  <w:num w:numId="181">
    <w:abstractNumId w:val="158"/>
  </w:num>
  <w:num w:numId="182">
    <w:abstractNumId w:val="136"/>
  </w:num>
  <w:num w:numId="183">
    <w:abstractNumId w:val="102"/>
  </w:num>
  <w:num w:numId="184">
    <w:abstractNumId w:val="68"/>
  </w:num>
  <w:num w:numId="185">
    <w:abstractNumId w:val="55"/>
  </w:num>
  <w:num w:numId="186">
    <w:abstractNumId w:val="30"/>
  </w:num>
  <w:num w:numId="187">
    <w:abstractNumId w:val="37"/>
  </w:num>
  <w:num w:numId="188">
    <w:abstractNumId w:val="75"/>
  </w:num>
  <w:num w:numId="189">
    <w:abstractNumId w:val="8"/>
  </w:num>
  <w:num w:numId="190">
    <w:abstractNumId w:val="69"/>
  </w:num>
  <w:num w:numId="191">
    <w:abstractNumId w:val="128"/>
  </w:num>
  <w:num w:numId="192">
    <w:abstractNumId w:val="56"/>
  </w:num>
  <w:num w:numId="193">
    <w:abstractNumId w:val="10"/>
  </w:num>
  <w:num w:numId="194">
    <w:abstractNumId w:val="116"/>
  </w:num>
  <w:num w:numId="195">
    <w:abstractNumId w:val="74"/>
  </w:num>
  <w:num w:numId="196">
    <w:abstractNumId w:val="152"/>
  </w:num>
  <w:num w:numId="197">
    <w:abstractNumId w:val="86"/>
  </w:num>
  <w:num w:numId="198">
    <w:abstractNumId w:val="26"/>
  </w:num>
  <w:num w:numId="199">
    <w:abstractNumId w:val="73"/>
  </w:num>
  <w:num w:numId="200">
    <w:abstractNumId w:val="154"/>
  </w:num>
  <w:num w:numId="201">
    <w:abstractNumId w:val="52"/>
  </w:num>
  <w:num w:numId="202">
    <w:abstractNumId w:val="40"/>
  </w:num>
  <w:num w:numId="203">
    <w:abstractNumId w:val="0"/>
  </w:num>
  <w:num w:numId="204">
    <w:abstractNumId w:val="126"/>
  </w:num>
  <w:num w:numId="205">
    <w:abstractNumId w:val="77"/>
  </w:num>
  <w:num w:numId="206">
    <w:abstractNumId w:val="192"/>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96"/>
    <w:rsid w:val="000007FC"/>
    <w:rsid w:val="000015F9"/>
    <w:rsid w:val="0000181E"/>
    <w:rsid w:val="00003D37"/>
    <w:rsid w:val="00004E63"/>
    <w:rsid w:val="00005CB8"/>
    <w:rsid w:val="000079AE"/>
    <w:rsid w:val="00010149"/>
    <w:rsid w:val="00012FFE"/>
    <w:rsid w:val="00014A76"/>
    <w:rsid w:val="0001714D"/>
    <w:rsid w:val="00025797"/>
    <w:rsid w:val="0002613B"/>
    <w:rsid w:val="000275AB"/>
    <w:rsid w:val="00030C1C"/>
    <w:rsid w:val="00031759"/>
    <w:rsid w:val="0003421A"/>
    <w:rsid w:val="0003474B"/>
    <w:rsid w:val="00034E5F"/>
    <w:rsid w:val="0003502A"/>
    <w:rsid w:val="000357E8"/>
    <w:rsid w:val="0003778D"/>
    <w:rsid w:val="00042F19"/>
    <w:rsid w:val="000433C0"/>
    <w:rsid w:val="00044E09"/>
    <w:rsid w:val="00045648"/>
    <w:rsid w:val="00051FDE"/>
    <w:rsid w:val="00053F02"/>
    <w:rsid w:val="00055C03"/>
    <w:rsid w:val="000564A4"/>
    <w:rsid w:val="00061C82"/>
    <w:rsid w:val="00062370"/>
    <w:rsid w:val="00062F12"/>
    <w:rsid w:val="00063221"/>
    <w:rsid w:val="000646A2"/>
    <w:rsid w:val="000666D5"/>
    <w:rsid w:val="000671CC"/>
    <w:rsid w:val="00067488"/>
    <w:rsid w:val="00072540"/>
    <w:rsid w:val="0007303B"/>
    <w:rsid w:val="00074291"/>
    <w:rsid w:val="00074F47"/>
    <w:rsid w:val="0007529F"/>
    <w:rsid w:val="000821C1"/>
    <w:rsid w:val="000822AC"/>
    <w:rsid w:val="00087992"/>
    <w:rsid w:val="00090569"/>
    <w:rsid w:val="00094473"/>
    <w:rsid w:val="0009572F"/>
    <w:rsid w:val="000A2BC8"/>
    <w:rsid w:val="000A30B3"/>
    <w:rsid w:val="000A6493"/>
    <w:rsid w:val="000A6933"/>
    <w:rsid w:val="000B04F5"/>
    <w:rsid w:val="000B1264"/>
    <w:rsid w:val="000B162F"/>
    <w:rsid w:val="000B1CE0"/>
    <w:rsid w:val="000B54DB"/>
    <w:rsid w:val="000B7066"/>
    <w:rsid w:val="000D02DD"/>
    <w:rsid w:val="000D03F9"/>
    <w:rsid w:val="000D0A7A"/>
    <w:rsid w:val="000D212E"/>
    <w:rsid w:val="000D30AF"/>
    <w:rsid w:val="000D454F"/>
    <w:rsid w:val="000D5506"/>
    <w:rsid w:val="000E1AAE"/>
    <w:rsid w:val="000E5099"/>
    <w:rsid w:val="000E66FD"/>
    <w:rsid w:val="000E6981"/>
    <w:rsid w:val="000F0EBC"/>
    <w:rsid w:val="000F269F"/>
    <w:rsid w:val="000F27AB"/>
    <w:rsid w:val="000F36CD"/>
    <w:rsid w:val="000F571B"/>
    <w:rsid w:val="001000A0"/>
    <w:rsid w:val="00100541"/>
    <w:rsid w:val="00102A86"/>
    <w:rsid w:val="00103457"/>
    <w:rsid w:val="00104F96"/>
    <w:rsid w:val="00105596"/>
    <w:rsid w:val="00105EAC"/>
    <w:rsid w:val="00105EC0"/>
    <w:rsid w:val="00106306"/>
    <w:rsid w:val="00106BFD"/>
    <w:rsid w:val="00107D13"/>
    <w:rsid w:val="00111A90"/>
    <w:rsid w:val="0011303C"/>
    <w:rsid w:val="00117123"/>
    <w:rsid w:val="00121115"/>
    <w:rsid w:val="001220EA"/>
    <w:rsid w:val="001243F8"/>
    <w:rsid w:val="00125D21"/>
    <w:rsid w:val="0013520B"/>
    <w:rsid w:val="0013554F"/>
    <w:rsid w:val="00137C29"/>
    <w:rsid w:val="001400FA"/>
    <w:rsid w:val="00140366"/>
    <w:rsid w:val="0014151D"/>
    <w:rsid w:val="0014265B"/>
    <w:rsid w:val="00144F3C"/>
    <w:rsid w:val="0014518C"/>
    <w:rsid w:val="001452D4"/>
    <w:rsid w:val="001458D3"/>
    <w:rsid w:val="00147DAC"/>
    <w:rsid w:val="001523E5"/>
    <w:rsid w:val="001527F4"/>
    <w:rsid w:val="00152A43"/>
    <w:rsid w:val="001609F2"/>
    <w:rsid w:val="00162F18"/>
    <w:rsid w:val="00170DF9"/>
    <w:rsid w:val="00171430"/>
    <w:rsid w:val="00172709"/>
    <w:rsid w:val="001738B5"/>
    <w:rsid w:val="001742A6"/>
    <w:rsid w:val="00175D02"/>
    <w:rsid w:val="00175DAC"/>
    <w:rsid w:val="00177C02"/>
    <w:rsid w:val="0018575C"/>
    <w:rsid w:val="00187B5E"/>
    <w:rsid w:val="00193623"/>
    <w:rsid w:val="00194B81"/>
    <w:rsid w:val="001A0113"/>
    <w:rsid w:val="001A0226"/>
    <w:rsid w:val="001A0381"/>
    <w:rsid w:val="001A1101"/>
    <w:rsid w:val="001A250D"/>
    <w:rsid w:val="001A2D0B"/>
    <w:rsid w:val="001A5344"/>
    <w:rsid w:val="001A7150"/>
    <w:rsid w:val="001B11CA"/>
    <w:rsid w:val="001B1D47"/>
    <w:rsid w:val="001B3509"/>
    <w:rsid w:val="001B4CAD"/>
    <w:rsid w:val="001B5901"/>
    <w:rsid w:val="001B6198"/>
    <w:rsid w:val="001B79DC"/>
    <w:rsid w:val="001C0B7C"/>
    <w:rsid w:val="001C0CEB"/>
    <w:rsid w:val="001C282B"/>
    <w:rsid w:val="001C330B"/>
    <w:rsid w:val="001C41A5"/>
    <w:rsid w:val="001C4B3E"/>
    <w:rsid w:val="001C658B"/>
    <w:rsid w:val="001D1D5B"/>
    <w:rsid w:val="001D4468"/>
    <w:rsid w:val="001D45E5"/>
    <w:rsid w:val="001D609D"/>
    <w:rsid w:val="001D76D1"/>
    <w:rsid w:val="001E1424"/>
    <w:rsid w:val="001E1D7A"/>
    <w:rsid w:val="001E2E81"/>
    <w:rsid w:val="001E3F09"/>
    <w:rsid w:val="001E5670"/>
    <w:rsid w:val="001F1A57"/>
    <w:rsid w:val="001F232A"/>
    <w:rsid w:val="001F2E67"/>
    <w:rsid w:val="001F2F19"/>
    <w:rsid w:val="001F48D5"/>
    <w:rsid w:val="001F6422"/>
    <w:rsid w:val="001F67A1"/>
    <w:rsid w:val="001F688E"/>
    <w:rsid w:val="001F76A8"/>
    <w:rsid w:val="0020001F"/>
    <w:rsid w:val="00200B72"/>
    <w:rsid w:val="00202CDF"/>
    <w:rsid w:val="00202DEE"/>
    <w:rsid w:val="00206FAD"/>
    <w:rsid w:val="00207F43"/>
    <w:rsid w:val="00210F55"/>
    <w:rsid w:val="00211292"/>
    <w:rsid w:val="002118D6"/>
    <w:rsid w:val="00212770"/>
    <w:rsid w:val="0021329D"/>
    <w:rsid w:val="002135DB"/>
    <w:rsid w:val="00214558"/>
    <w:rsid w:val="00216057"/>
    <w:rsid w:val="00221660"/>
    <w:rsid w:val="002234EA"/>
    <w:rsid w:val="002265FA"/>
    <w:rsid w:val="002316AC"/>
    <w:rsid w:val="00231CD2"/>
    <w:rsid w:val="00232EFD"/>
    <w:rsid w:val="00232FAD"/>
    <w:rsid w:val="00234003"/>
    <w:rsid w:val="002342F4"/>
    <w:rsid w:val="002352AD"/>
    <w:rsid w:val="00236D86"/>
    <w:rsid w:val="00236EFD"/>
    <w:rsid w:val="00237EBB"/>
    <w:rsid w:val="00240C35"/>
    <w:rsid w:val="00242152"/>
    <w:rsid w:val="00242D2B"/>
    <w:rsid w:val="00243872"/>
    <w:rsid w:val="00253F17"/>
    <w:rsid w:val="002544DC"/>
    <w:rsid w:val="002544F5"/>
    <w:rsid w:val="00256013"/>
    <w:rsid w:val="00260019"/>
    <w:rsid w:val="0026193D"/>
    <w:rsid w:val="0026231E"/>
    <w:rsid w:val="00267069"/>
    <w:rsid w:val="00270C34"/>
    <w:rsid w:val="002778C7"/>
    <w:rsid w:val="00277C0D"/>
    <w:rsid w:val="002802AE"/>
    <w:rsid w:val="002805A6"/>
    <w:rsid w:val="00280838"/>
    <w:rsid w:val="00281307"/>
    <w:rsid w:val="00281FCA"/>
    <w:rsid w:val="00286FB8"/>
    <w:rsid w:val="00287B19"/>
    <w:rsid w:val="0029048A"/>
    <w:rsid w:val="002916D4"/>
    <w:rsid w:val="002958BE"/>
    <w:rsid w:val="00296FDF"/>
    <w:rsid w:val="002975E3"/>
    <w:rsid w:val="002A1167"/>
    <w:rsid w:val="002A1EB2"/>
    <w:rsid w:val="002A39E8"/>
    <w:rsid w:val="002A703C"/>
    <w:rsid w:val="002A72D2"/>
    <w:rsid w:val="002B04D5"/>
    <w:rsid w:val="002B05F0"/>
    <w:rsid w:val="002B1069"/>
    <w:rsid w:val="002B2724"/>
    <w:rsid w:val="002B41F0"/>
    <w:rsid w:val="002B5996"/>
    <w:rsid w:val="002C4289"/>
    <w:rsid w:val="002C45E5"/>
    <w:rsid w:val="002D0EB0"/>
    <w:rsid w:val="002D0F27"/>
    <w:rsid w:val="002D1D0E"/>
    <w:rsid w:val="002D5752"/>
    <w:rsid w:val="002D58A2"/>
    <w:rsid w:val="002E0145"/>
    <w:rsid w:val="002E1116"/>
    <w:rsid w:val="002E4349"/>
    <w:rsid w:val="002E5DD6"/>
    <w:rsid w:val="002E67F0"/>
    <w:rsid w:val="002E6966"/>
    <w:rsid w:val="002E7FD2"/>
    <w:rsid w:val="002F0719"/>
    <w:rsid w:val="002F0FA6"/>
    <w:rsid w:val="002F2C9A"/>
    <w:rsid w:val="002F45F9"/>
    <w:rsid w:val="002F5D0E"/>
    <w:rsid w:val="002F635E"/>
    <w:rsid w:val="002F665A"/>
    <w:rsid w:val="00300774"/>
    <w:rsid w:val="00300FB9"/>
    <w:rsid w:val="003019BC"/>
    <w:rsid w:val="00303EB3"/>
    <w:rsid w:val="00305105"/>
    <w:rsid w:val="003076A9"/>
    <w:rsid w:val="003120A9"/>
    <w:rsid w:val="003123F6"/>
    <w:rsid w:val="00316520"/>
    <w:rsid w:val="0031791E"/>
    <w:rsid w:val="00324FF3"/>
    <w:rsid w:val="003254F5"/>
    <w:rsid w:val="003271C7"/>
    <w:rsid w:val="00327D8B"/>
    <w:rsid w:val="003333DF"/>
    <w:rsid w:val="0033571C"/>
    <w:rsid w:val="003367C4"/>
    <w:rsid w:val="00336CF5"/>
    <w:rsid w:val="00342DFF"/>
    <w:rsid w:val="0034642B"/>
    <w:rsid w:val="0035090B"/>
    <w:rsid w:val="00352F09"/>
    <w:rsid w:val="00355CB4"/>
    <w:rsid w:val="0035714B"/>
    <w:rsid w:val="00360064"/>
    <w:rsid w:val="0036526F"/>
    <w:rsid w:val="00365C7E"/>
    <w:rsid w:val="0037013C"/>
    <w:rsid w:val="003705B1"/>
    <w:rsid w:val="003710FB"/>
    <w:rsid w:val="0037240D"/>
    <w:rsid w:val="00375B95"/>
    <w:rsid w:val="0038250B"/>
    <w:rsid w:val="00383E6D"/>
    <w:rsid w:val="00384042"/>
    <w:rsid w:val="00385E1A"/>
    <w:rsid w:val="003868A6"/>
    <w:rsid w:val="00386F02"/>
    <w:rsid w:val="0038779F"/>
    <w:rsid w:val="00392280"/>
    <w:rsid w:val="00394AC2"/>
    <w:rsid w:val="00397C51"/>
    <w:rsid w:val="003A3647"/>
    <w:rsid w:val="003A3F5D"/>
    <w:rsid w:val="003A657B"/>
    <w:rsid w:val="003A6FB3"/>
    <w:rsid w:val="003A74E7"/>
    <w:rsid w:val="003A7787"/>
    <w:rsid w:val="003A7C4F"/>
    <w:rsid w:val="003B05DD"/>
    <w:rsid w:val="003B0E0E"/>
    <w:rsid w:val="003B607C"/>
    <w:rsid w:val="003B7068"/>
    <w:rsid w:val="003C12D0"/>
    <w:rsid w:val="003C287C"/>
    <w:rsid w:val="003C2CBD"/>
    <w:rsid w:val="003C4F4D"/>
    <w:rsid w:val="003C5809"/>
    <w:rsid w:val="003D001A"/>
    <w:rsid w:val="003D058C"/>
    <w:rsid w:val="003D2987"/>
    <w:rsid w:val="003D45E5"/>
    <w:rsid w:val="003D5593"/>
    <w:rsid w:val="003D6432"/>
    <w:rsid w:val="003D65AC"/>
    <w:rsid w:val="003E25E3"/>
    <w:rsid w:val="003E705C"/>
    <w:rsid w:val="003F0B54"/>
    <w:rsid w:val="003F0FAC"/>
    <w:rsid w:val="003F56EA"/>
    <w:rsid w:val="003F608F"/>
    <w:rsid w:val="003F61A0"/>
    <w:rsid w:val="003F7842"/>
    <w:rsid w:val="004016D4"/>
    <w:rsid w:val="00401992"/>
    <w:rsid w:val="00405F73"/>
    <w:rsid w:val="00406407"/>
    <w:rsid w:val="00406B5F"/>
    <w:rsid w:val="004105D0"/>
    <w:rsid w:val="004112ED"/>
    <w:rsid w:val="0041343E"/>
    <w:rsid w:val="00414631"/>
    <w:rsid w:val="00417057"/>
    <w:rsid w:val="00417DE3"/>
    <w:rsid w:val="004200FF"/>
    <w:rsid w:val="004231B3"/>
    <w:rsid w:val="00424474"/>
    <w:rsid w:val="00425CB2"/>
    <w:rsid w:val="00425D5F"/>
    <w:rsid w:val="00426D8C"/>
    <w:rsid w:val="004272D6"/>
    <w:rsid w:val="0043018D"/>
    <w:rsid w:val="00435456"/>
    <w:rsid w:val="00436F58"/>
    <w:rsid w:val="00441FAA"/>
    <w:rsid w:val="00442F0C"/>
    <w:rsid w:val="004430D4"/>
    <w:rsid w:val="00445C6B"/>
    <w:rsid w:val="00447FEE"/>
    <w:rsid w:val="00451798"/>
    <w:rsid w:val="00451BD0"/>
    <w:rsid w:val="00454371"/>
    <w:rsid w:val="00455899"/>
    <w:rsid w:val="00455EA4"/>
    <w:rsid w:val="004561AC"/>
    <w:rsid w:val="0045731A"/>
    <w:rsid w:val="004615B5"/>
    <w:rsid w:val="00461B73"/>
    <w:rsid w:val="004637C2"/>
    <w:rsid w:val="00463AED"/>
    <w:rsid w:val="00467903"/>
    <w:rsid w:val="004679E2"/>
    <w:rsid w:val="004733B1"/>
    <w:rsid w:val="00475008"/>
    <w:rsid w:val="004765AD"/>
    <w:rsid w:val="004809A8"/>
    <w:rsid w:val="00484551"/>
    <w:rsid w:val="0048694A"/>
    <w:rsid w:val="00490408"/>
    <w:rsid w:val="004906F3"/>
    <w:rsid w:val="0049092E"/>
    <w:rsid w:val="00494039"/>
    <w:rsid w:val="0049408E"/>
    <w:rsid w:val="004944F0"/>
    <w:rsid w:val="00497DCC"/>
    <w:rsid w:val="004A0215"/>
    <w:rsid w:val="004A1B5C"/>
    <w:rsid w:val="004A24C8"/>
    <w:rsid w:val="004A46EE"/>
    <w:rsid w:val="004A4F30"/>
    <w:rsid w:val="004B22D0"/>
    <w:rsid w:val="004B3E26"/>
    <w:rsid w:val="004B550D"/>
    <w:rsid w:val="004C1939"/>
    <w:rsid w:val="004C4D99"/>
    <w:rsid w:val="004C545F"/>
    <w:rsid w:val="004C55C2"/>
    <w:rsid w:val="004C630E"/>
    <w:rsid w:val="004C7570"/>
    <w:rsid w:val="004C780A"/>
    <w:rsid w:val="004C7EF4"/>
    <w:rsid w:val="004D46C9"/>
    <w:rsid w:val="004D4925"/>
    <w:rsid w:val="004D4A7F"/>
    <w:rsid w:val="004D7666"/>
    <w:rsid w:val="004D7BD0"/>
    <w:rsid w:val="004E07C2"/>
    <w:rsid w:val="004E1466"/>
    <w:rsid w:val="004E60FF"/>
    <w:rsid w:val="004F0065"/>
    <w:rsid w:val="004F0849"/>
    <w:rsid w:val="004F0A50"/>
    <w:rsid w:val="004F1F87"/>
    <w:rsid w:val="004F2B8D"/>
    <w:rsid w:val="004F30B6"/>
    <w:rsid w:val="004F6827"/>
    <w:rsid w:val="004F7754"/>
    <w:rsid w:val="005012DC"/>
    <w:rsid w:val="00501CF7"/>
    <w:rsid w:val="00504211"/>
    <w:rsid w:val="005109D9"/>
    <w:rsid w:val="005127EE"/>
    <w:rsid w:val="00513002"/>
    <w:rsid w:val="00517157"/>
    <w:rsid w:val="00517602"/>
    <w:rsid w:val="005217C7"/>
    <w:rsid w:val="005219A2"/>
    <w:rsid w:val="0052335C"/>
    <w:rsid w:val="00525A5E"/>
    <w:rsid w:val="00526C56"/>
    <w:rsid w:val="00530CB7"/>
    <w:rsid w:val="00531927"/>
    <w:rsid w:val="00531A58"/>
    <w:rsid w:val="00532B31"/>
    <w:rsid w:val="00533433"/>
    <w:rsid w:val="005357F2"/>
    <w:rsid w:val="005358D6"/>
    <w:rsid w:val="00540FDB"/>
    <w:rsid w:val="005411AE"/>
    <w:rsid w:val="005416EA"/>
    <w:rsid w:val="005419FC"/>
    <w:rsid w:val="00542FC3"/>
    <w:rsid w:val="00543683"/>
    <w:rsid w:val="00544250"/>
    <w:rsid w:val="00546138"/>
    <w:rsid w:val="0055081B"/>
    <w:rsid w:val="00552289"/>
    <w:rsid w:val="00552DA6"/>
    <w:rsid w:val="0055369F"/>
    <w:rsid w:val="00553B34"/>
    <w:rsid w:val="00557A60"/>
    <w:rsid w:val="0056464D"/>
    <w:rsid w:val="00564CB4"/>
    <w:rsid w:val="0056513E"/>
    <w:rsid w:val="005656F6"/>
    <w:rsid w:val="00565CEF"/>
    <w:rsid w:val="00565FB3"/>
    <w:rsid w:val="005661B6"/>
    <w:rsid w:val="00567045"/>
    <w:rsid w:val="00567089"/>
    <w:rsid w:val="00567318"/>
    <w:rsid w:val="0057162E"/>
    <w:rsid w:val="00573B85"/>
    <w:rsid w:val="00574AD8"/>
    <w:rsid w:val="00576ACB"/>
    <w:rsid w:val="00580D87"/>
    <w:rsid w:val="00585608"/>
    <w:rsid w:val="0058718E"/>
    <w:rsid w:val="005922B0"/>
    <w:rsid w:val="005943CF"/>
    <w:rsid w:val="00594585"/>
    <w:rsid w:val="00595A55"/>
    <w:rsid w:val="00597315"/>
    <w:rsid w:val="005A0702"/>
    <w:rsid w:val="005A6511"/>
    <w:rsid w:val="005A76B0"/>
    <w:rsid w:val="005A7E76"/>
    <w:rsid w:val="005B2065"/>
    <w:rsid w:val="005B2910"/>
    <w:rsid w:val="005B3DC3"/>
    <w:rsid w:val="005C019B"/>
    <w:rsid w:val="005C2E27"/>
    <w:rsid w:val="005C3AB5"/>
    <w:rsid w:val="005C6F71"/>
    <w:rsid w:val="005D0E31"/>
    <w:rsid w:val="005D1658"/>
    <w:rsid w:val="005D230F"/>
    <w:rsid w:val="005D3597"/>
    <w:rsid w:val="005D4A21"/>
    <w:rsid w:val="005D59E6"/>
    <w:rsid w:val="005D5E87"/>
    <w:rsid w:val="005D77E4"/>
    <w:rsid w:val="005E38EE"/>
    <w:rsid w:val="005E3979"/>
    <w:rsid w:val="005E5291"/>
    <w:rsid w:val="005F0169"/>
    <w:rsid w:val="005F0ED2"/>
    <w:rsid w:val="005F2150"/>
    <w:rsid w:val="005F7056"/>
    <w:rsid w:val="00604283"/>
    <w:rsid w:val="0060578F"/>
    <w:rsid w:val="006100CB"/>
    <w:rsid w:val="00611063"/>
    <w:rsid w:val="00611371"/>
    <w:rsid w:val="006124C7"/>
    <w:rsid w:val="00613C74"/>
    <w:rsid w:val="0061411F"/>
    <w:rsid w:val="00616269"/>
    <w:rsid w:val="00616914"/>
    <w:rsid w:val="00617385"/>
    <w:rsid w:val="00617CA1"/>
    <w:rsid w:val="00621337"/>
    <w:rsid w:val="00622020"/>
    <w:rsid w:val="00624A65"/>
    <w:rsid w:val="00624D15"/>
    <w:rsid w:val="00625318"/>
    <w:rsid w:val="00625B1B"/>
    <w:rsid w:val="006260B8"/>
    <w:rsid w:val="00627E2A"/>
    <w:rsid w:val="00632E1C"/>
    <w:rsid w:val="00633D07"/>
    <w:rsid w:val="00635689"/>
    <w:rsid w:val="006362F5"/>
    <w:rsid w:val="006368A3"/>
    <w:rsid w:val="00636BC0"/>
    <w:rsid w:val="006377DF"/>
    <w:rsid w:val="0064289D"/>
    <w:rsid w:val="00642CD3"/>
    <w:rsid w:val="006440FD"/>
    <w:rsid w:val="00644726"/>
    <w:rsid w:val="00644A01"/>
    <w:rsid w:val="006467CF"/>
    <w:rsid w:val="00646818"/>
    <w:rsid w:val="00652235"/>
    <w:rsid w:val="00655255"/>
    <w:rsid w:val="006559BA"/>
    <w:rsid w:val="006559BE"/>
    <w:rsid w:val="00660A6F"/>
    <w:rsid w:val="00662E59"/>
    <w:rsid w:val="00664BA5"/>
    <w:rsid w:val="006668D7"/>
    <w:rsid w:val="006702B7"/>
    <w:rsid w:val="00676BA4"/>
    <w:rsid w:val="00680605"/>
    <w:rsid w:val="00682709"/>
    <w:rsid w:val="006838E5"/>
    <w:rsid w:val="00684358"/>
    <w:rsid w:val="00685528"/>
    <w:rsid w:val="006856E4"/>
    <w:rsid w:val="00685A9A"/>
    <w:rsid w:val="00691637"/>
    <w:rsid w:val="0069295C"/>
    <w:rsid w:val="006929BC"/>
    <w:rsid w:val="0069389A"/>
    <w:rsid w:val="006943DE"/>
    <w:rsid w:val="00696B8B"/>
    <w:rsid w:val="0069784F"/>
    <w:rsid w:val="00697BE6"/>
    <w:rsid w:val="00697F07"/>
    <w:rsid w:val="006A1655"/>
    <w:rsid w:val="006A483A"/>
    <w:rsid w:val="006A623C"/>
    <w:rsid w:val="006A71DF"/>
    <w:rsid w:val="006B0897"/>
    <w:rsid w:val="006B111B"/>
    <w:rsid w:val="006B1F07"/>
    <w:rsid w:val="006B354D"/>
    <w:rsid w:val="006B40C0"/>
    <w:rsid w:val="006B4A33"/>
    <w:rsid w:val="006B65EB"/>
    <w:rsid w:val="006B7534"/>
    <w:rsid w:val="006C0365"/>
    <w:rsid w:val="006C3262"/>
    <w:rsid w:val="006C6976"/>
    <w:rsid w:val="006D0C9D"/>
    <w:rsid w:val="006D3BAB"/>
    <w:rsid w:val="006D56B7"/>
    <w:rsid w:val="006D794A"/>
    <w:rsid w:val="006E10B6"/>
    <w:rsid w:val="006E1F92"/>
    <w:rsid w:val="006E25CB"/>
    <w:rsid w:val="006E340B"/>
    <w:rsid w:val="006E3DF1"/>
    <w:rsid w:val="006F1B6D"/>
    <w:rsid w:val="006F756E"/>
    <w:rsid w:val="006F7A04"/>
    <w:rsid w:val="00700412"/>
    <w:rsid w:val="00700786"/>
    <w:rsid w:val="007010DB"/>
    <w:rsid w:val="007015FA"/>
    <w:rsid w:val="00701A83"/>
    <w:rsid w:val="0070570F"/>
    <w:rsid w:val="0070598B"/>
    <w:rsid w:val="00705FC6"/>
    <w:rsid w:val="00711740"/>
    <w:rsid w:val="00711D51"/>
    <w:rsid w:val="00711DC6"/>
    <w:rsid w:val="007123C7"/>
    <w:rsid w:val="00712B8F"/>
    <w:rsid w:val="0071394B"/>
    <w:rsid w:val="007156D3"/>
    <w:rsid w:val="00717B75"/>
    <w:rsid w:val="00720171"/>
    <w:rsid w:val="00720436"/>
    <w:rsid w:val="00720EA5"/>
    <w:rsid w:val="00721487"/>
    <w:rsid w:val="007221A8"/>
    <w:rsid w:val="007231CA"/>
    <w:rsid w:val="00724D27"/>
    <w:rsid w:val="00727383"/>
    <w:rsid w:val="0073069F"/>
    <w:rsid w:val="00733A20"/>
    <w:rsid w:val="007369C0"/>
    <w:rsid w:val="00740863"/>
    <w:rsid w:val="0074269D"/>
    <w:rsid w:val="00747528"/>
    <w:rsid w:val="007477B6"/>
    <w:rsid w:val="007477F3"/>
    <w:rsid w:val="00751B05"/>
    <w:rsid w:val="00754819"/>
    <w:rsid w:val="007555A5"/>
    <w:rsid w:val="00760C87"/>
    <w:rsid w:val="00764865"/>
    <w:rsid w:val="00766483"/>
    <w:rsid w:val="00766692"/>
    <w:rsid w:val="00770E56"/>
    <w:rsid w:val="00773B88"/>
    <w:rsid w:val="007757E4"/>
    <w:rsid w:val="0078036F"/>
    <w:rsid w:val="00781902"/>
    <w:rsid w:val="00781922"/>
    <w:rsid w:val="00790189"/>
    <w:rsid w:val="00790E2C"/>
    <w:rsid w:val="007921A6"/>
    <w:rsid w:val="00794937"/>
    <w:rsid w:val="007958F7"/>
    <w:rsid w:val="007A1FCD"/>
    <w:rsid w:val="007A6BD0"/>
    <w:rsid w:val="007B0611"/>
    <w:rsid w:val="007B0E4C"/>
    <w:rsid w:val="007B55DA"/>
    <w:rsid w:val="007C126F"/>
    <w:rsid w:val="007C21C0"/>
    <w:rsid w:val="007C3A48"/>
    <w:rsid w:val="007C549A"/>
    <w:rsid w:val="007D3F86"/>
    <w:rsid w:val="007D4304"/>
    <w:rsid w:val="007D5852"/>
    <w:rsid w:val="007E0346"/>
    <w:rsid w:val="007E1D8F"/>
    <w:rsid w:val="007E31E1"/>
    <w:rsid w:val="007E3827"/>
    <w:rsid w:val="007E3CDF"/>
    <w:rsid w:val="007E55AA"/>
    <w:rsid w:val="007E7161"/>
    <w:rsid w:val="007F455F"/>
    <w:rsid w:val="007F625D"/>
    <w:rsid w:val="007F6626"/>
    <w:rsid w:val="007F7E83"/>
    <w:rsid w:val="00801140"/>
    <w:rsid w:val="008027AF"/>
    <w:rsid w:val="00811947"/>
    <w:rsid w:val="0081553A"/>
    <w:rsid w:val="008200A6"/>
    <w:rsid w:val="00820697"/>
    <w:rsid w:val="008213BC"/>
    <w:rsid w:val="00823CC1"/>
    <w:rsid w:val="00823E9F"/>
    <w:rsid w:val="0082636F"/>
    <w:rsid w:val="008263CA"/>
    <w:rsid w:val="0083024D"/>
    <w:rsid w:val="00832478"/>
    <w:rsid w:val="00834E6E"/>
    <w:rsid w:val="00835CCA"/>
    <w:rsid w:val="00837450"/>
    <w:rsid w:val="00837CE5"/>
    <w:rsid w:val="00841D6D"/>
    <w:rsid w:val="00842308"/>
    <w:rsid w:val="0084242D"/>
    <w:rsid w:val="008432A3"/>
    <w:rsid w:val="00845287"/>
    <w:rsid w:val="008506B5"/>
    <w:rsid w:val="00856178"/>
    <w:rsid w:val="00857183"/>
    <w:rsid w:val="00861BD6"/>
    <w:rsid w:val="00863E17"/>
    <w:rsid w:val="008648D0"/>
    <w:rsid w:val="00864D29"/>
    <w:rsid w:val="0086562E"/>
    <w:rsid w:val="008666D4"/>
    <w:rsid w:val="00870F75"/>
    <w:rsid w:val="00871214"/>
    <w:rsid w:val="008714DE"/>
    <w:rsid w:val="008724C5"/>
    <w:rsid w:val="00872B05"/>
    <w:rsid w:val="008732F5"/>
    <w:rsid w:val="00873D42"/>
    <w:rsid w:val="0087515B"/>
    <w:rsid w:val="00875B5C"/>
    <w:rsid w:val="008764C1"/>
    <w:rsid w:val="00890063"/>
    <w:rsid w:val="008915F2"/>
    <w:rsid w:val="00894414"/>
    <w:rsid w:val="0089596D"/>
    <w:rsid w:val="00896406"/>
    <w:rsid w:val="008A374D"/>
    <w:rsid w:val="008A4361"/>
    <w:rsid w:val="008A481E"/>
    <w:rsid w:val="008B1129"/>
    <w:rsid w:val="008B3D08"/>
    <w:rsid w:val="008B4BD6"/>
    <w:rsid w:val="008B6AD3"/>
    <w:rsid w:val="008C19A9"/>
    <w:rsid w:val="008C2C82"/>
    <w:rsid w:val="008C3136"/>
    <w:rsid w:val="008C32C8"/>
    <w:rsid w:val="008C46FA"/>
    <w:rsid w:val="008C72CC"/>
    <w:rsid w:val="008D1508"/>
    <w:rsid w:val="008D16F5"/>
    <w:rsid w:val="008D3F84"/>
    <w:rsid w:val="008D5AF5"/>
    <w:rsid w:val="008D6F52"/>
    <w:rsid w:val="008E3002"/>
    <w:rsid w:val="008E63A8"/>
    <w:rsid w:val="008E6AF6"/>
    <w:rsid w:val="008F1098"/>
    <w:rsid w:val="008F21A7"/>
    <w:rsid w:val="008F21F9"/>
    <w:rsid w:val="008F2D7C"/>
    <w:rsid w:val="008F4614"/>
    <w:rsid w:val="008F4DEF"/>
    <w:rsid w:val="008F71D1"/>
    <w:rsid w:val="008F7A57"/>
    <w:rsid w:val="00900AF5"/>
    <w:rsid w:val="00901B93"/>
    <w:rsid w:val="00901C3C"/>
    <w:rsid w:val="00902FBA"/>
    <w:rsid w:val="00905512"/>
    <w:rsid w:val="0091115C"/>
    <w:rsid w:val="009124C7"/>
    <w:rsid w:val="00912F7A"/>
    <w:rsid w:val="00914F74"/>
    <w:rsid w:val="00917367"/>
    <w:rsid w:val="00920ECA"/>
    <w:rsid w:val="009225D3"/>
    <w:rsid w:val="00924C6D"/>
    <w:rsid w:val="00926863"/>
    <w:rsid w:val="00934432"/>
    <w:rsid w:val="00934C0E"/>
    <w:rsid w:val="00936D77"/>
    <w:rsid w:val="0094446C"/>
    <w:rsid w:val="00945A15"/>
    <w:rsid w:val="0094711C"/>
    <w:rsid w:val="009533BA"/>
    <w:rsid w:val="00955B67"/>
    <w:rsid w:val="00956DC5"/>
    <w:rsid w:val="00957093"/>
    <w:rsid w:val="009615F1"/>
    <w:rsid w:val="0096180E"/>
    <w:rsid w:val="00961AA8"/>
    <w:rsid w:val="00962102"/>
    <w:rsid w:val="00964DC5"/>
    <w:rsid w:val="00966240"/>
    <w:rsid w:val="009663CE"/>
    <w:rsid w:val="00966412"/>
    <w:rsid w:val="009666DC"/>
    <w:rsid w:val="00973903"/>
    <w:rsid w:val="00974E02"/>
    <w:rsid w:val="00975EE6"/>
    <w:rsid w:val="009762CC"/>
    <w:rsid w:val="00976EF2"/>
    <w:rsid w:val="009804E4"/>
    <w:rsid w:val="00981A0E"/>
    <w:rsid w:val="009825F7"/>
    <w:rsid w:val="00984B52"/>
    <w:rsid w:val="00986D15"/>
    <w:rsid w:val="0099136C"/>
    <w:rsid w:val="00992D64"/>
    <w:rsid w:val="00992EB0"/>
    <w:rsid w:val="0099482E"/>
    <w:rsid w:val="00995E9C"/>
    <w:rsid w:val="00996AD9"/>
    <w:rsid w:val="00997554"/>
    <w:rsid w:val="009A0BC5"/>
    <w:rsid w:val="009A1F37"/>
    <w:rsid w:val="009A424E"/>
    <w:rsid w:val="009B0F7B"/>
    <w:rsid w:val="009B1328"/>
    <w:rsid w:val="009B355F"/>
    <w:rsid w:val="009B45B4"/>
    <w:rsid w:val="009B5D52"/>
    <w:rsid w:val="009B6787"/>
    <w:rsid w:val="009C0422"/>
    <w:rsid w:val="009C0B4D"/>
    <w:rsid w:val="009C0C93"/>
    <w:rsid w:val="009C35B1"/>
    <w:rsid w:val="009C4FE2"/>
    <w:rsid w:val="009C567C"/>
    <w:rsid w:val="009C58EF"/>
    <w:rsid w:val="009C78F3"/>
    <w:rsid w:val="009C7FB5"/>
    <w:rsid w:val="009D34AA"/>
    <w:rsid w:val="009D3757"/>
    <w:rsid w:val="009D407B"/>
    <w:rsid w:val="009D5058"/>
    <w:rsid w:val="009E082C"/>
    <w:rsid w:val="009E19CD"/>
    <w:rsid w:val="009E3DE0"/>
    <w:rsid w:val="009E4142"/>
    <w:rsid w:val="009E432D"/>
    <w:rsid w:val="009E46D3"/>
    <w:rsid w:val="009E478A"/>
    <w:rsid w:val="009E57BA"/>
    <w:rsid w:val="009E5F08"/>
    <w:rsid w:val="009E6C2A"/>
    <w:rsid w:val="009E707F"/>
    <w:rsid w:val="009F00AA"/>
    <w:rsid w:val="00A00A68"/>
    <w:rsid w:val="00A00CFE"/>
    <w:rsid w:val="00A01425"/>
    <w:rsid w:val="00A02FCA"/>
    <w:rsid w:val="00A04EA5"/>
    <w:rsid w:val="00A06B60"/>
    <w:rsid w:val="00A07604"/>
    <w:rsid w:val="00A10051"/>
    <w:rsid w:val="00A1135A"/>
    <w:rsid w:val="00A122AC"/>
    <w:rsid w:val="00A14F46"/>
    <w:rsid w:val="00A175C0"/>
    <w:rsid w:val="00A17E36"/>
    <w:rsid w:val="00A20A2E"/>
    <w:rsid w:val="00A2139E"/>
    <w:rsid w:val="00A2233C"/>
    <w:rsid w:val="00A22FD1"/>
    <w:rsid w:val="00A24088"/>
    <w:rsid w:val="00A248A1"/>
    <w:rsid w:val="00A248D8"/>
    <w:rsid w:val="00A33BE4"/>
    <w:rsid w:val="00A368D0"/>
    <w:rsid w:val="00A41570"/>
    <w:rsid w:val="00A43B90"/>
    <w:rsid w:val="00A44AC3"/>
    <w:rsid w:val="00A44CBE"/>
    <w:rsid w:val="00A4607C"/>
    <w:rsid w:val="00A46C1B"/>
    <w:rsid w:val="00A4787B"/>
    <w:rsid w:val="00A57CB7"/>
    <w:rsid w:val="00A62F8A"/>
    <w:rsid w:val="00A63E7B"/>
    <w:rsid w:val="00A6506B"/>
    <w:rsid w:val="00A65732"/>
    <w:rsid w:val="00A676EA"/>
    <w:rsid w:val="00A72F98"/>
    <w:rsid w:val="00A73719"/>
    <w:rsid w:val="00A75DE7"/>
    <w:rsid w:val="00A771D7"/>
    <w:rsid w:val="00A8381D"/>
    <w:rsid w:val="00A83DE3"/>
    <w:rsid w:val="00A862AD"/>
    <w:rsid w:val="00A87470"/>
    <w:rsid w:val="00A87487"/>
    <w:rsid w:val="00A9082D"/>
    <w:rsid w:val="00A9135B"/>
    <w:rsid w:val="00A93585"/>
    <w:rsid w:val="00A93DF4"/>
    <w:rsid w:val="00A957A6"/>
    <w:rsid w:val="00A974C2"/>
    <w:rsid w:val="00A97A3E"/>
    <w:rsid w:val="00AA2C52"/>
    <w:rsid w:val="00AA5E25"/>
    <w:rsid w:val="00AA5F56"/>
    <w:rsid w:val="00AA69D8"/>
    <w:rsid w:val="00AB318E"/>
    <w:rsid w:val="00AB5F0D"/>
    <w:rsid w:val="00AC2914"/>
    <w:rsid w:val="00AC3E08"/>
    <w:rsid w:val="00AC43CA"/>
    <w:rsid w:val="00AC7C9F"/>
    <w:rsid w:val="00AD11D6"/>
    <w:rsid w:val="00AD123F"/>
    <w:rsid w:val="00AD16D3"/>
    <w:rsid w:val="00AD4944"/>
    <w:rsid w:val="00AE0942"/>
    <w:rsid w:val="00AE0EDB"/>
    <w:rsid w:val="00AE4783"/>
    <w:rsid w:val="00AE57CD"/>
    <w:rsid w:val="00AE67A6"/>
    <w:rsid w:val="00AF0451"/>
    <w:rsid w:val="00AF0DDF"/>
    <w:rsid w:val="00AF38C1"/>
    <w:rsid w:val="00AF43C6"/>
    <w:rsid w:val="00AF5A35"/>
    <w:rsid w:val="00AF7A0C"/>
    <w:rsid w:val="00B04033"/>
    <w:rsid w:val="00B06BEF"/>
    <w:rsid w:val="00B11A96"/>
    <w:rsid w:val="00B123EB"/>
    <w:rsid w:val="00B1428D"/>
    <w:rsid w:val="00B14DE6"/>
    <w:rsid w:val="00B14F46"/>
    <w:rsid w:val="00B16552"/>
    <w:rsid w:val="00B17439"/>
    <w:rsid w:val="00B21ABF"/>
    <w:rsid w:val="00B260F6"/>
    <w:rsid w:val="00B2659B"/>
    <w:rsid w:val="00B26B8A"/>
    <w:rsid w:val="00B27D44"/>
    <w:rsid w:val="00B3107D"/>
    <w:rsid w:val="00B31649"/>
    <w:rsid w:val="00B32ECE"/>
    <w:rsid w:val="00B33B60"/>
    <w:rsid w:val="00B3442C"/>
    <w:rsid w:val="00B34DB5"/>
    <w:rsid w:val="00B40941"/>
    <w:rsid w:val="00B4642E"/>
    <w:rsid w:val="00B46D4D"/>
    <w:rsid w:val="00B47E22"/>
    <w:rsid w:val="00B47E77"/>
    <w:rsid w:val="00B511DF"/>
    <w:rsid w:val="00B52170"/>
    <w:rsid w:val="00B554E9"/>
    <w:rsid w:val="00B55AA2"/>
    <w:rsid w:val="00B578C6"/>
    <w:rsid w:val="00B57B6C"/>
    <w:rsid w:val="00B60AB7"/>
    <w:rsid w:val="00B660E2"/>
    <w:rsid w:val="00B67F30"/>
    <w:rsid w:val="00B72057"/>
    <w:rsid w:val="00B741B9"/>
    <w:rsid w:val="00B74EAD"/>
    <w:rsid w:val="00B8166D"/>
    <w:rsid w:val="00B818BD"/>
    <w:rsid w:val="00B82360"/>
    <w:rsid w:val="00B832FB"/>
    <w:rsid w:val="00B841C6"/>
    <w:rsid w:val="00B8486D"/>
    <w:rsid w:val="00B84F8D"/>
    <w:rsid w:val="00B852DD"/>
    <w:rsid w:val="00B9312A"/>
    <w:rsid w:val="00B93FFD"/>
    <w:rsid w:val="00B9790C"/>
    <w:rsid w:val="00BA3C57"/>
    <w:rsid w:val="00BA458C"/>
    <w:rsid w:val="00BB110C"/>
    <w:rsid w:val="00BB2877"/>
    <w:rsid w:val="00BB3A8B"/>
    <w:rsid w:val="00BB4106"/>
    <w:rsid w:val="00BB41D8"/>
    <w:rsid w:val="00BC2BAD"/>
    <w:rsid w:val="00BC4022"/>
    <w:rsid w:val="00BC7226"/>
    <w:rsid w:val="00BC729D"/>
    <w:rsid w:val="00BD06BA"/>
    <w:rsid w:val="00BD082E"/>
    <w:rsid w:val="00BD306A"/>
    <w:rsid w:val="00BD3B3F"/>
    <w:rsid w:val="00BD4659"/>
    <w:rsid w:val="00BD7C19"/>
    <w:rsid w:val="00BE0CE1"/>
    <w:rsid w:val="00BE19BB"/>
    <w:rsid w:val="00BE2701"/>
    <w:rsid w:val="00BE27E1"/>
    <w:rsid w:val="00BE58EE"/>
    <w:rsid w:val="00BE75C2"/>
    <w:rsid w:val="00BF07C6"/>
    <w:rsid w:val="00BF16B2"/>
    <w:rsid w:val="00BF1B82"/>
    <w:rsid w:val="00BF5122"/>
    <w:rsid w:val="00BF545B"/>
    <w:rsid w:val="00BF572C"/>
    <w:rsid w:val="00BF761B"/>
    <w:rsid w:val="00C03926"/>
    <w:rsid w:val="00C055EA"/>
    <w:rsid w:val="00C0574F"/>
    <w:rsid w:val="00C05B60"/>
    <w:rsid w:val="00C10FE2"/>
    <w:rsid w:val="00C14366"/>
    <w:rsid w:val="00C21791"/>
    <w:rsid w:val="00C236FF"/>
    <w:rsid w:val="00C267CB"/>
    <w:rsid w:val="00C26BC1"/>
    <w:rsid w:val="00C26E78"/>
    <w:rsid w:val="00C367FC"/>
    <w:rsid w:val="00C368D8"/>
    <w:rsid w:val="00C36E8E"/>
    <w:rsid w:val="00C432E2"/>
    <w:rsid w:val="00C4698F"/>
    <w:rsid w:val="00C46B96"/>
    <w:rsid w:val="00C47F79"/>
    <w:rsid w:val="00C52151"/>
    <w:rsid w:val="00C526A7"/>
    <w:rsid w:val="00C52814"/>
    <w:rsid w:val="00C5374E"/>
    <w:rsid w:val="00C53BB4"/>
    <w:rsid w:val="00C53FF4"/>
    <w:rsid w:val="00C56CA3"/>
    <w:rsid w:val="00C57CD7"/>
    <w:rsid w:val="00C616AF"/>
    <w:rsid w:val="00C61E0B"/>
    <w:rsid w:val="00C62719"/>
    <w:rsid w:val="00C64FE7"/>
    <w:rsid w:val="00C65F1B"/>
    <w:rsid w:val="00C67F1D"/>
    <w:rsid w:val="00C707F6"/>
    <w:rsid w:val="00C70D19"/>
    <w:rsid w:val="00C71B27"/>
    <w:rsid w:val="00C73318"/>
    <w:rsid w:val="00C75644"/>
    <w:rsid w:val="00C75C6A"/>
    <w:rsid w:val="00C77F60"/>
    <w:rsid w:val="00C8182C"/>
    <w:rsid w:val="00C81C02"/>
    <w:rsid w:val="00C81D6F"/>
    <w:rsid w:val="00C82AE9"/>
    <w:rsid w:val="00C86625"/>
    <w:rsid w:val="00C86849"/>
    <w:rsid w:val="00C92460"/>
    <w:rsid w:val="00C92C2E"/>
    <w:rsid w:val="00C954B5"/>
    <w:rsid w:val="00C95E07"/>
    <w:rsid w:val="00CA05B3"/>
    <w:rsid w:val="00CA1810"/>
    <w:rsid w:val="00CA318D"/>
    <w:rsid w:val="00CA35AF"/>
    <w:rsid w:val="00CA51F1"/>
    <w:rsid w:val="00CA5EBE"/>
    <w:rsid w:val="00CA74A7"/>
    <w:rsid w:val="00CB35CE"/>
    <w:rsid w:val="00CB38D3"/>
    <w:rsid w:val="00CB49C9"/>
    <w:rsid w:val="00CB6946"/>
    <w:rsid w:val="00CC16B7"/>
    <w:rsid w:val="00CC2344"/>
    <w:rsid w:val="00CC2AC4"/>
    <w:rsid w:val="00CC6DB8"/>
    <w:rsid w:val="00CD1C5D"/>
    <w:rsid w:val="00CD422B"/>
    <w:rsid w:val="00CD4242"/>
    <w:rsid w:val="00CD4292"/>
    <w:rsid w:val="00CD5815"/>
    <w:rsid w:val="00CD5C94"/>
    <w:rsid w:val="00CE0A64"/>
    <w:rsid w:val="00CE170F"/>
    <w:rsid w:val="00CE1877"/>
    <w:rsid w:val="00CE2D93"/>
    <w:rsid w:val="00CE772D"/>
    <w:rsid w:val="00CF0758"/>
    <w:rsid w:val="00CF55B3"/>
    <w:rsid w:val="00CF58DC"/>
    <w:rsid w:val="00CF76BC"/>
    <w:rsid w:val="00CF7B4D"/>
    <w:rsid w:val="00D002DE"/>
    <w:rsid w:val="00D00809"/>
    <w:rsid w:val="00D044C9"/>
    <w:rsid w:val="00D04E39"/>
    <w:rsid w:val="00D0706F"/>
    <w:rsid w:val="00D110C8"/>
    <w:rsid w:val="00D116C6"/>
    <w:rsid w:val="00D13AA7"/>
    <w:rsid w:val="00D15FE8"/>
    <w:rsid w:val="00D16067"/>
    <w:rsid w:val="00D167C2"/>
    <w:rsid w:val="00D167DE"/>
    <w:rsid w:val="00D17484"/>
    <w:rsid w:val="00D17BC5"/>
    <w:rsid w:val="00D21518"/>
    <w:rsid w:val="00D216F3"/>
    <w:rsid w:val="00D23E3E"/>
    <w:rsid w:val="00D247AC"/>
    <w:rsid w:val="00D271DB"/>
    <w:rsid w:val="00D27E4C"/>
    <w:rsid w:val="00D30125"/>
    <w:rsid w:val="00D34D1D"/>
    <w:rsid w:val="00D377FB"/>
    <w:rsid w:val="00D407BC"/>
    <w:rsid w:val="00D44B7E"/>
    <w:rsid w:val="00D5064C"/>
    <w:rsid w:val="00D51743"/>
    <w:rsid w:val="00D525D8"/>
    <w:rsid w:val="00D52AF3"/>
    <w:rsid w:val="00D56E45"/>
    <w:rsid w:val="00D56ECF"/>
    <w:rsid w:val="00D570F8"/>
    <w:rsid w:val="00D61CD8"/>
    <w:rsid w:val="00D6519C"/>
    <w:rsid w:val="00D65631"/>
    <w:rsid w:val="00D66CB4"/>
    <w:rsid w:val="00D7349B"/>
    <w:rsid w:val="00D74E39"/>
    <w:rsid w:val="00D756F0"/>
    <w:rsid w:val="00D7643A"/>
    <w:rsid w:val="00D765E8"/>
    <w:rsid w:val="00D7728E"/>
    <w:rsid w:val="00D77517"/>
    <w:rsid w:val="00D779C5"/>
    <w:rsid w:val="00D8187E"/>
    <w:rsid w:val="00D820D6"/>
    <w:rsid w:val="00D91878"/>
    <w:rsid w:val="00D91F94"/>
    <w:rsid w:val="00D9513F"/>
    <w:rsid w:val="00D96B41"/>
    <w:rsid w:val="00D97626"/>
    <w:rsid w:val="00D97E73"/>
    <w:rsid w:val="00DA33B3"/>
    <w:rsid w:val="00DA4819"/>
    <w:rsid w:val="00DA69C6"/>
    <w:rsid w:val="00DA6C4B"/>
    <w:rsid w:val="00DA78B2"/>
    <w:rsid w:val="00DB1DB0"/>
    <w:rsid w:val="00DB2125"/>
    <w:rsid w:val="00DB24D2"/>
    <w:rsid w:val="00DB3FB2"/>
    <w:rsid w:val="00DB51DB"/>
    <w:rsid w:val="00DB6B2D"/>
    <w:rsid w:val="00DC2F51"/>
    <w:rsid w:val="00DC3744"/>
    <w:rsid w:val="00DC4034"/>
    <w:rsid w:val="00DC5390"/>
    <w:rsid w:val="00DC793A"/>
    <w:rsid w:val="00DD120B"/>
    <w:rsid w:val="00DD18FD"/>
    <w:rsid w:val="00DD2441"/>
    <w:rsid w:val="00DD52D5"/>
    <w:rsid w:val="00DD72EC"/>
    <w:rsid w:val="00DD7623"/>
    <w:rsid w:val="00DE0C3C"/>
    <w:rsid w:val="00DE358B"/>
    <w:rsid w:val="00DE358D"/>
    <w:rsid w:val="00DE548A"/>
    <w:rsid w:val="00DE62C6"/>
    <w:rsid w:val="00DF190B"/>
    <w:rsid w:val="00DF20D5"/>
    <w:rsid w:val="00DF35AE"/>
    <w:rsid w:val="00DF50B7"/>
    <w:rsid w:val="00DF5529"/>
    <w:rsid w:val="00DF5BB6"/>
    <w:rsid w:val="00E00273"/>
    <w:rsid w:val="00E033FE"/>
    <w:rsid w:val="00E04578"/>
    <w:rsid w:val="00E055F1"/>
    <w:rsid w:val="00E06352"/>
    <w:rsid w:val="00E06B40"/>
    <w:rsid w:val="00E07286"/>
    <w:rsid w:val="00E07CB9"/>
    <w:rsid w:val="00E11E40"/>
    <w:rsid w:val="00E13274"/>
    <w:rsid w:val="00E13C1C"/>
    <w:rsid w:val="00E14F93"/>
    <w:rsid w:val="00E15FB3"/>
    <w:rsid w:val="00E23116"/>
    <w:rsid w:val="00E2456A"/>
    <w:rsid w:val="00E24EC3"/>
    <w:rsid w:val="00E27A9E"/>
    <w:rsid w:val="00E330AE"/>
    <w:rsid w:val="00E3347A"/>
    <w:rsid w:val="00E357A7"/>
    <w:rsid w:val="00E35D25"/>
    <w:rsid w:val="00E36A84"/>
    <w:rsid w:val="00E3732C"/>
    <w:rsid w:val="00E3741B"/>
    <w:rsid w:val="00E417C4"/>
    <w:rsid w:val="00E43B55"/>
    <w:rsid w:val="00E451DC"/>
    <w:rsid w:val="00E51D41"/>
    <w:rsid w:val="00E52B24"/>
    <w:rsid w:val="00E553E0"/>
    <w:rsid w:val="00E576CE"/>
    <w:rsid w:val="00E61865"/>
    <w:rsid w:val="00E65AE3"/>
    <w:rsid w:val="00E6680E"/>
    <w:rsid w:val="00E67206"/>
    <w:rsid w:val="00E71295"/>
    <w:rsid w:val="00E72FA0"/>
    <w:rsid w:val="00E73320"/>
    <w:rsid w:val="00E7466F"/>
    <w:rsid w:val="00E75269"/>
    <w:rsid w:val="00E763EB"/>
    <w:rsid w:val="00E77C88"/>
    <w:rsid w:val="00E81BD6"/>
    <w:rsid w:val="00E825D6"/>
    <w:rsid w:val="00E84377"/>
    <w:rsid w:val="00E85EEA"/>
    <w:rsid w:val="00E86206"/>
    <w:rsid w:val="00E876D0"/>
    <w:rsid w:val="00E90AC1"/>
    <w:rsid w:val="00E92B3B"/>
    <w:rsid w:val="00E939C8"/>
    <w:rsid w:val="00E94124"/>
    <w:rsid w:val="00E943E8"/>
    <w:rsid w:val="00E94854"/>
    <w:rsid w:val="00E95C41"/>
    <w:rsid w:val="00E973C5"/>
    <w:rsid w:val="00EA4F27"/>
    <w:rsid w:val="00EA5802"/>
    <w:rsid w:val="00EA7BAE"/>
    <w:rsid w:val="00EB0345"/>
    <w:rsid w:val="00EB092A"/>
    <w:rsid w:val="00EB0DB3"/>
    <w:rsid w:val="00EB34BC"/>
    <w:rsid w:val="00EB3AFA"/>
    <w:rsid w:val="00EB3BFE"/>
    <w:rsid w:val="00EB3E40"/>
    <w:rsid w:val="00EB5549"/>
    <w:rsid w:val="00EB566E"/>
    <w:rsid w:val="00EB59BC"/>
    <w:rsid w:val="00EB7A36"/>
    <w:rsid w:val="00EC135F"/>
    <w:rsid w:val="00EC2870"/>
    <w:rsid w:val="00EC3D08"/>
    <w:rsid w:val="00EC613B"/>
    <w:rsid w:val="00ED08ED"/>
    <w:rsid w:val="00ED3199"/>
    <w:rsid w:val="00ED4657"/>
    <w:rsid w:val="00ED55E6"/>
    <w:rsid w:val="00EE0277"/>
    <w:rsid w:val="00EE0A70"/>
    <w:rsid w:val="00EE2D4A"/>
    <w:rsid w:val="00EE38C0"/>
    <w:rsid w:val="00EF201A"/>
    <w:rsid w:val="00EF2C3A"/>
    <w:rsid w:val="00EF2FE4"/>
    <w:rsid w:val="00EF3A64"/>
    <w:rsid w:val="00EF4AFF"/>
    <w:rsid w:val="00EF597E"/>
    <w:rsid w:val="00EF71E8"/>
    <w:rsid w:val="00F0035E"/>
    <w:rsid w:val="00F03AD1"/>
    <w:rsid w:val="00F0475A"/>
    <w:rsid w:val="00F05AEC"/>
    <w:rsid w:val="00F05B7F"/>
    <w:rsid w:val="00F07567"/>
    <w:rsid w:val="00F0757A"/>
    <w:rsid w:val="00F11925"/>
    <w:rsid w:val="00F12D40"/>
    <w:rsid w:val="00F135B2"/>
    <w:rsid w:val="00F13E36"/>
    <w:rsid w:val="00F1518D"/>
    <w:rsid w:val="00F15692"/>
    <w:rsid w:val="00F15E44"/>
    <w:rsid w:val="00F17B5C"/>
    <w:rsid w:val="00F21E36"/>
    <w:rsid w:val="00F22E7B"/>
    <w:rsid w:val="00F25685"/>
    <w:rsid w:val="00F26C9D"/>
    <w:rsid w:val="00F27892"/>
    <w:rsid w:val="00F2792E"/>
    <w:rsid w:val="00F3108D"/>
    <w:rsid w:val="00F31323"/>
    <w:rsid w:val="00F32FEC"/>
    <w:rsid w:val="00F33887"/>
    <w:rsid w:val="00F33919"/>
    <w:rsid w:val="00F344BC"/>
    <w:rsid w:val="00F35C2F"/>
    <w:rsid w:val="00F37313"/>
    <w:rsid w:val="00F37886"/>
    <w:rsid w:val="00F4151E"/>
    <w:rsid w:val="00F43545"/>
    <w:rsid w:val="00F473BD"/>
    <w:rsid w:val="00F501F9"/>
    <w:rsid w:val="00F50757"/>
    <w:rsid w:val="00F50F1B"/>
    <w:rsid w:val="00F51975"/>
    <w:rsid w:val="00F51DF1"/>
    <w:rsid w:val="00F54B68"/>
    <w:rsid w:val="00F565C2"/>
    <w:rsid w:val="00F56FD2"/>
    <w:rsid w:val="00F612D9"/>
    <w:rsid w:val="00F65FC1"/>
    <w:rsid w:val="00F6706E"/>
    <w:rsid w:val="00F674FF"/>
    <w:rsid w:val="00F70370"/>
    <w:rsid w:val="00F70F9E"/>
    <w:rsid w:val="00F743AB"/>
    <w:rsid w:val="00F7754A"/>
    <w:rsid w:val="00F801EC"/>
    <w:rsid w:val="00F82F47"/>
    <w:rsid w:val="00F84F73"/>
    <w:rsid w:val="00F85EAB"/>
    <w:rsid w:val="00F85F5E"/>
    <w:rsid w:val="00F8615F"/>
    <w:rsid w:val="00F90037"/>
    <w:rsid w:val="00F90F27"/>
    <w:rsid w:val="00F9351B"/>
    <w:rsid w:val="00F93CAB"/>
    <w:rsid w:val="00F96502"/>
    <w:rsid w:val="00F97A8E"/>
    <w:rsid w:val="00FA1755"/>
    <w:rsid w:val="00FA4A9A"/>
    <w:rsid w:val="00FB0541"/>
    <w:rsid w:val="00FB0E42"/>
    <w:rsid w:val="00FB1B08"/>
    <w:rsid w:val="00FB237D"/>
    <w:rsid w:val="00FB2518"/>
    <w:rsid w:val="00FB2D93"/>
    <w:rsid w:val="00FB4135"/>
    <w:rsid w:val="00FB5686"/>
    <w:rsid w:val="00FB612C"/>
    <w:rsid w:val="00FB71F6"/>
    <w:rsid w:val="00FB73B9"/>
    <w:rsid w:val="00FB7492"/>
    <w:rsid w:val="00FB7B4F"/>
    <w:rsid w:val="00FC39C6"/>
    <w:rsid w:val="00FC7CCA"/>
    <w:rsid w:val="00FD2315"/>
    <w:rsid w:val="00FD3ADC"/>
    <w:rsid w:val="00FD3B92"/>
    <w:rsid w:val="00FE33F1"/>
    <w:rsid w:val="00FE39E1"/>
    <w:rsid w:val="00FE6B3F"/>
    <w:rsid w:val="00FE7115"/>
    <w:rsid w:val="00FE715A"/>
    <w:rsid w:val="00FF05A1"/>
    <w:rsid w:val="00FF0EFA"/>
    <w:rsid w:val="00FF15C7"/>
    <w:rsid w:val="00FF3EE5"/>
    <w:rsid w:val="00FF3F3E"/>
    <w:rsid w:val="00FF6338"/>
    <w:rsid w:val="00FF63DA"/>
    <w:rsid w:val="00FF6918"/>
    <w:rsid w:val="00FF6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12966"/>
  <w15:docId w15:val="{2A7FFFE7-93D3-4780-BE11-6F709799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5802"/>
    <w:pPr>
      <w:widowControl w:val="0"/>
      <w:jc w:val="both"/>
    </w:pPr>
  </w:style>
  <w:style w:type="paragraph" w:styleId="1">
    <w:name w:val="heading 1"/>
    <w:basedOn w:val="a"/>
    <w:next w:val="a"/>
    <w:link w:val="10"/>
    <w:uiPriority w:val="9"/>
    <w:qFormat/>
    <w:rsid w:val="006440F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440F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D97E7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9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B5996"/>
    <w:rPr>
      <w:sz w:val="18"/>
      <w:szCs w:val="18"/>
    </w:rPr>
  </w:style>
  <w:style w:type="paragraph" w:styleId="a5">
    <w:name w:val="footer"/>
    <w:basedOn w:val="a"/>
    <w:link w:val="a6"/>
    <w:uiPriority w:val="99"/>
    <w:unhideWhenUsed/>
    <w:rsid w:val="002B5996"/>
    <w:pPr>
      <w:tabs>
        <w:tab w:val="center" w:pos="4153"/>
        <w:tab w:val="right" w:pos="8306"/>
      </w:tabs>
      <w:snapToGrid w:val="0"/>
      <w:jc w:val="left"/>
    </w:pPr>
    <w:rPr>
      <w:sz w:val="18"/>
      <w:szCs w:val="18"/>
    </w:rPr>
  </w:style>
  <w:style w:type="character" w:customStyle="1" w:styleId="a6">
    <w:name w:val="页脚 字符"/>
    <w:basedOn w:val="a0"/>
    <w:link w:val="a5"/>
    <w:uiPriority w:val="99"/>
    <w:rsid w:val="002B5996"/>
    <w:rPr>
      <w:sz w:val="18"/>
      <w:szCs w:val="18"/>
    </w:rPr>
  </w:style>
  <w:style w:type="paragraph" w:styleId="a7">
    <w:name w:val="Balloon Text"/>
    <w:basedOn w:val="a"/>
    <w:link w:val="a8"/>
    <w:uiPriority w:val="99"/>
    <w:semiHidden/>
    <w:unhideWhenUsed/>
    <w:rsid w:val="00DA69C6"/>
    <w:rPr>
      <w:sz w:val="18"/>
      <w:szCs w:val="18"/>
    </w:rPr>
  </w:style>
  <w:style w:type="character" w:customStyle="1" w:styleId="a8">
    <w:name w:val="批注框文本 字符"/>
    <w:basedOn w:val="a0"/>
    <w:link w:val="a7"/>
    <w:uiPriority w:val="99"/>
    <w:semiHidden/>
    <w:rsid w:val="00DA69C6"/>
    <w:rPr>
      <w:sz w:val="18"/>
      <w:szCs w:val="18"/>
    </w:rPr>
  </w:style>
  <w:style w:type="paragraph" w:styleId="a9">
    <w:name w:val="Normal (Web)"/>
    <w:basedOn w:val="a"/>
    <w:uiPriority w:val="99"/>
    <w:semiHidden/>
    <w:unhideWhenUsed/>
    <w:rsid w:val="00DA69C6"/>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link w:val="ab"/>
    <w:uiPriority w:val="34"/>
    <w:qFormat/>
    <w:rsid w:val="00F84F73"/>
    <w:pPr>
      <w:ind w:firstLineChars="200" w:firstLine="420"/>
    </w:pPr>
  </w:style>
  <w:style w:type="table" w:styleId="ac">
    <w:name w:val="Table Grid"/>
    <w:basedOn w:val="a1"/>
    <w:rsid w:val="00260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0605"/>
    <w:pPr>
      <w:widowControl w:val="0"/>
      <w:autoSpaceDE w:val="0"/>
      <w:autoSpaceDN w:val="0"/>
      <w:adjustRightInd w:val="0"/>
    </w:pPr>
    <w:rPr>
      <w:rFonts w:ascii="宋体壵...." w:eastAsia="宋体壵...." w:cs="宋体壵...."/>
      <w:color w:val="000000"/>
      <w:kern w:val="0"/>
      <w:sz w:val="24"/>
      <w:szCs w:val="24"/>
    </w:rPr>
  </w:style>
  <w:style w:type="character" w:customStyle="1" w:styleId="10">
    <w:name w:val="标题 1 字符"/>
    <w:basedOn w:val="a0"/>
    <w:link w:val="1"/>
    <w:uiPriority w:val="9"/>
    <w:rsid w:val="006440FD"/>
    <w:rPr>
      <w:b/>
      <w:bCs/>
      <w:kern w:val="44"/>
      <w:sz w:val="44"/>
      <w:szCs w:val="44"/>
    </w:rPr>
  </w:style>
  <w:style w:type="character" w:customStyle="1" w:styleId="20">
    <w:name w:val="标题 2 字符"/>
    <w:basedOn w:val="a0"/>
    <w:link w:val="2"/>
    <w:uiPriority w:val="9"/>
    <w:rsid w:val="006440FD"/>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B8166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a"/>
    <w:next w:val="a"/>
    <w:autoRedefine/>
    <w:uiPriority w:val="39"/>
    <w:unhideWhenUsed/>
    <w:qFormat/>
    <w:rsid w:val="007D4304"/>
    <w:pPr>
      <w:widowControl/>
      <w:tabs>
        <w:tab w:val="left" w:pos="709"/>
        <w:tab w:val="left" w:pos="1150"/>
        <w:tab w:val="right" w:leader="dot" w:pos="8302"/>
      </w:tabs>
      <w:spacing w:after="100" w:line="276" w:lineRule="auto"/>
      <w:ind w:left="220"/>
      <w:jc w:val="left"/>
    </w:pPr>
    <w:rPr>
      <w:kern w:val="0"/>
      <w:sz w:val="22"/>
    </w:rPr>
  </w:style>
  <w:style w:type="paragraph" w:styleId="TOC1">
    <w:name w:val="toc 1"/>
    <w:basedOn w:val="a"/>
    <w:next w:val="a"/>
    <w:autoRedefine/>
    <w:uiPriority w:val="39"/>
    <w:unhideWhenUsed/>
    <w:qFormat/>
    <w:rsid w:val="00B8166D"/>
    <w:pPr>
      <w:widowControl/>
      <w:spacing w:after="100" w:line="276" w:lineRule="auto"/>
      <w:jc w:val="left"/>
    </w:pPr>
    <w:rPr>
      <w:kern w:val="0"/>
      <w:sz w:val="22"/>
    </w:rPr>
  </w:style>
  <w:style w:type="paragraph" w:styleId="TOC3">
    <w:name w:val="toc 3"/>
    <w:basedOn w:val="a"/>
    <w:next w:val="a"/>
    <w:autoRedefine/>
    <w:uiPriority w:val="39"/>
    <w:unhideWhenUsed/>
    <w:qFormat/>
    <w:rsid w:val="00B8166D"/>
    <w:pPr>
      <w:widowControl/>
      <w:spacing w:after="100" w:line="276" w:lineRule="auto"/>
      <w:ind w:left="440"/>
      <w:jc w:val="left"/>
    </w:pPr>
    <w:rPr>
      <w:kern w:val="0"/>
      <w:sz w:val="22"/>
    </w:rPr>
  </w:style>
  <w:style w:type="character" w:styleId="ad">
    <w:name w:val="Hyperlink"/>
    <w:basedOn w:val="a0"/>
    <w:uiPriority w:val="99"/>
    <w:unhideWhenUsed/>
    <w:rsid w:val="00B8166D"/>
    <w:rPr>
      <w:color w:val="0000FF" w:themeColor="hyperlink"/>
      <w:u w:val="single"/>
    </w:rPr>
  </w:style>
  <w:style w:type="paragraph" w:styleId="ae">
    <w:name w:val="caption"/>
    <w:basedOn w:val="a"/>
    <w:next w:val="a"/>
    <w:qFormat/>
    <w:rsid w:val="007D5852"/>
    <w:pPr>
      <w:widowControl/>
      <w:spacing w:before="120" w:after="120"/>
      <w:jc w:val="left"/>
    </w:pPr>
    <w:rPr>
      <w:rFonts w:ascii="Times New Roman" w:eastAsia="宋体" w:hAnsi="Times New Roman" w:cs="Times New Roman"/>
      <w:b/>
      <w:kern w:val="0"/>
      <w:sz w:val="20"/>
      <w:szCs w:val="20"/>
    </w:rPr>
  </w:style>
  <w:style w:type="character" w:styleId="af">
    <w:name w:val="annotation reference"/>
    <w:basedOn w:val="a0"/>
    <w:uiPriority w:val="99"/>
    <w:semiHidden/>
    <w:unhideWhenUsed/>
    <w:rsid w:val="00546138"/>
    <w:rPr>
      <w:sz w:val="21"/>
      <w:szCs w:val="21"/>
    </w:rPr>
  </w:style>
  <w:style w:type="paragraph" w:styleId="af0">
    <w:name w:val="annotation text"/>
    <w:basedOn w:val="a"/>
    <w:link w:val="af1"/>
    <w:uiPriority w:val="99"/>
    <w:semiHidden/>
    <w:unhideWhenUsed/>
    <w:rsid w:val="00546138"/>
    <w:pPr>
      <w:jc w:val="left"/>
    </w:pPr>
  </w:style>
  <w:style w:type="character" w:customStyle="1" w:styleId="af1">
    <w:name w:val="批注文字 字符"/>
    <w:basedOn w:val="a0"/>
    <w:link w:val="af0"/>
    <w:uiPriority w:val="99"/>
    <w:semiHidden/>
    <w:rsid w:val="00546138"/>
  </w:style>
  <w:style w:type="paragraph" w:styleId="af2">
    <w:name w:val="annotation subject"/>
    <w:basedOn w:val="af0"/>
    <w:next w:val="af0"/>
    <w:link w:val="af3"/>
    <w:uiPriority w:val="99"/>
    <w:semiHidden/>
    <w:unhideWhenUsed/>
    <w:rsid w:val="00546138"/>
    <w:rPr>
      <w:b/>
      <w:bCs/>
    </w:rPr>
  </w:style>
  <w:style w:type="character" w:customStyle="1" w:styleId="af3">
    <w:name w:val="批注主题 字符"/>
    <w:basedOn w:val="af1"/>
    <w:link w:val="af2"/>
    <w:uiPriority w:val="99"/>
    <w:semiHidden/>
    <w:rsid w:val="00546138"/>
    <w:rPr>
      <w:b/>
      <w:bCs/>
    </w:rPr>
  </w:style>
  <w:style w:type="paragraph" w:styleId="af4">
    <w:name w:val="Document Map"/>
    <w:basedOn w:val="a"/>
    <w:link w:val="af5"/>
    <w:uiPriority w:val="99"/>
    <w:semiHidden/>
    <w:unhideWhenUsed/>
    <w:rsid w:val="00B832FB"/>
    <w:rPr>
      <w:rFonts w:ascii="宋体" w:eastAsia="宋体"/>
      <w:sz w:val="24"/>
      <w:szCs w:val="24"/>
    </w:rPr>
  </w:style>
  <w:style w:type="character" w:customStyle="1" w:styleId="af5">
    <w:name w:val="文档结构图 字符"/>
    <w:basedOn w:val="a0"/>
    <w:link w:val="af4"/>
    <w:uiPriority w:val="99"/>
    <w:semiHidden/>
    <w:rsid w:val="00B832FB"/>
    <w:rPr>
      <w:rFonts w:ascii="宋体" w:eastAsia="宋体"/>
      <w:sz w:val="24"/>
      <w:szCs w:val="24"/>
    </w:rPr>
  </w:style>
  <w:style w:type="character" w:styleId="af6">
    <w:name w:val="Placeholder Text"/>
    <w:basedOn w:val="a0"/>
    <w:uiPriority w:val="99"/>
    <w:semiHidden/>
    <w:rsid w:val="00F33887"/>
    <w:rPr>
      <w:color w:val="808080"/>
    </w:rPr>
  </w:style>
  <w:style w:type="paragraph" w:customStyle="1" w:styleId="MTDisplayEquation">
    <w:name w:val="MTDisplayEquation"/>
    <w:basedOn w:val="aa"/>
    <w:next w:val="a"/>
    <w:link w:val="MTDisplayEquation0"/>
    <w:rsid w:val="00F03AD1"/>
    <w:pPr>
      <w:tabs>
        <w:tab w:val="center" w:pos="5320"/>
        <w:tab w:val="right" w:pos="9340"/>
      </w:tabs>
      <w:spacing w:line="312" w:lineRule="auto"/>
      <w:ind w:left="1276" w:firstLineChars="0" w:firstLine="0"/>
      <w:jc w:val="left"/>
    </w:pPr>
    <w:rPr>
      <w:rFonts w:ascii="Times New Roman" w:hAnsi="Times New Roman" w:cs="Times New Roman"/>
      <w:szCs w:val="20"/>
    </w:rPr>
  </w:style>
  <w:style w:type="character" w:customStyle="1" w:styleId="ab">
    <w:name w:val="列表段落 字符"/>
    <w:basedOn w:val="a0"/>
    <w:link w:val="aa"/>
    <w:uiPriority w:val="34"/>
    <w:rsid w:val="00F03AD1"/>
  </w:style>
  <w:style w:type="character" w:customStyle="1" w:styleId="MTDisplayEquation0">
    <w:name w:val="MTDisplayEquation 字符"/>
    <w:basedOn w:val="ab"/>
    <w:link w:val="MTDisplayEquation"/>
    <w:rsid w:val="00F03AD1"/>
    <w:rPr>
      <w:rFonts w:ascii="Times New Roman" w:hAnsi="Times New Roman" w:cs="Times New Roman"/>
      <w:szCs w:val="20"/>
    </w:rPr>
  </w:style>
  <w:style w:type="table" w:customStyle="1" w:styleId="11">
    <w:name w:val="无格式表格 11"/>
    <w:basedOn w:val="a1"/>
    <w:uiPriority w:val="41"/>
    <w:rsid w:val="009B0F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标题 4 字符"/>
    <w:basedOn w:val="a0"/>
    <w:link w:val="4"/>
    <w:uiPriority w:val="9"/>
    <w:semiHidden/>
    <w:rsid w:val="00D97E73"/>
    <w:rPr>
      <w:rFonts w:asciiTheme="majorHAnsi" w:eastAsiaTheme="majorEastAsia" w:hAnsiTheme="majorHAnsi" w:cstheme="majorBidi"/>
      <w:b/>
      <w:bCs/>
      <w:sz w:val="28"/>
      <w:szCs w:val="28"/>
    </w:rPr>
  </w:style>
  <w:style w:type="character" w:customStyle="1" w:styleId="fontstyle01">
    <w:name w:val="fontstyle01"/>
    <w:basedOn w:val="a0"/>
    <w:rsid w:val="00445C6B"/>
    <w:rPr>
      <w:rFonts w:ascii="宋体" w:eastAsia="宋体" w:hAnsi="宋体" w:hint="eastAsia"/>
      <w:b w:val="0"/>
      <w:bCs w:val="0"/>
      <w:i w:val="0"/>
      <w:iCs w:val="0"/>
      <w:color w:val="000000"/>
      <w:sz w:val="24"/>
      <w:szCs w:val="24"/>
    </w:rPr>
  </w:style>
  <w:style w:type="paragraph" w:styleId="TOC4">
    <w:name w:val="toc 4"/>
    <w:basedOn w:val="a"/>
    <w:next w:val="a"/>
    <w:autoRedefine/>
    <w:uiPriority w:val="39"/>
    <w:unhideWhenUsed/>
    <w:rsid w:val="0073069F"/>
    <w:pPr>
      <w:ind w:leftChars="600" w:left="1260"/>
    </w:pPr>
  </w:style>
  <w:style w:type="paragraph" w:styleId="TOC5">
    <w:name w:val="toc 5"/>
    <w:basedOn w:val="a"/>
    <w:next w:val="a"/>
    <w:autoRedefine/>
    <w:uiPriority w:val="39"/>
    <w:unhideWhenUsed/>
    <w:rsid w:val="0073069F"/>
    <w:pPr>
      <w:ind w:leftChars="800" w:left="1680"/>
    </w:pPr>
  </w:style>
  <w:style w:type="paragraph" w:styleId="TOC6">
    <w:name w:val="toc 6"/>
    <w:basedOn w:val="a"/>
    <w:next w:val="a"/>
    <w:autoRedefine/>
    <w:uiPriority w:val="39"/>
    <w:unhideWhenUsed/>
    <w:rsid w:val="0073069F"/>
    <w:pPr>
      <w:ind w:leftChars="1000" w:left="2100"/>
    </w:pPr>
  </w:style>
  <w:style w:type="paragraph" w:styleId="TOC7">
    <w:name w:val="toc 7"/>
    <w:basedOn w:val="a"/>
    <w:next w:val="a"/>
    <w:autoRedefine/>
    <w:uiPriority w:val="39"/>
    <w:unhideWhenUsed/>
    <w:rsid w:val="0073069F"/>
    <w:pPr>
      <w:ind w:leftChars="1200" w:left="2520"/>
    </w:pPr>
  </w:style>
  <w:style w:type="paragraph" w:styleId="TOC8">
    <w:name w:val="toc 8"/>
    <w:basedOn w:val="a"/>
    <w:next w:val="a"/>
    <w:autoRedefine/>
    <w:uiPriority w:val="39"/>
    <w:unhideWhenUsed/>
    <w:rsid w:val="0073069F"/>
    <w:pPr>
      <w:ind w:leftChars="1400" w:left="2940"/>
    </w:pPr>
  </w:style>
  <w:style w:type="paragraph" w:styleId="TOC9">
    <w:name w:val="toc 9"/>
    <w:basedOn w:val="a"/>
    <w:next w:val="a"/>
    <w:autoRedefine/>
    <w:uiPriority w:val="39"/>
    <w:unhideWhenUsed/>
    <w:rsid w:val="0073069F"/>
    <w:pPr>
      <w:ind w:leftChars="1600" w:left="3360"/>
    </w:pPr>
  </w:style>
  <w:style w:type="table" w:customStyle="1" w:styleId="12">
    <w:name w:val="网格型1"/>
    <w:basedOn w:val="a1"/>
    <w:next w:val="ac"/>
    <w:rsid w:val="00FB612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7D4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79074">
      <w:bodyDiv w:val="1"/>
      <w:marLeft w:val="0"/>
      <w:marRight w:val="0"/>
      <w:marTop w:val="0"/>
      <w:marBottom w:val="0"/>
      <w:divBdr>
        <w:top w:val="none" w:sz="0" w:space="0" w:color="auto"/>
        <w:left w:val="none" w:sz="0" w:space="0" w:color="auto"/>
        <w:bottom w:val="none" w:sz="0" w:space="0" w:color="auto"/>
        <w:right w:val="none" w:sz="0" w:space="0" w:color="auto"/>
      </w:divBdr>
    </w:div>
    <w:div w:id="209416113">
      <w:bodyDiv w:val="1"/>
      <w:marLeft w:val="0"/>
      <w:marRight w:val="0"/>
      <w:marTop w:val="0"/>
      <w:marBottom w:val="0"/>
      <w:divBdr>
        <w:top w:val="none" w:sz="0" w:space="0" w:color="auto"/>
        <w:left w:val="none" w:sz="0" w:space="0" w:color="auto"/>
        <w:bottom w:val="none" w:sz="0" w:space="0" w:color="auto"/>
        <w:right w:val="none" w:sz="0" w:space="0" w:color="auto"/>
      </w:divBdr>
    </w:div>
    <w:div w:id="274797863">
      <w:bodyDiv w:val="1"/>
      <w:marLeft w:val="0"/>
      <w:marRight w:val="0"/>
      <w:marTop w:val="0"/>
      <w:marBottom w:val="0"/>
      <w:divBdr>
        <w:top w:val="none" w:sz="0" w:space="0" w:color="auto"/>
        <w:left w:val="none" w:sz="0" w:space="0" w:color="auto"/>
        <w:bottom w:val="none" w:sz="0" w:space="0" w:color="auto"/>
        <w:right w:val="none" w:sz="0" w:space="0" w:color="auto"/>
      </w:divBdr>
      <w:divsChild>
        <w:div w:id="582372501">
          <w:marLeft w:val="1987"/>
          <w:marRight w:val="0"/>
          <w:marTop w:val="240"/>
          <w:marBottom w:val="0"/>
          <w:divBdr>
            <w:top w:val="none" w:sz="0" w:space="0" w:color="auto"/>
            <w:left w:val="none" w:sz="0" w:space="0" w:color="auto"/>
            <w:bottom w:val="none" w:sz="0" w:space="0" w:color="auto"/>
            <w:right w:val="none" w:sz="0" w:space="0" w:color="auto"/>
          </w:divBdr>
        </w:div>
      </w:divsChild>
    </w:div>
    <w:div w:id="288781016">
      <w:bodyDiv w:val="1"/>
      <w:marLeft w:val="0"/>
      <w:marRight w:val="0"/>
      <w:marTop w:val="0"/>
      <w:marBottom w:val="0"/>
      <w:divBdr>
        <w:top w:val="none" w:sz="0" w:space="0" w:color="auto"/>
        <w:left w:val="none" w:sz="0" w:space="0" w:color="auto"/>
        <w:bottom w:val="none" w:sz="0" w:space="0" w:color="auto"/>
        <w:right w:val="none" w:sz="0" w:space="0" w:color="auto"/>
      </w:divBdr>
    </w:div>
    <w:div w:id="333266049">
      <w:bodyDiv w:val="1"/>
      <w:marLeft w:val="0"/>
      <w:marRight w:val="0"/>
      <w:marTop w:val="0"/>
      <w:marBottom w:val="0"/>
      <w:divBdr>
        <w:top w:val="none" w:sz="0" w:space="0" w:color="auto"/>
        <w:left w:val="none" w:sz="0" w:space="0" w:color="auto"/>
        <w:bottom w:val="none" w:sz="0" w:space="0" w:color="auto"/>
        <w:right w:val="none" w:sz="0" w:space="0" w:color="auto"/>
      </w:divBdr>
    </w:div>
    <w:div w:id="348991859">
      <w:bodyDiv w:val="1"/>
      <w:marLeft w:val="0"/>
      <w:marRight w:val="0"/>
      <w:marTop w:val="0"/>
      <w:marBottom w:val="0"/>
      <w:divBdr>
        <w:top w:val="none" w:sz="0" w:space="0" w:color="auto"/>
        <w:left w:val="none" w:sz="0" w:space="0" w:color="auto"/>
        <w:bottom w:val="none" w:sz="0" w:space="0" w:color="auto"/>
        <w:right w:val="none" w:sz="0" w:space="0" w:color="auto"/>
      </w:divBdr>
    </w:div>
    <w:div w:id="365839260">
      <w:bodyDiv w:val="1"/>
      <w:marLeft w:val="0"/>
      <w:marRight w:val="0"/>
      <w:marTop w:val="0"/>
      <w:marBottom w:val="0"/>
      <w:divBdr>
        <w:top w:val="none" w:sz="0" w:space="0" w:color="auto"/>
        <w:left w:val="none" w:sz="0" w:space="0" w:color="auto"/>
        <w:bottom w:val="none" w:sz="0" w:space="0" w:color="auto"/>
        <w:right w:val="none" w:sz="0" w:space="0" w:color="auto"/>
      </w:divBdr>
    </w:div>
    <w:div w:id="574390202">
      <w:bodyDiv w:val="1"/>
      <w:marLeft w:val="0"/>
      <w:marRight w:val="0"/>
      <w:marTop w:val="0"/>
      <w:marBottom w:val="0"/>
      <w:divBdr>
        <w:top w:val="none" w:sz="0" w:space="0" w:color="auto"/>
        <w:left w:val="none" w:sz="0" w:space="0" w:color="auto"/>
        <w:bottom w:val="none" w:sz="0" w:space="0" w:color="auto"/>
        <w:right w:val="none" w:sz="0" w:space="0" w:color="auto"/>
      </w:divBdr>
    </w:div>
    <w:div w:id="585381518">
      <w:bodyDiv w:val="1"/>
      <w:marLeft w:val="0"/>
      <w:marRight w:val="0"/>
      <w:marTop w:val="0"/>
      <w:marBottom w:val="0"/>
      <w:divBdr>
        <w:top w:val="none" w:sz="0" w:space="0" w:color="auto"/>
        <w:left w:val="none" w:sz="0" w:space="0" w:color="auto"/>
        <w:bottom w:val="none" w:sz="0" w:space="0" w:color="auto"/>
        <w:right w:val="none" w:sz="0" w:space="0" w:color="auto"/>
      </w:divBdr>
    </w:div>
    <w:div w:id="589505968">
      <w:bodyDiv w:val="1"/>
      <w:marLeft w:val="0"/>
      <w:marRight w:val="0"/>
      <w:marTop w:val="0"/>
      <w:marBottom w:val="0"/>
      <w:divBdr>
        <w:top w:val="none" w:sz="0" w:space="0" w:color="auto"/>
        <w:left w:val="none" w:sz="0" w:space="0" w:color="auto"/>
        <w:bottom w:val="none" w:sz="0" w:space="0" w:color="auto"/>
        <w:right w:val="none" w:sz="0" w:space="0" w:color="auto"/>
      </w:divBdr>
    </w:div>
    <w:div w:id="615068134">
      <w:bodyDiv w:val="1"/>
      <w:marLeft w:val="0"/>
      <w:marRight w:val="0"/>
      <w:marTop w:val="0"/>
      <w:marBottom w:val="0"/>
      <w:divBdr>
        <w:top w:val="none" w:sz="0" w:space="0" w:color="auto"/>
        <w:left w:val="none" w:sz="0" w:space="0" w:color="auto"/>
        <w:bottom w:val="none" w:sz="0" w:space="0" w:color="auto"/>
        <w:right w:val="none" w:sz="0" w:space="0" w:color="auto"/>
      </w:divBdr>
    </w:div>
    <w:div w:id="668602125">
      <w:bodyDiv w:val="1"/>
      <w:marLeft w:val="0"/>
      <w:marRight w:val="0"/>
      <w:marTop w:val="0"/>
      <w:marBottom w:val="0"/>
      <w:divBdr>
        <w:top w:val="none" w:sz="0" w:space="0" w:color="auto"/>
        <w:left w:val="none" w:sz="0" w:space="0" w:color="auto"/>
        <w:bottom w:val="none" w:sz="0" w:space="0" w:color="auto"/>
        <w:right w:val="none" w:sz="0" w:space="0" w:color="auto"/>
      </w:divBdr>
    </w:div>
    <w:div w:id="704448242">
      <w:bodyDiv w:val="1"/>
      <w:marLeft w:val="0"/>
      <w:marRight w:val="0"/>
      <w:marTop w:val="0"/>
      <w:marBottom w:val="0"/>
      <w:divBdr>
        <w:top w:val="none" w:sz="0" w:space="0" w:color="auto"/>
        <w:left w:val="none" w:sz="0" w:space="0" w:color="auto"/>
        <w:bottom w:val="none" w:sz="0" w:space="0" w:color="auto"/>
        <w:right w:val="none" w:sz="0" w:space="0" w:color="auto"/>
      </w:divBdr>
    </w:div>
    <w:div w:id="754546139">
      <w:bodyDiv w:val="1"/>
      <w:marLeft w:val="0"/>
      <w:marRight w:val="0"/>
      <w:marTop w:val="0"/>
      <w:marBottom w:val="0"/>
      <w:divBdr>
        <w:top w:val="none" w:sz="0" w:space="0" w:color="auto"/>
        <w:left w:val="none" w:sz="0" w:space="0" w:color="auto"/>
        <w:bottom w:val="none" w:sz="0" w:space="0" w:color="auto"/>
        <w:right w:val="none" w:sz="0" w:space="0" w:color="auto"/>
      </w:divBdr>
    </w:div>
    <w:div w:id="768812733">
      <w:bodyDiv w:val="1"/>
      <w:marLeft w:val="0"/>
      <w:marRight w:val="0"/>
      <w:marTop w:val="0"/>
      <w:marBottom w:val="0"/>
      <w:divBdr>
        <w:top w:val="none" w:sz="0" w:space="0" w:color="auto"/>
        <w:left w:val="none" w:sz="0" w:space="0" w:color="auto"/>
        <w:bottom w:val="none" w:sz="0" w:space="0" w:color="auto"/>
        <w:right w:val="none" w:sz="0" w:space="0" w:color="auto"/>
      </w:divBdr>
    </w:div>
    <w:div w:id="857234685">
      <w:bodyDiv w:val="1"/>
      <w:marLeft w:val="0"/>
      <w:marRight w:val="0"/>
      <w:marTop w:val="0"/>
      <w:marBottom w:val="0"/>
      <w:divBdr>
        <w:top w:val="none" w:sz="0" w:space="0" w:color="auto"/>
        <w:left w:val="none" w:sz="0" w:space="0" w:color="auto"/>
        <w:bottom w:val="none" w:sz="0" w:space="0" w:color="auto"/>
        <w:right w:val="none" w:sz="0" w:space="0" w:color="auto"/>
      </w:divBdr>
    </w:div>
    <w:div w:id="1042902090">
      <w:bodyDiv w:val="1"/>
      <w:marLeft w:val="0"/>
      <w:marRight w:val="0"/>
      <w:marTop w:val="0"/>
      <w:marBottom w:val="0"/>
      <w:divBdr>
        <w:top w:val="none" w:sz="0" w:space="0" w:color="auto"/>
        <w:left w:val="none" w:sz="0" w:space="0" w:color="auto"/>
        <w:bottom w:val="none" w:sz="0" w:space="0" w:color="auto"/>
        <w:right w:val="none" w:sz="0" w:space="0" w:color="auto"/>
      </w:divBdr>
    </w:div>
    <w:div w:id="1171069308">
      <w:bodyDiv w:val="1"/>
      <w:marLeft w:val="0"/>
      <w:marRight w:val="0"/>
      <w:marTop w:val="0"/>
      <w:marBottom w:val="0"/>
      <w:divBdr>
        <w:top w:val="none" w:sz="0" w:space="0" w:color="auto"/>
        <w:left w:val="none" w:sz="0" w:space="0" w:color="auto"/>
        <w:bottom w:val="none" w:sz="0" w:space="0" w:color="auto"/>
        <w:right w:val="none" w:sz="0" w:space="0" w:color="auto"/>
      </w:divBdr>
    </w:div>
    <w:div w:id="1261838670">
      <w:bodyDiv w:val="1"/>
      <w:marLeft w:val="0"/>
      <w:marRight w:val="0"/>
      <w:marTop w:val="0"/>
      <w:marBottom w:val="0"/>
      <w:divBdr>
        <w:top w:val="none" w:sz="0" w:space="0" w:color="auto"/>
        <w:left w:val="none" w:sz="0" w:space="0" w:color="auto"/>
        <w:bottom w:val="none" w:sz="0" w:space="0" w:color="auto"/>
        <w:right w:val="none" w:sz="0" w:space="0" w:color="auto"/>
      </w:divBdr>
    </w:div>
    <w:div w:id="1652978478">
      <w:bodyDiv w:val="1"/>
      <w:marLeft w:val="0"/>
      <w:marRight w:val="0"/>
      <w:marTop w:val="0"/>
      <w:marBottom w:val="0"/>
      <w:divBdr>
        <w:top w:val="none" w:sz="0" w:space="0" w:color="auto"/>
        <w:left w:val="none" w:sz="0" w:space="0" w:color="auto"/>
        <w:bottom w:val="none" w:sz="0" w:space="0" w:color="auto"/>
        <w:right w:val="none" w:sz="0" w:space="0" w:color="auto"/>
      </w:divBdr>
      <w:divsChild>
        <w:div w:id="29498092">
          <w:marLeft w:val="720"/>
          <w:marRight w:val="0"/>
          <w:marTop w:val="0"/>
          <w:marBottom w:val="0"/>
          <w:divBdr>
            <w:top w:val="none" w:sz="0" w:space="0" w:color="auto"/>
            <w:left w:val="none" w:sz="0" w:space="0" w:color="auto"/>
            <w:bottom w:val="none" w:sz="0" w:space="0" w:color="auto"/>
            <w:right w:val="none" w:sz="0" w:space="0" w:color="auto"/>
          </w:divBdr>
        </w:div>
        <w:div w:id="324013490">
          <w:marLeft w:val="720"/>
          <w:marRight w:val="0"/>
          <w:marTop w:val="0"/>
          <w:marBottom w:val="0"/>
          <w:divBdr>
            <w:top w:val="none" w:sz="0" w:space="0" w:color="auto"/>
            <w:left w:val="none" w:sz="0" w:space="0" w:color="auto"/>
            <w:bottom w:val="none" w:sz="0" w:space="0" w:color="auto"/>
            <w:right w:val="none" w:sz="0" w:space="0" w:color="auto"/>
          </w:divBdr>
        </w:div>
        <w:div w:id="343362262">
          <w:marLeft w:val="720"/>
          <w:marRight w:val="0"/>
          <w:marTop w:val="0"/>
          <w:marBottom w:val="0"/>
          <w:divBdr>
            <w:top w:val="none" w:sz="0" w:space="0" w:color="auto"/>
            <w:left w:val="none" w:sz="0" w:space="0" w:color="auto"/>
            <w:bottom w:val="none" w:sz="0" w:space="0" w:color="auto"/>
            <w:right w:val="none" w:sz="0" w:space="0" w:color="auto"/>
          </w:divBdr>
        </w:div>
        <w:div w:id="843474898">
          <w:marLeft w:val="720"/>
          <w:marRight w:val="0"/>
          <w:marTop w:val="0"/>
          <w:marBottom w:val="0"/>
          <w:divBdr>
            <w:top w:val="none" w:sz="0" w:space="0" w:color="auto"/>
            <w:left w:val="none" w:sz="0" w:space="0" w:color="auto"/>
            <w:bottom w:val="none" w:sz="0" w:space="0" w:color="auto"/>
            <w:right w:val="none" w:sz="0" w:space="0" w:color="auto"/>
          </w:divBdr>
        </w:div>
        <w:div w:id="1312321535">
          <w:marLeft w:val="720"/>
          <w:marRight w:val="0"/>
          <w:marTop w:val="0"/>
          <w:marBottom w:val="0"/>
          <w:divBdr>
            <w:top w:val="none" w:sz="0" w:space="0" w:color="auto"/>
            <w:left w:val="none" w:sz="0" w:space="0" w:color="auto"/>
            <w:bottom w:val="none" w:sz="0" w:space="0" w:color="auto"/>
            <w:right w:val="none" w:sz="0" w:space="0" w:color="auto"/>
          </w:divBdr>
        </w:div>
        <w:div w:id="1644575994">
          <w:marLeft w:val="720"/>
          <w:marRight w:val="0"/>
          <w:marTop w:val="0"/>
          <w:marBottom w:val="0"/>
          <w:divBdr>
            <w:top w:val="none" w:sz="0" w:space="0" w:color="auto"/>
            <w:left w:val="none" w:sz="0" w:space="0" w:color="auto"/>
            <w:bottom w:val="none" w:sz="0" w:space="0" w:color="auto"/>
            <w:right w:val="none" w:sz="0" w:space="0" w:color="auto"/>
          </w:divBdr>
        </w:div>
        <w:div w:id="2136409412">
          <w:marLeft w:val="720"/>
          <w:marRight w:val="0"/>
          <w:marTop w:val="0"/>
          <w:marBottom w:val="0"/>
          <w:divBdr>
            <w:top w:val="none" w:sz="0" w:space="0" w:color="auto"/>
            <w:left w:val="none" w:sz="0" w:space="0" w:color="auto"/>
            <w:bottom w:val="none" w:sz="0" w:space="0" w:color="auto"/>
            <w:right w:val="none" w:sz="0" w:space="0" w:color="auto"/>
          </w:divBdr>
        </w:div>
      </w:divsChild>
    </w:div>
    <w:div w:id="1797672276">
      <w:bodyDiv w:val="1"/>
      <w:marLeft w:val="0"/>
      <w:marRight w:val="0"/>
      <w:marTop w:val="0"/>
      <w:marBottom w:val="0"/>
      <w:divBdr>
        <w:top w:val="none" w:sz="0" w:space="0" w:color="auto"/>
        <w:left w:val="none" w:sz="0" w:space="0" w:color="auto"/>
        <w:bottom w:val="none" w:sz="0" w:space="0" w:color="auto"/>
        <w:right w:val="none" w:sz="0" w:space="0" w:color="auto"/>
      </w:divBdr>
    </w:div>
    <w:div w:id="1941185572">
      <w:bodyDiv w:val="1"/>
      <w:marLeft w:val="0"/>
      <w:marRight w:val="0"/>
      <w:marTop w:val="0"/>
      <w:marBottom w:val="0"/>
      <w:divBdr>
        <w:top w:val="none" w:sz="0" w:space="0" w:color="auto"/>
        <w:left w:val="none" w:sz="0" w:space="0" w:color="auto"/>
        <w:bottom w:val="none" w:sz="0" w:space="0" w:color="auto"/>
        <w:right w:val="none" w:sz="0" w:space="0" w:color="auto"/>
      </w:divBdr>
      <w:divsChild>
        <w:div w:id="59060489">
          <w:marLeft w:val="1440"/>
          <w:marRight w:val="0"/>
          <w:marTop w:val="0"/>
          <w:marBottom w:val="0"/>
          <w:divBdr>
            <w:top w:val="none" w:sz="0" w:space="0" w:color="auto"/>
            <w:left w:val="none" w:sz="0" w:space="0" w:color="auto"/>
            <w:bottom w:val="none" w:sz="0" w:space="0" w:color="auto"/>
            <w:right w:val="none" w:sz="0" w:space="0" w:color="auto"/>
          </w:divBdr>
        </w:div>
        <w:div w:id="124201456">
          <w:marLeft w:val="1440"/>
          <w:marRight w:val="0"/>
          <w:marTop w:val="0"/>
          <w:marBottom w:val="0"/>
          <w:divBdr>
            <w:top w:val="none" w:sz="0" w:space="0" w:color="auto"/>
            <w:left w:val="none" w:sz="0" w:space="0" w:color="auto"/>
            <w:bottom w:val="none" w:sz="0" w:space="0" w:color="auto"/>
            <w:right w:val="none" w:sz="0" w:space="0" w:color="auto"/>
          </w:divBdr>
        </w:div>
        <w:div w:id="701781812">
          <w:marLeft w:val="1440"/>
          <w:marRight w:val="0"/>
          <w:marTop w:val="0"/>
          <w:marBottom w:val="0"/>
          <w:divBdr>
            <w:top w:val="none" w:sz="0" w:space="0" w:color="auto"/>
            <w:left w:val="none" w:sz="0" w:space="0" w:color="auto"/>
            <w:bottom w:val="none" w:sz="0" w:space="0" w:color="auto"/>
            <w:right w:val="none" w:sz="0" w:space="0" w:color="auto"/>
          </w:divBdr>
        </w:div>
        <w:div w:id="1123309931">
          <w:marLeft w:val="1440"/>
          <w:marRight w:val="0"/>
          <w:marTop w:val="0"/>
          <w:marBottom w:val="0"/>
          <w:divBdr>
            <w:top w:val="none" w:sz="0" w:space="0" w:color="auto"/>
            <w:left w:val="none" w:sz="0" w:space="0" w:color="auto"/>
            <w:bottom w:val="none" w:sz="0" w:space="0" w:color="auto"/>
            <w:right w:val="none" w:sz="0" w:space="0" w:color="auto"/>
          </w:divBdr>
        </w:div>
        <w:div w:id="1291588704">
          <w:marLeft w:val="1440"/>
          <w:marRight w:val="0"/>
          <w:marTop w:val="0"/>
          <w:marBottom w:val="0"/>
          <w:divBdr>
            <w:top w:val="none" w:sz="0" w:space="0" w:color="auto"/>
            <w:left w:val="none" w:sz="0" w:space="0" w:color="auto"/>
            <w:bottom w:val="none" w:sz="0" w:space="0" w:color="auto"/>
            <w:right w:val="none" w:sz="0" w:space="0" w:color="auto"/>
          </w:divBdr>
        </w:div>
        <w:div w:id="1813518091">
          <w:marLeft w:val="1440"/>
          <w:marRight w:val="0"/>
          <w:marTop w:val="0"/>
          <w:marBottom w:val="0"/>
          <w:divBdr>
            <w:top w:val="none" w:sz="0" w:space="0" w:color="auto"/>
            <w:left w:val="none" w:sz="0" w:space="0" w:color="auto"/>
            <w:bottom w:val="none" w:sz="0" w:space="0" w:color="auto"/>
            <w:right w:val="none" w:sz="0" w:space="0" w:color="auto"/>
          </w:divBdr>
        </w:div>
        <w:div w:id="1909533932">
          <w:marLeft w:val="1440"/>
          <w:marRight w:val="0"/>
          <w:marTop w:val="0"/>
          <w:marBottom w:val="0"/>
          <w:divBdr>
            <w:top w:val="none" w:sz="0" w:space="0" w:color="auto"/>
            <w:left w:val="none" w:sz="0" w:space="0" w:color="auto"/>
            <w:bottom w:val="none" w:sz="0" w:space="0" w:color="auto"/>
            <w:right w:val="none" w:sz="0" w:space="0" w:color="auto"/>
          </w:divBdr>
        </w:div>
        <w:div w:id="1959026937">
          <w:marLeft w:val="1440"/>
          <w:marRight w:val="0"/>
          <w:marTop w:val="0"/>
          <w:marBottom w:val="0"/>
          <w:divBdr>
            <w:top w:val="none" w:sz="0" w:space="0" w:color="auto"/>
            <w:left w:val="none" w:sz="0" w:space="0" w:color="auto"/>
            <w:bottom w:val="none" w:sz="0" w:space="0" w:color="auto"/>
            <w:right w:val="none" w:sz="0" w:space="0" w:color="auto"/>
          </w:divBdr>
        </w:div>
        <w:div w:id="2086026698">
          <w:marLeft w:val="1440"/>
          <w:marRight w:val="0"/>
          <w:marTop w:val="0"/>
          <w:marBottom w:val="0"/>
          <w:divBdr>
            <w:top w:val="none" w:sz="0" w:space="0" w:color="auto"/>
            <w:left w:val="none" w:sz="0" w:space="0" w:color="auto"/>
            <w:bottom w:val="none" w:sz="0" w:space="0" w:color="auto"/>
            <w:right w:val="none" w:sz="0" w:space="0" w:color="auto"/>
          </w:divBdr>
        </w:div>
        <w:div w:id="2092309175">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6102E-08D0-4AD9-9927-A240A28D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59</Pages>
  <Words>8828</Words>
  <Characters>50325</Characters>
  <Application>Microsoft Office Word</Application>
  <DocSecurity>0</DocSecurity>
  <Lines>419</Lines>
  <Paragraphs>118</Paragraphs>
  <ScaleCrop>false</ScaleCrop>
  <Company>Microsoft</Company>
  <LinksUpToDate>false</LinksUpToDate>
  <CharactersWithSpaces>59035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yuansc</dc:creator>
  <cp:lastModifiedBy>huawei</cp:lastModifiedBy>
  <cp:revision>17</cp:revision>
  <cp:lastPrinted>2020-03-30T07:40:00Z</cp:lastPrinted>
  <dcterms:created xsi:type="dcterms:W3CDTF">2021-10-29T10:29:00Z</dcterms:created>
  <dcterms:modified xsi:type="dcterms:W3CDTF">2022-02-10T02:21:00Z</dcterms:modified>
</cp:coreProperties>
</file>