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2B18C" w14:textId="77777777" w:rsidR="00C0320D" w:rsidRPr="0005640F" w:rsidRDefault="00F9606B">
      <w:pPr>
        <w:rPr>
          <w:rFonts w:ascii="宋体" w:eastAsia="宋体" w:hAnsi="宋体"/>
        </w:rPr>
      </w:pPr>
      <w:r>
        <w:rPr>
          <w:rFonts w:ascii="宋体" w:eastAsia="宋体" w:hAnsi="宋体"/>
        </w:rPr>
        <w:tab/>
      </w:r>
    </w:p>
    <w:p w14:paraId="358200A8" w14:textId="77777777" w:rsidR="00BD3D2C" w:rsidRPr="0005640F" w:rsidRDefault="00BD3D2C">
      <w:pPr>
        <w:rPr>
          <w:rFonts w:ascii="宋体" w:eastAsia="宋体" w:hAnsi="宋体"/>
        </w:rPr>
      </w:pPr>
    </w:p>
    <w:p w14:paraId="575FFABB" w14:textId="77777777" w:rsidR="00BD3D2C" w:rsidRPr="0005640F" w:rsidRDefault="00BD3D2C">
      <w:pPr>
        <w:rPr>
          <w:rFonts w:ascii="宋体" w:eastAsia="宋体" w:hAnsi="宋体"/>
        </w:rPr>
      </w:pPr>
    </w:p>
    <w:p w14:paraId="1822BFA3" w14:textId="77777777" w:rsidR="00BD3D2C" w:rsidRPr="0005640F" w:rsidRDefault="00BD3D2C">
      <w:pPr>
        <w:rPr>
          <w:rFonts w:ascii="宋体" w:eastAsia="宋体" w:hAnsi="宋体"/>
        </w:rPr>
      </w:pPr>
      <w:r w:rsidRPr="0005640F">
        <w:rPr>
          <w:rFonts w:ascii="宋体" w:eastAsia="宋体" w:hAnsi="宋体"/>
          <w:noProof/>
        </w:rPr>
        <w:drawing>
          <wp:anchor distT="0" distB="0" distL="114300" distR="114300" simplePos="0" relativeHeight="251658240" behindDoc="1" locked="0" layoutInCell="1" allowOverlap="1" wp14:anchorId="401DC80F" wp14:editId="5190C1E3">
            <wp:simplePos x="0" y="0"/>
            <wp:positionH relativeFrom="column">
              <wp:align>center</wp:align>
            </wp:positionH>
            <wp:positionV relativeFrom="page">
              <wp:posOffset>1526540</wp:posOffset>
            </wp:positionV>
            <wp:extent cx="2437200" cy="1861200"/>
            <wp:effectExtent l="0" t="0" r="1270" b="571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as新徽标.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7200" cy="1861200"/>
                    </a:xfrm>
                    <a:prstGeom prst="rect">
                      <a:avLst/>
                    </a:prstGeom>
                  </pic:spPr>
                </pic:pic>
              </a:graphicData>
            </a:graphic>
          </wp:anchor>
        </w:drawing>
      </w:r>
    </w:p>
    <w:p w14:paraId="081E92AE" w14:textId="77777777" w:rsidR="00BD3D2C" w:rsidRPr="0005640F" w:rsidRDefault="00BD3D2C">
      <w:pPr>
        <w:rPr>
          <w:rFonts w:ascii="宋体" w:eastAsia="宋体" w:hAnsi="宋体"/>
        </w:rPr>
      </w:pPr>
    </w:p>
    <w:p w14:paraId="17EDD51C" w14:textId="77777777" w:rsidR="00BD3D2C" w:rsidRPr="0005640F" w:rsidRDefault="00BD3D2C">
      <w:pPr>
        <w:rPr>
          <w:rFonts w:ascii="宋体" w:eastAsia="宋体" w:hAnsi="宋体"/>
        </w:rPr>
      </w:pPr>
    </w:p>
    <w:p w14:paraId="1A1559FB" w14:textId="77777777" w:rsidR="00BD3D2C" w:rsidRPr="0005640F" w:rsidRDefault="00BD3D2C">
      <w:pPr>
        <w:rPr>
          <w:rFonts w:ascii="宋体" w:eastAsia="宋体" w:hAnsi="宋体"/>
          <w:sz w:val="36"/>
          <w:szCs w:val="36"/>
        </w:rPr>
      </w:pPr>
    </w:p>
    <w:p w14:paraId="4029BE9C" w14:textId="77777777" w:rsidR="00F13BFA" w:rsidRPr="0005640F" w:rsidRDefault="00F13BFA">
      <w:pPr>
        <w:rPr>
          <w:rFonts w:ascii="宋体" w:eastAsia="宋体" w:hAnsi="宋体"/>
          <w:sz w:val="36"/>
          <w:szCs w:val="36"/>
        </w:rPr>
      </w:pPr>
    </w:p>
    <w:p w14:paraId="1C824B01" w14:textId="77777777" w:rsidR="00F13BFA" w:rsidRPr="0005640F" w:rsidRDefault="00F13BFA">
      <w:pPr>
        <w:rPr>
          <w:rFonts w:ascii="宋体" w:eastAsia="宋体" w:hAnsi="宋体"/>
          <w:sz w:val="36"/>
          <w:szCs w:val="36"/>
        </w:rPr>
      </w:pPr>
    </w:p>
    <w:p w14:paraId="4D842128" w14:textId="77777777" w:rsidR="00BB3670" w:rsidRDefault="00BB3670" w:rsidP="00BD3D2C">
      <w:pPr>
        <w:jc w:val="center"/>
        <w:rPr>
          <w:rFonts w:ascii="宋体" w:eastAsia="宋体" w:hAnsi="宋体"/>
          <w:sz w:val="32"/>
          <w:szCs w:val="32"/>
        </w:rPr>
      </w:pPr>
    </w:p>
    <w:p w14:paraId="60F8D36C" w14:textId="77777777" w:rsidR="00BB3670" w:rsidRDefault="00BB3670" w:rsidP="00BD3D2C">
      <w:pPr>
        <w:jc w:val="center"/>
        <w:rPr>
          <w:rFonts w:ascii="宋体" w:eastAsia="宋体" w:hAnsi="宋体"/>
          <w:sz w:val="32"/>
          <w:szCs w:val="32"/>
        </w:rPr>
      </w:pPr>
    </w:p>
    <w:p w14:paraId="44D3B28C" w14:textId="77777777" w:rsidR="00BD3D2C" w:rsidRPr="0005640F" w:rsidRDefault="00BD3D2C" w:rsidP="00BD3D2C">
      <w:pPr>
        <w:jc w:val="center"/>
        <w:rPr>
          <w:rFonts w:ascii="宋体" w:eastAsia="宋体" w:hAnsi="宋体"/>
          <w:sz w:val="32"/>
          <w:szCs w:val="32"/>
        </w:rPr>
      </w:pPr>
      <w:r w:rsidRPr="0005640F">
        <w:rPr>
          <w:rFonts w:ascii="宋体" w:eastAsia="宋体" w:hAnsi="宋体" w:hint="eastAsia"/>
          <w:sz w:val="32"/>
          <w:szCs w:val="32"/>
        </w:rPr>
        <w:t>CNAS</w:t>
      </w:r>
      <w:r w:rsidR="00A21E4D" w:rsidRPr="0005640F">
        <w:rPr>
          <w:rFonts w:ascii="宋体" w:eastAsia="宋体" w:hAnsi="宋体" w:hint="eastAsia"/>
          <w:sz w:val="32"/>
          <w:szCs w:val="32"/>
        </w:rPr>
        <w:t>-</w:t>
      </w:r>
      <w:r w:rsidRPr="0005640F">
        <w:rPr>
          <w:rFonts w:ascii="宋体" w:eastAsia="宋体" w:hAnsi="宋体" w:hint="eastAsia"/>
          <w:color w:val="FF0000"/>
          <w:sz w:val="32"/>
          <w:szCs w:val="32"/>
        </w:rPr>
        <w:t>GL</w:t>
      </w:r>
      <w:r w:rsidR="000D663E">
        <w:rPr>
          <w:rFonts w:ascii="宋体" w:eastAsia="宋体" w:hAnsi="宋体" w:hint="eastAsia"/>
          <w:color w:val="FF0000"/>
          <w:sz w:val="32"/>
          <w:szCs w:val="32"/>
        </w:rPr>
        <w:t xml:space="preserve"> </w:t>
      </w:r>
      <w:r w:rsidR="00C14750" w:rsidRPr="0005640F">
        <w:rPr>
          <w:rFonts w:ascii="宋体" w:eastAsia="宋体" w:hAnsi="宋体" w:hint="eastAsia"/>
          <w:color w:val="FF0000"/>
          <w:sz w:val="32"/>
          <w:szCs w:val="32"/>
        </w:rPr>
        <w:t>XX</w:t>
      </w:r>
    </w:p>
    <w:p w14:paraId="0875764F" w14:textId="77777777" w:rsidR="00BD3D2C" w:rsidRDefault="00BD3D2C" w:rsidP="00BD3D2C">
      <w:pPr>
        <w:jc w:val="center"/>
        <w:rPr>
          <w:rFonts w:ascii="宋体" w:eastAsia="宋体" w:hAnsi="宋体"/>
          <w:sz w:val="36"/>
          <w:szCs w:val="36"/>
        </w:rPr>
      </w:pPr>
    </w:p>
    <w:p w14:paraId="1D487930" w14:textId="77777777" w:rsidR="00BB3670" w:rsidRPr="0005640F" w:rsidRDefault="00BB3670" w:rsidP="00BD3D2C">
      <w:pPr>
        <w:jc w:val="center"/>
        <w:rPr>
          <w:rFonts w:ascii="宋体" w:eastAsia="宋体" w:hAnsi="宋体"/>
          <w:sz w:val="36"/>
          <w:szCs w:val="36"/>
        </w:rPr>
      </w:pPr>
    </w:p>
    <w:p w14:paraId="005DDAAB" w14:textId="77777777" w:rsidR="00BD3D2C" w:rsidRPr="004B4E6A" w:rsidRDefault="00BD3D2C" w:rsidP="00BD3D2C">
      <w:pPr>
        <w:jc w:val="center"/>
        <w:rPr>
          <w:rFonts w:ascii="Times New Roman" w:eastAsia="宋体" w:hAnsi="Times New Roman" w:cs="Times New Roman"/>
          <w:b/>
          <w:sz w:val="48"/>
          <w:szCs w:val="48"/>
        </w:rPr>
      </w:pPr>
      <w:r w:rsidRPr="004B4E6A">
        <w:rPr>
          <w:rFonts w:ascii="Times New Roman" w:eastAsia="宋体" w:hAnsi="Times New Roman" w:cs="Times New Roman"/>
          <w:b/>
          <w:sz w:val="48"/>
          <w:szCs w:val="48"/>
        </w:rPr>
        <w:t>临床化学定量检验程序性能验证指南</w:t>
      </w:r>
    </w:p>
    <w:p w14:paraId="2B9A7663" w14:textId="77777777" w:rsidR="00BD3D2C" w:rsidRPr="004B4E6A" w:rsidRDefault="00E54BA5" w:rsidP="00BD3D2C">
      <w:pPr>
        <w:jc w:val="center"/>
        <w:rPr>
          <w:rFonts w:ascii="Times New Roman" w:eastAsia="宋体" w:hAnsi="Times New Roman" w:cs="Times New Roman"/>
          <w:b/>
          <w:sz w:val="36"/>
          <w:szCs w:val="36"/>
        </w:rPr>
      </w:pPr>
      <w:r w:rsidRPr="004B4E6A">
        <w:rPr>
          <w:rFonts w:ascii="Times New Roman" w:eastAsia="宋体" w:hAnsi="Times New Roman" w:cs="Times New Roman"/>
          <w:b/>
          <w:sz w:val="36"/>
          <w:szCs w:val="36"/>
        </w:rPr>
        <w:t>Verification</w:t>
      </w:r>
      <w:r w:rsidR="00BD3D2C" w:rsidRPr="004B4E6A">
        <w:rPr>
          <w:rFonts w:ascii="Times New Roman" w:eastAsia="宋体" w:hAnsi="Times New Roman" w:cs="Times New Roman"/>
          <w:b/>
          <w:sz w:val="36"/>
          <w:szCs w:val="36"/>
        </w:rPr>
        <w:t xml:space="preserve"> </w:t>
      </w:r>
      <w:r w:rsidRPr="004B4E6A">
        <w:rPr>
          <w:rFonts w:ascii="Times New Roman" w:eastAsia="宋体" w:hAnsi="Times New Roman" w:cs="Times New Roman"/>
          <w:b/>
          <w:sz w:val="36"/>
          <w:szCs w:val="36"/>
        </w:rPr>
        <w:t>for</w:t>
      </w:r>
      <w:r w:rsidR="00BD3D2C" w:rsidRPr="004B4E6A">
        <w:rPr>
          <w:rFonts w:ascii="Times New Roman" w:eastAsia="宋体" w:hAnsi="Times New Roman" w:cs="Times New Roman"/>
          <w:b/>
          <w:sz w:val="36"/>
          <w:szCs w:val="36"/>
        </w:rPr>
        <w:t xml:space="preserve"> P</w:t>
      </w:r>
      <w:r w:rsidR="00C50B0A" w:rsidRPr="004B4E6A">
        <w:rPr>
          <w:rFonts w:ascii="Times New Roman" w:eastAsia="宋体" w:hAnsi="Times New Roman" w:cs="Times New Roman"/>
          <w:b/>
          <w:sz w:val="36"/>
          <w:szCs w:val="36"/>
        </w:rPr>
        <w:t xml:space="preserve">erformance </w:t>
      </w:r>
      <w:r w:rsidRPr="004B4E6A">
        <w:rPr>
          <w:rFonts w:ascii="Times New Roman" w:eastAsia="宋体" w:hAnsi="Times New Roman" w:cs="Times New Roman"/>
          <w:b/>
          <w:sz w:val="36"/>
          <w:szCs w:val="36"/>
        </w:rPr>
        <w:t>Characteristics of</w:t>
      </w:r>
      <w:r w:rsidR="00C50B0A" w:rsidRPr="004B4E6A">
        <w:rPr>
          <w:rFonts w:ascii="Times New Roman" w:eastAsia="宋体" w:hAnsi="Times New Roman" w:cs="Times New Roman"/>
          <w:b/>
          <w:sz w:val="36"/>
          <w:szCs w:val="36"/>
        </w:rPr>
        <w:t xml:space="preserve"> Clinical Chemistry Quantitative </w:t>
      </w:r>
      <w:r w:rsidR="00F9606B" w:rsidRPr="004B4E6A">
        <w:rPr>
          <w:rFonts w:ascii="Times New Roman" w:eastAsia="宋体" w:hAnsi="Times New Roman" w:cs="Times New Roman"/>
          <w:b/>
          <w:sz w:val="36"/>
          <w:szCs w:val="36"/>
        </w:rPr>
        <w:t>Measurement</w:t>
      </w:r>
      <w:r w:rsidR="0000736C" w:rsidRPr="004B4E6A">
        <w:rPr>
          <w:rFonts w:ascii="Times New Roman" w:eastAsia="宋体" w:hAnsi="Times New Roman" w:cs="Times New Roman"/>
          <w:b/>
          <w:sz w:val="36"/>
          <w:szCs w:val="36"/>
        </w:rPr>
        <w:t xml:space="preserve"> Procedure</w:t>
      </w:r>
    </w:p>
    <w:p w14:paraId="5FBC8A82" w14:textId="77777777" w:rsidR="00C50B0A" w:rsidRPr="004B4E6A" w:rsidRDefault="00C50B0A" w:rsidP="00BD3D2C">
      <w:pPr>
        <w:jc w:val="center"/>
        <w:rPr>
          <w:rFonts w:ascii="Times New Roman" w:eastAsia="宋体" w:hAnsi="Times New Roman" w:cs="Times New Roman"/>
          <w:sz w:val="36"/>
          <w:szCs w:val="36"/>
        </w:rPr>
      </w:pPr>
    </w:p>
    <w:p w14:paraId="5F1A7D95" w14:textId="77777777" w:rsidR="00BB3670" w:rsidRDefault="00BB3670" w:rsidP="00BD3D2C">
      <w:pPr>
        <w:jc w:val="center"/>
        <w:rPr>
          <w:rFonts w:ascii="宋体" w:eastAsia="宋体" w:hAnsi="宋体"/>
          <w:sz w:val="36"/>
          <w:szCs w:val="36"/>
        </w:rPr>
      </w:pPr>
    </w:p>
    <w:p w14:paraId="1650AD99" w14:textId="77777777" w:rsidR="00BB3670" w:rsidRDefault="00BB3670" w:rsidP="00BD3D2C">
      <w:pPr>
        <w:jc w:val="center"/>
        <w:rPr>
          <w:rFonts w:ascii="宋体" w:eastAsia="宋体" w:hAnsi="宋体"/>
          <w:sz w:val="36"/>
          <w:szCs w:val="36"/>
        </w:rPr>
      </w:pPr>
    </w:p>
    <w:p w14:paraId="302092B6" w14:textId="77777777" w:rsidR="00BB3670" w:rsidRPr="0005640F" w:rsidRDefault="00BB3670" w:rsidP="00BD3D2C">
      <w:pPr>
        <w:jc w:val="center"/>
        <w:rPr>
          <w:rFonts w:ascii="宋体" w:eastAsia="宋体" w:hAnsi="宋体"/>
          <w:sz w:val="36"/>
          <w:szCs w:val="36"/>
        </w:rPr>
      </w:pPr>
    </w:p>
    <w:p w14:paraId="6CA91892" w14:textId="77777777" w:rsidR="00C50B0A" w:rsidRPr="0005640F" w:rsidRDefault="00C50B0A" w:rsidP="00BD3D2C">
      <w:pPr>
        <w:jc w:val="center"/>
        <w:rPr>
          <w:rFonts w:ascii="宋体" w:eastAsia="宋体" w:hAnsi="宋体"/>
          <w:sz w:val="36"/>
          <w:szCs w:val="36"/>
        </w:rPr>
      </w:pPr>
    </w:p>
    <w:p w14:paraId="2E208BAE" w14:textId="77777777" w:rsidR="00F905B2" w:rsidRPr="0005640F" w:rsidRDefault="00C50B0A" w:rsidP="00A77D17">
      <w:pPr>
        <w:jc w:val="center"/>
        <w:rPr>
          <w:rFonts w:ascii="宋体" w:eastAsia="宋体" w:hAnsi="宋体"/>
          <w:sz w:val="36"/>
          <w:szCs w:val="36"/>
        </w:rPr>
      </w:pPr>
      <w:r w:rsidRPr="0005640F">
        <w:rPr>
          <w:rFonts w:ascii="宋体" w:eastAsia="宋体" w:hAnsi="宋体" w:hint="eastAsia"/>
          <w:sz w:val="36"/>
          <w:szCs w:val="36"/>
        </w:rPr>
        <w:t>中国合格评定国家认可委员会</w:t>
      </w:r>
    </w:p>
    <w:p w14:paraId="319B68C1" w14:textId="77777777" w:rsidR="00BB3670" w:rsidRDefault="00C50B0A" w:rsidP="005B274F">
      <w:pPr>
        <w:jc w:val="center"/>
        <w:rPr>
          <w:rFonts w:ascii="宋体" w:eastAsia="宋体" w:hAnsi="宋体"/>
          <w:sz w:val="36"/>
          <w:szCs w:val="36"/>
        </w:rPr>
      </w:pPr>
      <w:r w:rsidRPr="0005640F">
        <w:rPr>
          <w:rFonts w:ascii="宋体" w:eastAsia="宋体" w:hAnsi="宋体"/>
          <w:sz w:val="36"/>
          <w:szCs w:val="36"/>
        </w:rPr>
        <w:br w:type="page"/>
      </w:r>
    </w:p>
    <w:p w14:paraId="320E8616" w14:textId="77777777" w:rsidR="00BB3670" w:rsidRDefault="00BB3670" w:rsidP="005B274F">
      <w:pPr>
        <w:jc w:val="center"/>
        <w:rPr>
          <w:rFonts w:ascii="宋体" w:eastAsia="宋体" w:hAnsi="宋体"/>
          <w:sz w:val="28"/>
          <w:szCs w:val="28"/>
        </w:rPr>
      </w:pPr>
    </w:p>
    <w:p w14:paraId="723AC8E4" w14:textId="77777777" w:rsidR="00C12869" w:rsidRPr="00735801" w:rsidRDefault="00C12869" w:rsidP="005B274F">
      <w:pPr>
        <w:jc w:val="center"/>
        <w:rPr>
          <w:rFonts w:ascii="宋体" w:eastAsia="宋体" w:hAnsi="宋体"/>
          <w:b/>
          <w:sz w:val="28"/>
          <w:szCs w:val="28"/>
        </w:rPr>
      </w:pPr>
      <w:r w:rsidRPr="00735801">
        <w:rPr>
          <w:rFonts w:ascii="宋体" w:eastAsia="宋体" w:hAnsi="宋体" w:hint="eastAsia"/>
          <w:b/>
          <w:sz w:val="28"/>
          <w:szCs w:val="28"/>
        </w:rPr>
        <w:t>前</w:t>
      </w:r>
      <w:r w:rsidR="00735801" w:rsidRPr="00735801">
        <w:rPr>
          <w:rFonts w:ascii="宋体" w:eastAsia="宋体" w:hAnsi="宋体" w:hint="eastAsia"/>
          <w:b/>
          <w:sz w:val="28"/>
          <w:szCs w:val="28"/>
        </w:rPr>
        <w:t xml:space="preserve">  </w:t>
      </w:r>
      <w:r w:rsidRPr="00735801">
        <w:rPr>
          <w:rFonts w:ascii="宋体" w:eastAsia="宋体" w:hAnsi="宋体" w:hint="eastAsia"/>
          <w:b/>
          <w:sz w:val="28"/>
          <w:szCs w:val="28"/>
        </w:rPr>
        <w:t>言</w:t>
      </w:r>
    </w:p>
    <w:p w14:paraId="5439B6EE" w14:textId="77777777" w:rsidR="00BB3670" w:rsidRPr="0005640F" w:rsidRDefault="00BB3670" w:rsidP="005B274F">
      <w:pPr>
        <w:jc w:val="center"/>
        <w:rPr>
          <w:rFonts w:ascii="宋体" w:eastAsia="宋体" w:hAnsi="宋体"/>
          <w:sz w:val="28"/>
          <w:szCs w:val="28"/>
        </w:rPr>
      </w:pPr>
    </w:p>
    <w:p w14:paraId="452BBC13" w14:textId="77777777" w:rsidR="00895757" w:rsidRPr="0005640F" w:rsidRDefault="00C12869" w:rsidP="007325FE">
      <w:pPr>
        <w:spacing w:line="360" w:lineRule="auto"/>
        <w:ind w:firstLineChars="200" w:firstLine="480"/>
        <w:rPr>
          <w:rFonts w:ascii="宋体" w:eastAsia="宋体" w:hAnsi="宋体"/>
          <w:sz w:val="24"/>
          <w:szCs w:val="24"/>
        </w:rPr>
      </w:pPr>
      <w:r w:rsidRPr="0005640F">
        <w:rPr>
          <w:rFonts w:ascii="宋体" w:eastAsia="宋体" w:hAnsi="宋体" w:hint="eastAsia"/>
          <w:sz w:val="24"/>
          <w:szCs w:val="24"/>
        </w:rPr>
        <w:t>本文件由中国合格评定国家认可委员会（CNAS）制定，是对</w:t>
      </w:r>
      <w:r w:rsidR="005B274F" w:rsidRPr="0005640F">
        <w:rPr>
          <w:rFonts w:ascii="宋体" w:eastAsia="宋体" w:hAnsi="宋体" w:hint="eastAsia"/>
          <w:sz w:val="24"/>
          <w:szCs w:val="24"/>
        </w:rPr>
        <w:t>C</w:t>
      </w:r>
      <w:r w:rsidR="005B274F" w:rsidRPr="0005640F">
        <w:rPr>
          <w:rFonts w:ascii="宋体" w:eastAsia="宋体" w:hAnsi="宋体"/>
          <w:sz w:val="24"/>
          <w:szCs w:val="24"/>
        </w:rPr>
        <w:t>NAS-CL02</w:t>
      </w:r>
      <w:r w:rsidRPr="0005640F">
        <w:rPr>
          <w:rFonts w:ascii="宋体" w:eastAsia="宋体" w:hAnsi="宋体" w:hint="eastAsia"/>
          <w:sz w:val="24"/>
          <w:szCs w:val="24"/>
        </w:rPr>
        <w:t>《医学实验室质量和能力认可准则》和</w:t>
      </w:r>
      <w:r w:rsidR="005B274F" w:rsidRPr="0005640F">
        <w:rPr>
          <w:rFonts w:ascii="宋体" w:eastAsia="宋体" w:hAnsi="宋体" w:hint="eastAsia"/>
          <w:sz w:val="24"/>
          <w:szCs w:val="24"/>
        </w:rPr>
        <w:t>CNAS-CL02-A001</w:t>
      </w:r>
      <w:r w:rsidRPr="0005640F">
        <w:rPr>
          <w:rFonts w:ascii="宋体" w:eastAsia="宋体" w:hAnsi="宋体" w:hint="eastAsia"/>
          <w:sz w:val="24"/>
          <w:szCs w:val="24"/>
        </w:rPr>
        <w:t>《医学实验室质量和能力认可准则在临床化学检验领域的应用说明》中有关临床化学定量检验程序进行性能验证实验所做的具体解释和指导，供医学实验室和</w:t>
      </w:r>
      <w:r w:rsidR="00895757" w:rsidRPr="0005640F">
        <w:rPr>
          <w:rFonts w:ascii="宋体" w:eastAsia="宋体" w:hAnsi="宋体" w:hint="eastAsia"/>
          <w:sz w:val="24"/>
          <w:szCs w:val="24"/>
        </w:rPr>
        <w:t>评审员参考使用。</w:t>
      </w:r>
    </w:p>
    <w:p w14:paraId="39DB0928" w14:textId="77777777" w:rsidR="00895757" w:rsidRPr="0005640F" w:rsidRDefault="00895757" w:rsidP="007325FE">
      <w:pPr>
        <w:spacing w:line="360" w:lineRule="auto"/>
        <w:ind w:firstLineChars="200" w:firstLine="480"/>
        <w:rPr>
          <w:rFonts w:ascii="宋体" w:eastAsia="宋体" w:hAnsi="宋体"/>
          <w:sz w:val="24"/>
          <w:szCs w:val="24"/>
        </w:rPr>
      </w:pPr>
      <w:r w:rsidRPr="0005640F">
        <w:rPr>
          <w:rFonts w:ascii="宋体" w:eastAsia="宋体" w:hAnsi="宋体" w:hint="eastAsia"/>
          <w:sz w:val="24"/>
          <w:szCs w:val="24"/>
        </w:rPr>
        <w:t>本文件为首次发布。</w:t>
      </w:r>
    </w:p>
    <w:p w14:paraId="22FB1EB9" w14:textId="77777777" w:rsidR="00895757" w:rsidRPr="0005640F" w:rsidRDefault="00895757" w:rsidP="007325FE">
      <w:pPr>
        <w:widowControl/>
        <w:spacing w:line="360" w:lineRule="auto"/>
        <w:jc w:val="left"/>
        <w:rPr>
          <w:rFonts w:ascii="宋体" w:eastAsia="宋体" w:hAnsi="宋体"/>
          <w:sz w:val="24"/>
          <w:szCs w:val="24"/>
        </w:rPr>
      </w:pPr>
      <w:r w:rsidRPr="0005640F">
        <w:rPr>
          <w:rFonts w:ascii="宋体" w:eastAsia="宋体" w:hAnsi="宋体"/>
          <w:sz w:val="24"/>
          <w:szCs w:val="24"/>
        </w:rPr>
        <w:br w:type="page"/>
      </w:r>
    </w:p>
    <w:p w14:paraId="16D654DC" w14:textId="77777777" w:rsidR="00BB3670" w:rsidRDefault="00BB3670" w:rsidP="002654AA">
      <w:pPr>
        <w:spacing w:line="276" w:lineRule="auto"/>
        <w:jc w:val="center"/>
        <w:rPr>
          <w:rFonts w:ascii="宋体" w:eastAsia="宋体" w:hAnsi="宋体"/>
          <w:b/>
          <w:sz w:val="32"/>
          <w:szCs w:val="32"/>
        </w:rPr>
      </w:pPr>
    </w:p>
    <w:p w14:paraId="3782317F" w14:textId="77777777" w:rsidR="00895757" w:rsidRDefault="00895757" w:rsidP="002654AA">
      <w:pPr>
        <w:spacing w:line="276" w:lineRule="auto"/>
        <w:jc w:val="center"/>
        <w:rPr>
          <w:rFonts w:ascii="宋体" w:eastAsia="宋体" w:hAnsi="宋体"/>
          <w:b/>
          <w:sz w:val="32"/>
          <w:szCs w:val="32"/>
        </w:rPr>
      </w:pPr>
      <w:r w:rsidRPr="0005640F">
        <w:rPr>
          <w:rFonts w:ascii="宋体" w:eastAsia="宋体" w:hAnsi="宋体" w:hint="eastAsia"/>
          <w:b/>
          <w:sz w:val="32"/>
          <w:szCs w:val="32"/>
        </w:rPr>
        <w:t>临床化学定量检验程序性能验证指南</w:t>
      </w:r>
    </w:p>
    <w:p w14:paraId="18B1AA1C" w14:textId="77777777" w:rsidR="00BB3670" w:rsidRPr="0005640F" w:rsidRDefault="00BB3670" w:rsidP="002654AA">
      <w:pPr>
        <w:spacing w:line="276" w:lineRule="auto"/>
        <w:jc w:val="center"/>
        <w:rPr>
          <w:rFonts w:ascii="宋体" w:eastAsia="宋体" w:hAnsi="宋体"/>
          <w:b/>
          <w:sz w:val="32"/>
          <w:szCs w:val="32"/>
        </w:rPr>
      </w:pPr>
    </w:p>
    <w:p w14:paraId="72D7A6E5" w14:textId="77777777" w:rsidR="00895757" w:rsidRPr="00893BEF" w:rsidRDefault="00895757" w:rsidP="002654AA">
      <w:pPr>
        <w:spacing w:line="276" w:lineRule="auto"/>
        <w:rPr>
          <w:rFonts w:ascii="宋体" w:eastAsia="宋体" w:hAnsi="宋体"/>
          <w:b/>
          <w:sz w:val="24"/>
          <w:szCs w:val="24"/>
        </w:rPr>
      </w:pPr>
      <w:r w:rsidRPr="00893BEF">
        <w:rPr>
          <w:rFonts w:ascii="宋体" w:eastAsia="宋体" w:hAnsi="宋体" w:hint="eastAsia"/>
          <w:b/>
          <w:sz w:val="24"/>
          <w:szCs w:val="24"/>
        </w:rPr>
        <w:t>1</w:t>
      </w:r>
      <w:r w:rsidRPr="00893BEF">
        <w:rPr>
          <w:rFonts w:ascii="宋体" w:eastAsia="宋体" w:hAnsi="宋体"/>
          <w:b/>
          <w:sz w:val="24"/>
          <w:szCs w:val="24"/>
        </w:rPr>
        <w:t xml:space="preserve"> </w:t>
      </w:r>
      <w:r w:rsidRPr="00893BEF">
        <w:rPr>
          <w:rFonts w:ascii="宋体" w:eastAsia="宋体" w:hAnsi="宋体" w:hint="eastAsia"/>
          <w:b/>
          <w:sz w:val="24"/>
          <w:szCs w:val="24"/>
        </w:rPr>
        <w:t>范围</w:t>
      </w:r>
    </w:p>
    <w:p w14:paraId="562A9E45" w14:textId="77777777" w:rsidR="00895757" w:rsidRPr="00893BEF" w:rsidRDefault="00895757" w:rsidP="00BB3670">
      <w:pPr>
        <w:spacing w:line="360" w:lineRule="auto"/>
        <w:ind w:firstLineChars="200" w:firstLine="480"/>
        <w:rPr>
          <w:rFonts w:ascii="宋体" w:eastAsia="宋体" w:hAnsi="宋体"/>
          <w:sz w:val="24"/>
          <w:szCs w:val="24"/>
        </w:rPr>
      </w:pPr>
      <w:r w:rsidRPr="00893BEF">
        <w:rPr>
          <w:rFonts w:ascii="宋体" w:eastAsia="宋体" w:hAnsi="宋体" w:hint="eastAsia"/>
          <w:sz w:val="24"/>
          <w:szCs w:val="24"/>
        </w:rPr>
        <w:t>本指南适用于申请认可或已获认可的医学实验室对临床化学检验程序进行性能验证</w:t>
      </w:r>
      <w:r w:rsidRPr="00893BEF">
        <w:rPr>
          <w:rFonts w:ascii="宋体" w:eastAsia="宋体" w:hAnsi="宋体"/>
          <w:sz w:val="24"/>
          <w:szCs w:val="24"/>
        </w:rPr>
        <w:t>，也可供认可评审员在</w:t>
      </w:r>
      <w:r w:rsidRPr="00893BEF">
        <w:rPr>
          <w:rFonts w:ascii="宋体" w:eastAsia="宋体" w:hAnsi="宋体" w:hint="eastAsia"/>
          <w:sz w:val="24"/>
          <w:szCs w:val="24"/>
        </w:rPr>
        <w:t>现场</w:t>
      </w:r>
      <w:r w:rsidRPr="00893BEF">
        <w:rPr>
          <w:rFonts w:ascii="宋体" w:eastAsia="宋体" w:hAnsi="宋体"/>
          <w:sz w:val="24"/>
          <w:szCs w:val="24"/>
        </w:rPr>
        <w:t>评审过程中</w:t>
      </w:r>
      <w:r w:rsidRPr="00893BEF">
        <w:rPr>
          <w:rFonts w:ascii="宋体" w:eastAsia="宋体" w:hAnsi="宋体" w:hint="eastAsia"/>
          <w:sz w:val="24"/>
          <w:szCs w:val="24"/>
        </w:rPr>
        <w:t>参考</w:t>
      </w:r>
      <w:r w:rsidRPr="00893BEF">
        <w:rPr>
          <w:rFonts w:ascii="宋体" w:eastAsia="宋体" w:hAnsi="宋体"/>
          <w:sz w:val="24"/>
          <w:szCs w:val="24"/>
        </w:rPr>
        <w:t>使用。</w:t>
      </w:r>
    </w:p>
    <w:p w14:paraId="3C06994E" w14:textId="77777777" w:rsidR="00895757" w:rsidRPr="00893BEF" w:rsidRDefault="00895757" w:rsidP="00BB3670">
      <w:pPr>
        <w:spacing w:line="360" w:lineRule="auto"/>
        <w:ind w:firstLineChars="200" w:firstLine="480"/>
        <w:rPr>
          <w:rFonts w:ascii="宋体" w:eastAsia="宋体" w:hAnsi="宋体"/>
          <w:sz w:val="24"/>
          <w:szCs w:val="24"/>
        </w:rPr>
      </w:pPr>
      <w:r w:rsidRPr="00893BEF">
        <w:rPr>
          <w:rFonts w:ascii="宋体" w:eastAsia="宋体" w:hAnsi="宋体"/>
          <w:sz w:val="24"/>
          <w:szCs w:val="24"/>
        </w:rPr>
        <w:t>本指南主要适用于医学实验室</w:t>
      </w:r>
      <w:r w:rsidR="006A7ACD" w:rsidRPr="00893BEF">
        <w:rPr>
          <w:rFonts w:ascii="宋体" w:eastAsia="宋体" w:hAnsi="宋体" w:hint="eastAsia"/>
          <w:sz w:val="24"/>
          <w:szCs w:val="24"/>
        </w:rPr>
        <w:t>使用的</w:t>
      </w:r>
      <w:r w:rsidRPr="00893BEF">
        <w:rPr>
          <w:rFonts w:ascii="宋体" w:eastAsia="宋体" w:hAnsi="宋体"/>
          <w:sz w:val="24"/>
          <w:szCs w:val="24"/>
        </w:rPr>
        <w:t>临床</w:t>
      </w:r>
      <w:r w:rsidRPr="00893BEF">
        <w:rPr>
          <w:rFonts w:ascii="宋体" w:eastAsia="宋体" w:hAnsi="宋体" w:hint="eastAsia"/>
          <w:sz w:val="24"/>
          <w:szCs w:val="24"/>
        </w:rPr>
        <w:t>化学定量</w:t>
      </w:r>
      <w:r w:rsidRPr="00893BEF">
        <w:rPr>
          <w:rFonts w:ascii="宋体" w:eastAsia="宋体" w:hAnsi="宋体"/>
          <w:sz w:val="24"/>
          <w:szCs w:val="24"/>
        </w:rPr>
        <w:t>检验</w:t>
      </w:r>
      <w:r w:rsidR="006A7ACD" w:rsidRPr="00893BEF">
        <w:rPr>
          <w:rFonts w:ascii="宋体" w:eastAsia="宋体" w:hAnsi="宋体" w:hint="eastAsia"/>
          <w:sz w:val="24"/>
          <w:szCs w:val="24"/>
        </w:rPr>
        <w:t>方法</w:t>
      </w:r>
      <w:r w:rsidRPr="00893BEF">
        <w:rPr>
          <w:rFonts w:ascii="宋体" w:eastAsia="宋体" w:hAnsi="宋体"/>
          <w:sz w:val="24"/>
          <w:szCs w:val="24"/>
        </w:rPr>
        <w:t>，其他</w:t>
      </w:r>
      <w:r w:rsidRPr="00893BEF">
        <w:rPr>
          <w:rFonts w:ascii="宋体" w:eastAsia="宋体" w:hAnsi="宋体" w:hint="eastAsia"/>
          <w:sz w:val="24"/>
          <w:szCs w:val="24"/>
        </w:rPr>
        <w:t>专业</w:t>
      </w:r>
      <w:r w:rsidRPr="00893BEF">
        <w:rPr>
          <w:rFonts w:ascii="宋体" w:eastAsia="宋体" w:hAnsi="宋体"/>
          <w:sz w:val="24"/>
          <w:szCs w:val="24"/>
        </w:rPr>
        <w:t>领域</w:t>
      </w:r>
      <w:r w:rsidR="006A7ACD" w:rsidRPr="00893BEF">
        <w:rPr>
          <w:rFonts w:ascii="宋体" w:eastAsia="宋体" w:hAnsi="宋体" w:hint="eastAsia"/>
          <w:sz w:val="24"/>
          <w:szCs w:val="24"/>
        </w:rPr>
        <w:t>使用的定量检验程序/方法</w:t>
      </w:r>
      <w:r w:rsidRPr="00893BEF">
        <w:rPr>
          <w:rFonts w:ascii="宋体" w:eastAsia="宋体" w:hAnsi="宋体"/>
          <w:sz w:val="24"/>
          <w:szCs w:val="24"/>
        </w:rPr>
        <w:t>可参考使用。</w:t>
      </w:r>
    </w:p>
    <w:p w14:paraId="64340FD0" w14:textId="77777777" w:rsidR="00E571E3" w:rsidRPr="00893BEF" w:rsidRDefault="00895757" w:rsidP="00BB3670">
      <w:pPr>
        <w:spacing w:line="360" w:lineRule="auto"/>
        <w:ind w:firstLineChars="200" w:firstLine="480"/>
        <w:rPr>
          <w:rFonts w:ascii="宋体" w:eastAsia="宋体" w:hAnsi="宋体"/>
          <w:sz w:val="24"/>
          <w:szCs w:val="24"/>
        </w:rPr>
      </w:pPr>
      <w:r w:rsidRPr="00893BEF">
        <w:rPr>
          <w:rFonts w:ascii="宋体" w:eastAsia="宋体" w:hAnsi="宋体"/>
          <w:sz w:val="24"/>
          <w:szCs w:val="24"/>
        </w:rPr>
        <w:t>临床</w:t>
      </w:r>
      <w:r w:rsidRPr="00893BEF">
        <w:rPr>
          <w:rFonts w:ascii="宋体" w:eastAsia="宋体" w:hAnsi="宋体" w:hint="eastAsia"/>
          <w:sz w:val="24"/>
          <w:szCs w:val="24"/>
        </w:rPr>
        <w:t>化学定量</w:t>
      </w:r>
      <w:r w:rsidRPr="00893BEF">
        <w:rPr>
          <w:rFonts w:ascii="宋体" w:eastAsia="宋体" w:hAnsi="宋体"/>
          <w:sz w:val="24"/>
          <w:szCs w:val="24"/>
        </w:rPr>
        <w:t>检验程序，也称临床</w:t>
      </w:r>
      <w:r w:rsidRPr="00893BEF">
        <w:rPr>
          <w:rFonts w:ascii="宋体" w:eastAsia="宋体" w:hAnsi="宋体" w:hint="eastAsia"/>
          <w:sz w:val="24"/>
          <w:szCs w:val="24"/>
        </w:rPr>
        <w:t>化学</w:t>
      </w:r>
      <w:r w:rsidR="00F13BFA" w:rsidRPr="00893BEF">
        <w:rPr>
          <w:rFonts w:ascii="宋体" w:eastAsia="宋体" w:hAnsi="宋体" w:hint="eastAsia"/>
          <w:sz w:val="24"/>
          <w:szCs w:val="24"/>
        </w:rPr>
        <w:t>定量</w:t>
      </w:r>
      <w:r w:rsidRPr="00893BEF">
        <w:rPr>
          <w:rFonts w:ascii="宋体" w:eastAsia="宋体" w:hAnsi="宋体"/>
          <w:sz w:val="24"/>
          <w:szCs w:val="24"/>
        </w:rPr>
        <w:t>检验方法，在本指南中统</w:t>
      </w:r>
      <w:proofErr w:type="gramStart"/>
      <w:r w:rsidRPr="00893BEF">
        <w:rPr>
          <w:rFonts w:ascii="宋体" w:eastAsia="宋体" w:hAnsi="宋体"/>
          <w:sz w:val="24"/>
          <w:szCs w:val="24"/>
        </w:rPr>
        <w:t>一</w:t>
      </w:r>
      <w:proofErr w:type="gramEnd"/>
      <w:r w:rsidRPr="00893BEF">
        <w:rPr>
          <w:rFonts w:ascii="宋体" w:eastAsia="宋体" w:hAnsi="宋体"/>
          <w:sz w:val="24"/>
          <w:szCs w:val="24"/>
        </w:rPr>
        <w:t>称为临床</w:t>
      </w:r>
      <w:r w:rsidRPr="00893BEF">
        <w:rPr>
          <w:rFonts w:ascii="宋体" w:eastAsia="宋体" w:hAnsi="宋体" w:hint="eastAsia"/>
          <w:sz w:val="24"/>
          <w:szCs w:val="24"/>
        </w:rPr>
        <w:t>化学定量</w:t>
      </w:r>
      <w:r w:rsidRPr="00893BEF">
        <w:rPr>
          <w:rFonts w:ascii="宋体" w:eastAsia="宋体" w:hAnsi="宋体"/>
          <w:sz w:val="24"/>
          <w:szCs w:val="24"/>
        </w:rPr>
        <w:t>检验程序（以下简称“检验程序”）</w:t>
      </w:r>
      <w:r w:rsidRPr="00893BEF">
        <w:rPr>
          <w:rFonts w:ascii="宋体" w:eastAsia="宋体" w:hAnsi="宋体" w:hint="eastAsia"/>
          <w:sz w:val="24"/>
          <w:szCs w:val="24"/>
        </w:rPr>
        <w:t>。</w:t>
      </w:r>
    </w:p>
    <w:p w14:paraId="3C4F8D88" w14:textId="77777777" w:rsidR="00B05C93" w:rsidRPr="00893BEF" w:rsidRDefault="006A7ACD" w:rsidP="00BB3670">
      <w:pPr>
        <w:spacing w:line="360" w:lineRule="auto"/>
        <w:ind w:firstLineChars="200" w:firstLine="480"/>
        <w:rPr>
          <w:rFonts w:ascii="宋体" w:eastAsia="宋体" w:hAnsi="宋体"/>
          <w:b/>
          <w:sz w:val="24"/>
          <w:szCs w:val="24"/>
        </w:rPr>
      </w:pPr>
      <w:r w:rsidRPr="00893BEF">
        <w:rPr>
          <w:rFonts w:ascii="宋体" w:eastAsia="宋体" w:hAnsi="宋体" w:hint="eastAsia"/>
          <w:sz w:val="24"/>
          <w:szCs w:val="24"/>
        </w:rPr>
        <w:t>本</w:t>
      </w:r>
      <w:r w:rsidR="00EE2815" w:rsidRPr="00893BEF">
        <w:rPr>
          <w:rFonts w:ascii="宋体" w:eastAsia="宋体" w:hAnsi="宋体"/>
          <w:sz w:val="24"/>
          <w:szCs w:val="24"/>
        </w:rPr>
        <w:t>指南</w:t>
      </w:r>
      <w:r w:rsidRPr="00893BEF">
        <w:rPr>
          <w:rFonts w:ascii="宋体" w:eastAsia="宋体" w:hAnsi="宋体" w:hint="eastAsia"/>
          <w:sz w:val="24"/>
          <w:szCs w:val="24"/>
        </w:rPr>
        <w:t>适用</w:t>
      </w:r>
      <w:r w:rsidR="00E571E3" w:rsidRPr="00893BEF">
        <w:rPr>
          <w:rFonts w:ascii="宋体" w:eastAsia="宋体" w:hAnsi="宋体" w:hint="eastAsia"/>
          <w:sz w:val="24"/>
          <w:szCs w:val="24"/>
        </w:rPr>
        <w:t>于</w:t>
      </w:r>
      <w:r w:rsidRPr="00893BEF">
        <w:rPr>
          <w:rFonts w:ascii="宋体" w:eastAsia="宋体" w:hAnsi="宋体" w:hint="eastAsia"/>
          <w:sz w:val="24"/>
          <w:szCs w:val="24"/>
        </w:rPr>
        <w:t>实验室采用的</w:t>
      </w:r>
      <w:r w:rsidR="00E571E3" w:rsidRPr="00893BEF">
        <w:rPr>
          <w:rFonts w:ascii="宋体" w:eastAsia="宋体" w:hAnsi="宋体" w:hint="eastAsia"/>
          <w:sz w:val="24"/>
          <w:szCs w:val="24"/>
        </w:rPr>
        <w:t>经确认的检验程序</w:t>
      </w:r>
      <w:r w:rsidRPr="00893BEF">
        <w:rPr>
          <w:rFonts w:ascii="宋体" w:eastAsia="宋体" w:hAnsi="宋体" w:hint="eastAsia"/>
          <w:sz w:val="24"/>
          <w:szCs w:val="24"/>
        </w:rPr>
        <w:t>。</w:t>
      </w:r>
    </w:p>
    <w:p w14:paraId="52F5749E" w14:textId="77777777" w:rsidR="00F13BFA" w:rsidRPr="00893BEF" w:rsidRDefault="00F13BFA" w:rsidP="002654AA">
      <w:pPr>
        <w:spacing w:line="276" w:lineRule="auto"/>
        <w:rPr>
          <w:rFonts w:ascii="宋体" w:eastAsia="宋体" w:hAnsi="宋体"/>
          <w:b/>
          <w:sz w:val="24"/>
          <w:szCs w:val="24"/>
        </w:rPr>
      </w:pPr>
    </w:p>
    <w:p w14:paraId="2D87C5EA" w14:textId="77777777" w:rsidR="00E571E3" w:rsidRDefault="00895757" w:rsidP="002654AA">
      <w:pPr>
        <w:spacing w:line="276" w:lineRule="auto"/>
        <w:rPr>
          <w:rFonts w:ascii="宋体" w:eastAsia="宋体" w:hAnsi="宋体"/>
          <w:b/>
          <w:sz w:val="24"/>
          <w:szCs w:val="24"/>
        </w:rPr>
      </w:pPr>
      <w:r w:rsidRPr="00893BEF">
        <w:rPr>
          <w:rFonts w:ascii="宋体" w:eastAsia="宋体" w:hAnsi="宋体" w:hint="eastAsia"/>
          <w:b/>
          <w:sz w:val="24"/>
          <w:szCs w:val="24"/>
        </w:rPr>
        <w:t>2</w:t>
      </w:r>
      <w:r w:rsidRPr="00893BEF">
        <w:rPr>
          <w:rFonts w:ascii="宋体" w:eastAsia="宋体" w:hAnsi="宋体"/>
          <w:b/>
          <w:sz w:val="24"/>
          <w:szCs w:val="24"/>
        </w:rPr>
        <w:t xml:space="preserve"> </w:t>
      </w:r>
      <w:r w:rsidR="00866855">
        <w:rPr>
          <w:rFonts w:ascii="宋体" w:eastAsia="宋体" w:hAnsi="宋体" w:hint="eastAsia"/>
          <w:b/>
          <w:sz w:val="24"/>
          <w:szCs w:val="24"/>
        </w:rPr>
        <w:t>规范性</w:t>
      </w:r>
      <w:r w:rsidRPr="00893BEF">
        <w:rPr>
          <w:rFonts w:ascii="宋体" w:eastAsia="宋体" w:hAnsi="宋体" w:hint="eastAsia"/>
          <w:b/>
          <w:sz w:val="24"/>
          <w:szCs w:val="24"/>
        </w:rPr>
        <w:t>引用文件</w:t>
      </w:r>
    </w:p>
    <w:p w14:paraId="4CC066CB" w14:textId="77777777" w:rsidR="00893BEF" w:rsidRPr="00BB3670" w:rsidRDefault="00DC27A0" w:rsidP="00735801">
      <w:pPr>
        <w:spacing w:line="360" w:lineRule="auto"/>
        <w:ind w:firstLineChars="200" w:firstLine="480"/>
        <w:rPr>
          <w:rFonts w:ascii="宋体" w:eastAsia="宋体" w:hAnsi="宋体"/>
          <w:sz w:val="24"/>
          <w:szCs w:val="24"/>
        </w:rPr>
      </w:pPr>
      <w:r>
        <w:rPr>
          <w:rFonts w:ascii="宋体" w:eastAsia="宋体" w:hAnsi="宋体" w:hint="eastAsia"/>
          <w:sz w:val="24"/>
          <w:szCs w:val="24"/>
        </w:rPr>
        <w:t>下列文件对于本指南的应用是必不可少的</w:t>
      </w:r>
      <w:r w:rsidR="00BB3670" w:rsidRPr="00BB3670">
        <w:rPr>
          <w:rFonts w:ascii="宋体" w:eastAsia="宋体" w:hAnsi="宋体"/>
          <w:sz w:val="24"/>
          <w:szCs w:val="24"/>
        </w:rPr>
        <w:t>。</w:t>
      </w:r>
      <w:r>
        <w:rPr>
          <w:rFonts w:ascii="宋体" w:eastAsia="宋体" w:hAnsi="宋体" w:hint="eastAsia"/>
          <w:sz w:val="24"/>
          <w:szCs w:val="24"/>
        </w:rPr>
        <w:t>凡是注明日期的引用文件，仅该版本适用于本指南。凡是未注明日期的</w:t>
      </w:r>
      <w:r w:rsidR="00866855">
        <w:rPr>
          <w:rFonts w:ascii="宋体" w:eastAsia="宋体" w:hAnsi="宋体" w:hint="eastAsia"/>
          <w:sz w:val="24"/>
          <w:szCs w:val="24"/>
        </w:rPr>
        <w:t>引用文件，其最新版本（包括所有的修改部分）适用于本指南。</w:t>
      </w:r>
    </w:p>
    <w:p w14:paraId="0C3449D9" w14:textId="77777777" w:rsidR="00895757" w:rsidRPr="00893BEF" w:rsidRDefault="00E571E3" w:rsidP="00735801">
      <w:pPr>
        <w:spacing w:line="360" w:lineRule="auto"/>
        <w:ind w:firstLineChars="200" w:firstLine="480"/>
        <w:rPr>
          <w:rFonts w:ascii="宋体" w:eastAsia="宋体" w:hAnsi="宋体"/>
          <w:sz w:val="24"/>
          <w:szCs w:val="24"/>
        </w:rPr>
      </w:pPr>
      <w:r w:rsidRPr="00893BEF">
        <w:rPr>
          <w:rFonts w:ascii="宋体" w:eastAsia="宋体" w:hAnsi="宋体" w:hint="eastAsia"/>
          <w:sz w:val="24"/>
          <w:szCs w:val="24"/>
        </w:rPr>
        <w:t>W</w:t>
      </w:r>
      <w:r w:rsidRPr="00893BEF">
        <w:rPr>
          <w:rFonts w:ascii="宋体" w:eastAsia="宋体" w:hAnsi="宋体"/>
          <w:sz w:val="24"/>
          <w:szCs w:val="24"/>
        </w:rPr>
        <w:t>S/T 420-2013</w:t>
      </w:r>
      <w:r w:rsidR="00B05C93" w:rsidRPr="00893BEF">
        <w:rPr>
          <w:rFonts w:ascii="宋体" w:eastAsia="宋体" w:hAnsi="宋体" w:hint="eastAsia"/>
          <w:sz w:val="24"/>
          <w:szCs w:val="24"/>
        </w:rPr>
        <w:t>《临床实验室对商品定量试剂盒分析性能的验证》</w:t>
      </w:r>
    </w:p>
    <w:p w14:paraId="4D01C3FA" w14:textId="77777777" w:rsidR="00895757" w:rsidRPr="00893BEF" w:rsidRDefault="00E571E3" w:rsidP="00735801">
      <w:pPr>
        <w:spacing w:line="360" w:lineRule="auto"/>
        <w:ind w:firstLineChars="200" w:firstLine="480"/>
        <w:rPr>
          <w:rFonts w:ascii="宋体" w:eastAsia="宋体" w:hAnsi="宋体"/>
          <w:sz w:val="24"/>
          <w:szCs w:val="24"/>
        </w:rPr>
      </w:pPr>
      <w:r w:rsidRPr="00893BEF">
        <w:rPr>
          <w:rFonts w:ascii="宋体" w:eastAsia="宋体" w:hAnsi="宋体" w:hint="eastAsia"/>
          <w:sz w:val="24"/>
          <w:szCs w:val="24"/>
        </w:rPr>
        <w:t>WS</w:t>
      </w:r>
      <w:r w:rsidRPr="00893BEF">
        <w:rPr>
          <w:rFonts w:ascii="宋体" w:eastAsia="宋体" w:hAnsi="宋体"/>
          <w:sz w:val="24"/>
          <w:szCs w:val="24"/>
        </w:rPr>
        <w:t>/</w:t>
      </w:r>
      <w:r w:rsidRPr="00893BEF">
        <w:rPr>
          <w:rFonts w:ascii="宋体" w:eastAsia="宋体" w:hAnsi="宋体" w:hint="eastAsia"/>
          <w:sz w:val="24"/>
          <w:szCs w:val="24"/>
        </w:rPr>
        <w:t>T</w:t>
      </w:r>
      <w:r w:rsidRPr="00893BEF">
        <w:rPr>
          <w:rFonts w:ascii="宋体" w:eastAsia="宋体" w:hAnsi="宋体"/>
          <w:sz w:val="24"/>
          <w:szCs w:val="24"/>
        </w:rPr>
        <w:t xml:space="preserve"> </w:t>
      </w:r>
      <w:r w:rsidRPr="00893BEF">
        <w:rPr>
          <w:rFonts w:ascii="宋体" w:eastAsia="宋体" w:hAnsi="宋体" w:hint="eastAsia"/>
          <w:sz w:val="24"/>
          <w:szCs w:val="24"/>
        </w:rPr>
        <w:t>492-2016</w:t>
      </w:r>
      <w:r w:rsidR="00B05C93" w:rsidRPr="00893BEF">
        <w:rPr>
          <w:rFonts w:ascii="宋体" w:eastAsia="宋体" w:hAnsi="宋体" w:hint="eastAsia"/>
          <w:sz w:val="24"/>
          <w:szCs w:val="24"/>
        </w:rPr>
        <w:t>《临床检验定量测定项目精密度与正确度性能验证》</w:t>
      </w:r>
    </w:p>
    <w:p w14:paraId="57C825DC" w14:textId="77777777" w:rsidR="00151BBA" w:rsidRPr="00893BEF" w:rsidRDefault="00151BBA" w:rsidP="00735801">
      <w:pPr>
        <w:spacing w:line="360" w:lineRule="auto"/>
        <w:ind w:firstLineChars="200" w:firstLine="480"/>
        <w:rPr>
          <w:rFonts w:ascii="宋体" w:eastAsia="宋体" w:hAnsi="宋体" w:cs="宋体"/>
          <w:color w:val="000000"/>
          <w:sz w:val="24"/>
          <w:szCs w:val="24"/>
        </w:rPr>
      </w:pPr>
      <w:r w:rsidRPr="00893BEF">
        <w:rPr>
          <w:rFonts w:ascii="宋体" w:eastAsia="宋体" w:hAnsi="宋体" w:hint="eastAsia"/>
          <w:sz w:val="24"/>
          <w:szCs w:val="24"/>
        </w:rPr>
        <w:t>WS</w:t>
      </w:r>
      <w:r w:rsidRPr="00893BEF">
        <w:rPr>
          <w:rFonts w:ascii="宋体" w:eastAsia="宋体" w:hAnsi="宋体"/>
          <w:sz w:val="24"/>
          <w:szCs w:val="24"/>
        </w:rPr>
        <w:t>/</w:t>
      </w:r>
      <w:r w:rsidRPr="00893BEF">
        <w:rPr>
          <w:rFonts w:ascii="宋体" w:eastAsia="宋体" w:hAnsi="宋体" w:hint="eastAsia"/>
          <w:sz w:val="24"/>
          <w:szCs w:val="24"/>
        </w:rPr>
        <w:t>T</w:t>
      </w:r>
      <w:r w:rsidRPr="00893BEF">
        <w:rPr>
          <w:rFonts w:ascii="宋体" w:eastAsia="宋体" w:hAnsi="宋体"/>
          <w:sz w:val="24"/>
          <w:szCs w:val="24"/>
        </w:rPr>
        <w:t xml:space="preserve"> 408-2012</w:t>
      </w:r>
      <w:r w:rsidRPr="00893BEF">
        <w:rPr>
          <w:rFonts w:ascii="宋体" w:eastAsia="宋体" w:hAnsi="宋体" w:hint="eastAsia"/>
          <w:sz w:val="24"/>
          <w:szCs w:val="24"/>
        </w:rPr>
        <w:t>《</w:t>
      </w:r>
      <w:r w:rsidR="000E14C6">
        <w:fldChar w:fldCharType="begin"/>
      </w:r>
      <w:r w:rsidR="000E14C6">
        <w:instrText xml:space="preserve"> HYPERLINK "http://www.nhfpc.gov.cn/zwgkzt/s9492/201301/fb8630de9bf04f389a1af97edb373a1b.shtml" \t "_blank" \o "</w:instrText>
      </w:r>
      <w:r w:rsidR="000E14C6">
        <w:instrText>临床化学设备线性评价指南</w:instrText>
      </w:r>
      <w:r w:rsidR="000E14C6">
        <w:instrText xml:space="preserve">" </w:instrText>
      </w:r>
      <w:r w:rsidR="000E14C6">
        <w:fldChar w:fldCharType="separate"/>
      </w:r>
      <w:r w:rsidRPr="00893BEF">
        <w:rPr>
          <w:rFonts w:ascii="宋体" w:eastAsia="宋体" w:hAnsi="宋体" w:cs="宋体"/>
          <w:color w:val="000000"/>
          <w:sz w:val="24"/>
          <w:szCs w:val="24"/>
        </w:rPr>
        <w:t>临床化学设备线性评价指南</w:t>
      </w:r>
      <w:r w:rsidR="000E14C6">
        <w:rPr>
          <w:rFonts w:ascii="宋体" w:eastAsia="宋体" w:hAnsi="宋体" w:cs="宋体"/>
          <w:color w:val="000000"/>
          <w:sz w:val="24"/>
          <w:szCs w:val="24"/>
        </w:rPr>
        <w:fldChar w:fldCharType="end"/>
      </w:r>
      <w:r w:rsidRPr="00893BEF">
        <w:rPr>
          <w:rFonts w:ascii="宋体" w:eastAsia="宋体" w:hAnsi="宋体" w:cs="宋体" w:hint="eastAsia"/>
          <w:color w:val="000000"/>
          <w:sz w:val="24"/>
          <w:szCs w:val="24"/>
        </w:rPr>
        <w:t>》</w:t>
      </w:r>
    </w:p>
    <w:p w14:paraId="3461532C" w14:textId="77777777" w:rsidR="00151BBA" w:rsidRDefault="00151BBA" w:rsidP="00735801">
      <w:pPr>
        <w:spacing w:line="360" w:lineRule="auto"/>
        <w:ind w:firstLineChars="200" w:firstLine="480"/>
        <w:rPr>
          <w:rFonts w:ascii="宋体" w:eastAsia="宋体" w:hAnsi="宋体" w:cs="宋体"/>
          <w:color w:val="000000"/>
          <w:sz w:val="24"/>
          <w:szCs w:val="24"/>
        </w:rPr>
      </w:pPr>
      <w:r w:rsidRPr="00893BEF">
        <w:rPr>
          <w:rFonts w:ascii="宋体" w:eastAsia="宋体" w:hAnsi="宋体" w:cs="宋体" w:hint="eastAsia"/>
          <w:color w:val="000000"/>
          <w:sz w:val="24"/>
          <w:szCs w:val="24"/>
        </w:rPr>
        <w:t>WS</w:t>
      </w:r>
      <w:r w:rsidRPr="00893BEF">
        <w:rPr>
          <w:rFonts w:ascii="宋体" w:eastAsia="宋体" w:hAnsi="宋体" w:cs="宋体"/>
          <w:color w:val="000000"/>
          <w:sz w:val="24"/>
          <w:szCs w:val="24"/>
        </w:rPr>
        <w:t>/</w:t>
      </w:r>
      <w:r w:rsidRPr="00893BEF">
        <w:rPr>
          <w:rFonts w:ascii="宋体" w:eastAsia="宋体" w:hAnsi="宋体" w:cs="宋体" w:hint="eastAsia"/>
          <w:color w:val="000000"/>
          <w:sz w:val="24"/>
          <w:szCs w:val="24"/>
        </w:rPr>
        <w:t>T</w:t>
      </w:r>
      <w:r w:rsidRPr="00893BEF">
        <w:rPr>
          <w:rFonts w:ascii="宋体" w:eastAsia="宋体" w:hAnsi="宋体" w:cs="宋体"/>
          <w:color w:val="000000"/>
          <w:sz w:val="24"/>
          <w:szCs w:val="24"/>
        </w:rPr>
        <w:t xml:space="preserve"> 407-2012</w:t>
      </w:r>
      <w:r w:rsidRPr="00893BEF">
        <w:rPr>
          <w:rFonts w:ascii="宋体" w:eastAsia="宋体" w:hAnsi="宋体" w:cs="宋体" w:hint="eastAsia"/>
          <w:color w:val="000000"/>
          <w:sz w:val="24"/>
          <w:szCs w:val="24"/>
        </w:rPr>
        <w:t>《</w:t>
      </w:r>
      <w:r w:rsidR="000E14C6">
        <w:fldChar w:fldCharType="begin"/>
      </w:r>
      <w:r w:rsidR="000E14C6">
        <w:instrText xml:space="preserve"> HYPERLINK "http://www.nhfpc.gov.cn/zwgkzt/s9492/20</w:instrText>
      </w:r>
      <w:r w:rsidR="000E14C6">
        <w:instrText>1301/6cdf57d92f6a4250847ba532df5ed488.shtml" \t "_blank" \o "</w:instrText>
      </w:r>
      <w:r w:rsidR="000E14C6">
        <w:instrText>医疗机构内定量检验结果的可比性验证指南</w:instrText>
      </w:r>
      <w:r w:rsidR="000E14C6">
        <w:instrText xml:space="preserve">" </w:instrText>
      </w:r>
      <w:r w:rsidR="000E14C6">
        <w:fldChar w:fldCharType="separate"/>
      </w:r>
      <w:r w:rsidRPr="00893BEF">
        <w:rPr>
          <w:rFonts w:ascii="宋体" w:eastAsia="宋体" w:hAnsi="宋体" w:cs="宋体"/>
          <w:color w:val="000000"/>
          <w:sz w:val="24"/>
          <w:szCs w:val="24"/>
        </w:rPr>
        <w:t>医疗机构内定量检验结果的可比性验证指南</w:t>
      </w:r>
      <w:r w:rsidR="000E14C6">
        <w:rPr>
          <w:rFonts w:ascii="宋体" w:eastAsia="宋体" w:hAnsi="宋体" w:cs="宋体"/>
          <w:color w:val="000000"/>
          <w:sz w:val="24"/>
          <w:szCs w:val="24"/>
        </w:rPr>
        <w:fldChar w:fldCharType="end"/>
      </w:r>
      <w:r w:rsidRPr="00893BEF">
        <w:rPr>
          <w:rFonts w:ascii="宋体" w:eastAsia="宋体" w:hAnsi="宋体" w:cs="宋体" w:hint="eastAsia"/>
          <w:color w:val="000000"/>
          <w:sz w:val="24"/>
          <w:szCs w:val="24"/>
        </w:rPr>
        <w:t>》</w:t>
      </w:r>
    </w:p>
    <w:p w14:paraId="14C08831" w14:textId="77777777" w:rsidR="00DC27A0" w:rsidRPr="00893BEF" w:rsidRDefault="00DC27A0" w:rsidP="00735801">
      <w:pPr>
        <w:spacing w:line="360" w:lineRule="auto"/>
        <w:ind w:firstLineChars="200" w:firstLine="480"/>
        <w:rPr>
          <w:rFonts w:ascii="宋体" w:eastAsia="宋体" w:hAnsi="宋体"/>
          <w:sz w:val="24"/>
          <w:szCs w:val="24"/>
        </w:rPr>
      </w:pPr>
      <w:r>
        <w:rPr>
          <w:rFonts w:ascii="宋体" w:eastAsia="宋体" w:hAnsi="宋体" w:hint="eastAsia"/>
          <w:sz w:val="24"/>
          <w:szCs w:val="24"/>
        </w:rPr>
        <w:t>GB</w:t>
      </w:r>
      <w:r>
        <w:rPr>
          <w:rFonts w:ascii="宋体" w:eastAsia="宋体" w:hAnsi="宋体"/>
          <w:sz w:val="24"/>
          <w:szCs w:val="24"/>
        </w:rPr>
        <w:t>/</w:t>
      </w:r>
      <w:r>
        <w:rPr>
          <w:rFonts w:ascii="宋体" w:eastAsia="宋体" w:hAnsi="宋体" w:hint="eastAsia"/>
          <w:sz w:val="24"/>
          <w:szCs w:val="24"/>
        </w:rPr>
        <w:t>T</w:t>
      </w:r>
      <w:r>
        <w:rPr>
          <w:rFonts w:ascii="宋体" w:eastAsia="宋体" w:hAnsi="宋体"/>
          <w:sz w:val="24"/>
          <w:szCs w:val="24"/>
        </w:rPr>
        <w:t xml:space="preserve"> </w:t>
      </w:r>
      <w:r>
        <w:rPr>
          <w:rFonts w:ascii="宋体" w:eastAsia="宋体" w:hAnsi="宋体" w:hint="eastAsia"/>
          <w:sz w:val="24"/>
          <w:szCs w:val="24"/>
        </w:rPr>
        <w:t>26124-2011《临床化学体外诊断试剂（盒）》</w:t>
      </w:r>
    </w:p>
    <w:p w14:paraId="39358509" w14:textId="77777777" w:rsidR="00B05C93" w:rsidRPr="00893BEF" w:rsidRDefault="00B05C93" w:rsidP="002654AA">
      <w:pPr>
        <w:spacing w:line="276" w:lineRule="auto"/>
        <w:rPr>
          <w:rFonts w:ascii="宋体" w:eastAsia="宋体" w:hAnsi="宋体"/>
          <w:b/>
          <w:sz w:val="24"/>
          <w:szCs w:val="24"/>
        </w:rPr>
      </w:pPr>
    </w:p>
    <w:p w14:paraId="553D7DD0" w14:textId="77777777" w:rsidR="00895757" w:rsidRPr="00893BEF" w:rsidRDefault="00895757" w:rsidP="002654AA">
      <w:pPr>
        <w:spacing w:line="276" w:lineRule="auto"/>
        <w:rPr>
          <w:rFonts w:ascii="宋体" w:eastAsia="宋体" w:hAnsi="宋体"/>
          <w:b/>
          <w:sz w:val="24"/>
          <w:szCs w:val="24"/>
        </w:rPr>
      </w:pPr>
      <w:r w:rsidRPr="00893BEF">
        <w:rPr>
          <w:rFonts w:ascii="宋体" w:eastAsia="宋体" w:hAnsi="宋体" w:hint="eastAsia"/>
          <w:b/>
          <w:sz w:val="24"/>
          <w:szCs w:val="24"/>
        </w:rPr>
        <w:t>3</w:t>
      </w:r>
      <w:r w:rsidRPr="00893BEF">
        <w:rPr>
          <w:rFonts w:ascii="宋体" w:eastAsia="宋体" w:hAnsi="宋体"/>
          <w:b/>
          <w:sz w:val="24"/>
          <w:szCs w:val="24"/>
        </w:rPr>
        <w:t xml:space="preserve"> </w:t>
      </w:r>
      <w:r w:rsidRPr="00893BEF">
        <w:rPr>
          <w:rFonts w:ascii="宋体" w:eastAsia="宋体" w:hAnsi="宋体" w:hint="eastAsia"/>
          <w:b/>
          <w:sz w:val="24"/>
          <w:szCs w:val="24"/>
        </w:rPr>
        <w:t>术语和定义</w:t>
      </w:r>
    </w:p>
    <w:p w14:paraId="331082B5" w14:textId="2022CAA2" w:rsidR="00B05C93" w:rsidRPr="00735801" w:rsidRDefault="00EC68CD" w:rsidP="00893BEF">
      <w:pPr>
        <w:pStyle w:val="ab"/>
        <w:spacing w:line="276" w:lineRule="auto"/>
        <w:ind w:firstLine="480"/>
        <w:rPr>
          <w:rFonts w:hAnsi="宋体"/>
          <w:sz w:val="24"/>
          <w:szCs w:val="24"/>
        </w:rPr>
      </w:pPr>
      <w:bookmarkStart w:id="0" w:name="_Toc337475432"/>
      <w:bookmarkStart w:id="1" w:name="_Toc337475464"/>
      <w:bookmarkStart w:id="2" w:name="_Toc337475535"/>
      <w:r>
        <w:rPr>
          <w:rFonts w:hAnsi="宋体" w:hint="eastAsia"/>
          <w:sz w:val="24"/>
          <w:szCs w:val="24"/>
        </w:rPr>
        <w:t>对于本标准，GB</w:t>
      </w:r>
      <w:r>
        <w:rPr>
          <w:rFonts w:hAnsi="宋体"/>
          <w:sz w:val="24"/>
          <w:szCs w:val="24"/>
        </w:rPr>
        <w:t>/</w:t>
      </w:r>
      <w:r>
        <w:rPr>
          <w:rFonts w:hAnsi="宋体" w:hint="eastAsia"/>
          <w:sz w:val="24"/>
          <w:szCs w:val="24"/>
        </w:rPr>
        <w:t>T</w:t>
      </w:r>
      <w:r w:rsidR="006927B8" w:rsidRPr="006927B8">
        <w:rPr>
          <w:color w:val="000000"/>
          <w:szCs w:val="21"/>
        </w:rPr>
        <w:t xml:space="preserve"> </w:t>
      </w:r>
      <w:r w:rsidR="006927B8" w:rsidRPr="006927B8">
        <w:rPr>
          <w:rFonts w:hAnsi="宋体"/>
          <w:sz w:val="24"/>
          <w:szCs w:val="24"/>
        </w:rPr>
        <w:t>29791.1</w:t>
      </w:r>
      <w:r>
        <w:rPr>
          <w:rFonts w:hAnsi="宋体" w:hint="eastAsia"/>
          <w:sz w:val="24"/>
          <w:szCs w:val="24"/>
        </w:rPr>
        <w:t>（ISO</w:t>
      </w:r>
      <w:r>
        <w:rPr>
          <w:rFonts w:hAnsi="宋体"/>
          <w:sz w:val="24"/>
          <w:szCs w:val="24"/>
        </w:rPr>
        <w:t xml:space="preserve"> </w:t>
      </w:r>
      <w:r>
        <w:rPr>
          <w:rFonts w:hAnsi="宋体" w:hint="eastAsia"/>
          <w:sz w:val="24"/>
          <w:szCs w:val="24"/>
        </w:rPr>
        <w:t>18113</w:t>
      </w:r>
      <w:r w:rsidR="006927B8">
        <w:rPr>
          <w:rFonts w:hAnsi="宋体" w:hint="eastAsia"/>
          <w:sz w:val="24"/>
          <w:szCs w:val="24"/>
        </w:rPr>
        <w:t>-1</w:t>
      </w:r>
      <w:r>
        <w:rPr>
          <w:rFonts w:hAnsi="宋体" w:hint="eastAsia"/>
          <w:sz w:val="24"/>
          <w:szCs w:val="24"/>
        </w:rPr>
        <w:t>）中的定义</w:t>
      </w:r>
      <w:r w:rsidR="00894346">
        <w:rPr>
          <w:rFonts w:hAnsi="宋体" w:hint="eastAsia"/>
          <w:sz w:val="24"/>
          <w:szCs w:val="24"/>
        </w:rPr>
        <w:t>以及</w:t>
      </w:r>
      <w:r w:rsidR="00B05C93" w:rsidRPr="00893BEF">
        <w:rPr>
          <w:rFonts w:hAnsi="宋体"/>
          <w:sz w:val="24"/>
          <w:szCs w:val="24"/>
        </w:rPr>
        <w:t>下列术语和定义适用于本</w:t>
      </w:r>
      <w:r w:rsidR="00735801">
        <w:rPr>
          <w:rFonts w:hAnsi="宋体" w:hint="eastAsia"/>
          <w:sz w:val="24"/>
          <w:szCs w:val="24"/>
        </w:rPr>
        <w:t>指南</w:t>
      </w:r>
      <w:r w:rsidR="00B05C93" w:rsidRPr="00893BEF">
        <w:rPr>
          <w:rFonts w:hAnsi="宋体"/>
          <w:sz w:val="24"/>
          <w:szCs w:val="24"/>
        </w:rPr>
        <w:t>。</w:t>
      </w:r>
      <w:bookmarkEnd w:id="0"/>
      <w:bookmarkEnd w:id="1"/>
      <w:bookmarkEnd w:id="2"/>
    </w:p>
    <w:p w14:paraId="1B73340C" w14:textId="77777777" w:rsidR="00B05C93" w:rsidRPr="00893BEF" w:rsidRDefault="001A6FD4" w:rsidP="004740B2">
      <w:pPr>
        <w:pStyle w:val="a0"/>
        <w:numPr>
          <w:ilvl w:val="1"/>
          <w:numId w:val="18"/>
        </w:numPr>
        <w:spacing w:before="156" w:after="156" w:line="276" w:lineRule="auto"/>
        <w:rPr>
          <w:rFonts w:ascii="宋体" w:eastAsia="宋体" w:hAnsi="宋体"/>
          <w:sz w:val="24"/>
          <w:szCs w:val="24"/>
        </w:rPr>
      </w:pPr>
      <w:r w:rsidRPr="00893BEF">
        <w:rPr>
          <w:rFonts w:ascii="宋体" w:eastAsia="宋体" w:hAnsi="宋体" w:hint="eastAsia"/>
          <w:b/>
          <w:sz w:val="24"/>
          <w:szCs w:val="24"/>
        </w:rPr>
        <w:t xml:space="preserve"> </w:t>
      </w:r>
      <w:r w:rsidR="00B05C93" w:rsidRPr="00893BEF">
        <w:rPr>
          <w:rFonts w:ascii="宋体" w:eastAsia="宋体" w:hAnsi="宋体"/>
          <w:b/>
          <w:sz w:val="24"/>
          <w:szCs w:val="24"/>
        </w:rPr>
        <w:t>测量精密度</w:t>
      </w:r>
      <w:r w:rsidR="0060548D" w:rsidRPr="00893BEF">
        <w:rPr>
          <w:rFonts w:ascii="宋体" w:eastAsia="宋体" w:hAnsi="宋体"/>
          <w:sz w:val="24"/>
          <w:szCs w:val="24"/>
        </w:rPr>
        <w:t xml:space="preserve"> measurement precision</w:t>
      </w:r>
    </w:p>
    <w:p w14:paraId="2DA05F1E" w14:textId="77777777" w:rsidR="004740B2" w:rsidRPr="004740B2" w:rsidRDefault="004740B2" w:rsidP="00997715">
      <w:pPr>
        <w:pStyle w:val="a"/>
        <w:numPr>
          <w:ilvl w:val="0"/>
          <w:numId w:val="0"/>
        </w:numPr>
        <w:spacing w:before="312" w:after="312" w:line="276" w:lineRule="auto"/>
        <w:ind w:firstLineChars="150" w:firstLine="360"/>
        <w:rPr>
          <w:rFonts w:ascii="宋体" w:eastAsia="宋体" w:hAnsi="宋体"/>
          <w:sz w:val="24"/>
          <w:szCs w:val="24"/>
        </w:rPr>
      </w:pPr>
      <w:r w:rsidRPr="004740B2">
        <w:rPr>
          <w:rFonts w:ascii="宋体" w:eastAsia="宋体" w:hAnsi="宋体" w:hint="eastAsia"/>
          <w:sz w:val="24"/>
          <w:szCs w:val="24"/>
        </w:rPr>
        <w:t>在规定条件下，</w:t>
      </w:r>
      <w:r w:rsidR="00E81F04">
        <w:rPr>
          <w:rFonts w:ascii="宋体" w:eastAsia="宋体" w:hAnsi="宋体" w:hint="eastAsia"/>
          <w:sz w:val="24"/>
          <w:szCs w:val="24"/>
        </w:rPr>
        <w:t>对同</w:t>
      </w:r>
      <w:proofErr w:type="gramStart"/>
      <w:r w:rsidR="00E81F04">
        <w:rPr>
          <w:rFonts w:ascii="宋体" w:eastAsia="宋体" w:hAnsi="宋体" w:hint="eastAsia"/>
          <w:sz w:val="24"/>
          <w:szCs w:val="24"/>
        </w:rPr>
        <w:t>一类</w:t>
      </w:r>
      <w:r w:rsidR="00997715">
        <w:rPr>
          <w:rFonts w:ascii="宋体" w:eastAsia="宋体" w:hAnsi="宋体" w:hint="eastAsia"/>
          <w:sz w:val="24"/>
          <w:szCs w:val="24"/>
        </w:rPr>
        <w:t>似</w:t>
      </w:r>
      <w:proofErr w:type="gramEnd"/>
      <w:r w:rsidR="00997715">
        <w:rPr>
          <w:rFonts w:ascii="宋体" w:eastAsia="宋体" w:hAnsi="宋体" w:hint="eastAsia"/>
          <w:sz w:val="24"/>
          <w:szCs w:val="24"/>
        </w:rPr>
        <w:t>被没对象重复测量所得示值或</w:t>
      </w:r>
      <w:proofErr w:type="gramStart"/>
      <w:r w:rsidR="00997715">
        <w:rPr>
          <w:rFonts w:ascii="宋体" w:eastAsia="宋体" w:hAnsi="宋体" w:hint="eastAsia"/>
          <w:sz w:val="24"/>
          <w:szCs w:val="24"/>
        </w:rPr>
        <w:t>没得值</w:t>
      </w:r>
      <w:proofErr w:type="gramEnd"/>
      <w:r w:rsidR="00997715">
        <w:rPr>
          <w:rFonts w:ascii="宋体" w:eastAsia="宋体" w:hAnsi="宋体" w:hint="eastAsia"/>
          <w:sz w:val="24"/>
          <w:szCs w:val="24"/>
        </w:rPr>
        <w:t>间</w:t>
      </w:r>
      <w:r w:rsidRPr="004740B2">
        <w:rPr>
          <w:rFonts w:ascii="宋体" w:eastAsia="宋体" w:hAnsi="宋体" w:hint="eastAsia"/>
          <w:sz w:val="24"/>
          <w:szCs w:val="24"/>
        </w:rPr>
        <w:t>的一致程度。</w:t>
      </w:r>
      <w:r w:rsidR="00997715" w:rsidRPr="00997715">
        <w:rPr>
          <w:rFonts w:ascii="宋体" w:eastAsia="宋体" w:hAnsi="宋体" w:hint="eastAsia"/>
          <w:sz w:val="24"/>
          <w:szCs w:val="24"/>
        </w:rPr>
        <w:t>[JJF</w:t>
      </w:r>
      <w:r w:rsidR="00997715" w:rsidRPr="00997715">
        <w:rPr>
          <w:rFonts w:ascii="宋体" w:eastAsia="宋体" w:hAnsi="宋体"/>
          <w:sz w:val="24"/>
          <w:szCs w:val="24"/>
        </w:rPr>
        <w:t xml:space="preserve"> </w:t>
      </w:r>
      <w:r w:rsidR="00997715" w:rsidRPr="00997715">
        <w:rPr>
          <w:rFonts w:ascii="宋体" w:eastAsia="宋体" w:hAnsi="宋体" w:hint="eastAsia"/>
          <w:sz w:val="24"/>
          <w:szCs w:val="24"/>
        </w:rPr>
        <w:t>1001-2011</w:t>
      </w:r>
      <w:proofErr w:type="gramStart"/>
      <w:r w:rsidR="00602655">
        <w:rPr>
          <w:rFonts w:ascii="宋体" w:eastAsia="宋体" w:hAnsi="宋体"/>
          <w:sz w:val="24"/>
          <w:szCs w:val="24"/>
        </w:rPr>
        <w:t>,5.10</w:t>
      </w:r>
      <w:proofErr w:type="gramEnd"/>
      <w:r w:rsidR="00997715" w:rsidRPr="00997715">
        <w:rPr>
          <w:rFonts w:ascii="宋体" w:eastAsia="宋体" w:hAnsi="宋体" w:hint="eastAsia"/>
          <w:sz w:val="24"/>
          <w:szCs w:val="24"/>
        </w:rPr>
        <w:t>]</w:t>
      </w:r>
    </w:p>
    <w:p w14:paraId="7C6DC28F" w14:textId="77777777" w:rsidR="004740B2" w:rsidRPr="004740B2" w:rsidRDefault="004740B2" w:rsidP="00F421DD">
      <w:pPr>
        <w:pStyle w:val="a"/>
        <w:numPr>
          <w:ilvl w:val="0"/>
          <w:numId w:val="0"/>
        </w:numPr>
        <w:spacing w:beforeLines="50" w:before="156" w:afterLines="50" w:after="156"/>
        <w:ind w:leftChars="200" w:left="420"/>
        <w:rPr>
          <w:rFonts w:ascii="仿宋" w:eastAsia="仿宋" w:hAnsi="仿宋"/>
          <w:szCs w:val="21"/>
        </w:rPr>
      </w:pPr>
      <w:r w:rsidRPr="004740B2">
        <w:rPr>
          <w:rFonts w:ascii="仿宋" w:eastAsia="仿宋" w:hAnsi="仿宋" w:hint="eastAsia"/>
          <w:szCs w:val="21"/>
        </w:rPr>
        <w:t>注</w:t>
      </w:r>
      <w:r w:rsidRPr="004740B2">
        <w:rPr>
          <w:rFonts w:ascii="仿宋" w:eastAsia="仿宋" w:hAnsi="仿宋"/>
          <w:szCs w:val="21"/>
        </w:rPr>
        <w:t>1：</w:t>
      </w:r>
      <w:r w:rsidR="00997715">
        <w:rPr>
          <w:rFonts w:ascii="仿宋" w:eastAsia="仿宋" w:hAnsi="仿宋" w:hint="eastAsia"/>
          <w:szCs w:val="21"/>
        </w:rPr>
        <w:t>测量</w:t>
      </w:r>
      <w:r w:rsidRPr="004740B2">
        <w:rPr>
          <w:rFonts w:ascii="仿宋" w:eastAsia="仿宋" w:hAnsi="仿宋"/>
          <w:szCs w:val="21"/>
        </w:rPr>
        <w:t>精密度</w:t>
      </w:r>
      <w:r w:rsidR="00997715">
        <w:rPr>
          <w:rFonts w:ascii="仿宋" w:eastAsia="仿宋" w:hAnsi="仿宋" w:hint="eastAsia"/>
          <w:szCs w:val="21"/>
        </w:rPr>
        <w:t>通常用</w:t>
      </w:r>
      <w:r w:rsidRPr="004740B2">
        <w:rPr>
          <w:rFonts w:ascii="仿宋" w:eastAsia="仿宋" w:hAnsi="仿宋"/>
          <w:szCs w:val="21"/>
        </w:rPr>
        <w:t>测量</w:t>
      </w:r>
      <w:proofErr w:type="gramStart"/>
      <w:r w:rsidRPr="004740B2">
        <w:rPr>
          <w:rFonts w:ascii="仿宋" w:eastAsia="仿宋" w:hAnsi="仿宋"/>
          <w:szCs w:val="21"/>
        </w:rPr>
        <w:t>不</w:t>
      </w:r>
      <w:proofErr w:type="gramEnd"/>
      <w:r w:rsidRPr="004740B2">
        <w:rPr>
          <w:rFonts w:ascii="仿宋" w:eastAsia="仿宋" w:hAnsi="仿宋"/>
          <w:szCs w:val="21"/>
        </w:rPr>
        <w:t>精密度</w:t>
      </w:r>
      <w:r w:rsidR="00997715">
        <w:rPr>
          <w:rFonts w:ascii="仿宋" w:eastAsia="仿宋" w:hAnsi="仿宋" w:hint="eastAsia"/>
          <w:szCs w:val="21"/>
        </w:rPr>
        <w:t>以数字形式的统计量</w:t>
      </w:r>
      <w:r w:rsidRPr="004740B2">
        <w:rPr>
          <w:rFonts w:ascii="仿宋" w:eastAsia="仿宋" w:hAnsi="仿宋"/>
          <w:szCs w:val="21"/>
        </w:rPr>
        <w:t>表示，如标准差</w:t>
      </w:r>
      <w:r w:rsidR="00997715">
        <w:rPr>
          <w:rFonts w:ascii="仿宋" w:eastAsia="仿宋" w:hAnsi="仿宋" w:hint="eastAsia"/>
          <w:szCs w:val="21"/>
        </w:rPr>
        <w:t>、方差</w:t>
      </w:r>
      <w:r w:rsidRPr="004740B2">
        <w:rPr>
          <w:rFonts w:ascii="仿宋" w:eastAsia="仿宋" w:hAnsi="仿宋"/>
          <w:szCs w:val="21"/>
        </w:rPr>
        <w:t>和变异</w:t>
      </w:r>
      <w:r w:rsidRPr="004740B2">
        <w:rPr>
          <w:rFonts w:ascii="仿宋" w:eastAsia="仿宋" w:hAnsi="仿宋" w:hint="eastAsia"/>
          <w:szCs w:val="21"/>
        </w:rPr>
        <w:t>系数。</w:t>
      </w:r>
    </w:p>
    <w:p w14:paraId="19CDDECA" w14:textId="77777777" w:rsidR="004740B2" w:rsidRPr="004740B2" w:rsidRDefault="004740B2" w:rsidP="00F421DD">
      <w:pPr>
        <w:pStyle w:val="a"/>
        <w:numPr>
          <w:ilvl w:val="0"/>
          <w:numId w:val="0"/>
        </w:numPr>
        <w:spacing w:beforeLines="50" w:before="156" w:afterLines="50" w:after="156"/>
        <w:ind w:leftChars="200" w:left="420"/>
        <w:rPr>
          <w:rFonts w:ascii="仿宋" w:eastAsia="仿宋" w:hAnsi="仿宋"/>
          <w:szCs w:val="21"/>
        </w:rPr>
      </w:pPr>
      <w:r w:rsidRPr="004740B2">
        <w:rPr>
          <w:rFonts w:ascii="仿宋" w:eastAsia="仿宋" w:hAnsi="仿宋" w:hint="eastAsia"/>
          <w:szCs w:val="21"/>
        </w:rPr>
        <w:lastRenderedPageBreak/>
        <w:t>注</w:t>
      </w:r>
      <w:r w:rsidRPr="004740B2">
        <w:rPr>
          <w:rFonts w:ascii="仿宋" w:eastAsia="仿宋" w:hAnsi="仿宋"/>
          <w:szCs w:val="21"/>
        </w:rPr>
        <w:t xml:space="preserve"> </w:t>
      </w:r>
      <w:r w:rsidR="00CC0E53">
        <w:rPr>
          <w:rFonts w:ascii="仿宋" w:eastAsia="仿宋" w:hAnsi="仿宋" w:hint="eastAsia"/>
          <w:szCs w:val="21"/>
        </w:rPr>
        <w:t>2</w:t>
      </w:r>
      <w:r w:rsidRPr="004740B2">
        <w:rPr>
          <w:rFonts w:ascii="仿宋" w:eastAsia="仿宋" w:hAnsi="仿宋"/>
          <w:szCs w:val="21"/>
        </w:rPr>
        <w:t>：</w:t>
      </w:r>
      <w:r w:rsidR="00997715">
        <w:rPr>
          <w:rFonts w:ascii="仿宋" w:eastAsia="仿宋" w:hAnsi="仿宋" w:hint="eastAsia"/>
          <w:szCs w:val="21"/>
        </w:rPr>
        <w:t>规定条件可以是重复性测量条件、期间精密度测量条件或复现性测量条件</w:t>
      </w:r>
    </w:p>
    <w:p w14:paraId="09E8A229" w14:textId="77777777" w:rsidR="00B05C93" w:rsidRPr="00893BEF" w:rsidRDefault="00B05C93" w:rsidP="004740B2">
      <w:pPr>
        <w:pStyle w:val="a"/>
        <w:numPr>
          <w:ilvl w:val="0"/>
          <w:numId w:val="0"/>
        </w:numPr>
        <w:spacing w:before="312" w:after="312" w:line="276" w:lineRule="auto"/>
        <w:rPr>
          <w:rFonts w:ascii="宋体" w:eastAsia="宋体" w:hAnsi="宋体"/>
          <w:sz w:val="24"/>
          <w:szCs w:val="24"/>
        </w:rPr>
      </w:pPr>
      <w:r w:rsidRPr="00893BEF">
        <w:rPr>
          <w:rFonts w:ascii="宋体" w:eastAsia="宋体" w:hAnsi="宋体" w:hint="eastAsia"/>
          <w:b/>
          <w:sz w:val="24"/>
          <w:szCs w:val="24"/>
        </w:rPr>
        <w:t xml:space="preserve">3.2 </w:t>
      </w:r>
      <w:r w:rsidRPr="00893BEF">
        <w:rPr>
          <w:rFonts w:ascii="宋体" w:eastAsia="宋体" w:hAnsi="宋体"/>
          <w:b/>
          <w:sz w:val="24"/>
          <w:szCs w:val="24"/>
        </w:rPr>
        <w:t>测量重复性</w:t>
      </w:r>
      <w:r w:rsidRPr="00893BEF">
        <w:rPr>
          <w:rFonts w:ascii="宋体" w:eastAsia="宋体" w:hAnsi="宋体"/>
          <w:sz w:val="24"/>
          <w:szCs w:val="24"/>
        </w:rPr>
        <w:t xml:space="preserve"> measurement repeatability</w:t>
      </w:r>
    </w:p>
    <w:p w14:paraId="3CA1A9E7" w14:textId="77777777" w:rsidR="00B05C93" w:rsidRPr="00893BEF" w:rsidRDefault="00997715" w:rsidP="00893BEF">
      <w:pPr>
        <w:pStyle w:val="a"/>
        <w:numPr>
          <w:ilvl w:val="0"/>
          <w:numId w:val="0"/>
        </w:numPr>
        <w:spacing w:before="312" w:after="312" w:line="276" w:lineRule="auto"/>
        <w:ind w:firstLineChars="202" w:firstLine="485"/>
        <w:rPr>
          <w:rFonts w:ascii="宋体" w:eastAsia="宋体" w:hAnsi="宋体"/>
          <w:sz w:val="24"/>
          <w:szCs w:val="24"/>
        </w:rPr>
      </w:pPr>
      <w:r>
        <w:rPr>
          <w:rFonts w:ascii="宋体" w:eastAsia="宋体" w:hAnsi="宋体" w:hint="eastAsia"/>
          <w:sz w:val="24"/>
          <w:szCs w:val="24"/>
        </w:rPr>
        <w:t>在一组</w:t>
      </w:r>
      <w:r w:rsidR="00B05C93" w:rsidRPr="00893BEF">
        <w:rPr>
          <w:rFonts w:ascii="宋体" w:eastAsia="宋体" w:hAnsi="宋体"/>
          <w:sz w:val="24"/>
          <w:szCs w:val="24"/>
        </w:rPr>
        <w:t>重复性测量条件下的测量精密度。</w:t>
      </w:r>
      <w:r w:rsidR="002C295E" w:rsidRPr="00893BEF">
        <w:rPr>
          <w:rFonts w:ascii="宋体" w:eastAsia="宋体" w:hAnsi="宋体" w:hint="eastAsia"/>
          <w:sz w:val="24"/>
          <w:szCs w:val="24"/>
        </w:rPr>
        <w:t>[</w:t>
      </w:r>
      <w:r>
        <w:rPr>
          <w:rFonts w:ascii="宋体" w:eastAsia="宋体" w:hAnsi="宋体" w:hint="eastAsia"/>
          <w:sz w:val="24"/>
          <w:szCs w:val="24"/>
        </w:rPr>
        <w:t>JJF1001-2011</w:t>
      </w:r>
      <w:r w:rsidR="00602655">
        <w:rPr>
          <w:rFonts w:ascii="宋体" w:eastAsia="宋体" w:hAnsi="宋体"/>
          <w:sz w:val="24"/>
          <w:szCs w:val="24"/>
        </w:rPr>
        <w:t>, 5.13</w:t>
      </w:r>
      <w:r w:rsidR="002C295E" w:rsidRPr="00893BEF">
        <w:rPr>
          <w:rFonts w:ascii="宋体" w:eastAsia="宋体" w:hAnsi="宋体" w:cs="宋体" w:hint="eastAsia"/>
          <w:color w:val="000000"/>
          <w:sz w:val="24"/>
          <w:szCs w:val="24"/>
        </w:rPr>
        <w:t>]</w:t>
      </w:r>
    </w:p>
    <w:p w14:paraId="20FFE6CD" w14:textId="77777777" w:rsidR="00B05C93" w:rsidRPr="00252C13" w:rsidRDefault="00B05C93" w:rsidP="00893BEF">
      <w:pPr>
        <w:spacing w:line="276" w:lineRule="auto"/>
        <w:ind w:firstLineChars="251" w:firstLine="527"/>
        <w:rPr>
          <w:rFonts w:ascii="仿宋" w:eastAsia="仿宋" w:hAnsi="仿宋" w:cs="Times New Roman"/>
          <w:szCs w:val="21"/>
        </w:rPr>
      </w:pPr>
      <w:r w:rsidRPr="00252C13">
        <w:rPr>
          <w:rFonts w:ascii="仿宋" w:eastAsia="仿宋" w:hAnsi="仿宋" w:cs="Times New Roman"/>
          <w:kern w:val="0"/>
          <w:szCs w:val="21"/>
        </w:rPr>
        <w:t>注：</w:t>
      </w:r>
      <w:r w:rsidRPr="00252C13">
        <w:rPr>
          <w:rFonts w:ascii="仿宋" w:eastAsia="仿宋" w:hAnsi="仿宋" w:cs="Times New Roman"/>
          <w:szCs w:val="21"/>
        </w:rPr>
        <w:t>以前使用“</w:t>
      </w:r>
      <w:r w:rsidR="00637FEC" w:rsidRPr="00252C13">
        <w:rPr>
          <w:rFonts w:ascii="仿宋" w:eastAsia="仿宋" w:hAnsi="仿宋" w:cs="Times New Roman" w:hint="eastAsia"/>
          <w:szCs w:val="21"/>
        </w:rPr>
        <w:t>批内</w:t>
      </w:r>
      <w:r w:rsidRPr="00252C13">
        <w:rPr>
          <w:rFonts w:ascii="仿宋" w:eastAsia="仿宋" w:hAnsi="仿宋" w:cs="Times New Roman"/>
          <w:szCs w:val="21"/>
        </w:rPr>
        <w:t>精密度”。</w:t>
      </w:r>
    </w:p>
    <w:p w14:paraId="1445FED2" w14:textId="77777777" w:rsidR="00997715" w:rsidRDefault="00A21501" w:rsidP="00F421DD">
      <w:pPr>
        <w:spacing w:beforeLines="50" w:before="156" w:afterLines="50" w:after="156" w:line="276" w:lineRule="auto"/>
        <w:rPr>
          <w:rFonts w:ascii="宋体" w:eastAsia="宋体" w:hAnsi="宋体" w:cs="Times New Roman"/>
          <w:sz w:val="24"/>
          <w:szCs w:val="24"/>
        </w:rPr>
      </w:pPr>
      <w:r>
        <w:rPr>
          <w:rFonts w:ascii="宋体" w:eastAsia="宋体" w:hAnsi="宋体" w:cs="Times New Roman" w:hint="eastAsia"/>
          <w:b/>
          <w:sz w:val="24"/>
          <w:szCs w:val="24"/>
        </w:rPr>
        <w:t>3</w:t>
      </w:r>
      <w:r>
        <w:rPr>
          <w:rFonts w:ascii="宋体" w:eastAsia="宋体" w:hAnsi="宋体" w:cs="Times New Roman"/>
          <w:b/>
          <w:sz w:val="24"/>
          <w:szCs w:val="24"/>
        </w:rPr>
        <w:t xml:space="preserve">.3 </w:t>
      </w:r>
      <w:r w:rsidR="00997715" w:rsidRPr="00A21501">
        <w:rPr>
          <w:rFonts w:ascii="宋体" w:eastAsia="宋体" w:hAnsi="宋体" w:cs="Times New Roman" w:hint="eastAsia"/>
          <w:b/>
          <w:sz w:val="24"/>
          <w:szCs w:val="24"/>
        </w:rPr>
        <w:t>重复性测量条件</w:t>
      </w:r>
      <w:r w:rsidRPr="00A21501">
        <w:rPr>
          <w:rFonts w:ascii="宋体" w:eastAsia="宋体" w:hAnsi="宋体" w:cs="Times New Roman" w:hint="eastAsia"/>
          <w:b/>
          <w:sz w:val="24"/>
          <w:szCs w:val="24"/>
        </w:rPr>
        <w:t xml:space="preserve"> </w:t>
      </w:r>
      <w:r>
        <w:rPr>
          <w:rFonts w:ascii="宋体" w:eastAsia="宋体" w:hAnsi="宋体" w:cs="Times New Roman"/>
          <w:sz w:val="24"/>
          <w:szCs w:val="24"/>
        </w:rPr>
        <w:t>measurement repeatability condition of measurement</w:t>
      </w:r>
    </w:p>
    <w:p w14:paraId="5C4D888B" w14:textId="77777777" w:rsidR="00A21501" w:rsidRPr="00893BEF" w:rsidRDefault="00A21501" w:rsidP="00F421DD">
      <w:pPr>
        <w:spacing w:beforeLines="50" w:before="156" w:afterLines="50" w:after="156" w:line="276" w:lineRule="auto"/>
        <w:ind w:leftChars="200" w:left="420"/>
        <w:rPr>
          <w:rFonts w:ascii="宋体" w:eastAsia="宋体" w:hAnsi="宋体" w:cs="Times New Roman"/>
          <w:sz w:val="24"/>
          <w:szCs w:val="24"/>
        </w:rPr>
      </w:pPr>
      <w:r>
        <w:rPr>
          <w:rFonts w:ascii="宋体" w:eastAsia="宋体" w:hAnsi="宋体" w:cs="Times New Roman" w:hint="eastAsia"/>
          <w:sz w:val="24"/>
          <w:szCs w:val="24"/>
        </w:rPr>
        <w:t>相同测量程序、相同测量系统、相同操作条件和相同地点，并在短时间内对同一或相类似被没对象重复测量的一组测量条件。</w:t>
      </w:r>
      <w:r w:rsidRPr="00893BEF">
        <w:rPr>
          <w:rFonts w:ascii="宋体" w:eastAsia="宋体" w:hAnsi="宋体" w:hint="eastAsia"/>
          <w:sz w:val="24"/>
          <w:szCs w:val="24"/>
        </w:rPr>
        <w:t>[</w:t>
      </w:r>
      <w:r>
        <w:rPr>
          <w:rFonts w:ascii="宋体" w:eastAsia="宋体" w:hAnsi="宋体" w:hint="eastAsia"/>
          <w:sz w:val="24"/>
          <w:szCs w:val="24"/>
        </w:rPr>
        <w:t>JJF1001-2011</w:t>
      </w:r>
      <w:r w:rsidR="00602655">
        <w:rPr>
          <w:rFonts w:ascii="宋体" w:eastAsia="宋体" w:hAnsi="宋体"/>
          <w:sz w:val="24"/>
          <w:szCs w:val="24"/>
        </w:rPr>
        <w:t xml:space="preserve">, </w:t>
      </w:r>
      <w:r w:rsidR="00E45158">
        <w:rPr>
          <w:rFonts w:ascii="宋体" w:eastAsia="宋体" w:hAnsi="宋体"/>
          <w:sz w:val="24"/>
          <w:szCs w:val="24"/>
        </w:rPr>
        <w:t>5.14</w:t>
      </w:r>
      <w:r w:rsidRPr="00893BEF">
        <w:rPr>
          <w:rFonts w:ascii="宋体" w:eastAsia="宋体" w:hAnsi="宋体" w:cs="宋体" w:hint="eastAsia"/>
          <w:color w:val="000000"/>
          <w:sz w:val="24"/>
          <w:szCs w:val="24"/>
        </w:rPr>
        <w:t>]</w:t>
      </w:r>
    </w:p>
    <w:p w14:paraId="257C1690" w14:textId="77777777" w:rsidR="00B05C93" w:rsidRPr="00893BEF" w:rsidRDefault="00B05C93" w:rsidP="00602655">
      <w:pPr>
        <w:pStyle w:val="a0"/>
        <w:numPr>
          <w:ilvl w:val="0"/>
          <w:numId w:val="0"/>
        </w:numPr>
        <w:spacing w:before="156" w:after="156"/>
        <w:rPr>
          <w:rFonts w:ascii="宋体" w:eastAsia="宋体" w:hAnsi="宋体"/>
          <w:sz w:val="24"/>
          <w:szCs w:val="24"/>
        </w:rPr>
      </w:pPr>
      <w:r w:rsidRPr="00893BEF">
        <w:rPr>
          <w:rFonts w:ascii="宋体" w:eastAsia="宋体" w:hAnsi="宋体" w:hint="eastAsia"/>
          <w:b/>
          <w:sz w:val="24"/>
          <w:szCs w:val="24"/>
        </w:rPr>
        <w:t>3.</w:t>
      </w:r>
      <w:r w:rsidR="00A21501">
        <w:rPr>
          <w:rFonts w:ascii="宋体" w:eastAsia="宋体" w:hAnsi="宋体" w:hint="eastAsia"/>
          <w:b/>
          <w:sz w:val="24"/>
          <w:szCs w:val="24"/>
        </w:rPr>
        <w:t>4</w:t>
      </w:r>
      <w:r w:rsidRPr="00893BEF">
        <w:rPr>
          <w:rFonts w:ascii="宋体" w:eastAsia="宋体" w:hAnsi="宋体" w:hint="eastAsia"/>
          <w:b/>
          <w:sz w:val="24"/>
          <w:szCs w:val="24"/>
        </w:rPr>
        <w:t xml:space="preserve"> </w:t>
      </w:r>
      <w:r w:rsidR="00A21501">
        <w:rPr>
          <w:rFonts w:ascii="宋体" w:eastAsia="宋体" w:hAnsi="宋体" w:hint="eastAsia"/>
          <w:b/>
          <w:sz w:val="24"/>
          <w:szCs w:val="24"/>
        </w:rPr>
        <w:t>期间测量</w:t>
      </w:r>
      <w:r w:rsidRPr="00893BEF">
        <w:rPr>
          <w:rFonts w:ascii="宋体" w:eastAsia="宋体" w:hAnsi="宋体"/>
          <w:b/>
          <w:sz w:val="24"/>
          <w:szCs w:val="24"/>
        </w:rPr>
        <w:t>精密度</w:t>
      </w:r>
      <w:r w:rsidRPr="00893BEF">
        <w:rPr>
          <w:rFonts w:ascii="宋体" w:eastAsia="宋体" w:hAnsi="宋体"/>
          <w:sz w:val="24"/>
          <w:szCs w:val="24"/>
        </w:rPr>
        <w:t xml:space="preserve">  </w:t>
      </w:r>
      <w:r w:rsidR="00A21501">
        <w:rPr>
          <w:rFonts w:ascii="宋体" w:eastAsia="宋体" w:hAnsi="宋体"/>
          <w:sz w:val="24"/>
          <w:szCs w:val="24"/>
        </w:rPr>
        <w:t>intermediate measurement</w:t>
      </w:r>
      <w:r w:rsidRPr="00893BEF">
        <w:rPr>
          <w:rFonts w:ascii="宋体" w:eastAsia="宋体" w:hAnsi="宋体"/>
          <w:sz w:val="24"/>
          <w:szCs w:val="24"/>
        </w:rPr>
        <w:t xml:space="preserve"> precision</w:t>
      </w:r>
    </w:p>
    <w:p w14:paraId="247A5287" w14:textId="77777777" w:rsidR="0060548D" w:rsidRPr="00E45158" w:rsidRDefault="00A21501" w:rsidP="00F421DD">
      <w:pPr>
        <w:pStyle w:val="a"/>
        <w:numPr>
          <w:ilvl w:val="0"/>
          <w:numId w:val="0"/>
        </w:numPr>
        <w:spacing w:beforeLines="50" w:before="156" w:afterLines="50" w:after="156" w:line="276" w:lineRule="auto"/>
        <w:ind w:firstLineChars="150" w:firstLine="360"/>
        <w:rPr>
          <w:rFonts w:ascii="宋体" w:eastAsia="宋体" w:hAnsi="宋体"/>
          <w:sz w:val="24"/>
          <w:szCs w:val="24"/>
        </w:rPr>
      </w:pPr>
      <w:r>
        <w:rPr>
          <w:rFonts w:ascii="宋体" w:eastAsia="宋体" w:hAnsi="宋体" w:hint="eastAsia"/>
          <w:sz w:val="24"/>
          <w:szCs w:val="24"/>
        </w:rPr>
        <w:t>在一组期间精密度测量条件下的测量</w:t>
      </w:r>
      <w:r w:rsidR="00B05C93" w:rsidRPr="00893BEF">
        <w:rPr>
          <w:rFonts w:ascii="宋体" w:eastAsia="宋体" w:hAnsi="宋体"/>
          <w:sz w:val="24"/>
          <w:szCs w:val="24"/>
        </w:rPr>
        <w:t>精</w:t>
      </w:r>
      <w:r w:rsidR="00B05C93" w:rsidRPr="00E45158">
        <w:rPr>
          <w:rFonts w:ascii="宋体" w:eastAsia="宋体" w:hAnsi="宋体"/>
          <w:sz w:val="24"/>
          <w:szCs w:val="24"/>
        </w:rPr>
        <w:t>密度</w:t>
      </w:r>
      <w:r w:rsidR="002453E3" w:rsidRPr="00E45158" w:rsidDel="002453E3">
        <w:rPr>
          <w:rFonts w:ascii="宋体" w:eastAsia="宋体" w:hAnsi="宋体"/>
          <w:sz w:val="24"/>
          <w:szCs w:val="24"/>
        </w:rPr>
        <w:t xml:space="preserve"> </w:t>
      </w:r>
      <w:r w:rsidR="001A6FD4" w:rsidRPr="00E45158">
        <w:rPr>
          <w:rFonts w:ascii="宋体" w:eastAsia="宋体" w:hAnsi="宋体" w:hint="eastAsia"/>
          <w:sz w:val="24"/>
          <w:szCs w:val="24"/>
        </w:rPr>
        <w:t>[</w:t>
      </w:r>
      <w:r w:rsidRPr="00E45158">
        <w:rPr>
          <w:rFonts w:ascii="宋体" w:eastAsia="宋体" w:hAnsi="宋体" w:hint="eastAsia"/>
          <w:sz w:val="24"/>
          <w:szCs w:val="24"/>
        </w:rPr>
        <w:t>JJF1001-2011</w:t>
      </w:r>
      <w:r w:rsidR="00E45158" w:rsidRPr="00E45158">
        <w:rPr>
          <w:rFonts w:ascii="宋体" w:eastAsia="宋体" w:hAnsi="宋体"/>
          <w:sz w:val="24"/>
          <w:szCs w:val="24"/>
        </w:rPr>
        <w:t>,</w:t>
      </w:r>
      <w:r w:rsidR="00E45158">
        <w:rPr>
          <w:rFonts w:ascii="宋体" w:eastAsia="宋体" w:hAnsi="宋体"/>
          <w:sz w:val="24"/>
          <w:szCs w:val="24"/>
        </w:rPr>
        <w:t xml:space="preserve"> </w:t>
      </w:r>
      <w:r w:rsidR="00E45158" w:rsidRPr="00E45158">
        <w:rPr>
          <w:rFonts w:ascii="宋体" w:eastAsia="宋体" w:hAnsi="宋体"/>
          <w:sz w:val="24"/>
          <w:szCs w:val="24"/>
        </w:rPr>
        <w:t>5.12</w:t>
      </w:r>
      <w:r w:rsidR="001A6FD4" w:rsidRPr="00E45158">
        <w:rPr>
          <w:rFonts w:ascii="宋体" w:eastAsia="宋体" w:hAnsi="宋体" w:hint="eastAsia"/>
          <w:sz w:val="24"/>
          <w:szCs w:val="24"/>
        </w:rPr>
        <w:t>]</w:t>
      </w:r>
    </w:p>
    <w:p w14:paraId="03BCD213" w14:textId="77777777" w:rsidR="00A21501" w:rsidRPr="00E45158" w:rsidRDefault="00A21501" w:rsidP="00F421DD">
      <w:pPr>
        <w:pStyle w:val="a"/>
        <w:numPr>
          <w:ilvl w:val="0"/>
          <w:numId w:val="0"/>
        </w:numPr>
        <w:spacing w:beforeLines="50" w:before="156" w:afterLines="50" w:after="156" w:line="276" w:lineRule="auto"/>
        <w:rPr>
          <w:rFonts w:ascii="宋体" w:eastAsia="宋体" w:hAnsi="宋体"/>
          <w:sz w:val="24"/>
          <w:szCs w:val="24"/>
        </w:rPr>
      </w:pPr>
      <w:r w:rsidRPr="00E45158">
        <w:rPr>
          <w:rFonts w:ascii="宋体" w:eastAsia="宋体" w:hAnsi="宋体" w:hint="eastAsia"/>
          <w:b/>
          <w:sz w:val="24"/>
          <w:szCs w:val="24"/>
        </w:rPr>
        <w:t>3.</w:t>
      </w:r>
      <w:r w:rsidRPr="00E45158">
        <w:rPr>
          <w:rFonts w:ascii="宋体" w:eastAsia="宋体" w:hAnsi="宋体"/>
          <w:b/>
          <w:sz w:val="24"/>
          <w:szCs w:val="24"/>
        </w:rPr>
        <w:t xml:space="preserve">5 </w:t>
      </w:r>
      <w:r w:rsidR="00671EF0">
        <w:rPr>
          <w:rFonts w:ascii="宋体" w:eastAsia="宋体" w:hAnsi="宋体" w:hint="eastAsia"/>
          <w:b/>
          <w:sz w:val="24"/>
          <w:szCs w:val="24"/>
        </w:rPr>
        <w:t>期间</w:t>
      </w:r>
      <w:r w:rsidRPr="00E45158">
        <w:rPr>
          <w:rFonts w:ascii="宋体" w:eastAsia="宋体" w:hAnsi="宋体" w:hint="eastAsia"/>
          <w:b/>
          <w:sz w:val="24"/>
          <w:szCs w:val="24"/>
        </w:rPr>
        <w:t>精密度测量条件</w:t>
      </w:r>
      <w:r w:rsidRPr="00E45158">
        <w:rPr>
          <w:rFonts w:ascii="宋体" w:eastAsia="宋体" w:hAnsi="宋体" w:hint="eastAsia"/>
          <w:sz w:val="24"/>
          <w:szCs w:val="24"/>
        </w:rPr>
        <w:t xml:space="preserve"> </w:t>
      </w:r>
      <w:r w:rsidRPr="00E45158">
        <w:rPr>
          <w:rFonts w:ascii="宋体" w:eastAsia="宋体" w:hAnsi="宋体"/>
          <w:sz w:val="24"/>
          <w:szCs w:val="24"/>
        </w:rPr>
        <w:t>intermediate precision condition of measurement</w:t>
      </w:r>
    </w:p>
    <w:p w14:paraId="7DD3CBE2" w14:textId="77777777" w:rsidR="00602655" w:rsidRPr="00E45158" w:rsidRDefault="00602655" w:rsidP="00F421DD">
      <w:pPr>
        <w:pStyle w:val="ab"/>
        <w:spacing w:beforeLines="50" w:before="156" w:afterLines="50" w:after="156" w:line="276" w:lineRule="auto"/>
      </w:pPr>
      <w:r w:rsidRPr="00E45158">
        <w:rPr>
          <w:rFonts w:hint="eastAsia"/>
        </w:rPr>
        <w:t>除相同测量程序、相同地点，及在一个较长时间内对同一或相类似的被测对象重复测量的一组测量作件外，还可包括涉及改变的其他条件。</w:t>
      </w:r>
      <w:r w:rsidR="00E45158" w:rsidRPr="00E45158">
        <w:rPr>
          <w:rFonts w:hAnsi="宋体" w:hint="eastAsia"/>
          <w:sz w:val="24"/>
          <w:szCs w:val="24"/>
        </w:rPr>
        <w:t>[JJF1001-2011</w:t>
      </w:r>
      <w:r w:rsidR="00E45158" w:rsidRPr="00E45158">
        <w:rPr>
          <w:rFonts w:hAnsi="宋体"/>
          <w:sz w:val="24"/>
          <w:szCs w:val="24"/>
        </w:rPr>
        <w:t>,</w:t>
      </w:r>
      <w:r w:rsidR="00E45158">
        <w:rPr>
          <w:rFonts w:hAnsi="宋体"/>
          <w:sz w:val="24"/>
          <w:szCs w:val="24"/>
        </w:rPr>
        <w:t xml:space="preserve"> </w:t>
      </w:r>
      <w:r w:rsidR="00E45158" w:rsidRPr="00E45158">
        <w:rPr>
          <w:rFonts w:hAnsi="宋体"/>
          <w:sz w:val="24"/>
          <w:szCs w:val="24"/>
        </w:rPr>
        <w:t>5.11</w:t>
      </w:r>
      <w:r w:rsidR="00E45158" w:rsidRPr="00E45158">
        <w:rPr>
          <w:rFonts w:hAnsi="宋体" w:hint="eastAsia"/>
          <w:sz w:val="24"/>
          <w:szCs w:val="24"/>
        </w:rPr>
        <w:t>]</w:t>
      </w:r>
    </w:p>
    <w:p w14:paraId="4141AB04" w14:textId="77777777" w:rsidR="00602655" w:rsidRPr="00602655" w:rsidRDefault="00602655" w:rsidP="00F421DD">
      <w:pPr>
        <w:pStyle w:val="ab"/>
        <w:spacing w:beforeLines="50" w:before="156" w:afterLines="50" w:after="156" w:line="276" w:lineRule="auto"/>
        <w:rPr>
          <w:rFonts w:ascii="仿宋" w:eastAsia="仿宋" w:hAnsi="仿宋"/>
        </w:rPr>
      </w:pPr>
      <w:r w:rsidRPr="00602655">
        <w:rPr>
          <w:rFonts w:ascii="仿宋" w:eastAsia="仿宋" w:hAnsi="仿宋" w:hint="eastAsia"/>
        </w:rPr>
        <w:t>注1：改变可包括新的校准、操作者和测量系统。</w:t>
      </w:r>
    </w:p>
    <w:p w14:paraId="0F4A937F" w14:textId="77777777" w:rsidR="00602655" w:rsidRPr="00602655" w:rsidRDefault="00602655" w:rsidP="00F421DD">
      <w:pPr>
        <w:pStyle w:val="ab"/>
        <w:spacing w:beforeLines="50" w:before="156" w:afterLines="50" w:after="156" w:line="276" w:lineRule="auto"/>
        <w:rPr>
          <w:rFonts w:ascii="仿宋" w:eastAsia="仿宋" w:hAnsi="仿宋"/>
        </w:rPr>
      </w:pPr>
      <w:r w:rsidRPr="00602655">
        <w:rPr>
          <w:rFonts w:ascii="仿宋" w:eastAsia="仿宋" w:hAnsi="仿宋" w:hint="eastAsia"/>
        </w:rPr>
        <w:t>注2：若完成单位是临床实验室，通常称为实验</w:t>
      </w:r>
      <w:r w:rsidRPr="006C6698">
        <w:rPr>
          <w:rFonts w:ascii="仿宋" w:eastAsia="仿宋" w:hAnsi="仿宋" w:hint="eastAsia"/>
        </w:rPr>
        <w:t>室内精密度</w:t>
      </w:r>
      <w:r w:rsidRPr="00602655">
        <w:rPr>
          <w:rFonts w:ascii="仿宋" w:eastAsia="仿宋" w:hAnsi="仿宋" w:hint="eastAsia"/>
        </w:rPr>
        <w:t>（w</w:t>
      </w:r>
      <w:r w:rsidRPr="00602655">
        <w:rPr>
          <w:rFonts w:ascii="仿宋" w:eastAsia="仿宋" w:hAnsi="仿宋"/>
        </w:rPr>
        <w:t>ithin-laboratory precision</w:t>
      </w:r>
      <w:r w:rsidRPr="00602655">
        <w:rPr>
          <w:rFonts w:ascii="仿宋" w:eastAsia="仿宋" w:hAnsi="仿宋" w:hint="eastAsia"/>
        </w:rPr>
        <w:t>）</w:t>
      </w:r>
    </w:p>
    <w:p w14:paraId="3B0916D9" w14:textId="77777777" w:rsidR="001A6FD4" w:rsidRPr="00893BEF" w:rsidRDefault="001A6FD4" w:rsidP="00602655">
      <w:pPr>
        <w:pStyle w:val="a"/>
        <w:numPr>
          <w:ilvl w:val="0"/>
          <w:numId w:val="0"/>
        </w:numPr>
        <w:spacing w:before="312" w:after="312" w:line="276" w:lineRule="auto"/>
        <w:rPr>
          <w:rFonts w:ascii="宋体" w:eastAsia="宋体" w:hAnsi="宋体"/>
          <w:sz w:val="24"/>
          <w:szCs w:val="24"/>
        </w:rPr>
      </w:pPr>
      <w:r w:rsidRPr="00893BEF">
        <w:rPr>
          <w:rFonts w:ascii="宋体" w:eastAsia="宋体" w:hAnsi="宋体" w:hint="eastAsia"/>
          <w:b/>
          <w:sz w:val="24"/>
          <w:szCs w:val="24"/>
        </w:rPr>
        <w:t>3.</w:t>
      </w:r>
      <w:r w:rsidR="00780122">
        <w:rPr>
          <w:rFonts w:ascii="宋体" w:eastAsia="宋体" w:hAnsi="宋体"/>
          <w:b/>
          <w:sz w:val="24"/>
          <w:szCs w:val="24"/>
        </w:rPr>
        <w:t>6</w:t>
      </w:r>
      <w:r w:rsidRPr="00893BEF">
        <w:rPr>
          <w:rFonts w:ascii="宋体" w:eastAsia="宋体" w:hAnsi="宋体" w:hint="eastAsia"/>
          <w:b/>
          <w:sz w:val="24"/>
          <w:szCs w:val="24"/>
        </w:rPr>
        <w:t xml:space="preserve"> </w:t>
      </w:r>
      <w:r w:rsidRPr="00893BEF">
        <w:rPr>
          <w:rFonts w:ascii="宋体" w:eastAsia="宋体" w:hAnsi="宋体"/>
          <w:b/>
          <w:sz w:val="24"/>
          <w:szCs w:val="24"/>
        </w:rPr>
        <w:t>测量正确度</w:t>
      </w:r>
      <w:r w:rsidRPr="00893BEF">
        <w:rPr>
          <w:rFonts w:ascii="宋体" w:eastAsia="宋体" w:hAnsi="宋体"/>
          <w:sz w:val="24"/>
          <w:szCs w:val="24"/>
        </w:rPr>
        <w:t xml:space="preserve"> measurement trueness, trueness of measurement</w:t>
      </w:r>
    </w:p>
    <w:p w14:paraId="66BE6702" w14:textId="77777777" w:rsidR="001A6FD4" w:rsidRPr="00893BEF" w:rsidRDefault="001A6FD4" w:rsidP="00893BEF">
      <w:pPr>
        <w:pStyle w:val="a"/>
        <w:numPr>
          <w:ilvl w:val="0"/>
          <w:numId w:val="0"/>
        </w:numPr>
        <w:spacing w:before="312" w:after="312" w:line="276" w:lineRule="auto"/>
        <w:ind w:firstLineChars="200" w:firstLine="480"/>
        <w:rPr>
          <w:rFonts w:ascii="宋体" w:eastAsia="宋体" w:hAnsi="宋体"/>
          <w:sz w:val="24"/>
          <w:szCs w:val="24"/>
        </w:rPr>
      </w:pPr>
      <w:r w:rsidRPr="00893BEF">
        <w:rPr>
          <w:rFonts w:ascii="宋体" w:eastAsia="宋体" w:hAnsi="宋体"/>
          <w:sz w:val="24"/>
          <w:szCs w:val="24"/>
        </w:rPr>
        <w:t>多次重复测量</w:t>
      </w:r>
      <w:r w:rsidR="00602655">
        <w:rPr>
          <w:rFonts w:ascii="宋体" w:eastAsia="宋体" w:hAnsi="宋体" w:hint="eastAsia"/>
          <w:sz w:val="24"/>
          <w:szCs w:val="24"/>
        </w:rPr>
        <w:t>所得量值</w:t>
      </w:r>
      <w:r w:rsidRPr="00893BEF">
        <w:rPr>
          <w:rFonts w:ascii="宋体" w:eastAsia="宋体" w:hAnsi="宋体"/>
          <w:sz w:val="24"/>
          <w:szCs w:val="24"/>
        </w:rPr>
        <w:t>的平均值与参考量值间的一致程度，简称正确度。</w:t>
      </w:r>
      <w:r w:rsidRPr="00602655">
        <w:rPr>
          <w:rFonts w:ascii="宋体" w:eastAsia="宋体" w:hAnsi="宋体" w:hint="eastAsia"/>
          <w:sz w:val="24"/>
          <w:szCs w:val="24"/>
        </w:rPr>
        <w:t>[</w:t>
      </w:r>
      <w:r w:rsidR="00602655" w:rsidRPr="00602655">
        <w:rPr>
          <w:rFonts w:ascii="宋体" w:eastAsia="宋体" w:hAnsi="宋体" w:hint="eastAsia"/>
          <w:sz w:val="24"/>
          <w:szCs w:val="24"/>
        </w:rPr>
        <w:t>J</w:t>
      </w:r>
      <w:r w:rsidR="00602655" w:rsidRPr="00602655">
        <w:rPr>
          <w:rFonts w:ascii="宋体" w:eastAsia="宋体" w:hAnsi="宋体"/>
          <w:sz w:val="24"/>
          <w:szCs w:val="24"/>
        </w:rPr>
        <w:t>JF 1001-2011</w:t>
      </w:r>
      <w:proofErr w:type="gramStart"/>
      <w:r w:rsidR="00602655" w:rsidRPr="00602655">
        <w:rPr>
          <w:rFonts w:ascii="宋体" w:eastAsia="宋体" w:hAnsi="宋体"/>
          <w:sz w:val="24"/>
          <w:szCs w:val="24"/>
        </w:rPr>
        <w:t>,5.9</w:t>
      </w:r>
      <w:proofErr w:type="gramEnd"/>
      <w:r w:rsidRPr="00602655">
        <w:rPr>
          <w:rFonts w:ascii="宋体" w:eastAsia="宋体" w:hAnsi="宋体" w:hint="eastAsia"/>
          <w:sz w:val="24"/>
          <w:szCs w:val="24"/>
        </w:rPr>
        <w:t>]</w:t>
      </w:r>
    </w:p>
    <w:p w14:paraId="3182B24F" w14:textId="77777777" w:rsidR="001A6FD4" w:rsidRPr="00894346" w:rsidRDefault="001A6FD4" w:rsidP="00894346">
      <w:pPr>
        <w:spacing w:line="276" w:lineRule="auto"/>
        <w:ind w:firstLineChars="236" w:firstLine="496"/>
        <w:rPr>
          <w:rFonts w:ascii="仿宋" w:eastAsia="仿宋" w:hAnsi="仿宋" w:cs="Times New Roman"/>
          <w:noProof/>
          <w:kern w:val="0"/>
          <w:szCs w:val="20"/>
        </w:rPr>
      </w:pPr>
      <w:r w:rsidRPr="00894346">
        <w:rPr>
          <w:rFonts w:ascii="仿宋" w:eastAsia="仿宋" w:hAnsi="仿宋" w:cs="Times New Roman"/>
          <w:noProof/>
          <w:kern w:val="0"/>
          <w:szCs w:val="20"/>
        </w:rPr>
        <w:t>注1：测量正确度与系统测量误差有关。</w:t>
      </w:r>
    </w:p>
    <w:p w14:paraId="7DFF60D4" w14:textId="77777777" w:rsidR="001A6FD4" w:rsidRPr="00894346" w:rsidRDefault="001A6FD4" w:rsidP="00894346">
      <w:pPr>
        <w:spacing w:line="276" w:lineRule="auto"/>
        <w:ind w:firstLineChars="236" w:firstLine="496"/>
        <w:rPr>
          <w:rFonts w:ascii="仿宋" w:eastAsia="仿宋" w:hAnsi="仿宋" w:cs="Times New Roman"/>
          <w:noProof/>
          <w:kern w:val="0"/>
          <w:szCs w:val="20"/>
        </w:rPr>
      </w:pPr>
      <w:r w:rsidRPr="00894346">
        <w:rPr>
          <w:rFonts w:ascii="仿宋" w:eastAsia="仿宋" w:hAnsi="仿宋" w:cs="Times New Roman"/>
          <w:noProof/>
          <w:kern w:val="0"/>
          <w:szCs w:val="20"/>
        </w:rPr>
        <w:t>注2：“测量正确度”不能用“测量准确度”表示。</w:t>
      </w:r>
    </w:p>
    <w:p w14:paraId="4932A6F1" w14:textId="77777777" w:rsidR="001A6FD4" w:rsidRPr="00894346" w:rsidRDefault="001A6FD4" w:rsidP="006927B8">
      <w:pPr>
        <w:spacing w:line="276" w:lineRule="auto"/>
        <w:ind w:firstLineChars="236" w:firstLine="496"/>
        <w:rPr>
          <w:rFonts w:ascii="仿宋" w:eastAsia="仿宋" w:hAnsi="仿宋" w:cs="Times New Roman"/>
          <w:noProof/>
          <w:kern w:val="0"/>
          <w:szCs w:val="20"/>
        </w:rPr>
      </w:pPr>
      <w:r w:rsidRPr="00894346">
        <w:rPr>
          <w:rFonts w:ascii="仿宋" w:eastAsia="仿宋" w:hAnsi="仿宋" w:cs="Times New Roman"/>
          <w:noProof/>
          <w:kern w:val="0"/>
          <w:szCs w:val="20"/>
        </w:rPr>
        <w:t>注3：正确度通常以偏倚表示。</w:t>
      </w:r>
    </w:p>
    <w:p w14:paraId="373B4431" w14:textId="77777777" w:rsidR="00B05C93" w:rsidRPr="00893BEF" w:rsidRDefault="00B05C93" w:rsidP="002654AA">
      <w:pPr>
        <w:pStyle w:val="a"/>
        <w:numPr>
          <w:ilvl w:val="0"/>
          <w:numId w:val="0"/>
        </w:numPr>
        <w:spacing w:before="312" w:after="312" w:line="276" w:lineRule="auto"/>
        <w:rPr>
          <w:rFonts w:ascii="宋体" w:eastAsia="宋体" w:hAnsi="宋体"/>
          <w:sz w:val="24"/>
          <w:szCs w:val="24"/>
        </w:rPr>
      </w:pPr>
      <w:r w:rsidRPr="00893BEF">
        <w:rPr>
          <w:rFonts w:ascii="宋体" w:eastAsia="宋体" w:hAnsi="宋体" w:hint="eastAsia"/>
          <w:b/>
          <w:sz w:val="24"/>
          <w:szCs w:val="24"/>
        </w:rPr>
        <w:t>3.</w:t>
      </w:r>
      <w:r w:rsidR="00780122">
        <w:rPr>
          <w:rFonts w:ascii="宋体" w:eastAsia="宋体" w:hAnsi="宋体"/>
          <w:b/>
          <w:sz w:val="24"/>
          <w:szCs w:val="24"/>
        </w:rPr>
        <w:t>7</w:t>
      </w:r>
      <w:r w:rsidR="001A6FD4" w:rsidRPr="00893BEF">
        <w:rPr>
          <w:rFonts w:ascii="宋体" w:eastAsia="宋体" w:hAnsi="宋体" w:hint="eastAsia"/>
          <w:b/>
          <w:sz w:val="24"/>
          <w:szCs w:val="24"/>
        </w:rPr>
        <w:t xml:space="preserve"> </w:t>
      </w:r>
      <w:r w:rsidRPr="00893BEF">
        <w:rPr>
          <w:rFonts w:ascii="宋体" w:eastAsia="宋体" w:hAnsi="宋体"/>
          <w:b/>
          <w:sz w:val="24"/>
          <w:szCs w:val="24"/>
        </w:rPr>
        <w:t>测量偏倚</w:t>
      </w:r>
      <w:r w:rsidRPr="00893BEF">
        <w:rPr>
          <w:rFonts w:ascii="宋体" w:eastAsia="宋体" w:hAnsi="宋体"/>
          <w:sz w:val="24"/>
          <w:szCs w:val="24"/>
        </w:rPr>
        <w:t xml:space="preserve"> </w:t>
      </w:r>
      <w:r w:rsidR="006A7ACD" w:rsidRPr="00893BEF">
        <w:rPr>
          <w:rFonts w:ascii="宋体" w:eastAsia="宋体" w:hAnsi="宋体"/>
          <w:sz w:val="24"/>
          <w:szCs w:val="24"/>
        </w:rPr>
        <w:t>measurement bias</w:t>
      </w:r>
      <w:r w:rsidRPr="00893BEF">
        <w:rPr>
          <w:rFonts w:ascii="宋体" w:eastAsia="宋体" w:hAnsi="宋体"/>
          <w:sz w:val="24"/>
          <w:szCs w:val="24"/>
        </w:rPr>
        <w:t xml:space="preserve"> </w:t>
      </w:r>
    </w:p>
    <w:p w14:paraId="77B3E111" w14:textId="1D835450" w:rsidR="00B05C93" w:rsidRPr="00893BEF" w:rsidRDefault="00B05C93" w:rsidP="002654AA">
      <w:pPr>
        <w:pStyle w:val="a"/>
        <w:numPr>
          <w:ilvl w:val="0"/>
          <w:numId w:val="0"/>
        </w:numPr>
        <w:spacing w:before="312" w:after="312" w:line="276" w:lineRule="auto"/>
        <w:ind w:firstLine="480"/>
        <w:rPr>
          <w:rFonts w:ascii="宋体" w:eastAsia="宋体" w:hAnsi="宋体"/>
          <w:sz w:val="24"/>
          <w:szCs w:val="24"/>
        </w:rPr>
      </w:pPr>
      <w:r w:rsidRPr="00893BEF">
        <w:rPr>
          <w:rFonts w:ascii="宋体" w:eastAsia="宋体" w:hAnsi="宋体"/>
          <w:sz w:val="24"/>
          <w:szCs w:val="24"/>
        </w:rPr>
        <w:t>系统测量误差的估计</w:t>
      </w:r>
      <w:r w:rsidRPr="00780122">
        <w:rPr>
          <w:rFonts w:ascii="宋体" w:eastAsia="宋体" w:hAnsi="宋体"/>
          <w:sz w:val="24"/>
          <w:szCs w:val="24"/>
        </w:rPr>
        <w:t>值。</w:t>
      </w:r>
      <w:r w:rsidR="007F7629" w:rsidRPr="00780122">
        <w:rPr>
          <w:rFonts w:ascii="宋体" w:eastAsia="宋体" w:hAnsi="宋体" w:hint="eastAsia"/>
          <w:sz w:val="24"/>
          <w:szCs w:val="24"/>
        </w:rPr>
        <w:t>[</w:t>
      </w:r>
      <w:r w:rsidR="00637FEC" w:rsidRPr="00780122">
        <w:rPr>
          <w:rFonts w:ascii="宋体" w:eastAsia="宋体" w:hAnsi="宋体" w:cs="宋体" w:hint="eastAsia"/>
          <w:sz w:val="24"/>
          <w:szCs w:val="24"/>
        </w:rPr>
        <w:t>WS</w:t>
      </w:r>
      <w:r w:rsidR="00637FEC" w:rsidRPr="00780122">
        <w:rPr>
          <w:rFonts w:ascii="宋体" w:eastAsia="宋体" w:hAnsi="宋体" w:cs="宋体"/>
          <w:sz w:val="24"/>
          <w:szCs w:val="24"/>
        </w:rPr>
        <w:t>/</w:t>
      </w:r>
      <w:r w:rsidR="00637FEC" w:rsidRPr="00780122">
        <w:rPr>
          <w:rFonts w:ascii="宋体" w:eastAsia="宋体" w:hAnsi="宋体" w:cs="宋体" w:hint="eastAsia"/>
          <w:sz w:val="24"/>
          <w:szCs w:val="24"/>
        </w:rPr>
        <w:t>T</w:t>
      </w:r>
      <w:r w:rsidR="00637FEC" w:rsidRPr="00780122">
        <w:rPr>
          <w:rFonts w:ascii="宋体" w:eastAsia="宋体" w:hAnsi="宋体" w:cs="宋体"/>
          <w:sz w:val="24"/>
          <w:szCs w:val="24"/>
        </w:rPr>
        <w:t xml:space="preserve"> </w:t>
      </w:r>
      <w:r w:rsidR="00637FEC" w:rsidRPr="00780122">
        <w:rPr>
          <w:rFonts w:ascii="宋体" w:eastAsia="宋体" w:hAnsi="宋体" w:cs="宋体" w:hint="eastAsia"/>
          <w:sz w:val="24"/>
          <w:szCs w:val="24"/>
        </w:rPr>
        <w:t>492-2016</w:t>
      </w:r>
      <w:r w:rsidR="007F7629" w:rsidRPr="00780122">
        <w:rPr>
          <w:rFonts w:ascii="宋体" w:eastAsia="宋体" w:hAnsi="宋体" w:hint="eastAsia"/>
          <w:sz w:val="24"/>
          <w:szCs w:val="24"/>
        </w:rPr>
        <w:t>]</w:t>
      </w:r>
    </w:p>
    <w:p w14:paraId="4ACE3E23" w14:textId="77777777" w:rsidR="00780122" w:rsidRPr="00893BEF" w:rsidRDefault="00780122" w:rsidP="00F421DD">
      <w:pPr>
        <w:snapToGrid w:val="0"/>
        <w:spacing w:beforeLines="50" w:before="156" w:afterLines="50" w:after="156" w:line="276" w:lineRule="auto"/>
        <w:rPr>
          <w:rFonts w:ascii="宋体" w:eastAsia="宋体" w:hAnsi="宋体" w:cs="Times New Roman"/>
          <w:b/>
          <w:sz w:val="24"/>
          <w:szCs w:val="24"/>
        </w:rPr>
      </w:pPr>
      <w:r w:rsidRPr="00893BEF">
        <w:rPr>
          <w:rFonts w:ascii="宋体" w:eastAsia="宋体" w:hAnsi="宋体" w:cs="Times New Roman" w:hint="eastAsia"/>
          <w:b/>
          <w:sz w:val="24"/>
          <w:szCs w:val="24"/>
        </w:rPr>
        <w:t>3.</w:t>
      </w:r>
      <w:r>
        <w:rPr>
          <w:rFonts w:ascii="宋体" w:eastAsia="宋体" w:hAnsi="宋体" w:cs="Times New Roman"/>
          <w:b/>
          <w:sz w:val="24"/>
          <w:szCs w:val="24"/>
        </w:rPr>
        <w:t>8</w:t>
      </w:r>
      <w:r w:rsidRPr="00893BEF">
        <w:rPr>
          <w:rFonts w:ascii="宋体" w:eastAsia="宋体" w:hAnsi="宋体" w:cs="Times New Roman" w:hint="eastAsia"/>
          <w:b/>
          <w:sz w:val="24"/>
          <w:szCs w:val="24"/>
        </w:rPr>
        <w:t xml:space="preserve"> 线性 linearity</w:t>
      </w:r>
    </w:p>
    <w:p w14:paraId="6532B362" w14:textId="77777777" w:rsidR="00780122" w:rsidRPr="00780122" w:rsidRDefault="00780122" w:rsidP="00F421DD">
      <w:pPr>
        <w:snapToGrid w:val="0"/>
        <w:spacing w:beforeLines="50" w:before="156" w:afterLines="50" w:after="156" w:line="276" w:lineRule="auto"/>
        <w:ind w:firstLineChars="196" w:firstLine="470"/>
        <w:rPr>
          <w:rFonts w:ascii="宋体" w:eastAsia="宋体" w:hAnsi="宋体" w:cs="Times New Roman"/>
          <w:b/>
          <w:sz w:val="24"/>
          <w:szCs w:val="24"/>
        </w:rPr>
      </w:pPr>
      <w:r w:rsidRPr="00893BEF">
        <w:rPr>
          <w:rFonts w:ascii="宋体" w:eastAsia="宋体" w:hAnsi="宋体" w:cs="Times New Roman" w:hint="eastAsia"/>
          <w:sz w:val="24"/>
          <w:szCs w:val="24"/>
        </w:rPr>
        <w:t>在给定</w:t>
      </w:r>
      <w:r>
        <w:rPr>
          <w:rFonts w:ascii="宋体" w:eastAsia="宋体" w:hAnsi="宋体" w:cs="Times New Roman" w:hint="eastAsia"/>
          <w:sz w:val="24"/>
          <w:szCs w:val="24"/>
        </w:rPr>
        <w:t>的测量</w:t>
      </w:r>
      <w:r w:rsidRPr="00893BEF">
        <w:rPr>
          <w:rFonts w:ascii="宋体" w:eastAsia="宋体" w:hAnsi="宋体" w:cs="Times New Roman" w:hint="eastAsia"/>
          <w:sz w:val="24"/>
          <w:szCs w:val="24"/>
        </w:rPr>
        <w:t>范围内</w:t>
      </w:r>
      <w:r>
        <w:rPr>
          <w:rFonts w:ascii="宋体" w:eastAsia="宋体" w:hAnsi="宋体" w:cs="Times New Roman" w:hint="eastAsia"/>
          <w:sz w:val="24"/>
          <w:szCs w:val="24"/>
        </w:rPr>
        <w:t>，使测定结果与样本中分析物的量直接成</w:t>
      </w:r>
      <w:r w:rsidRPr="00893BEF">
        <w:rPr>
          <w:rFonts w:ascii="宋体" w:eastAsia="宋体" w:hAnsi="宋体" w:cs="Times New Roman" w:hint="eastAsia"/>
          <w:sz w:val="24"/>
          <w:szCs w:val="24"/>
        </w:rPr>
        <w:t>比例关系的能力</w:t>
      </w:r>
      <w:r>
        <w:rPr>
          <w:rFonts w:ascii="宋体" w:eastAsia="宋体" w:hAnsi="宋体" w:cs="Times New Roman" w:hint="eastAsia"/>
          <w:sz w:val="24"/>
          <w:szCs w:val="24"/>
        </w:rPr>
        <w:t>。此处的测定结果指最终的分析结果，而非仪器输出的原始信号。</w:t>
      </w:r>
      <w:r w:rsidRPr="00780122">
        <w:rPr>
          <w:rFonts w:ascii="宋体" w:eastAsia="宋体" w:hAnsi="宋体" w:hint="eastAsia"/>
          <w:sz w:val="24"/>
          <w:szCs w:val="24"/>
        </w:rPr>
        <w:t>[WS/T408-2012，2</w:t>
      </w:r>
      <w:r w:rsidRPr="00780122">
        <w:rPr>
          <w:rFonts w:ascii="宋体" w:eastAsia="宋体" w:hAnsi="宋体"/>
          <w:sz w:val="24"/>
          <w:szCs w:val="24"/>
        </w:rPr>
        <w:t>.2</w:t>
      </w:r>
      <w:r w:rsidRPr="00780122">
        <w:rPr>
          <w:rFonts w:ascii="宋体" w:eastAsia="宋体" w:hAnsi="宋体" w:hint="eastAsia"/>
          <w:sz w:val="24"/>
          <w:szCs w:val="24"/>
        </w:rPr>
        <w:t>]</w:t>
      </w:r>
    </w:p>
    <w:p w14:paraId="65189B4E" w14:textId="77777777" w:rsidR="007F7629" w:rsidRPr="00893BEF" w:rsidRDefault="007F7629" w:rsidP="00F421DD">
      <w:pPr>
        <w:snapToGrid w:val="0"/>
        <w:spacing w:beforeLines="50" w:before="156" w:afterLines="50" w:after="156" w:line="276" w:lineRule="auto"/>
        <w:rPr>
          <w:rFonts w:ascii="宋体" w:eastAsia="宋体" w:hAnsi="宋体" w:cs="Times New Roman"/>
          <w:b/>
          <w:sz w:val="24"/>
          <w:szCs w:val="24"/>
        </w:rPr>
      </w:pPr>
      <w:r w:rsidRPr="00893BEF">
        <w:rPr>
          <w:rFonts w:ascii="宋体" w:eastAsia="宋体" w:hAnsi="宋体" w:cs="Times New Roman" w:hint="eastAsia"/>
          <w:b/>
          <w:sz w:val="24"/>
          <w:szCs w:val="24"/>
        </w:rPr>
        <w:lastRenderedPageBreak/>
        <w:t>3.</w:t>
      </w:r>
      <w:r w:rsidR="00780122">
        <w:rPr>
          <w:rFonts w:ascii="宋体" w:eastAsia="宋体" w:hAnsi="宋体" w:cs="Times New Roman"/>
          <w:b/>
          <w:sz w:val="24"/>
          <w:szCs w:val="24"/>
        </w:rPr>
        <w:t>9</w:t>
      </w:r>
      <w:r w:rsidR="00651EA0" w:rsidRPr="00893BEF">
        <w:rPr>
          <w:rFonts w:ascii="宋体" w:eastAsia="宋体" w:hAnsi="宋体" w:cs="Times New Roman"/>
          <w:b/>
          <w:sz w:val="24"/>
          <w:szCs w:val="24"/>
        </w:rPr>
        <w:t>线性范围</w:t>
      </w:r>
      <w:r w:rsidR="00651EA0" w:rsidRPr="00893BEF">
        <w:rPr>
          <w:rFonts w:ascii="宋体" w:eastAsia="宋体" w:hAnsi="宋体" w:cs="Times New Roman" w:hint="eastAsia"/>
          <w:b/>
          <w:sz w:val="24"/>
          <w:szCs w:val="24"/>
        </w:rPr>
        <w:t xml:space="preserve"> linear range</w:t>
      </w:r>
    </w:p>
    <w:p w14:paraId="7C0ADDF8" w14:textId="77777777" w:rsidR="00651EA0" w:rsidRPr="00893BEF" w:rsidRDefault="00780122" w:rsidP="00F421DD">
      <w:pPr>
        <w:snapToGrid w:val="0"/>
        <w:spacing w:beforeLines="50" w:before="156" w:afterLines="50" w:after="156" w:line="276" w:lineRule="auto"/>
        <w:ind w:firstLineChars="196" w:firstLine="470"/>
        <w:rPr>
          <w:rFonts w:ascii="宋体" w:eastAsia="宋体" w:hAnsi="宋体" w:cs="Times New Roman"/>
          <w:b/>
          <w:sz w:val="24"/>
          <w:szCs w:val="24"/>
        </w:rPr>
      </w:pPr>
      <w:r>
        <w:rPr>
          <w:rFonts w:ascii="宋体" w:eastAsia="宋体" w:hAnsi="宋体" w:cs="Times New Roman" w:hint="eastAsia"/>
          <w:sz w:val="24"/>
          <w:szCs w:val="24"/>
        </w:rPr>
        <w:t>使实验系统的最终分析结果为可接受的线性的浓度范围，此时的非线性误差应你于允许误差</w:t>
      </w:r>
      <w:r w:rsidR="00651EA0" w:rsidRPr="00780122">
        <w:rPr>
          <w:rFonts w:ascii="宋体" w:eastAsia="宋体" w:hAnsi="宋体" w:cs="Times New Roman" w:hint="eastAsia"/>
          <w:sz w:val="24"/>
          <w:szCs w:val="24"/>
        </w:rPr>
        <w:t>。</w:t>
      </w:r>
      <w:r w:rsidR="007F7629" w:rsidRPr="00780122">
        <w:rPr>
          <w:rFonts w:ascii="宋体" w:eastAsia="宋体" w:hAnsi="宋体" w:hint="eastAsia"/>
          <w:sz w:val="24"/>
          <w:szCs w:val="24"/>
        </w:rPr>
        <w:t>[</w:t>
      </w:r>
      <w:r w:rsidRPr="00780122">
        <w:rPr>
          <w:rFonts w:ascii="宋体" w:eastAsia="宋体" w:hAnsi="宋体" w:hint="eastAsia"/>
          <w:sz w:val="24"/>
          <w:szCs w:val="24"/>
        </w:rPr>
        <w:t>WS</w:t>
      </w:r>
      <w:r w:rsidRPr="00780122">
        <w:rPr>
          <w:rFonts w:ascii="宋体" w:eastAsia="宋体" w:hAnsi="宋体"/>
          <w:sz w:val="24"/>
          <w:szCs w:val="24"/>
        </w:rPr>
        <w:t>/</w:t>
      </w:r>
      <w:r w:rsidRPr="00780122">
        <w:rPr>
          <w:rFonts w:ascii="宋体" w:eastAsia="宋体" w:hAnsi="宋体" w:hint="eastAsia"/>
          <w:sz w:val="24"/>
          <w:szCs w:val="24"/>
        </w:rPr>
        <w:t>T</w:t>
      </w:r>
      <w:r w:rsidRPr="00780122">
        <w:rPr>
          <w:rFonts w:ascii="宋体" w:eastAsia="宋体" w:hAnsi="宋体"/>
          <w:sz w:val="24"/>
          <w:szCs w:val="24"/>
        </w:rPr>
        <w:t xml:space="preserve"> 408-2012</w:t>
      </w:r>
      <w:r w:rsidRPr="00780122">
        <w:rPr>
          <w:rFonts w:ascii="宋体" w:eastAsia="宋体" w:hAnsi="宋体" w:hint="eastAsia"/>
          <w:sz w:val="24"/>
          <w:szCs w:val="24"/>
        </w:rPr>
        <w:t>，2</w:t>
      </w:r>
      <w:r w:rsidRPr="00780122">
        <w:rPr>
          <w:rFonts w:ascii="宋体" w:eastAsia="宋体" w:hAnsi="宋体"/>
          <w:sz w:val="24"/>
          <w:szCs w:val="24"/>
        </w:rPr>
        <w:t>.3</w:t>
      </w:r>
      <w:r w:rsidR="007F7629" w:rsidRPr="00780122">
        <w:rPr>
          <w:rFonts w:ascii="宋体" w:eastAsia="宋体" w:hAnsi="宋体" w:hint="eastAsia"/>
          <w:sz w:val="24"/>
          <w:szCs w:val="24"/>
        </w:rPr>
        <w:t>]</w:t>
      </w:r>
    </w:p>
    <w:p w14:paraId="47F25CBE" w14:textId="77777777" w:rsidR="007F7629" w:rsidRPr="00893BEF" w:rsidRDefault="007F7629" w:rsidP="00F421DD">
      <w:pPr>
        <w:snapToGrid w:val="0"/>
        <w:spacing w:beforeLines="50" w:before="156" w:afterLines="50" w:after="156" w:line="276" w:lineRule="auto"/>
        <w:rPr>
          <w:rFonts w:ascii="宋体" w:eastAsia="宋体" w:hAnsi="宋体" w:cs="Times New Roman"/>
          <w:b/>
          <w:sz w:val="24"/>
          <w:szCs w:val="24"/>
        </w:rPr>
      </w:pPr>
      <w:r w:rsidRPr="00893BEF">
        <w:rPr>
          <w:rFonts w:ascii="宋体" w:eastAsia="宋体" w:hAnsi="宋体" w:cs="Times New Roman" w:hint="eastAsia"/>
          <w:b/>
          <w:sz w:val="24"/>
          <w:szCs w:val="24"/>
        </w:rPr>
        <w:t>3.</w:t>
      </w:r>
      <w:r w:rsidR="00780122">
        <w:rPr>
          <w:rFonts w:ascii="宋体" w:eastAsia="宋体" w:hAnsi="宋体" w:cs="Times New Roman"/>
          <w:b/>
          <w:sz w:val="24"/>
          <w:szCs w:val="24"/>
        </w:rPr>
        <w:t>10</w:t>
      </w:r>
      <w:r w:rsidR="00651EA0" w:rsidRPr="00893BEF">
        <w:rPr>
          <w:rFonts w:ascii="宋体" w:eastAsia="宋体" w:hAnsi="宋体" w:cs="Times New Roman" w:hint="eastAsia"/>
          <w:b/>
          <w:sz w:val="24"/>
          <w:szCs w:val="24"/>
        </w:rPr>
        <w:t>计量学溯源性 metrological traceability</w:t>
      </w:r>
    </w:p>
    <w:p w14:paraId="37DCC35C" w14:textId="77777777" w:rsidR="00651EA0" w:rsidRPr="00893BEF" w:rsidRDefault="00651EA0" w:rsidP="00F421DD">
      <w:pPr>
        <w:snapToGrid w:val="0"/>
        <w:spacing w:beforeLines="50" w:before="156" w:afterLines="50" w:after="156" w:line="276" w:lineRule="auto"/>
        <w:ind w:firstLineChars="196" w:firstLine="470"/>
        <w:rPr>
          <w:rFonts w:ascii="宋体" w:eastAsia="宋体" w:hAnsi="宋体" w:cs="Times New Roman"/>
          <w:sz w:val="24"/>
          <w:szCs w:val="24"/>
        </w:rPr>
      </w:pPr>
      <w:r w:rsidRPr="00893BEF">
        <w:rPr>
          <w:rFonts w:ascii="宋体" w:eastAsia="宋体" w:hAnsi="宋体" w:cs="Times New Roman"/>
          <w:kern w:val="0"/>
          <w:sz w:val="24"/>
          <w:szCs w:val="24"/>
        </w:rPr>
        <w:t>通过一条具有规定不确定度的</w:t>
      </w:r>
      <w:r w:rsidRPr="00893BEF">
        <w:rPr>
          <w:rFonts w:ascii="宋体" w:eastAsia="宋体" w:hAnsi="宋体" w:cs="Times New Roman" w:hint="eastAsia"/>
          <w:kern w:val="0"/>
          <w:sz w:val="24"/>
          <w:szCs w:val="24"/>
        </w:rPr>
        <w:t>、</w:t>
      </w:r>
      <w:r w:rsidRPr="00893BEF">
        <w:rPr>
          <w:rFonts w:ascii="宋体" w:eastAsia="宋体" w:hAnsi="宋体" w:cs="Times New Roman"/>
          <w:kern w:val="0"/>
          <w:sz w:val="24"/>
          <w:szCs w:val="24"/>
        </w:rPr>
        <w:t>不间断的比较链，使测量结果或测量标准的</w:t>
      </w:r>
      <w:proofErr w:type="gramStart"/>
      <w:r w:rsidRPr="00893BEF">
        <w:rPr>
          <w:rFonts w:ascii="宋体" w:eastAsia="宋体" w:hAnsi="宋体" w:cs="Times New Roman"/>
          <w:kern w:val="0"/>
          <w:sz w:val="24"/>
          <w:szCs w:val="24"/>
        </w:rPr>
        <w:t>值能够</w:t>
      </w:r>
      <w:proofErr w:type="gramEnd"/>
      <w:r w:rsidRPr="00893BEF">
        <w:rPr>
          <w:rFonts w:ascii="宋体" w:eastAsia="宋体" w:hAnsi="宋体" w:cs="Times New Roman"/>
          <w:kern w:val="0"/>
          <w:sz w:val="24"/>
          <w:szCs w:val="24"/>
        </w:rPr>
        <w:t>与规定的参考标准，通常是与国家标准或国际标准联系起来的特性。［</w:t>
      </w:r>
      <w:r w:rsidR="007F7629" w:rsidRPr="00893BEF">
        <w:rPr>
          <w:rFonts w:ascii="宋体" w:eastAsia="宋体" w:hAnsi="宋体" w:cs="Times New Roman" w:hint="eastAsia"/>
          <w:kern w:val="0"/>
          <w:sz w:val="24"/>
          <w:szCs w:val="24"/>
        </w:rPr>
        <w:t>GB/</w:t>
      </w:r>
      <w:r w:rsidRPr="00893BEF">
        <w:rPr>
          <w:rFonts w:ascii="宋体" w:eastAsia="宋体" w:hAnsi="宋体" w:cs="Times New Roman"/>
          <w:kern w:val="0"/>
          <w:sz w:val="24"/>
          <w:szCs w:val="24"/>
        </w:rPr>
        <w:t>ISO 17511］</w:t>
      </w:r>
    </w:p>
    <w:p w14:paraId="2B3F6E33" w14:textId="77777777" w:rsidR="007F7629" w:rsidRPr="00893BEF" w:rsidRDefault="007F7629" w:rsidP="00F421DD">
      <w:pPr>
        <w:spacing w:beforeLines="50" w:before="156" w:afterLines="50" w:after="156" w:line="276" w:lineRule="auto"/>
        <w:rPr>
          <w:rFonts w:ascii="宋体" w:eastAsia="宋体" w:hAnsi="宋体" w:cs="Times New Roman"/>
          <w:sz w:val="24"/>
          <w:szCs w:val="24"/>
        </w:rPr>
      </w:pPr>
      <w:r w:rsidRPr="00893BEF">
        <w:rPr>
          <w:rFonts w:ascii="宋体" w:eastAsia="宋体" w:hAnsi="宋体" w:cs="Times New Roman" w:hint="eastAsia"/>
          <w:b/>
          <w:sz w:val="24"/>
          <w:szCs w:val="24"/>
        </w:rPr>
        <w:t>3.</w:t>
      </w:r>
      <w:r w:rsidR="00780122">
        <w:rPr>
          <w:rFonts w:ascii="宋体" w:eastAsia="宋体" w:hAnsi="宋体" w:cs="Times New Roman"/>
          <w:b/>
          <w:sz w:val="24"/>
          <w:szCs w:val="24"/>
        </w:rPr>
        <w:t>11</w:t>
      </w:r>
      <w:r w:rsidRPr="00893BEF">
        <w:rPr>
          <w:rFonts w:ascii="宋体" w:eastAsia="宋体" w:hAnsi="宋体" w:cs="Times New Roman" w:hint="eastAsia"/>
          <w:b/>
          <w:sz w:val="24"/>
          <w:szCs w:val="24"/>
        </w:rPr>
        <w:t xml:space="preserve"> </w:t>
      </w:r>
      <w:r w:rsidR="00637FEC">
        <w:rPr>
          <w:rFonts w:ascii="宋体" w:eastAsia="宋体" w:hAnsi="宋体" w:cs="Times New Roman" w:hint="eastAsia"/>
          <w:b/>
          <w:sz w:val="24"/>
          <w:szCs w:val="24"/>
        </w:rPr>
        <w:t>检测</w:t>
      </w:r>
      <w:r w:rsidR="00651EA0" w:rsidRPr="00893BEF">
        <w:rPr>
          <w:rFonts w:ascii="宋体" w:eastAsia="宋体" w:hAnsi="宋体" w:cs="Times New Roman"/>
          <w:b/>
          <w:sz w:val="24"/>
          <w:szCs w:val="24"/>
        </w:rPr>
        <w:t>系统</w:t>
      </w:r>
      <w:r w:rsidR="00637FEC">
        <w:rPr>
          <w:rFonts w:ascii="宋体" w:eastAsia="宋体" w:hAnsi="宋体" w:cs="Times New Roman" w:hint="eastAsia"/>
          <w:b/>
          <w:sz w:val="24"/>
          <w:szCs w:val="24"/>
        </w:rPr>
        <w:t xml:space="preserve"> t</w:t>
      </w:r>
      <w:r w:rsidR="00637FEC">
        <w:rPr>
          <w:rFonts w:ascii="宋体" w:eastAsia="宋体" w:hAnsi="宋体" w:cs="Times New Roman"/>
          <w:b/>
          <w:sz w:val="24"/>
          <w:szCs w:val="24"/>
        </w:rPr>
        <w:t>esting system</w:t>
      </w:r>
    </w:p>
    <w:p w14:paraId="3B7362D5" w14:textId="77777777" w:rsidR="00651EA0" w:rsidRDefault="00651EA0" w:rsidP="00F421DD">
      <w:pPr>
        <w:spacing w:beforeLines="50" w:before="156" w:afterLines="50" w:after="156" w:line="276" w:lineRule="auto"/>
        <w:ind w:firstLineChars="200" w:firstLine="480"/>
        <w:rPr>
          <w:rFonts w:ascii="宋体" w:eastAsia="宋体" w:hAnsi="宋体"/>
          <w:sz w:val="24"/>
          <w:szCs w:val="24"/>
        </w:rPr>
      </w:pPr>
      <w:r w:rsidRPr="00893BEF">
        <w:rPr>
          <w:rFonts w:ascii="宋体" w:eastAsia="宋体" w:hAnsi="宋体" w:cs="Times New Roman"/>
          <w:sz w:val="24"/>
          <w:szCs w:val="24"/>
        </w:rPr>
        <w:t>包括</w:t>
      </w:r>
      <w:r w:rsidR="005A07D0">
        <w:rPr>
          <w:rFonts w:ascii="宋体" w:eastAsia="宋体" w:hAnsi="宋体" w:cs="Times New Roman" w:hint="eastAsia"/>
          <w:sz w:val="24"/>
          <w:szCs w:val="24"/>
        </w:rPr>
        <w:t>检测过程的全部，如</w:t>
      </w:r>
      <w:r w:rsidR="005A07D0" w:rsidRPr="00893BEF">
        <w:rPr>
          <w:rFonts w:ascii="宋体" w:eastAsia="宋体" w:hAnsi="宋体" w:cs="Times New Roman"/>
          <w:sz w:val="24"/>
          <w:szCs w:val="24"/>
        </w:rPr>
        <w:t>仪器、</w:t>
      </w:r>
      <w:r w:rsidR="005A07D0">
        <w:rPr>
          <w:rFonts w:ascii="宋体" w:eastAsia="宋体" w:hAnsi="宋体" w:cs="Times New Roman" w:hint="eastAsia"/>
          <w:sz w:val="24"/>
          <w:szCs w:val="24"/>
        </w:rPr>
        <w:t>样本、人员、</w:t>
      </w:r>
      <w:r w:rsidRPr="00893BEF">
        <w:rPr>
          <w:rFonts w:ascii="宋体" w:eastAsia="宋体" w:hAnsi="宋体" w:cs="Times New Roman"/>
          <w:sz w:val="24"/>
          <w:szCs w:val="24"/>
        </w:rPr>
        <w:t>试剂、</w:t>
      </w:r>
      <w:r w:rsidR="005A07D0">
        <w:rPr>
          <w:rFonts w:ascii="宋体" w:eastAsia="宋体" w:hAnsi="宋体" w:cs="Times New Roman" w:hint="eastAsia"/>
          <w:sz w:val="24"/>
          <w:szCs w:val="24"/>
        </w:rPr>
        <w:t>耗材和程序，</w:t>
      </w:r>
      <w:r w:rsidRPr="00893BEF">
        <w:rPr>
          <w:rFonts w:ascii="宋体" w:eastAsia="宋体" w:hAnsi="宋体" w:cs="Times New Roman"/>
          <w:sz w:val="24"/>
          <w:szCs w:val="24"/>
        </w:rPr>
        <w:t>等。</w:t>
      </w:r>
      <w:r w:rsidR="007F7629" w:rsidRPr="00893BEF">
        <w:rPr>
          <w:rFonts w:ascii="宋体" w:eastAsia="宋体" w:hAnsi="宋体" w:hint="eastAsia"/>
          <w:sz w:val="24"/>
          <w:szCs w:val="24"/>
        </w:rPr>
        <w:t>[</w:t>
      </w:r>
      <w:r w:rsidR="005A07D0">
        <w:rPr>
          <w:rFonts w:ascii="宋体" w:eastAsia="宋体" w:hAnsi="宋体" w:hint="eastAsia"/>
          <w:sz w:val="24"/>
          <w:szCs w:val="24"/>
        </w:rPr>
        <w:t>CLSI</w:t>
      </w:r>
      <w:r w:rsidR="005A07D0">
        <w:rPr>
          <w:rFonts w:ascii="宋体" w:eastAsia="宋体" w:hAnsi="宋体"/>
          <w:sz w:val="24"/>
          <w:szCs w:val="24"/>
        </w:rPr>
        <w:t xml:space="preserve"> </w:t>
      </w:r>
      <w:r w:rsidR="005A07D0">
        <w:rPr>
          <w:rFonts w:ascii="宋体" w:eastAsia="宋体" w:hAnsi="宋体" w:hint="eastAsia"/>
          <w:sz w:val="24"/>
          <w:szCs w:val="24"/>
        </w:rPr>
        <w:t>EP06-A</w:t>
      </w:r>
      <w:r w:rsidR="00780122">
        <w:rPr>
          <w:rFonts w:ascii="宋体" w:eastAsia="宋体" w:hAnsi="宋体" w:hint="eastAsia"/>
          <w:sz w:val="24"/>
          <w:szCs w:val="24"/>
        </w:rPr>
        <w:t>，2</w:t>
      </w:r>
      <w:r w:rsidR="00780122">
        <w:rPr>
          <w:rFonts w:ascii="宋体" w:eastAsia="宋体" w:hAnsi="宋体"/>
          <w:sz w:val="24"/>
          <w:szCs w:val="24"/>
        </w:rPr>
        <w:t>.3</w:t>
      </w:r>
      <w:r w:rsidR="007F7629" w:rsidRPr="00893BEF">
        <w:rPr>
          <w:rFonts w:ascii="宋体" w:eastAsia="宋体" w:hAnsi="宋体" w:hint="eastAsia"/>
          <w:sz w:val="24"/>
          <w:szCs w:val="24"/>
        </w:rPr>
        <w:t>]</w:t>
      </w:r>
    </w:p>
    <w:p w14:paraId="54A36A15" w14:textId="77777777" w:rsidR="0040320C" w:rsidRPr="0040320C" w:rsidRDefault="0040320C" w:rsidP="00F421DD">
      <w:pPr>
        <w:spacing w:beforeLines="50" w:before="156" w:afterLines="50" w:after="156" w:line="276" w:lineRule="auto"/>
        <w:ind w:firstLineChars="200" w:firstLine="480"/>
        <w:rPr>
          <w:rFonts w:ascii="仿宋" w:eastAsia="仿宋" w:hAnsi="仿宋"/>
          <w:sz w:val="24"/>
          <w:szCs w:val="24"/>
        </w:rPr>
      </w:pPr>
      <w:r w:rsidRPr="0040320C">
        <w:rPr>
          <w:rFonts w:ascii="仿宋" w:eastAsia="仿宋" w:hAnsi="仿宋" w:hint="eastAsia"/>
          <w:sz w:val="24"/>
          <w:szCs w:val="24"/>
        </w:rPr>
        <w:t>注：</w:t>
      </w:r>
      <w:r>
        <w:rPr>
          <w:rFonts w:ascii="仿宋" w:eastAsia="仿宋" w:hAnsi="仿宋" w:hint="eastAsia"/>
          <w:sz w:val="24"/>
          <w:szCs w:val="24"/>
        </w:rPr>
        <w:t>通常</w:t>
      </w:r>
      <w:r w:rsidRPr="0040320C">
        <w:rPr>
          <w:rFonts w:ascii="仿宋" w:eastAsia="仿宋" w:hAnsi="仿宋" w:hint="eastAsia"/>
          <w:sz w:val="24"/>
          <w:szCs w:val="24"/>
        </w:rPr>
        <w:t xml:space="preserve">也称测量系统 </w:t>
      </w:r>
      <w:r w:rsidRPr="0040320C">
        <w:rPr>
          <w:rFonts w:ascii="仿宋" w:eastAsia="仿宋" w:hAnsi="仿宋"/>
          <w:sz w:val="24"/>
          <w:szCs w:val="24"/>
        </w:rPr>
        <w:t>measurement system</w:t>
      </w:r>
      <w:r w:rsidRPr="0040320C">
        <w:rPr>
          <w:rFonts w:ascii="仿宋" w:eastAsia="仿宋" w:hAnsi="仿宋" w:hint="eastAsia"/>
          <w:sz w:val="24"/>
          <w:szCs w:val="24"/>
        </w:rPr>
        <w:t xml:space="preserve">，或分析系统 </w:t>
      </w:r>
      <w:r w:rsidRPr="0040320C">
        <w:rPr>
          <w:rFonts w:ascii="仿宋" w:eastAsia="仿宋" w:hAnsi="仿宋"/>
          <w:sz w:val="24"/>
          <w:szCs w:val="24"/>
        </w:rPr>
        <w:t>analytic system</w:t>
      </w:r>
    </w:p>
    <w:p w14:paraId="1C298644" w14:textId="77777777" w:rsidR="004A190E" w:rsidRPr="004A190E" w:rsidRDefault="0000279F" w:rsidP="00F421DD">
      <w:pPr>
        <w:spacing w:beforeLines="50" w:before="156" w:afterLines="50" w:after="156" w:line="276" w:lineRule="auto"/>
        <w:rPr>
          <w:rFonts w:ascii="宋体" w:eastAsia="宋体" w:hAnsi="宋体"/>
          <w:sz w:val="24"/>
          <w:szCs w:val="24"/>
        </w:rPr>
      </w:pPr>
      <w:r w:rsidRPr="0000279F">
        <w:rPr>
          <w:rFonts w:ascii="宋体" w:eastAsia="宋体" w:hAnsi="宋体" w:hint="eastAsia"/>
          <w:b/>
          <w:sz w:val="24"/>
          <w:szCs w:val="24"/>
        </w:rPr>
        <w:t>3.1</w:t>
      </w:r>
      <w:r w:rsidR="00780122">
        <w:rPr>
          <w:rFonts w:ascii="宋体" w:eastAsia="宋体" w:hAnsi="宋体"/>
          <w:b/>
          <w:sz w:val="24"/>
          <w:szCs w:val="24"/>
        </w:rPr>
        <w:t>2</w:t>
      </w:r>
      <w:r w:rsidRPr="0000279F">
        <w:rPr>
          <w:rFonts w:ascii="宋体" w:eastAsia="宋体" w:hAnsi="宋体"/>
          <w:b/>
          <w:sz w:val="24"/>
          <w:szCs w:val="24"/>
        </w:rPr>
        <w:t xml:space="preserve"> </w:t>
      </w:r>
      <w:r w:rsidRPr="0000279F">
        <w:rPr>
          <w:rFonts w:ascii="宋体" w:eastAsia="宋体" w:hAnsi="宋体" w:hint="eastAsia"/>
          <w:b/>
          <w:sz w:val="24"/>
          <w:szCs w:val="24"/>
        </w:rPr>
        <w:t>正确度控制品</w:t>
      </w:r>
      <w:r w:rsidR="004A190E" w:rsidRPr="004A190E">
        <w:rPr>
          <w:rFonts w:ascii="宋体" w:eastAsia="宋体" w:hAnsi="宋体"/>
          <w:sz w:val="24"/>
          <w:szCs w:val="24"/>
        </w:rPr>
        <w:t xml:space="preserve">trueness control material </w:t>
      </w:r>
    </w:p>
    <w:p w14:paraId="0010A1FE" w14:textId="77777777" w:rsidR="004A190E" w:rsidRPr="004A190E" w:rsidRDefault="004A190E" w:rsidP="00F421DD">
      <w:pPr>
        <w:spacing w:beforeLines="50" w:before="156" w:afterLines="50" w:after="156" w:line="276" w:lineRule="auto"/>
        <w:ind w:firstLineChars="200" w:firstLine="480"/>
        <w:rPr>
          <w:rFonts w:ascii="宋体" w:eastAsia="宋体" w:hAnsi="宋体"/>
          <w:sz w:val="24"/>
          <w:szCs w:val="24"/>
        </w:rPr>
      </w:pPr>
      <w:r w:rsidRPr="004A190E">
        <w:rPr>
          <w:rFonts w:ascii="宋体" w:eastAsia="宋体" w:hAnsi="宋体" w:hint="eastAsia"/>
          <w:sz w:val="24"/>
          <w:szCs w:val="24"/>
        </w:rPr>
        <w:t>用于评价测量系统测量偏倚的参考物质。</w:t>
      </w:r>
      <w:r w:rsidRPr="004A190E">
        <w:rPr>
          <w:rFonts w:ascii="宋体" w:eastAsia="宋体" w:hAnsi="宋体"/>
          <w:sz w:val="24"/>
          <w:szCs w:val="24"/>
        </w:rPr>
        <w:t>[</w:t>
      </w:r>
      <w:r>
        <w:rPr>
          <w:rFonts w:ascii="宋体" w:eastAsia="宋体" w:hAnsi="宋体" w:hint="eastAsia"/>
          <w:sz w:val="24"/>
          <w:szCs w:val="24"/>
        </w:rPr>
        <w:t>CNAS-GL</w:t>
      </w:r>
      <w:r w:rsidR="007D7A32">
        <w:rPr>
          <w:rFonts w:ascii="宋体" w:eastAsia="宋体" w:hAnsi="宋体" w:hint="eastAsia"/>
          <w:sz w:val="24"/>
          <w:szCs w:val="24"/>
        </w:rPr>
        <w:t>013：2018</w:t>
      </w:r>
      <w:r w:rsidR="00780122">
        <w:rPr>
          <w:rFonts w:ascii="宋体" w:eastAsia="宋体" w:hAnsi="宋体" w:hint="eastAsia"/>
          <w:sz w:val="24"/>
          <w:szCs w:val="24"/>
        </w:rPr>
        <w:t>，3</w:t>
      </w:r>
      <w:r w:rsidR="00780122">
        <w:rPr>
          <w:rFonts w:ascii="宋体" w:eastAsia="宋体" w:hAnsi="宋体"/>
          <w:sz w:val="24"/>
          <w:szCs w:val="24"/>
        </w:rPr>
        <w:t>.31</w:t>
      </w:r>
      <w:r w:rsidRPr="004A190E">
        <w:rPr>
          <w:rFonts w:ascii="宋体" w:eastAsia="宋体" w:hAnsi="宋体"/>
          <w:sz w:val="24"/>
          <w:szCs w:val="24"/>
        </w:rPr>
        <w:t>]</w:t>
      </w:r>
    </w:p>
    <w:p w14:paraId="19234519" w14:textId="77777777" w:rsidR="004A190E" w:rsidRPr="004A190E" w:rsidRDefault="004A190E" w:rsidP="00F421DD">
      <w:pPr>
        <w:spacing w:beforeLines="50" w:before="156" w:afterLines="50" w:after="156" w:line="276" w:lineRule="auto"/>
        <w:rPr>
          <w:rFonts w:ascii="宋体" w:eastAsia="宋体" w:hAnsi="宋体"/>
          <w:sz w:val="24"/>
          <w:szCs w:val="24"/>
        </w:rPr>
      </w:pPr>
      <w:r w:rsidRPr="004A190E">
        <w:rPr>
          <w:rFonts w:ascii="宋体" w:eastAsia="宋体" w:hAnsi="宋体" w:hint="eastAsia"/>
          <w:b/>
          <w:sz w:val="24"/>
          <w:szCs w:val="24"/>
        </w:rPr>
        <w:t>3.1</w:t>
      </w:r>
      <w:r w:rsidR="00780122">
        <w:rPr>
          <w:rFonts w:ascii="宋体" w:eastAsia="宋体" w:hAnsi="宋体"/>
          <w:b/>
          <w:sz w:val="24"/>
          <w:szCs w:val="24"/>
        </w:rPr>
        <w:t>3</w:t>
      </w:r>
      <w:r w:rsidRPr="004A190E">
        <w:rPr>
          <w:rFonts w:ascii="宋体" w:eastAsia="宋体" w:hAnsi="宋体" w:hint="eastAsia"/>
          <w:b/>
          <w:sz w:val="24"/>
          <w:szCs w:val="24"/>
        </w:rPr>
        <w:t>有证参考物质</w:t>
      </w:r>
      <w:r w:rsidRPr="004A190E">
        <w:rPr>
          <w:rFonts w:ascii="宋体" w:eastAsia="宋体" w:hAnsi="宋体"/>
          <w:sz w:val="24"/>
          <w:szCs w:val="24"/>
        </w:rPr>
        <w:t xml:space="preserve"> certified reference material (CRM) </w:t>
      </w:r>
    </w:p>
    <w:p w14:paraId="791E8FEB" w14:textId="77777777" w:rsidR="004A190E" w:rsidRPr="004A190E" w:rsidRDefault="004A190E" w:rsidP="00F421DD">
      <w:pPr>
        <w:spacing w:beforeLines="50" w:before="156" w:afterLines="50" w:after="156" w:line="276" w:lineRule="auto"/>
        <w:ind w:firstLineChars="200" w:firstLine="480"/>
        <w:rPr>
          <w:rFonts w:ascii="宋体" w:eastAsia="宋体" w:hAnsi="宋体"/>
          <w:sz w:val="24"/>
          <w:szCs w:val="24"/>
        </w:rPr>
      </w:pPr>
      <w:r w:rsidRPr="004A190E">
        <w:rPr>
          <w:rFonts w:ascii="宋体" w:eastAsia="宋体" w:hAnsi="宋体" w:hint="eastAsia"/>
          <w:sz w:val="24"/>
          <w:szCs w:val="24"/>
        </w:rPr>
        <w:t>附有证书的参考物质，其一种或多种特性值用建立了溯源性的程序确定，使</w:t>
      </w:r>
    </w:p>
    <w:p w14:paraId="24842EF1" w14:textId="77777777" w:rsidR="004A190E" w:rsidRPr="004A190E" w:rsidRDefault="004A190E" w:rsidP="00F421DD">
      <w:pPr>
        <w:spacing w:beforeLines="50" w:before="156" w:afterLines="50" w:after="156" w:line="276" w:lineRule="auto"/>
        <w:rPr>
          <w:rFonts w:ascii="宋体" w:eastAsia="宋体" w:hAnsi="宋体"/>
          <w:sz w:val="24"/>
          <w:szCs w:val="24"/>
        </w:rPr>
      </w:pPr>
      <w:r w:rsidRPr="004A190E">
        <w:rPr>
          <w:rFonts w:ascii="宋体" w:eastAsia="宋体" w:hAnsi="宋体" w:hint="eastAsia"/>
          <w:sz w:val="24"/>
          <w:szCs w:val="24"/>
        </w:rPr>
        <w:t>之可溯源到准确复现的表示该特性值的测量单位，每一种出证的特性值都附有给</w:t>
      </w:r>
    </w:p>
    <w:p w14:paraId="7E098BAB" w14:textId="77777777" w:rsidR="0000279F" w:rsidRDefault="004A190E" w:rsidP="00F421DD">
      <w:pPr>
        <w:spacing w:beforeLines="50" w:before="156" w:afterLines="50" w:after="156" w:line="276" w:lineRule="auto"/>
        <w:rPr>
          <w:rFonts w:ascii="宋体" w:eastAsia="宋体" w:hAnsi="宋体"/>
          <w:sz w:val="24"/>
          <w:szCs w:val="24"/>
        </w:rPr>
      </w:pPr>
      <w:r w:rsidRPr="004A190E">
        <w:rPr>
          <w:rFonts w:ascii="宋体" w:eastAsia="宋体" w:hAnsi="宋体" w:hint="eastAsia"/>
          <w:sz w:val="24"/>
          <w:szCs w:val="24"/>
        </w:rPr>
        <w:t>定置信水平的不确定度。</w:t>
      </w:r>
      <w:r w:rsidRPr="004A190E">
        <w:rPr>
          <w:rFonts w:ascii="宋体" w:eastAsia="宋体" w:hAnsi="宋体"/>
          <w:sz w:val="24"/>
          <w:szCs w:val="24"/>
        </w:rPr>
        <w:t>[JJF 1001-1998，8.14]</w:t>
      </w:r>
    </w:p>
    <w:p w14:paraId="4F402132" w14:textId="77777777" w:rsidR="00DC27A0" w:rsidRPr="007D2CE4" w:rsidRDefault="00DC27A0" w:rsidP="00F421DD">
      <w:pPr>
        <w:spacing w:beforeLines="50" w:before="156" w:afterLines="50" w:after="156" w:line="276" w:lineRule="auto"/>
        <w:rPr>
          <w:rFonts w:ascii="宋体" w:eastAsia="宋体" w:hAnsi="宋体"/>
          <w:sz w:val="24"/>
          <w:szCs w:val="24"/>
        </w:rPr>
      </w:pPr>
      <w:r w:rsidRPr="007D2CE4">
        <w:rPr>
          <w:rFonts w:ascii="宋体" w:eastAsia="宋体" w:hAnsi="宋体" w:hint="eastAsia"/>
          <w:b/>
          <w:sz w:val="24"/>
          <w:szCs w:val="24"/>
        </w:rPr>
        <w:t>3</w:t>
      </w:r>
      <w:r w:rsidRPr="007D2CE4">
        <w:rPr>
          <w:rFonts w:ascii="宋体" w:eastAsia="宋体" w:hAnsi="宋体"/>
          <w:b/>
          <w:sz w:val="24"/>
          <w:szCs w:val="24"/>
        </w:rPr>
        <w:t xml:space="preserve">.14 </w:t>
      </w:r>
      <w:r w:rsidRPr="007D2CE4">
        <w:rPr>
          <w:rFonts w:ascii="宋体" w:eastAsia="宋体" w:hAnsi="宋体" w:hint="eastAsia"/>
          <w:b/>
          <w:sz w:val="24"/>
          <w:szCs w:val="24"/>
        </w:rPr>
        <w:t>分析灵敏度</w:t>
      </w:r>
      <w:r w:rsidRPr="007D2CE4">
        <w:rPr>
          <w:rFonts w:ascii="宋体" w:eastAsia="宋体" w:hAnsi="宋体" w:hint="eastAsia"/>
          <w:sz w:val="24"/>
          <w:szCs w:val="24"/>
        </w:rPr>
        <w:t xml:space="preserve"> </w:t>
      </w:r>
      <w:r w:rsidRPr="007D2CE4">
        <w:rPr>
          <w:rFonts w:ascii="宋体" w:eastAsia="宋体" w:hAnsi="宋体"/>
          <w:sz w:val="24"/>
          <w:szCs w:val="24"/>
        </w:rPr>
        <w:t>analytical sensitivity</w:t>
      </w:r>
    </w:p>
    <w:p w14:paraId="6A466197" w14:textId="467F54AD" w:rsidR="00DC27A0" w:rsidRPr="007D2CE4" w:rsidRDefault="00DC27A0" w:rsidP="00F421DD">
      <w:pPr>
        <w:spacing w:beforeLines="50" w:before="156" w:afterLines="50" w:after="156" w:line="276" w:lineRule="auto"/>
        <w:ind w:firstLine="480"/>
        <w:rPr>
          <w:rFonts w:ascii="宋体" w:eastAsia="宋体" w:hAnsi="宋体"/>
          <w:sz w:val="24"/>
          <w:szCs w:val="24"/>
        </w:rPr>
      </w:pPr>
      <w:r w:rsidRPr="007D2CE4">
        <w:rPr>
          <w:rFonts w:ascii="宋体" w:eastAsia="宋体" w:hAnsi="宋体" w:hint="eastAsia"/>
          <w:sz w:val="24"/>
          <w:szCs w:val="24"/>
        </w:rPr>
        <w:t>校准曲线（或分析曲线）的斜率。</w:t>
      </w:r>
      <w:r w:rsidRPr="007D2CE4">
        <w:rPr>
          <w:rFonts w:ascii="宋体" w:eastAsia="宋体" w:hAnsi="宋体"/>
          <w:sz w:val="24"/>
          <w:szCs w:val="24"/>
        </w:rPr>
        <w:t>[</w:t>
      </w:r>
      <w:r w:rsidRPr="007D2CE4">
        <w:rPr>
          <w:rFonts w:ascii="宋体" w:eastAsia="宋体" w:hAnsi="宋体" w:hint="eastAsia"/>
          <w:sz w:val="24"/>
          <w:szCs w:val="24"/>
        </w:rPr>
        <w:t>GB</w:t>
      </w:r>
      <w:r w:rsidRPr="007D2CE4">
        <w:rPr>
          <w:rFonts w:ascii="宋体" w:eastAsia="宋体" w:hAnsi="宋体"/>
          <w:sz w:val="24"/>
          <w:szCs w:val="24"/>
        </w:rPr>
        <w:t>/</w:t>
      </w:r>
      <w:r w:rsidRPr="007D2CE4">
        <w:rPr>
          <w:rFonts w:ascii="宋体" w:eastAsia="宋体" w:hAnsi="宋体" w:hint="eastAsia"/>
          <w:sz w:val="24"/>
          <w:szCs w:val="24"/>
        </w:rPr>
        <w:t>T</w:t>
      </w:r>
      <w:r w:rsidRPr="007D2CE4">
        <w:rPr>
          <w:rFonts w:ascii="宋体" w:eastAsia="宋体" w:hAnsi="宋体"/>
          <w:sz w:val="24"/>
          <w:szCs w:val="24"/>
        </w:rPr>
        <w:t xml:space="preserve"> 26124</w:t>
      </w:r>
      <w:r w:rsidR="00096E4E" w:rsidRPr="007D2CE4">
        <w:rPr>
          <w:rFonts w:ascii="宋体" w:eastAsia="宋体" w:hAnsi="宋体" w:hint="eastAsia"/>
          <w:sz w:val="24"/>
          <w:szCs w:val="24"/>
        </w:rPr>
        <w:t>-2011</w:t>
      </w:r>
      <w:r w:rsidRPr="007D2CE4">
        <w:rPr>
          <w:rFonts w:ascii="宋体" w:eastAsia="宋体" w:hAnsi="宋体" w:hint="eastAsia"/>
          <w:sz w:val="24"/>
          <w:szCs w:val="24"/>
        </w:rPr>
        <w:t>，3</w:t>
      </w:r>
      <w:r w:rsidRPr="007D2CE4">
        <w:rPr>
          <w:rFonts w:ascii="宋体" w:eastAsia="宋体" w:hAnsi="宋体"/>
          <w:sz w:val="24"/>
          <w:szCs w:val="24"/>
        </w:rPr>
        <w:t>.12]</w:t>
      </w:r>
    </w:p>
    <w:p w14:paraId="291AC34F" w14:textId="77777777" w:rsidR="00DC27A0" w:rsidRPr="007D2CE4" w:rsidRDefault="00DC27A0" w:rsidP="00F421DD">
      <w:pPr>
        <w:spacing w:beforeLines="50" w:before="156" w:afterLines="50" w:after="156" w:line="276" w:lineRule="auto"/>
        <w:ind w:firstLine="480"/>
        <w:rPr>
          <w:rFonts w:ascii="仿宋" w:eastAsia="仿宋" w:hAnsi="仿宋"/>
          <w:szCs w:val="21"/>
        </w:rPr>
      </w:pPr>
      <w:r w:rsidRPr="007D2CE4">
        <w:rPr>
          <w:rFonts w:ascii="仿宋" w:eastAsia="仿宋" w:hAnsi="仿宋" w:hint="eastAsia"/>
          <w:szCs w:val="21"/>
        </w:rPr>
        <w:t>注1：“分析灵敏度”不是“检测限”的同义词。</w:t>
      </w:r>
    </w:p>
    <w:p w14:paraId="02C3854B" w14:textId="77777777" w:rsidR="00DC27A0" w:rsidRPr="007D2CE4" w:rsidRDefault="00DC27A0" w:rsidP="00F421DD">
      <w:pPr>
        <w:spacing w:beforeLines="50" w:before="156" w:afterLines="50" w:after="156" w:line="276" w:lineRule="auto"/>
        <w:ind w:firstLine="480"/>
        <w:rPr>
          <w:rFonts w:ascii="仿宋" w:eastAsia="仿宋" w:hAnsi="仿宋"/>
          <w:szCs w:val="21"/>
        </w:rPr>
      </w:pPr>
      <w:r w:rsidRPr="007D2CE4">
        <w:rPr>
          <w:rFonts w:ascii="仿宋" w:eastAsia="仿宋" w:hAnsi="仿宋" w:hint="eastAsia"/>
          <w:szCs w:val="21"/>
        </w:rPr>
        <w:t>注2：如果校准函数既非线性关系，又不能转化为线性关系，则在不同量值水平上有不同的斜率。</w:t>
      </w:r>
    </w:p>
    <w:p w14:paraId="21DD4EB0" w14:textId="3419C752" w:rsidR="00D504E8" w:rsidRPr="007D2CE4" w:rsidRDefault="00B133AF" w:rsidP="00F421DD">
      <w:pPr>
        <w:spacing w:beforeLines="50" w:before="156" w:afterLines="50" w:after="156" w:line="276" w:lineRule="auto"/>
        <w:rPr>
          <w:rFonts w:ascii="宋体" w:eastAsia="宋体" w:hAnsi="宋体" w:cs="Times New Roman"/>
          <w:sz w:val="24"/>
          <w:szCs w:val="24"/>
        </w:rPr>
      </w:pPr>
      <w:r w:rsidRPr="007D2CE4">
        <w:rPr>
          <w:rFonts w:ascii="宋体" w:eastAsia="宋体" w:hAnsi="宋体" w:cs="Times New Roman" w:hint="eastAsia"/>
          <w:b/>
          <w:sz w:val="24"/>
          <w:szCs w:val="24"/>
        </w:rPr>
        <w:t>3</w:t>
      </w:r>
      <w:r w:rsidRPr="007D2CE4">
        <w:rPr>
          <w:rFonts w:ascii="宋体" w:eastAsia="宋体" w:hAnsi="宋体" w:cs="Times New Roman"/>
          <w:b/>
          <w:sz w:val="24"/>
          <w:szCs w:val="24"/>
        </w:rPr>
        <w:t xml:space="preserve">.15 </w:t>
      </w:r>
      <w:r w:rsidRPr="007D2CE4">
        <w:rPr>
          <w:rFonts w:ascii="宋体" w:eastAsia="宋体" w:hAnsi="宋体" w:cs="Times New Roman" w:hint="eastAsia"/>
          <w:b/>
          <w:sz w:val="24"/>
          <w:szCs w:val="24"/>
        </w:rPr>
        <w:t>被测量</w:t>
      </w:r>
      <w:r w:rsidRPr="007D2CE4">
        <w:rPr>
          <w:rFonts w:ascii="宋体" w:eastAsia="宋体" w:hAnsi="宋体" w:cs="Times New Roman" w:hint="eastAsia"/>
          <w:sz w:val="24"/>
          <w:szCs w:val="24"/>
        </w:rPr>
        <w:t xml:space="preserve"> </w:t>
      </w:r>
      <w:proofErr w:type="spellStart"/>
      <w:r w:rsidRPr="007D2CE4">
        <w:rPr>
          <w:rFonts w:ascii="宋体" w:eastAsia="宋体" w:hAnsi="宋体" w:cs="Times New Roman"/>
          <w:sz w:val="24"/>
          <w:szCs w:val="24"/>
        </w:rPr>
        <w:t>measurand</w:t>
      </w:r>
      <w:proofErr w:type="spellEnd"/>
    </w:p>
    <w:p w14:paraId="5C0065A3" w14:textId="22CA51A5" w:rsidR="00B133AF" w:rsidRPr="007D2CE4" w:rsidRDefault="00B133AF" w:rsidP="00F421DD">
      <w:pPr>
        <w:spacing w:beforeLines="50" w:before="156" w:afterLines="50" w:after="156" w:line="276" w:lineRule="auto"/>
        <w:rPr>
          <w:rFonts w:ascii="宋体" w:eastAsia="宋体" w:hAnsi="宋体" w:cs="Times New Roman"/>
          <w:sz w:val="24"/>
          <w:szCs w:val="24"/>
        </w:rPr>
      </w:pPr>
      <w:r w:rsidRPr="007D2CE4">
        <w:rPr>
          <w:rFonts w:ascii="宋体" w:eastAsia="宋体" w:hAnsi="宋体" w:cs="Times New Roman" w:hint="eastAsia"/>
          <w:sz w:val="24"/>
          <w:szCs w:val="24"/>
        </w:rPr>
        <w:t xml:space="preserve"> </w:t>
      </w:r>
      <w:r w:rsidRPr="007D2CE4">
        <w:rPr>
          <w:rFonts w:ascii="宋体" w:eastAsia="宋体" w:hAnsi="宋体" w:cs="Times New Roman"/>
          <w:sz w:val="24"/>
          <w:szCs w:val="24"/>
        </w:rPr>
        <w:t xml:space="preserve">   </w:t>
      </w:r>
      <w:r w:rsidRPr="007D2CE4">
        <w:rPr>
          <w:rFonts w:ascii="宋体" w:eastAsia="宋体" w:hAnsi="宋体" w:cs="Times New Roman" w:hint="eastAsia"/>
          <w:sz w:val="24"/>
          <w:szCs w:val="24"/>
        </w:rPr>
        <w:t>作为被测量对象的特定量。</w:t>
      </w:r>
      <w:r w:rsidRPr="007D2CE4">
        <w:rPr>
          <w:rFonts w:ascii="宋体" w:eastAsia="宋体" w:hAnsi="宋体"/>
          <w:sz w:val="24"/>
          <w:szCs w:val="24"/>
        </w:rPr>
        <w:t>[JJF 1001-1998, 4.7]</w:t>
      </w:r>
    </w:p>
    <w:p w14:paraId="51D8D30C" w14:textId="46AAEA3A" w:rsidR="00B133AF" w:rsidRPr="007D2CE4" w:rsidRDefault="00B133AF" w:rsidP="00F421DD">
      <w:pPr>
        <w:spacing w:beforeLines="50" w:before="156" w:afterLines="50" w:after="156" w:line="276" w:lineRule="auto"/>
        <w:rPr>
          <w:rFonts w:ascii="宋体" w:eastAsia="宋体" w:hAnsi="宋体" w:cs="Times New Roman"/>
          <w:sz w:val="24"/>
          <w:szCs w:val="24"/>
        </w:rPr>
      </w:pPr>
      <w:r w:rsidRPr="007D2CE4">
        <w:rPr>
          <w:rFonts w:ascii="宋体" w:eastAsia="宋体" w:hAnsi="宋体" w:cs="Times New Roman" w:hint="eastAsia"/>
          <w:b/>
          <w:sz w:val="24"/>
          <w:szCs w:val="24"/>
        </w:rPr>
        <w:t>3</w:t>
      </w:r>
      <w:r w:rsidRPr="007D2CE4">
        <w:rPr>
          <w:rFonts w:ascii="宋体" w:eastAsia="宋体" w:hAnsi="宋体" w:cs="Times New Roman"/>
          <w:b/>
          <w:sz w:val="24"/>
          <w:szCs w:val="24"/>
        </w:rPr>
        <w:t xml:space="preserve">.16 </w:t>
      </w:r>
      <w:r w:rsidRPr="007D2CE4">
        <w:rPr>
          <w:rFonts w:ascii="宋体" w:eastAsia="宋体" w:hAnsi="宋体" w:cs="Times New Roman" w:hint="eastAsia"/>
          <w:b/>
          <w:sz w:val="24"/>
          <w:szCs w:val="24"/>
        </w:rPr>
        <w:t>分析特异性</w:t>
      </w:r>
      <w:r w:rsidRPr="007D2CE4">
        <w:rPr>
          <w:rFonts w:ascii="宋体" w:eastAsia="宋体" w:hAnsi="宋体" w:cs="Times New Roman" w:hint="eastAsia"/>
          <w:sz w:val="24"/>
          <w:szCs w:val="24"/>
        </w:rPr>
        <w:t xml:space="preserve"> </w:t>
      </w:r>
      <w:r w:rsidRPr="007D2CE4">
        <w:rPr>
          <w:rFonts w:ascii="宋体" w:eastAsia="宋体" w:hAnsi="宋体" w:cs="Times New Roman"/>
          <w:sz w:val="24"/>
          <w:szCs w:val="24"/>
        </w:rPr>
        <w:t>analytical specificity</w:t>
      </w:r>
    </w:p>
    <w:p w14:paraId="25E89142" w14:textId="481F9995" w:rsidR="00B133AF" w:rsidRPr="007D2CE4" w:rsidRDefault="00B133AF" w:rsidP="00B133AF">
      <w:pPr>
        <w:spacing w:beforeLines="50" w:before="156" w:afterLines="50" w:after="156" w:line="276" w:lineRule="auto"/>
        <w:ind w:firstLine="480"/>
        <w:rPr>
          <w:rFonts w:ascii="宋体" w:eastAsia="宋体" w:hAnsi="宋体" w:cs="Times New Roman"/>
          <w:sz w:val="24"/>
          <w:szCs w:val="24"/>
        </w:rPr>
      </w:pPr>
      <w:r w:rsidRPr="007D2CE4">
        <w:rPr>
          <w:rFonts w:ascii="宋体" w:eastAsia="宋体" w:hAnsi="宋体" w:cs="Times New Roman" w:hint="eastAsia"/>
          <w:sz w:val="24"/>
          <w:szCs w:val="24"/>
        </w:rPr>
        <w:t>干扰物存在时，分析系统可以正确区分或检测被测量的能力。</w:t>
      </w:r>
      <w:r w:rsidRPr="007D2CE4">
        <w:rPr>
          <w:rFonts w:ascii="宋体" w:eastAsia="宋体" w:hAnsi="宋体"/>
          <w:sz w:val="24"/>
          <w:szCs w:val="24"/>
        </w:rPr>
        <w:t>[</w:t>
      </w:r>
      <w:r w:rsidRPr="007D2CE4">
        <w:rPr>
          <w:rFonts w:ascii="宋体" w:eastAsia="宋体" w:hAnsi="宋体" w:hint="eastAsia"/>
          <w:sz w:val="24"/>
          <w:szCs w:val="24"/>
        </w:rPr>
        <w:t>WS</w:t>
      </w:r>
      <w:r w:rsidRPr="007D2CE4">
        <w:rPr>
          <w:rFonts w:ascii="宋体" w:eastAsia="宋体" w:hAnsi="宋体"/>
          <w:sz w:val="24"/>
          <w:szCs w:val="24"/>
        </w:rPr>
        <w:t>/</w:t>
      </w:r>
      <w:r w:rsidRPr="007D2CE4">
        <w:rPr>
          <w:rFonts w:ascii="宋体" w:eastAsia="宋体" w:hAnsi="宋体" w:hint="eastAsia"/>
          <w:sz w:val="24"/>
          <w:szCs w:val="24"/>
        </w:rPr>
        <w:t>T</w:t>
      </w:r>
      <w:r w:rsidRPr="007D2CE4">
        <w:rPr>
          <w:rFonts w:ascii="宋体" w:eastAsia="宋体" w:hAnsi="宋体"/>
          <w:sz w:val="24"/>
          <w:szCs w:val="24"/>
        </w:rPr>
        <w:t xml:space="preserve"> </w:t>
      </w:r>
      <w:r w:rsidRPr="007D2CE4">
        <w:rPr>
          <w:rFonts w:ascii="宋体" w:eastAsia="宋体" w:hAnsi="宋体" w:hint="eastAsia"/>
          <w:sz w:val="24"/>
          <w:szCs w:val="24"/>
        </w:rPr>
        <w:t>416-2013，2</w:t>
      </w:r>
      <w:r w:rsidRPr="007D2CE4">
        <w:rPr>
          <w:rFonts w:ascii="宋体" w:eastAsia="宋体" w:hAnsi="宋体"/>
          <w:sz w:val="24"/>
          <w:szCs w:val="24"/>
        </w:rPr>
        <w:t>.5]</w:t>
      </w:r>
    </w:p>
    <w:p w14:paraId="2FB54583" w14:textId="77777777" w:rsidR="00B133AF" w:rsidRPr="00B133AF" w:rsidRDefault="00B133AF" w:rsidP="00B133AF">
      <w:pPr>
        <w:spacing w:beforeLines="50" w:before="156" w:afterLines="50" w:after="156" w:line="276" w:lineRule="auto"/>
        <w:ind w:firstLine="480"/>
        <w:rPr>
          <w:rFonts w:ascii="宋体" w:eastAsia="宋体" w:hAnsi="宋体" w:cs="Times New Roman"/>
          <w:sz w:val="24"/>
          <w:szCs w:val="24"/>
        </w:rPr>
      </w:pPr>
    </w:p>
    <w:p w14:paraId="42207182" w14:textId="77777777" w:rsidR="00B947F1" w:rsidRPr="00006F99" w:rsidRDefault="00700C08" w:rsidP="00F421DD">
      <w:pPr>
        <w:pStyle w:val="ad"/>
        <w:numPr>
          <w:ilvl w:val="0"/>
          <w:numId w:val="16"/>
        </w:numPr>
        <w:spacing w:beforeLines="50" w:before="156" w:afterLines="50" w:after="156" w:line="276" w:lineRule="auto"/>
        <w:ind w:firstLineChars="0"/>
        <w:rPr>
          <w:rFonts w:ascii="宋体" w:eastAsia="宋体" w:hAnsi="宋体" w:cs="Times New Roman"/>
          <w:b/>
          <w:sz w:val="24"/>
          <w:szCs w:val="24"/>
        </w:rPr>
      </w:pPr>
      <w:r w:rsidRPr="00006F99">
        <w:rPr>
          <w:rFonts w:ascii="宋体" w:eastAsia="宋体" w:hAnsi="宋体" w:cs="Times New Roman" w:hint="eastAsia"/>
          <w:b/>
          <w:sz w:val="24"/>
          <w:szCs w:val="24"/>
        </w:rPr>
        <w:t>总则</w:t>
      </w:r>
    </w:p>
    <w:p w14:paraId="71AF6236" w14:textId="77777777" w:rsidR="00700C08" w:rsidRPr="00006F99" w:rsidRDefault="00A510AA" w:rsidP="00F421DD">
      <w:pPr>
        <w:spacing w:beforeLines="50" w:before="156" w:afterLines="50" w:after="156" w:line="276" w:lineRule="auto"/>
        <w:rPr>
          <w:rFonts w:ascii="宋体" w:eastAsia="宋体" w:hAnsi="宋体"/>
          <w:b/>
          <w:sz w:val="24"/>
          <w:szCs w:val="24"/>
        </w:rPr>
      </w:pPr>
      <w:r w:rsidRPr="00006F99">
        <w:rPr>
          <w:rFonts w:ascii="宋体" w:eastAsia="宋体" w:hAnsi="宋体" w:hint="eastAsia"/>
          <w:b/>
          <w:sz w:val="24"/>
          <w:szCs w:val="24"/>
        </w:rPr>
        <w:lastRenderedPageBreak/>
        <w:t>4.1</w:t>
      </w:r>
      <w:r w:rsidR="00700C08" w:rsidRPr="00006F99">
        <w:rPr>
          <w:rFonts w:ascii="宋体" w:eastAsia="宋体" w:hAnsi="宋体" w:hint="eastAsia"/>
          <w:b/>
          <w:sz w:val="24"/>
          <w:szCs w:val="24"/>
        </w:rPr>
        <w:t xml:space="preserve"> </w:t>
      </w:r>
      <w:r w:rsidR="00700C08" w:rsidRPr="00006F99">
        <w:rPr>
          <w:rFonts w:ascii="宋体" w:eastAsia="宋体" w:hAnsi="宋体" w:cs="Times New Roman" w:hint="eastAsia"/>
          <w:b/>
          <w:sz w:val="24"/>
          <w:szCs w:val="24"/>
        </w:rPr>
        <w:t>性能验证的时机</w:t>
      </w:r>
    </w:p>
    <w:p w14:paraId="7057B796" w14:textId="77777777" w:rsidR="00A510AA" w:rsidRPr="00006F99" w:rsidRDefault="00700C08" w:rsidP="00F421DD">
      <w:pPr>
        <w:spacing w:beforeLines="50" w:before="156" w:afterLines="50" w:after="156" w:line="276" w:lineRule="auto"/>
        <w:rPr>
          <w:rFonts w:ascii="宋体" w:eastAsia="宋体" w:hAnsi="宋体"/>
          <w:sz w:val="24"/>
          <w:szCs w:val="24"/>
        </w:rPr>
      </w:pPr>
      <w:r w:rsidRPr="00006F99">
        <w:rPr>
          <w:rFonts w:ascii="宋体" w:eastAsia="宋体" w:hAnsi="宋体" w:hint="eastAsia"/>
          <w:sz w:val="24"/>
          <w:szCs w:val="24"/>
        </w:rPr>
        <w:t>4.1.1</w:t>
      </w:r>
      <w:r w:rsidR="00A510AA" w:rsidRPr="00006F99">
        <w:rPr>
          <w:rFonts w:ascii="宋体" w:eastAsia="宋体" w:hAnsi="宋体"/>
          <w:sz w:val="24"/>
          <w:szCs w:val="24"/>
        </w:rPr>
        <w:t>新检</w:t>
      </w:r>
      <w:r w:rsidR="00555BC6">
        <w:rPr>
          <w:rFonts w:ascii="宋体" w:eastAsia="宋体" w:hAnsi="宋体" w:hint="eastAsia"/>
          <w:sz w:val="24"/>
          <w:szCs w:val="24"/>
        </w:rPr>
        <w:t>验</w:t>
      </w:r>
      <w:r w:rsidR="008A13D3">
        <w:rPr>
          <w:rFonts w:ascii="宋体" w:eastAsia="宋体" w:hAnsi="宋体" w:hint="eastAsia"/>
          <w:sz w:val="24"/>
          <w:szCs w:val="24"/>
        </w:rPr>
        <w:t>程序</w:t>
      </w:r>
      <w:r w:rsidR="00A510AA" w:rsidRPr="00006F99">
        <w:rPr>
          <w:rFonts w:ascii="宋体" w:eastAsia="宋体" w:hAnsi="宋体"/>
          <w:sz w:val="24"/>
          <w:szCs w:val="24"/>
        </w:rPr>
        <w:t>常规应用前</w:t>
      </w:r>
      <w:r w:rsidR="00A510AA" w:rsidRPr="00006F99">
        <w:rPr>
          <w:rFonts w:ascii="宋体" w:eastAsia="宋体" w:hAnsi="宋体" w:hint="eastAsia"/>
          <w:sz w:val="24"/>
          <w:szCs w:val="24"/>
        </w:rPr>
        <w:t>。</w:t>
      </w:r>
    </w:p>
    <w:p w14:paraId="702AED00" w14:textId="77777777" w:rsidR="00A510AA" w:rsidRPr="00AC5D3B" w:rsidRDefault="00A510AA" w:rsidP="00F421DD">
      <w:pPr>
        <w:pStyle w:val="ad"/>
        <w:spacing w:beforeLines="50" w:before="156" w:afterLines="50" w:after="156" w:line="276" w:lineRule="auto"/>
        <w:ind w:firstLineChars="202" w:firstLine="424"/>
        <w:rPr>
          <w:rFonts w:ascii="仿宋" w:eastAsia="仿宋" w:hAnsi="仿宋"/>
          <w:szCs w:val="21"/>
        </w:rPr>
      </w:pPr>
      <w:r w:rsidRPr="00AC5D3B">
        <w:rPr>
          <w:rFonts w:ascii="仿宋" w:eastAsia="仿宋" w:hAnsi="仿宋" w:hint="eastAsia"/>
          <w:szCs w:val="21"/>
        </w:rPr>
        <w:t>注：新检</w:t>
      </w:r>
      <w:r w:rsidR="00555BC6" w:rsidRPr="00AC5D3B">
        <w:rPr>
          <w:rFonts w:ascii="仿宋" w:eastAsia="仿宋" w:hAnsi="仿宋" w:hint="eastAsia"/>
          <w:szCs w:val="21"/>
        </w:rPr>
        <w:t>验程序</w:t>
      </w:r>
      <w:r w:rsidRPr="00AC5D3B">
        <w:rPr>
          <w:rFonts w:ascii="仿宋" w:eastAsia="仿宋" w:hAnsi="仿宋" w:hint="eastAsia"/>
          <w:szCs w:val="21"/>
        </w:rPr>
        <w:t>也包</w:t>
      </w:r>
      <w:r w:rsidR="00555BC6" w:rsidRPr="00AC5D3B">
        <w:rPr>
          <w:rFonts w:ascii="仿宋" w:eastAsia="仿宋" w:hAnsi="仿宋" w:hint="eastAsia"/>
          <w:szCs w:val="21"/>
        </w:rPr>
        <w:t>括：</w:t>
      </w:r>
      <w:r w:rsidRPr="00AC5D3B">
        <w:rPr>
          <w:rFonts w:ascii="仿宋" w:eastAsia="仿宋" w:hAnsi="仿宋" w:hint="eastAsia"/>
          <w:szCs w:val="21"/>
        </w:rPr>
        <w:t>现用检</w:t>
      </w:r>
      <w:r w:rsidR="00555BC6" w:rsidRPr="00AC5D3B">
        <w:rPr>
          <w:rFonts w:ascii="仿宋" w:eastAsia="仿宋" w:hAnsi="仿宋" w:hint="eastAsia"/>
          <w:szCs w:val="21"/>
        </w:rPr>
        <w:t>验程序</w:t>
      </w:r>
      <w:r w:rsidRPr="00AC5D3B">
        <w:rPr>
          <w:rFonts w:ascii="仿宋" w:eastAsia="仿宋" w:hAnsi="仿宋" w:hint="eastAsia"/>
          <w:szCs w:val="21"/>
        </w:rPr>
        <w:t>的任一要素（仪器、试剂、校准品等）变更，如试剂升级、仪器更新、校准品溯源性改变等。</w:t>
      </w:r>
    </w:p>
    <w:p w14:paraId="39D30E6A" w14:textId="77777777" w:rsidR="00A510AA" w:rsidRPr="00006F99" w:rsidRDefault="00A510AA" w:rsidP="00F421DD">
      <w:pPr>
        <w:spacing w:beforeLines="50" w:before="156" w:afterLines="50" w:after="156" w:line="276" w:lineRule="auto"/>
        <w:rPr>
          <w:rFonts w:ascii="宋体" w:eastAsia="宋体" w:hAnsi="宋体"/>
          <w:sz w:val="24"/>
          <w:szCs w:val="24"/>
        </w:rPr>
      </w:pPr>
      <w:r w:rsidRPr="00006F99">
        <w:rPr>
          <w:rFonts w:ascii="宋体" w:eastAsia="宋体" w:hAnsi="宋体" w:hint="eastAsia"/>
          <w:sz w:val="24"/>
          <w:szCs w:val="24"/>
        </w:rPr>
        <w:t>4.</w:t>
      </w:r>
      <w:r w:rsidR="00700C08" w:rsidRPr="00006F99">
        <w:rPr>
          <w:rFonts w:ascii="宋体" w:eastAsia="宋体" w:hAnsi="宋体" w:hint="eastAsia"/>
          <w:sz w:val="24"/>
          <w:szCs w:val="24"/>
        </w:rPr>
        <w:t>1.</w:t>
      </w:r>
      <w:r w:rsidRPr="00006F99">
        <w:rPr>
          <w:rFonts w:ascii="宋体" w:eastAsia="宋体" w:hAnsi="宋体" w:hint="eastAsia"/>
          <w:sz w:val="24"/>
          <w:szCs w:val="24"/>
        </w:rPr>
        <w:t>2</w:t>
      </w:r>
      <w:r w:rsidRPr="00006F99">
        <w:rPr>
          <w:rFonts w:ascii="宋体" w:eastAsia="宋体" w:hAnsi="宋体"/>
          <w:sz w:val="24"/>
          <w:szCs w:val="24"/>
        </w:rPr>
        <w:t>任何严重影响检</w:t>
      </w:r>
      <w:r w:rsidR="00555BC6">
        <w:rPr>
          <w:rFonts w:ascii="宋体" w:eastAsia="宋体" w:hAnsi="宋体" w:hint="eastAsia"/>
          <w:sz w:val="24"/>
          <w:szCs w:val="24"/>
        </w:rPr>
        <w:t>验程序</w:t>
      </w:r>
      <w:r w:rsidRPr="00006F99">
        <w:rPr>
          <w:rFonts w:ascii="宋体" w:eastAsia="宋体" w:hAnsi="宋体"/>
          <w:sz w:val="24"/>
          <w:szCs w:val="24"/>
        </w:rPr>
        <w:t>分析性能的</w:t>
      </w:r>
      <w:r w:rsidR="00F0730D" w:rsidRPr="00006F99">
        <w:rPr>
          <w:rFonts w:ascii="宋体" w:eastAsia="宋体" w:hAnsi="宋体" w:hint="eastAsia"/>
          <w:sz w:val="24"/>
          <w:szCs w:val="24"/>
        </w:rPr>
        <w:t>情况</w:t>
      </w:r>
      <w:r w:rsidRPr="00006F99">
        <w:rPr>
          <w:rFonts w:ascii="宋体" w:eastAsia="宋体" w:hAnsi="宋体"/>
          <w:sz w:val="24"/>
          <w:szCs w:val="24"/>
        </w:rPr>
        <w:t>发生后，</w:t>
      </w:r>
      <w:r w:rsidR="00FD3954">
        <w:rPr>
          <w:rFonts w:ascii="宋体" w:eastAsia="宋体" w:hAnsi="宋体" w:hint="eastAsia"/>
          <w:sz w:val="24"/>
          <w:szCs w:val="24"/>
        </w:rPr>
        <w:t>应</w:t>
      </w:r>
      <w:r w:rsidRPr="00006F99">
        <w:rPr>
          <w:rFonts w:ascii="宋体" w:eastAsia="宋体" w:hAnsi="宋体"/>
          <w:sz w:val="24"/>
          <w:szCs w:val="24"/>
        </w:rPr>
        <w:t>在检</w:t>
      </w:r>
      <w:r w:rsidR="00555BC6">
        <w:rPr>
          <w:rFonts w:ascii="宋体" w:eastAsia="宋体" w:hAnsi="宋体" w:hint="eastAsia"/>
          <w:sz w:val="24"/>
          <w:szCs w:val="24"/>
        </w:rPr>
        <w:t>验程序</w:t>
      </w:r>
      <w:r w:rsidRPr="00006F99">
        <w:rPr>
          <w:rFonts w:ascii="宋体" w:eastAsia="宋体" w:hAnsi="宋体"/>
          <w:sz w:val="24"/>
          <w:szCs w:val="24"/>
        </w:rPr>
        <w:t>重新启用前</w:t>
      </w:r>
      <w:r w:rsidRPr="00006F99">
        <w:rPr>
          <w:rFonts w:ascii="宋体" w:eastAsia="宋体" w:hAnsi="宋体" w:hint="eastAsia"/>
          <w:sz w:val="24"/>
          <w:szCs w:val="24"/>
        </w:rPr>
        <w:t>对受影响的</w:t>
      </w:r>
      <w:r w:rsidRPr="00006F99">
        <w:rPr>
          <w:rFonts w:ascii="宋体" w:eastAsia="宋体" w:hAnsi="宋体"/>
          <w:sz w:val="24"/>
          <w:szCs w:val="24"/>
        </w:rPr>
        <w:t>性能进行验证。</w:t>
      </w:r>
    </w:p>
    <w:p w14:paraId="70DCC442" w14:textId="77777777" w:rsidR="00D504E8" w:rsidRPr="007D2CE4" w:rsidRDefault="00A510AA" w:rsidP="00F421DD">
      <w:pPr>
        <w:pStyle w:val="ad"/>
        <w:spacing w:beforeLines="50" w:before="156" w:afterLines="50" w:after="156" w:line="276" w:lineRule="auto"/>
        <w:ind w:firstLineChars="202" w:firstLine="424"/>
        <w:rPr>
          <w:rFonts w:ascii="仿宋" w:eastAsia="仿宋" w:hAnsi="仿宋"/>
          <w:szCs w:val="21"/>
        </w:rPr>
      </w:pPr>
      <w:r w:rsidRPr="007D2CE4">
        <w:rPr>
          <w:rFonts w:ascii="仿宋" w:eastAsia="仿宋" w:hAnsi="仿宋" w:hint="eastAsia"/>
          <w:szCs w:val="21"/>
        </w:rPr>
        <w:t>注：影响检</w:t>
      </w:r>
      <w:r w:rsidR="00555BC6" w:rsidRPr="007D2CE4">
        <w:rPr>
          <w:rFonts w:ascii="仿宋" w:eastAsia="仿宋" w:hAnsi="仿宋" w:hint="eastAsia"/>
          <w:szCs w:val="21"/>
        </w:rPr>
        <w:t>验程序</w:t>
      </w:r>
      <w:r w:rsidRPr="007D2CE4">
        <w:rPr>
          <w:rFonts w:ascii="仿宋" w:eastAsia="仿宋" w:hAnsi="仿宋" w:hint="eastAsia"/>
          <w:szCs w:val="21"/>
        </w:rPr>
        <w:t>分析性能的</w:t>
      </w:r>
      <w:r w:rsidR="00555BC6" w:rsidRPr="007D2CE4">
        <w:rPr>
          <w:rFonts w:ascii="仿宋" w:eastAsia="仿宋" w:hAnsi="仿宋" w:hint="eastAsia"/>
          <w:szCs w:val="21"/>
        </w:rPr>
        <w:t>情况</w:t>
      </w:r>
      <w:r w:rsidRPr="007D2CE4">
        <w:rPr>
          <w:rFonts w:ascii="仿宋" w:eastAsia="仿宋" w:hAnsi="仿宋" w:hint="eastAsia"/>
          <w:szCs w:val="21"/>
        </w:rPr>
        <w:t>包括但不限于</w:t>
      </w:r>
      <w:r w:rsidR="00555BC6" w:rsidRPr="007D2CE4">
        <w:rPr>
          <w:rFonts w:ascii="仿宋" w:eastAsia="仿宋" w:hAnsi="仿宋" w:hint="eastAsia"/>
          <w:szCs w:val="21"/>
        </w:rPr>
        <w:t>：</w:t>
      </w:r>
      <w:r w:rsidRPr="007D2CE4">
        <w:rPr>
          <w:rFonts w:ascii="仿宋" w:eastAsia="仿宋" w:hAnsi="仿宋" w:hint="eastAsia"/>
          <w:szCs w:val="21"/>
        </w:rPr>
        <w:t>仪器主要部件故障、仪器搬迁、设施（如纯水系统）和环境的严重失控等。</w:t>
      </w:r>
    </w:p>
    <w:p w14:paraId="60620A51" w14:textId="77777777" w:rsidR="00A510AA" w:rsidRPr="00AC5D3B" w:rsidRDefault="00AC3CF7" w:rsidP="00AC5D3B">
      <w:pPr>
        <w:spacing w:line="360" w:lineRule="auto"/>
        <w:rPr>
          <w:rFonts w:ascii="宋体" w:eastAsia="宋体" w:hAnsi="宋体"/>
          <w:sz w:val="24"/>
          <w:szCs w:val="24"/>
        </w:rPr>
      </w:pPr>
      <w:r w:rsidRPr="00006F99">
        <w:rPr>
          <w:rFonts w:ascii="宋体" w:eastAsia="宋体" w:hAnsi="宋体" w:hint="eastAsia"/>
          <w:sz w:val="24"/>
          <w:szCs w:val="24"/>
        </w:rPr>
        <w:t>4.</w:t>
      </w:r>
      <w:r w:rsidR="00700C08" w:rsidRPr="00006F99">
        <w:rPr>
          <w:rFonts w:ascii="宋体" w:eastAsia="宋体" w:hAnsi="宋体" w:hint="eastAsia"/>
          <w:sz w:val="24"/>
          <w:szCs w:val="24"/>
        </w:rPr>
        <w:t>1.</w:t>
      </w:r>
      <w:r w:rsidRPr="00006F99">
        <w:rPr>
          <w:rFonts w:ascii="宋体" w:eastAsia="宋体" w:hAnsi="宋体" w:hint="eastAsia"/>
          <w:sz w:val="24"/>
          <w:szCs w:val="24"/>
        </w:rPr>
        <w:t xml:space="preserve">3 </w:t>
      </w:r>
      <w:r w:rsidR="007055C3" w:rsidRPr="00006F99">
        <w:rPr>
          <w:rFonts w:ascii="宋体" w:eastAsia="宋体" w:hAnsi="宋体" w:hint="eastAsia"/>
          <w:sz w:val="24"/>
          <w:szCs w:val="24"/>
        </w:rPr>
        <w:t>常规使用期间，</w:t>
      </w:r>
      <w:r w:rsidRPr="00006F99">
        <w:rPr>
          <w:rFonts w:ascii="宋体" w:eastAsia="宋体" w:hAnsi="宋体" w:hint="eastAsia"/>
          <w:sz w:val="24"/>
          <w:szCs w:val="24"/>
        </w:rPr>
        <w:t>实验室</w:t>
      </w:r>
      <w:r w:rsidR="007358E5" w:rsidRPr="00006F99">
        <w:rPr>
          <w:rFonts w:ascii="宋体" w:eastAsia="宋体" w:hAnsi="宋体" w:hint="eastAsia"/>
          <w:sz w:val="24"/>
          <w:szCs w:val="24"/>
        </w:rPr>
        <w:t>可</w:t>
      </w:r>
      <w:r w:rsidR="00F0730D" w:rsidRPr="00006F99">
        <w:rPr>
          <w:rFonts w:ascii="宋体" w:eastAsia="宋体" w:hAnsi="宋体" w:hint="eastAsia"/>
          <w:sz w:val="24"/>
          <w:szCs w:val="24"/>
        </w:rPr>
        <w:t>基于</w:t>
      </w:r>
      <w:r w:rsidR="00555BC6">
        <w:rPr>
          <w:rFonts w:ascii="宋体" w:eastAsia="宋体" w:hAnsi="宋体" w:hint="eastAsia"/>
          <w:sz w:val="24"/>
          <w:szCs w:val="24"/>
        </w:rPr>
        <w:t>检验程序</w:t>
      </w:r>
      <w:r w:rsidR="00F0730D" w:rsidRPr="00006F99">
        <w:rPr>
          <w:rFonts w:ascii="宋体" w:eastAsia="宋体" w:hAnsi="宋体" w:hint="eastAsia"/>
          <w:sz w:val="24"/>
          <w:szCs w:val="24"/>
        </w:rPr>
        <w:t>的稳定性，</w:t>
      </w:r>
      <w:r w:rsidR="007358E5" w:rsidRPr="00006F99">
        <w:rPr>
          <w:rFonts w:ascii="宋体" w:eastAsia="宋体" w:hAnsi="宋体" w:hint="eastAsia"/>
          <w:sz w:val="24"/>
          <w:szCs w:val="24"/>
        </w:rPr>
        <w:t>利用日常工作产生的检验和</w:t>
      </w:r>
      <w:proofErr w:type="gramStart"/>
      <w:r w:rsidR="007358E5" w:rsidRPr="00006F99">
        <w:rPr>
          <w:rFonts w:ascii="宋体" w:eastAsia="宋体" w:hAnsi="宋体" w:hint="eastAsia"/>
          <w:sz w:val="24"/>
          <w:szCs w:val="24"/>
        </w:rPr>
        <w:t>质控</w:t>
      </w:r>
      <w:proofErr w:type="gramEnd"/>
      <w:r w:rsidR="007358E5" w:rsidRPr="00006F99">
        <w:rPr>
          <w:rFonts w:ascii="宋体" w:eastAsia="宋体" w:hAnsi="宋体" w:hint="eastAsia"/>
          <w:sz w:val="24"/>
          <w:szCs w:val="24"/>
        </w:rPr>
        <w:t>数据，</w:t>
      </w:r>
      <w:r w:rsidRPr="00006F99">
        <w:rPr>
          <w:rFonts w:ascii="宋体" w:eastAsia="宋体" w:hAnsi="宋体" w:hint="eastAsia"/>
          <w:sz w:val="24"/>
          <w:szCs w:val="24"/>
        </w:rPr>
        <w:t>定期对</w:t>
      </w:r>
      <w:r w:rsidR="00555BC6">
        <w:rPr>
          <w:rFonts w:ascii="宋体" w:eastAsia="宋体" w:hAnsi="宋体" w:hint="eastAsia"/>
          <w:sz w:val="24"/>
          <w:szCs w:val="24"/>
        </w:rPr>
        <w:t>检验程序</w:t>
      </w:r>
      <w:r w:rsidRPr="00006F99">
        <w:rPr>
          <w:rFonts w:ascii="宋体" w:eastAsia="宋体" w:hAnsi="宋体" w:hint="eastAsia"/>
          <w:sz w:val="24"/>
          <w:szCs w:val="24"/>
        </w:rPr>
        <w:t>的分析性能进行评</w:t>
      </w:r>
      <w:r w:rsidR="00DA33FB" w:rsidRPr="00006F99">
        <w:rPr>
          <w:rFonts w:ascii="宋体" w:eastAsia="宋体" w:hAnsi="宋体" w:hint="eastAsia"/>
          <w:sz w:val="24"/>
          <w:szCs w:val="24"/>
        </w:rPr>
        <w:t>审</w:t>
      </w:r>
      <w:r w:rsidR="000C42A1" w:rsidRPr="00AC5D3B">
        <w:rPr>
          <w:rFonts w:ascii="宋体" w:eastAsia="宋体" w:hAnsi="宋体" w:hint="eastAsia"/>
          <w:sz w:val="24"/>
          <w:szCs w:val="24"/>
        </w:rPr>
        <w:t>，应能满足检验结果预期用途的要求。</w:t>
      </w:r>
      <w:bookmarkStart w:id="3" w:name="_GoBack"/>
      <w:bookmarkEnd w:id="3"/>
    </w:p>
    <w:p w14:paraId="2C32A676" w14:textId="77777777" w:rsidR="00700C08" w:rsidRPr="00006F99" w:rsidRDefault="00700C08" w:rsidP="00F421DD">
      <w:pPr>
        <w:spacing w:beforeLines="50" w:before="156" w:afterLines="50" w:after="156" w:line="276" w:lineRule="auto"/>
        <w:rPr>
          <w:rFonts w:ascii="宋体" w:eastAsia="宋体" w:hAnsi="宋体"/>
          <w:b/>
          <w:sz w:val="24"/>
          <w:szCs w:val="24"/>
        </w:rPr>
      </w:pPr>
      <w:r w:rsidRPr="00006F99">
        <w:rPr>
          <w:rFonts w:ascii="宋体" w:eastAsia="宋体" w:hAnsi="宋体" w:hint="eastAsia"/>
          <w:b/>
          <w:sz w:val="24"/>
          <w:szCs w:val="24"/>
        </w:rPr>
        <w:t>4.2 性能验证的参数</w:t>
      </w:r>
    </w:p>
    <w:p w14:paraId="2E28B8F6" w14:textId="77777777" w:rsidR="00F0730D" w:rsidRPr="00700C08" w:rsidRDefault="00F0730D" w:rsidP="00F0730D">
      <w:pPr>
        <w:spacing w:line="360" w:lineRule="auto"/>
        <w:ind w:firstLineChars="200" w:firstLine="480"/>
        <w:rPr>
          <w:rFonts w:ascii="宋体" w:eastAsia="宋体" w:hAnsi="宋体"/>
          <w:sz w:val="24"/>
          <w:szCs w:val="24"/>
        </w:rPr>
      </w:pPr>
      <w:r>
        <w:rPr>
          <w:rFonts w:ascii="宋体" w:eastAsia="宋体" w:hAnsi="宋体" w:hint="eastAsia"/>
          <w:sz w:val="24"/>
          <w:szCs w:val="24"/>
        </w:rPr>
        <w:t>临床化学定量检验程序的分析性能参数一般包括</w:t>
      </w:r>
      <w:r w:rsidR="00EC68CD">
        <w:rPr>
          <w:rFonts w:ascii="宋体" w:eastAsia="宋体" w:hAnsi="宋体" w:hint="eastAsia"/>
          <w:sz w:val="24"/>
          <w:szCs w:val="24"/>
        </w:rPr>
        <w:t>：</w:t>
      </w:r>
      <w:r w:rsidRPr="00F0730D">
        <w:rPr>
          <w:rFonts w:ascii="宋体" w:eastAsia="宋体" w:hAnsi="宋体"/>
          <w:sz w:val="24"/>
          <w:szCs w:val="24"/>
        </w:rPr>
        <w:t>测量正确度、测量精密度（含测量重复性和测量中间精密度）、测量不确定度、分析特异性（含干扰物）、分析灵敏度、检出限和定量限、测量区间</w:t>
      </w:r>
      <w:r>
        <w:rPr>
          <w:rFonts w:ascii="宋体" w:eastAsia="宋体" w:hAnsi="宋体" w:hint="eastAsia"/>
          <w:sz w:val="24"/>
          <w:szCs w:val="24"/>
        </w:rPr>
        <w:t>等；实验室</w:t>
      </w:r>
      <w:r w:rsidR="00FD3954">
        <w:rPr>
          <w:rFonts w:ascii="宋体" w:eastAsia="宋体" w:hAnsi="宋体" w:hint="eastAsia"/>
          <w:sz w:val="24"/>
          <w:szCs w:val="24"/>
        </w:rPr>
        <w:t>应</w:t>
      </w:r>
      <w:r>
        <w:rPr>
          <w:rFonts w:ascii="宋体" w:eastAsia="宋体" w:hAnsi="宋体" w:hint="eastAsia"/>
          <w:sz w:val="24"/>
          <w:szCs w:val="24"/>
        </w:rPr>
        <w:t>根据不同检验项目的预期用途，选择对检验结果质量有重要影响的参数进行验证。</w:t>
      </w:r>
    </w:p>
    <w:p w14:paraId="6B4C82C4" w14:textId="77777777" w:rsidR="00700C08" w:rsidRPr="00700C08" w:rsidRDefault="00700C08" w:rsidP="00F421DD">
      <w:pPr>
        <w:spacing w:beforeLines="50" w:before="156" w:afterLines="50" w:after="156" w:line="276" w:lineRule="auto"/>
        <w:rPr>
          <w:rFonts w:ascii="宋体" w:eastAsia="宋体" w:hAnsi="宋体"/>
          <w:b/>
          <w:sz w:val="24"/>
          <w:szCs w:val="24"/>
        </w:rPr>
      </w:pPr>
      <w:r w:rsidRPr="00700C08">
        <w:rPr>
          <w:rFonts w:ascii="宋体" w:eastAsia="宋体" w:hAnsi="宋体" w:hint="eastAsia"/>
          <w:b/>
          <w:sz w:val="24"/>
          <w:szCs w:val="24"/>
        </w:rPr>
        <w:t>4.3 性能验证的判</w:t>
      </w:r>
      <w:r w:rsidR="00A41DA7">
        <w:rPr>
          <w:rFonts w:ascii="宋体" w:eastAsia="宋体" w:hAnsi="宋体" w:hint="eastAsia"/>
          <w:b/>
          <w:sz w:val="24"/>
          <w:szCs w:val="24"/>
        </w:rPr>
        <w:t>定</w:t>
      </w:r>
      <w:r w:rsidRPr="00700C08">
        <w:rPr>
          <w:rFonts w:ascii="宋体" w:eastAsia="宋体" w:hAnsi="宋体" w:hint="eastAsia"/>
          <w:b/>
          <w:sz w:val="24"/>
          <w:szCs w:val="24"/>
        </w:rPr>
        <w:t>标准</w:t>
      </w:r>
    </w:p>
    <w:p w14:paraId="71418B64" w14:textId="77777777" w:rsidR="00700C08" w:rsidRPr="00F0730D" w:rsidRDefault="00700C08" w:rsidP="00F0730D">
      <w:pPr>
        <w:spacing w:line="360" w:lineRule="auto"/>
        <w:ind w:firstLineChars="200" w:firstLine="480"/>
        <w:rPr>
          <w:rFonts w:ascii="宋体" w:eastAsia="宋体" w:hAnsi="宋体"/>
          <w:sz w:val="24"/>
          <w:szCs w:val="24"/>
        </w:rPr>
      </w:pPr>
      <w:r w:rsidRPr="00F0730D">
        <w:rPr>
          <w:rFonts w:ascii="宋体" w:eastAsia="宋体" w:hAnsi="宋体" w:hint="eastAsia"/>
          <w:sz w:val="24"/>
          <w:szCs w:val="24"/>
        </w:rPr>
        <w:t>实验室应根据临床</w:t>
      </w:r>
      <w:r w:rsidR="00A41DA7">
        <w:rPr>
          <w:rFonts w:ascii="宋体" w:eastAsia="宋体" w:hAnsi="宋体" w:hint="eastAsia"/>
          <w:sz w:val="24"/>
          <w:szCs w:val="24"/>
        </w:rPr>
        <w:t>需</w:t>
      </w:r>
      <w:r w:rsidRPr="00F0730D">
        <w:rPr>
          <w:rFonts w:ascii="宋体" w:eastAsia="宋体" w:hAnsi="宋体" w:hint="eastAsia"/>
          <w:sz w:val="24"/>
          <w:szCs w:val="24"/>
        </w:rPr>
        <w:t>求制定适宜的</w:t>
      </w:r>
      <w:r w:rsidR="00A41DA7">
        <w:rPr>
          <w:rFonts w:ascii="宋体" w:eastAsia="宋体" w:hAnsi="宋体" w:hint="eastAsia"/>
          <w:sz w:val="24"/>
          <w:szCs w:val="24"/>
        </w:rPr>
        <w:t>检验程序分析性能</w:t>
      </w:r>
      <w:r w:rsidRPr="00F0730D">
        <w:rPr>
          <w:rFonts w:ascii="宋体" w:eastAsia="宋体" w:hAnsi="宋体" w:hint="eastAsia"/>
          <w:sz w:val="24"/>
          <w:szCs w:val="24"/>
        </w:rPr>
        <w:t>标准。实验室制定性能标准时</w:t>
      </w:r>
      <w:r w:rsidR="00A41DA7">
        <w:rPr>
          <w:rFonts w:ascii="宋体" w:eastAsia="宋体" w:hAnsi="宋体" w:hint="eastAsia"/>
          <w:sz w:val="24"/>
          <w:szCs w:val="24"/>
        </w:rPr>
        <w:t>宜</w:t>
      </w:r>
      <w:r w:rsidRPr="00F0730D">
        <w:rPr>
          <w:rFonts w:ascii="宋体" w:eastAsia="宋体" w:hAnsi="宋体" w:hint="eastAsia"/>
          <w:sz w:val="24"/>
          <w:szCs w:val="24"/>
        </w:rPr>
        <w:t>考虑</w:t>
      </w:r>
      <w:r w:rsidR="00A41DA7" w:rsidRPr="00F0730D">
        <w:rPr>
          <w:rFonts w:ascii="宋体" w:eastAsia="宋体" w:hAnsi="宋体" w:hint="eastAsia"/>
          <w:sz w:val="24"/>
          <w:szCs w:val="24"/>
        </w:rPr>
        <w:t>制造商或研发者声明的标准、</w:t>
      </w:r>
      <w:r w:rsidRPr="00F0730D">
        <w:rPr>
          <w:rFonts w:ascii="宋体" w:eastAsia="宋体" w:hAnsi="宋体" w:hint="eastAsia"/>
          <w:sz w:val="24"/>
          <w:szCs w:val="24"/>
        </w:rPr>
        <w:t>国家标准、行业标准、地方标准、团体标准、</w:t>
      </w:r>
      <w:r w:rsidR="000F7D0E">
        <w:rPr>
          <w:rFonts w:ascii="宋体" w:eastAsia="宋体" w:hAnsi="宋体" w:hint="eastAsia"/>
          <w:sz w:val="24"/>
          <w:szCs w:val="24"/>
        </w:rPr>
        <w:t>公开发表的</w:t>
      </w:r>
      <w:r w:rsidRPr="00F0730D">
        <w:rPr>
          <w:rFonts w:ascii="宋体" w:eastAsia="宋体" w:hAnsi="宋体" w:hint="eastAsia"/>
          <w:sz w:val="24"/>
          <w:szCs w:val="24"/>
        </w:rPr>
        <w:t>临床应用指南和专家共识等。</w:t>
      </w:r>
    </w:p>
    <w:p w14:paraId="7A8D74A2" w14:textId="77777777" w:rsidR="00700C08" w:rsidRPr="00F0730D" w:rsidRDefault="00700C08" w:rsidP="00F0730D">
      <w:pPr>
        <w:spacing w:line="360" w:lineRule="auto"/>
        <w:ind w:firstLineChars="200" w:firstLine="480"/>
        <w:rPr>
          <w:rFonts w:ascii="宋体" w:eastAsia="宋体" w:hAnsi="宋体"/>
          <w:sz w:val="24"/>
          <w:szCs w:val="24"/>
        </w:rPr>
      </w:pPr>
      <w:r w:rsidRPr="00F0730D">
        <w:rPr>
          <w:rFonts w:ascii="宋体" w:eastAsia="宋体" w:hAnsi="宋体" w:hint="eastAsia"/>
          <w:sz w:val="24"/>
          <w:szCs w:val="24"/>
        </w:rPr>
        <w:t>实验室</w:t>
      </w:r>
      <w:r w:rsidR="000F7D0E">
        <w:rPr>
          <w:rFonts w:ascii="宋体" w:eastAsia="宋体" w:hAnsi="宋体" w:hint="eastAsia"/>
          <w:sz w:val="24"/>
          <w:szCs w:val="24"/>
        </w:rPr>
        <w:t>性能</w:t>
      </w:r>
      <w:r w:rsidRPr="00F0730D">
        <w:rPr>
          <w:rFonts w:ascii="宋体" w:eastAsia="宋体" w:hAnsi="宋体" w:hint="eastAsia"/>
          <w:sz w:val="24"/>
          <w:szCs w:val="24"/>
        </w:rPr>
        <w:t>验证的结果应满足实验室制定的判</w:t>
      </w:r>
      <w:r w:rsidR="000F7D0E">
        <w:rPr>
          <w:rFonts w:ascii="宋体" w:eastAsia="宋体" w:hAnsi="宋体" w:hint="eastAsia"/>
          <w:sz w:val="24"/>
          <w:szCs w:val="24"/>
        </w:rPr>
        <w:t>定</w:t>
      </w:r>
      <w:r w:rsidRPr="00F0730D">
        <w:rPr>
          <w:rFonts w:ascii="宋体" w:eastAsia="宋体" w:hAnsi="宋体" w:hint="eastAsia"/>
          <w:sz w:val="24"/>
          <w:szCs w:val="24"/>
        </w:rPr>
        <w:t>标准。</w:t>
      </w:r>
    </w:p>
    <w:p w14:paraId="1FC06E0E" w14:textId="77777777" w:rsidR="00700C08" w:rsidRPr="000F7D0E" w:rsidRDefault="000F7D0E" w:rsidP="00F0730D">
      <w:pPr>
        <w:spacing w:line="360" w:lineRule="auto"/>
        <w:ind w:firstLineChars="200" w:firstLine="420"/>
        <w:rPr>
          <w:rFonts w:ascii="仿宋" w:eastAsia="仿宋" w:hAnsi="仿宋"/>
          <w:szCs w:val="21"/>
        </w:rPr>
      </w:pPr>
      <w:r w:rsidRPr="000F7D0E">
        <w:rPr>
          <w:rFonts w:ascii="仿宋" w:eastAsia="仿宋" w:hAnsi="仿宋" w:hint="eastAsia"/>
          <w:szCs w:val="21"/>
        </w:rPr>
        <w:t>注1：如果验证结果符合厂商或研发者声明的性能指标，但不满足实验室制定的判断标准，结果不可接受。</w:t>
      </w:r>
    </w:p>
    <w:p w14:paraId="344AC4A9" w14:textId="77777777" w:rsidR="00700C08" w:rsidRDefault="000F7D0E" w:rsidP="00F0730D">
      <w:pPr>
        <w:spacing w:line="360" w:lineRule="auto"/>
        <w:ind w:firstLineChars="200" w:firstLine="420"/>
        <w:rPr>
          <w:rFonts w:ascii="仿宋" w:eastAsia="仿宋" w:hAnsi="仿宋"/>
          <w:szCs w:val="21"/>
        </w:rPr>
      </w:pPr>
      <w:r w:rsidRPr="000F7D0E">
        <w:rPr>
          <w:rFonts w:ascii="仿宋" w:eastAsia="仿宋" w:hAnsi="仿宋" w:hint="eastAsia"/>
          <w:szCs w:val="21"/>
        </w:rPr>
        <w:t>注2：如果验证结果不符合厂商或研发者声明的性能指标，但仍能满足实验室制定的判</w:t>
      </w:r>
      <w:r>
        <w:rPr>
          <w:rFonts w:ascii="仿宋" w:eastAsia="仿宋" w:hAnsi="仿宋" w:hint="eastAsia"/>
          <w:szCs w:val="21"/>
        </w:rPr>
        <w:t>定</w:t>
      </w:r>
      <w:r w:rsidRPr="000F7D0E">
        <w:rPr>
          <w:rFonts w:ascii="仿宋" w:eastAsia="仿宋" w:hAnsi="仿宋" w:hint="eastAsia"/>
          <w:szCs w:val="21"/>
        </w:rPr>
        <w:t>标准，结果可接受。</w:t>
      </w:r>
    </w:p>
    <w:p w14:paraId="33675C5D" w14:textId="77777777" w:rsidR="0040320C" w:rsidRPr="000F7D0E" w:rsidRDefault="0040320C" w:rsidP="00F0730D">
      <w:pPr>
        <w:spacing w:line="360" w:lineRule="auto"/>
        <w:ind w:firstLineChars="200" w:firstLine="420"/>
        <w:rPr>
          <w:rFonts w:ascii="仿宋" w:eastAsia="仿宋" w:hAnsi="仿宋"/>
          <w:szCs w:val="21"/>
        </w:rPr>
      </w:pPr>
    </w:p>
    <w:p w14:paraId="1F4F34E1" w14:textId="77777777" w:rsidR="00F63961" w:rsidRPr="00006F99" w:rsidRDefault="00F63961" w:rsidP="00FA20C5">
      <w:pPr>
        <w:pStyle w:val="ad"/>
        <w:numPr>
          <w:ilvl w:val="0"/>
          <w:numId w:val="9"/>
        </w:numPr>
        <w:spacing w:line="360" w:lineRule="auto"/>
        <w:ind w:firstLineChars="0"/>
        <w:rPr>
          <w:rFonts w:ascii="宋体" w:eastAsia="宋体" w:hAnsi="宋体"/>
          <w:b/>
          <w:sz w:val="24"/>
          <w:szCs w:val="24"/>
        </w:rPr>
      </w:pPr>
      <w:r w:rsidRPr="00006F99">
        <w:rPr>
          <w:rFonts w:ascii="宋体" w:eastAsia="宋体" w:hAnsi="宋体" w:hint="eastAsia"/>
          <w:b/>
          <w:sz w:val="24"/>
          <w:szCs w:val="24"/>
        </w:rPr>
        <w:t>实验前准备</w:t>
      </w:r>
    </w:p>
    <w:p w14:paraId="3CAC4E17" w14:textId="77777777" w:rsidR="00DC2095" w:rsidRPr="0040320C" w:rsidRDefault="00DC2095" w:rsidP="00FA20C5">
      <w:pPr>
        <w:pStyle w:val="ad"/>
        <w:numPr>
          <w:ilvl w:val="1"/>
          <w:numId w:val="9"/>
        </w:numPr>
        <w:spacing w:line="360" w:lineRule="auto"/>
        <w:ind w:firstLineChars="0"/>
        <w:rPr>
          <w:rFonts w:ascii="宋体" w:eastAsia="宋体" w:hAnsi="宋体"/>
          <w:sz w:val="24"/>
          <w:szCs w:val="24"/>
        </w:rPr>
      </w:pPr>
      <w:r w:rsidRPr="0040320C">
        <w:rPr>
          <w:rFonts w:ascii="宋体" w:eastAsia="宋体" w:hAnsi="宋体" w:hint="eastAsia"/>
          <w:sz w:val="24"/>
          <w:szCs w:val="24"/>
        </w:rPr>
        <w:t xml:space="preserve"> 人员</w:t>
      </w:r>
    </w:p>
    <w:p w14:paraId="393CA498" w14:textId="77777777" w:rsidR="00F63961" w:rsidRPr="0040320C" w:rsidRDefault="00F63961" w:rsidP="002732C8">
      <w:pPr>
        <w:spacing w:line="360" w:lineRule="auto"/>
        <w:ind w:firstLineChars="200" w:firstLine="480"/>
        <w:rPr>
          <w:rFonts w:ascii="宋体" w:eastAsia="宋体" w:hAnsi="宋体"/>
          <w:sz w:val="24"/>
          <w:szCs w:val="24"/>
        </w:rPr>
      </w:pPr>
      <w:r w:rsidRPr="0040320C">
        <w:rPr>
          <w:rFonts w:ascii="宋体" w:eastAsia="宋体" w:hAnsi="宋体" w:hint="eastAsia"/>
          <w:sz w:val="24"/>
          <w:szCs w:val="24"/>
        </w:rPr>
        <w:t>实验操作人员应熟悉方法原理与</w:t>
      </w:r>
      <w:r w:rsidR="007B4B19" w:rsidRPr="0040320C">
        <w:rPr>
          <w:rFonts w:ascii="宋体" w:eastAsia="宋体" w:hAnsi="宋体" w:hint="eastAsia"/>
          <w:sz w:val="24"/>
          <w:szCs w:val="24"/>
        </w:rPr>
        <w:t>日常</w:t>
      </w:r>
      <w:r w:rsidRPr="0040320C">
        <w:rPr>
          <w:rFonts w:ascii="宋体" w:eastAsia="宋体" w:hAnsi="宋体" w:hint="eastAsia"/>
          <w:sz w:val="24"/>
          <w:szCs w:val="24"/>
        </w:rPr>
        <w:t>操作，</w:t>
      </w:r>
      <w:r w:rsidR="007B4B19" w:rsidRPr="0040320C">
        <w:rPr>
          <w:rFonts w:ascii="宋体" w:eastAsia="宋体" w:hAnsi="宋体" w:hint="eastAsia"/>
          <w:sz w:val="24"/>
          <w:szCs w:val="24"/>
        </w:rPr>
        <w:t>包括</w:t>
      </w:r>
      <w:r w:rsidR="009F1ADB" w:rsidRPr="0040320C">
        <w:rPr>
          <w:rFonts w:ascii="宋体" w:eastAsia="宋体" w:hAnsi="宋体" w:hint="eastAsia"/>
          <w:sz w:val="24"/>
          <w:szCs w:val="24"/>
        </w:rPr>
        <w:t>样品</w:t>
      </w:r>
      <w:r w:rsidRPr="0040320C">
        <w:rPr>
          <w:rFonts w:ascii="宋体" w:eastAsia="宋体" w:hAnsi="宋体" w:hint="eastAsia"/>
          <w:sz w:val="24"/>
          <w:szCs w:val="24"/>
        </w:rPr>
        <w:t>处理，</w:t>
      </w:r>
      <w:r w:rsidR="007B4B19" w:rsidRPr="0040320C">
        <w:rPr>
          <w:rFonts w:ascii="宋体" w:eastAsia="宋体" w:hAnsi="宋体" w:hint="eastAsia"/>
          <w:sz w:val="24"/>
          <w:szCs w:val="24"/>
        </w:rPr>
        <w:t>校准、维护程序、</w:t>
      </w:r>
      <w:r w:rsidR="007B4B19" w:rsidRPr="0040320C">
        <w:rPr>
          <w:rFonts w:ascii="宋体" w:eastAsia="宋体" w:hAnsi="宋体" w:hint="eastAsia"/>
          <w:sz w:val="24"/>
          <w:szCs w:val="24"/>
        </w:rPr>
        <w:lastRenderedPageBreak/>
        <w:t>质量控制，</w:t>
      </w:r>
      <w:r w:rsidRPr="0040320C">
        <w:rPr>
          <w:rFonts w:ascii="宋体" w:eastAsia="宋体" w:hAnsi="宋体" w:hint="eastAsia"/>
          <w:sz w:val="24"/>
          <w:szCs w:val="24"/>
        </w:rPr>
        <w:t>确保</w:t>
      </w:r>
      <w:r w:rsidR="007B4B19" w:rsidRPr="0040320C">
        <w:rPr>
          <w:rFonts w:ascii="宋体" w:eastAsia="宋体" w:hAnsi="宋体" w:hint="eastAsia"/>
          <w:sz w:val="24"/>
          <w:szCs w:val="24"/>
        </w:rPr>
        <w:t>检测系统</w:t>
      </w:r>
      <w:r w:rsidRPr="0040320C">
        <w:rPr>
          <w:rFonts w:ascii="宋体" w:eastAsia="宋体" w:hAnsi="宋体" w:hint="eastAsia"/>
          <w:sz w:val="24"/>
          <w:szCs w:val="24"/>
        </w:rPr>
        <w:t>工作状态正常。</w:t>
      </w:r>
      <w:r w:rsidR="00F950D5" w:rsidRPr="0040320C">
        <w:rPr>
          <w:rFonts w:ascii="宋体" w:eastAsia="宋体" w:hAnsi="宋体" w:hint="eastAsia"/>
          <w:sz w:val="24"/>
          <w:szCs w:val="24"/>
        </w:rPr>
        <w:t>对于操作较简单的检测程序或仪器，建议操作人员的熟悉过程1</w:t>
      </w:r>
      <w:r w:rsidR="002732C8" w:rsidRPr="0040320C">
        <w:rPr>
          <w:rFonts w:ascii="宋体" w:eastAsia="宋体" w:hAnsi="宋体" w:hint="eastAsia"/>
          <w:sz w:val="24"/>
          <w:szCs w:val="24"/>
        </w:rPr>
        <w:t>～</w:t>
      </w:r>
      <w:r w:rsidR="00F950D5" w:rsidRPr="0040320C">
        <w:rPr>
          <w:rFonts w:ascii="宋体" w:eastAsia="宋体" w:hAnsi="宋体" w:hint="eastAsia"/>
          <w:sz w:val="24"/>
          <w:szCs w:val="24"/>
        </w:rPr>
        <w:t>3天。对于操作较复杂的检测程序或仪器，建议操作人员的熟悉过程更长，如3</w:t>
      </w:r>
      <w:r w:rsidR="002732C8" w:rsidRPr="0040320C">
        <w:rPr>
          <w:rFonts w:ascii="宋体" w:eastAsia="宋体" w:hAnsi="宋体" w:hint="eastAsia"/>
          <w:sz w:val="24"/>
          <w:szCs w:val="24"/>
        </w:rPr>
        <w:t>～</w:t>
      </w:r>
      <w:r w:rsidR="00F950D5" w:rsidRPr="0040320C">
        <w:rPr>
          <w:rFonts w:ascii="宋体" w:eastAsia="宋体" w:hAnsi="宋体" w:hint="eastAsia"/>
          <w:sz w:val="24"/>
          <w:szCs w:val="24"/>
        </w:rPr>
        <w:t>5天。</w:t>
      </w:r>
    </w:p>
    <w:p w14:paraId="668325B2" w14:textId="77777777" w:rsidR="00DC2095" w:rsidRPr="0040320C" w:rsidRDefault="00DC2095" w:rsidP="00FA20C5">
      <w:pPr>
        <w:pStyle w:val="ad"/>
        <w:numPr>
          <w:ilvl w:val="1"/>
          <w:numId w:val="9"/>
        </w:numPr>
        <w:spacing w:line="360" w:lineRule="auto"/>
        <w:ind w:firstLineChars="0"/>
        <w:rPr>
          <w:rFonts w:ascii="宋体" w:eastAsia="宋体" w:hAnsi="宋体"/>
          <w:sz w:val="24"/>
          <w:szCs w:val="24"/>
        </w:rPr>
      </w:pPr>
      <w:r w:rsidRPr="0040320C">
        <w:rPr>
          <w:rFonts w:ascii="宋体" w:eastAsia="宋体" w:hAnsi="宋体" w:hint="eastAsia"/>
          <w:sz w:val="24"/>
          <w:szCs w:val="24"/>
        </w:rPr>
        <w:t xml:space="preserve"> 验证方案</w:t>
      </w:r>
    </w:p>
    <w:p w14:paraId="504A0CA2" w14:textId="77777777" w:rsidR="00F950D5" w:rsidRPr="0040320C" w:rsidRDefault="00F950D5" w:rsidP="002732C8">
      <w:pPr>
        <w:spacing w:line="360" w:lineRule="auto"/>
        <w:ind w:firstLineChars="200" w:firstLine="480"/>
        <w:rPr>
          <w:rFonts w:ascii="宋体" w:eastAsia="宋体" w:hAnsi="宋体"/>
          <w:sz w:val="24"/>
          <w:szCs w:val="24"/>
        </w:rPr>
      </w:pPr>
      <w:r w:rsidRPr="0040320C">
        <w:rPr>
          <w:rFonts w:ascii="宋体" w:eastAsia="宋体" w:hAnsi="宋体" w:hint="eastAsia"/>
          <w:sz w:val="24"/>
          <w:szCs w:val="24"/>
        </w:rPr>
        <w:t>负责实施性能验证的人员应了解验证方案，制定验证计划，并组织实施。</w:t>
      </w:r>
    </w:p>
    <w:p w14:paraId="43D37D11" w14:textId="77777777" w:rsidR="00DC2095" w:rsidRPr="0040320C" w:rsidRDefault="00DC2095" w:rsidP="00FA20C5">
      <w:pPr>
        <w:pStyle w:val="ad"/>
        <w:numPr>
          <w:ilvl w:val="1"/>
          <w:numId w:val="9"/>
        </w:numPr>
        <w:spacing w:line="360" w:lineRule="auto"/>
        <w:ind w:firstLineChars="0"/>
        <w:rPr>
          <w:rFonts w:ascii="宋体" w:eastAsia="宋体" w:hAnsi="宋体"/>
          <w:sz w:val="24"/>
          <w:szCs w:val="24"/>
        </w:rPr>
      </w:pPr>
      <w:r w:rsidRPr="0040320C">
        <w:rPr>
          <w:rFonts w:ascii="宋体" w:eastAsia="宋体" w:hAnsi="宋体" w:hint="eastAsia"/>
          <w:sz w:val="24"/>
          <w:szCs w:val="24"/>
        </w:rPr>
        <w:t xml:space="preserve"> 仪器设备</w:t>
      </w:r>
    </w:p>
    <w:p w14:paraId="2371C354" w14:textId="77777777" w:rsidR="00F63961" w:rsidRPr="00DC2095" w:rsidRDefault="00F950D5" w:rsidP="002732C8">
      <w:pPr>
        <w:spacing w:line="360" w:lineRule="auto"/>
        <w:ind w:firstLineChars="200" w:firstLine="480"/>
        <w:rPr>
          <w:rFonts w:ascii="宋体" w:eastAsia="宋体" w:hAnsi="宋体"/>
          <w:sz w:val="24"/>
          <w:szCs w:val="24"/>
        </w:rPr>
      </w:pPr>
      <w:r w:rsidRPr="00DC2095">
        <w:rPr>
          <w:rFonts w:ascii="宋体" w:eastAsia="宋体" w:hAnsi="宋体" w:hint="eastAsia"/>
          <w:sz w:val="24"/>
          <w:szCs w:val="24"/>
        </w:rPr>
        <w:t>实验相关分析</w:t>
      </w:r>
      <w:r w:rsidR="00F63961" w:rsidRPr="00DC2095">
        <w:rPr>
          <w:rFonts w:ascii="宋体" w:eastAsia="宋体" w:hAnsi="宋体" w:hint="eastAsia"/>
          <w:sz w:val="24"/>
          <w:szCs w:val="24"/>
        </w:rPr>
        <w:t>仪器</w:t>
      </w:r>
      <w:r w:rsidRPr="00DC2095">
        <w:rPr>
          <w:rFonts w:ascii="宋体" w:eastAsia="宋体" w:hAnsi="宋体" w:hint="eastAsia"/>
          <w:sz w:val="24"/>
          <w:szCs w:val="24"/>
        </w:rPr>
        <w:t>及辅助设备的</w:t>
      </w:r>
      <w:r w:rsidR="00F63961" w:rsidRPr="00DC2095">
        <w:rPr>
          <w:rFonts w:ascii="宋体" w:eastAsia="宋体" w:hAnsi="宋体" w:hint="eastAsia"/>
          <w:sz w:val="24"/>
          <w:szCs w:val="24"/>
        </w:rPr>
        <w:t>性能指标（如</w:t>
      </w:r>
      <w:r w:rsidRPr="00DC2095">
        <w:rPr>
          <w:rFonts w:ascii="宋体" w:eastAsia="宋体" w:hAnsi="宋体" w:hint="eastAsia"/>
          <w:sz w:val="24"/>
          <w:szCs w:val="24"/>
        </w:rPr>
        <w:t>加样</w:t>
      </w:r>
      <w:r w:rsidR="00F63961" w:rsidRPr="00DC2095">
        <w:rPr>
          <w:rFonts w:ascii="宋体" w:eastAsia="宋体" w:hAnsi="宋体" w:hint="eastAsia"/>
          <w:sz w:val="24"/>
          <w:szCs w:val="24"/>
        </w:rPr>
        <w:t>精密度</w:t>
      </w:r>
      <w:r w:rsidRPr="00DC2095">
        <w:rPr>
          <w:rFonts w:ascii="宋体" w:eastAsia="宋体" w:hAnsi="宋体" w:hint="eastAsia"/>
          <w:sz w:val="24"/>
          <w:szCs w:val="24"/>
        </w:rPr>
        <w:t>、携带污染等）应与标称值相符</w:t>
      </w:r>
      <w:r w:rsidR="00F63961" w:rsidRPr="00DC2095">
        <w:rPr>
          <w:rFonts w:ascii="宋体" w:eastAsia="宋体" w:hAnsi="宋体" w:hint="eastAsia"/>
          <w:sz w:val="24"/>
          <w:szCs w:val="24"/>
        </w:rPr>
        <w:t>。</w:t>
      </w:r>
    </w:p>
    <w:p w14:paraId="5E5F324C" w14:textId="77777777" w:rsidR="00DC2095" w:rsidRDefault="00DC2095" w:rsidP="00FA20C5">
      <w:pPr>
        <w:pStyle w:val="ad"/>
        <w:numPr>
          <w:ilvl w:val="1"/>
          <w:numId w:val="9"/>
        </w:numPr>
        <w:spacing w:line="360" w:lineRule="auto"/>
        <w:ind w:firstLineChars="0"/>
        <w:rPr>
          <w:rFonts w:ascii="宋体" w:eastAsia="宋体" w:hAnsi="宋体"/>
          <w:sz w:val="24"/>
          <w:szCs w:val="24"/>
        </w:rPr>
      </w:pPr>
      <w:r>
        <w:rPr>
          <w:rFonts w:ascii="宋体" w:eastAsia="宋体" w:hAnsi="宋体" w:hint="eastAsia"/>
          <w:sz w:val="24"/>
          <w:szCs w:val="24"/>
        </w:rPr>
        <w:t xml:space="preserve"> 试剂和校准品</w:t>
      </w:r>
    </w:p>
    <w:p w14:paraId="05198413" w14:textId="77777777" w:rsidR="00DC2095" w:rsidRDefault="00A061E9" w:rsidP="002732C8">
      <w:pPr>
        <w:spacing w:line="360" w:lineRule="auto"/>
        <w:ind w:firstLineChars="200" w:firstLine="480"/>
        <w:rPr>
          <w:rFonts w:ascii="宋体" w:eastAsia="宋体" w:hAnsi="宋体"/>
          <w:sz w:val="24"/>
          <w:szCs w:val="24"/>
        </w:rPr>
      </w:pPr>
      <w:r w:rsidRPr="00DC2095">
        <w:rPr>
          <w:rFonts w:ascii="宋体" w:eastAsia="宋体" w:hAnsi="宋体" w:hint="eastAsia"/>
          <w:sz w:val="24"/>
          <w:szCs w:val="24"/>
        </w:rPr>
        <w:t>除特殊要求外，验证过程宜使用同</w:t>
      </w:r>
      <w:r w:rsidR="0040320C">
        <w:rPr>
          <w:rFonts w:ascii="宋体" w:eastAsia="宋体" w:hAnsi="宋体" w:hint="eastAsia"/>
          <w:sz w:val="24"/>
          <w:szCs w:val="24"/>
        </w:rPr>
        <w:t>一</w:t>
      </w:r>
      <w:r w:rsidRPr="00DC2095">
        <w:rPr>
          <w:rFonts w:ascii="宋体" w:eastAsia="宋体" w:hAnsi="宋体" w:hint="eastAsia"/>
          <w:sz w:val="24"/>
          <w:szCs w:val="24"/>
        </w:rPr>
        <w:t>批号</w:t>
      </w:r>
      <w:r w:rsidR="0040320C">
        <w:rPr>
          <w:rFonts w:ascii="宋体" w:eastAsia="宋体" w:hAnsi="宋体" w:hint="eastAsia"/>
          <w:sz w:val="24"/>
          <w:szCs w:val="24"/>
        </w:rPr>
        <w:t>的</w:t>
      </w:r>
      <w:r w:rsidRPr="00DC2095">
        <w:rPr>
          <w:rFonts w:ascii="宋体" w:eastAsia="宋体" w:hAnsi="宋体" w:hint="eastAsia"/>
          <w:sz w:val="24"/>
          <w:szCs w:val="24"/>
        </w:rPr>
        <w:t>试剂和</w:t>
      </w:r>
      <w:r w:rsidR="00F63961" w:rsidRPr="00DC2095">
        <w:rPr>
          <w:rFonts w:ascii="宋体" w:eastAsia="宋体" w:hAnsi="宋体" w:hint="eastAsia"/>
          <w:sz w:val="24"/>
          <w:szCs w:val="24"/>
        </w:rPr>
        <w:t>校准品。</w:t>
      </w:r>
    </w:p>
    <w:p w14:paraId="3EEC870C" w14:textId="77777777" w:rsidR="00DC2095" w:rsidRDefault="00DC2095" w:rsidP="00DC2095">
      <w:pPr>
        <w:pStyle w:val="ad"/>
        <w:numPr>
          <w:ilvl w:val="1"/>
          <w:numId w:val="9"/>
        </w:numPr>
        <w:spacing w:line="360" w:lineRule="auto"/>
        <w:ind w:firstLineChars="0"/>
        <w:rPr>
          <w:rFonts w:ascii="宋体" w:eastAsia="宋体" w:hAnsi="宋体"/>
          <w:sz w:val="24"/>
          <w:szCs w:val="24"/>
        </w:rPr>
      </w:pPr>
      <w:r>
        <w:rPr>
          <w:rFonts w:ascii="宋体" w:eastAsia="宋体" w:hAnsi="宋体" w:hint="eastAsia"/>
          <w:sz w:val="24"/>
          <w:szCs w:val="24"/>
        </w:rPr>
        <w:t xml:space="preserve"> 质量控制</w:t>
      </w:r>
    </w:p>
    <w:p w14:paraId="1305AF67" w14:textId="77777777" w:rsidR="00D504E8" w:rsidRDefault="00A061E9" w:rsidP="002732C8">
      <w:pPr>
        <w:spacing w:line="360" w:lineRule="auto"/>
        <w:ind w:firstLineChars="200" w:firstLine="480"/>
        <w:rPr>
          <w:rFonts w:ascii="宋体" w:eastAsia="宋体" w:hAnsi="宋体"/>
          <w:sz w:val="24"/>
          <w:szCs w:val="24"/>
        </w:rPr>
      </w:pPr>
      <w:r w:rsidRPr="00DC2095">
        <w:rPr>
          <w:rFonts w:ascii="宋体" w:eastAsia="宋体" w:hAnsi="宋体" w:hint="eastAsia"/>
          <w:sz w:val="24"/>
          <w:szCs w:val="24"/>
        </w:rPr>
        <w:t>验证过程应</w:t>
      </w:r>
      <w:r w:rsidR="000F7D0E">
        <w:rPr>
          <w:rFonts w:ascii="宋体" w:eastAsia="宋体" w:hAnsi="宋体" w:hint="eastAsia"/>
          <w:sz w:val="24"/>
          <w:szCs w:val="24"/>
        </w:rPr>
        <w:t>选</w:t>
      </w:r>
      <w:r w:rsidRPr="00DC2095">
        <w:rPr>
          <w:rFonts w:ascii="宋体" w:eastAsia="宋体" w:hAnsi="宋体" w:hint="eastAsia"/>
          <w:sz w:val="24"/>
          <w:szCs w:val="24"/>
        </w:rPr>
        <w:t>用适</w:t>
      </w:r>
      <w:r w:rsidR="000F7D0E">
        <w:rPr>
          <w:rFonts w:ascii="宋体" w:eastAsia="宋体" w:hAnsi="宋体" w:hint="eastAsia"/>
          <w:sz w:val="24"/>
          <w:szCs w:val="24"/>
        </w:rPr>
        <w:t>宜</w:t>
      </w:r>
      <w:r w:rsidRPr="00DC2095">
        <w:rPr>
          <w:rFonts w:ascii="宋体" w:eastAsia="宋体" w:hAnsi="宋体" w:hint="eastAsia"/>
          <w:sz w:val="24"/>
          <w:szCs w:val="24"/>
        </w:rPr>
        <w:t>的</w:t>
      </w:r>
      <w:proofErr w:type="gramStart"/>
      <w:r w:rsidRPr="00DC2095">
        <w:rPr>
          <w:rFonts w:ascii="宋体" w:eastAsia="宋体" w:hAnsi="宋体" w:hint="eastAsia"/>
          <w:sz w:val="24"/>
          <w:szCs w:val="24"/>
        </w:rPr>
        <w:t>质控品</w:t>
      </w:r>
      <w:r w:rsidR="00725FBA" w:rsidRPr="00DC2095">
        <w:rPr>
          <w:rFonts w:ascii="宋体" w:eastAsia="宋体" w:hAnsi="宋体" w:hint="eastAsia"/>
          <w:sz w:val="24"/>
          <w:szCs w:val="24"/>
        </w:rPr>
        <w:t>进行</w:t>
      </w:r>
      <w:proofErr w:type="gramEnd"/>
      <w:r w:rsidR="00725FBA" w:rsidRPr="00DC2095">
        <w:rPr>
          <w:rFonts w:ascii="宋体" w:eastAsia="宋体" w:hAnsi="宋体" w:hint="eastAsia"/>
          <w:sz w:val="24"/>
          <w:szCs w:val="24"/>
        </w:rPr>
        <w:t>室内质量控制</w:t>
      </w:r>
      <w:r w:rsidRPr="00DC2095">
        <w:rPr>
          <w:rFonts w:ascii="宋体" w:eastAsia="宋体" w:hAnsi="宋体" w:hint="eastAsia"/>
          <w:sz w:val="24"/>
          <w:szCs w:val="24"/>
        </w:rPr>
        <w:t>。</w:t>
      </w:r>
    </w:p>
    <w:p w14:paraId="5C26C64D" w14:textId="77777777" w:rsidR="0040320C" w:rsidRPr="0005640F" w:rsidRDefault="0040320C" w:rsidP="002732C8">
      <w:pPr>
        <w:spacing w:line="360" w:lineRule="auto"/>
        <w:ind w:firstLineChars="200" w:firstLine="420"/>
        <w:rPr>
          <w:rFonts w:ascii="宋体" w:eastAsia="宋体" w:hAnsi="宋体"/>
          <w:szCs w:val="21"/>
        </w:rPr>
      </w:pPr>
    </w:p>
    <w:p w14:paraId="5692678A" w14:textId="77777777" w:rsidR="00DC2095" w:rsidRDefault="00DC2095" w:rsidP="00F421DD">
      <w:pPr>
        <w:pStyle w:val="ad"/>
        <w:numPr>
          <w:ilvl w:val="0"/>
          <w:numId w:val="9"/>
        </w:numPr>
        <w:spacing w:beforeLines="50" w:before="156" w:afterLines="50" w:after="156" w:line="276" w:lineRule="auto"/>
        <w:ind w:firstLineChars="0"/>
        <w:rPr>
          <w:rFonts w:ascii="宋体" w:eastAsia="宋体" w:hAnsi="宋体"/>
          <w:b/>
          <w:sz w:val="24"/>
          <w:szCs w:val="24"/>
        </w:rPr>
      </w:pPr>
      <w:r>
        <w:rPr>
          <w:rFonts w:ascii="宋体" w:eastAsia="宋体" w:hAnsi="宋体" w:hint="eastAsia"/>
          <w:b/>
          <w:sz w:val="24"/>
          <w:szCs w:val="24"/>
        </w:rPr>
        <w:t>性能</w:t>
      </w:r>
      <w:r w:rsidR="00A77D17" w:rsidRPr="00DC2095">
        <w:rPr>
          <w:rFonts w:ascii="宋体" w:eastAsia="宋体" w:hAnsi="宋体" w:hint="eastAsia"/>
          <w:b/>
          <w:sz w:val="24"/>
          <w:szCs w:val="24"/>
        </w:rPr>
        <w:t>验证</w:t>
      </w:r>
      <w:r>
        <w:rPr>
          <w:rFonts w:ascii="宋体" w:eastAsia="宋体" w:hAnsi="宋体" w:hint="eastAsia"/>
          <w:b/>
          <w:sz w:val="24"/>
          <w:szCs w:val="24"/>
        </w:rPr>
        <w:t>要求</w:t>
      </w:r>
    </w:p>
    <w:p w14:paraId="499B04BB" w14:textId="77777777" w:rsidR="00DC2095" w:rsidRDefault="00DC2095" w:rsidP="00F421DD">
      <w:pPr>
        <w:pStyle w:val="ad"/>
        <w:numPr>
          <w:ilvl w:val="1"/>
          <w:numId w:val="9"/>
        </w:numPr>
        <w:spacing w:beforeLines="50" w:before="156" w:afterLines="50" w:after="156" w:line="276" w:lineRule="auto"/>
        <w:ind w:firstLineChars="0"/>
        <w:rPr>
          <w:rFonts w:ascii="宋体" w:eastAsia="宋体" w:hAnsi="宋体"/>
          <w:b/>
          <w:sz w:val="24"/>
          <w:szCs w:val="24"/>
        </w:rPr>
      </w:pPr>
      <w:r w:rsidRPr="00DC2095">
        <w:rPr>
          <w:rFonts w:ascii="宋体" w:eastAsia="宋体" w:hAnsi="宋体" w:hint="eastAsia"/>
          <w:b/>
          <w:sz w:val="24"/>
          <w:szCs w:val="24"/>
        </w:rPr>
        <w:t>正确度验证</w:t>
      </w:r>
    </w:p>
    <w:p w14:paraId="5B114D7A" w14:textId="77777777" w:rsidR="00DC2095" w:rsidRPr="002732C8" w:rsidRDefault="00DC2095" w:rsidP="002732C8">
      <w:pPr>
        <w:spacing w:line="360" w:lineRule="auto"/>
        <w:ind w:firstLineChars="200" w:firstLine="480"/>
        <w:rPr>
          <w:rFonts w:ascii="宋体" w:eastAsia="宋体" w:hAnsi="宋体"/>
          <w:sz w:val="24"/>
          <w:szCs w:val="24"/>
        </w:rPr>
      </w:pPr>
      <w:r w:rsidRPr="002732C8">
        <w:rPr>
          <w:rFonts w:ascii="宋体" w:eastAsia="宋体" w:hAnsi="宋体" w:hint="eastAsia"/>
          <w:sz w:val="24"/>
          <w:szCs w:val="24"/>
        </w:rPr>
        <w:t>实验室可采用偏倚评估、回收试验、与参考方法比对等方式进行正确度的验证。</w:t>
      </w:r>
    </w:p>
    <w:p w14:paraId="41D62F77" w14:textId="77777777" w:rsidR="00A77D17" w:rsidRPr="00DC2095" w:rsidRDefault="00DC2095" w:rsidP="00DC2095">
      <w:pPr>
        <w:spacing w:line="360" w:lineRule="auto"/>
        <w:rPr>
          <w:rFonts w:ascii="宋体" w:eastAsia="宋体" w:hAnsi="宋体"/>
          <w:b/>
          <w:sz w:val="24"/>
          <w:szCs w:val="24"/>
        </w:rPr>
      </w:pPr>
      <w:r>
        <w:rPr>
          <w:rFonts w:ascii="宋体" w:eastAsia="宋体" w:hAnsi="宋体" w:hint="eastAsia"/>
          <w:b/>
          <w:sz w:val="24"/>
          <w:szCs w:val="24"/>
        </w:rPr>
        <w:t>6.1.1</w:t>
      </w:r>
      <w:r w:rsidR="00A77D17" w:rsidRPr="00DC2095">
        <w:rPr>
          <w:rFonts w:ascii="宋体" w:eastAsia="宋体" w:hAnsi="宋体" w:hint="eastAsia"/>
          <w:b/>
          <w:sz w:val="24"/>
          <w:szCs w:val="24"/>
        </w:rPr>
        <w:t>偏倚评估</w:t>
      </w:r>
    </w:p>
    <w:p w14:paraId="50E7C285" w14:textId="77777777" w:rsidR="002732C8" w:rsidRDefault="00A061E9" w:rsidP="0090328A">
      <w:pPr>
        <w:spacing w:line="360" w:lineRule="auto"/>
        <w:rPr>
          <w:rFonts w:ascii="宋体" w:eastAsia="宋体" w:hAnsi="宋体"/>
          <w:sz w:val="24"/>
          <w:szCs w:val="24"/>
        </w:rPr>
      </w:pPr>
      <w:r w:rsidRPr="00DC2095">
        <w:rPr>
          <w:rFonts w:ascii="宋体" w:eastAsia="宋体" w:hAnsi="宋体"/>
          <w:sz w:val="24"/>
          <w:szCs w:val="24"/>
        </w:rPr>
        <w:t>6.1.1</w:t>
      </w:r>
      <w:r w:rsidR="00DC7D7C">
        <w:rPr>
          <w:rFonts w:ascii="宋体" w:eastAsia="宋体" w:hAnsi="宋体" w:hint="eastAsia"/>
          <w:sz w:val="24"/>
          <w:szCs w:val="24"/>
        </w:rPr>
        <w:t>.1</w:t>
      </w:r>
      <w:r w:rsidR="009F1ADB" w:rsidRPr="00DC2095">
        <w:rPr>
          <w:rFonts w:ascii="宋体" w:eastAsia="宋体" w:hAnsi="宋体" w:hint="eastAsia"/>
          <w:sz w:val="24"/>
          <w:szCs w:val="24"/>
        </w:rPr>
        <w:t>样</w:t>
      </w:r>
      <w:r w:rsidR="008247A2">
        <w:rPr>
          <w:rFonts w:ascii="宋体" w:eastAsia="宋体" w:hAnsi="宋体" w:hint="eastAsia"/>
          <w:sz w:val="24"/>
          <w:szCs w:val="24"/>
        </w:rPr>
        <w:t>本</w:t>
      </w:r>
    </w:p>
    <w:p w14:paraId="661E3D6F" w14:textId="77777777" w:rsidR="00A77D17" w:rsidRPr="00DC2095" w:rsidRDefault="00E050C8" w:rsidP="002732C8">
      <w:pPr>
        <w:spacing w:line="360" w:lineRule="auto"/>
        <w:ind w:firstLineChars="200" w:firstLine="480"/>
        <w:rPr>
          <w:rFonts w:ascii="宋体" w:eastAsia="宋体" w:hAnsi="宋体"/>
          <w:sz w:val="24"/>
          <w:szCs w:val="24"/>
        </w:rPr>
      </w:pPr>
      <w:r w:rsidRPr="00DC2095">
        <w:rPr>
          <w:rFonts w:ascii="宋体" w:eastAsia="宋体" w:hAnsi="宋体" w:hint="eastAsia"/>
          <w:sz w:val="24"/>
          <w:szCs w:val="24"/>
        </w:rPr>
        <w:t>按照如下优先顺序</w:t>
      </w:r>
      <w:r w:rsidR="00A77D17" w:rsidRPr="00DC2095">
        <w:rPr>
          <w:rFonts w:ascii="宋体" w:eastAsia="宋体" w:hAnsi="宋体" w:hint="eastAsia"/>
          <w:sz w:val="24"/>
          <w:szCs w:val="24"/>
        </w:rPr>
        <w:t>选用</w:t>
      </w:r>
      <w:r w:rsidR="001D6C04" w:rsidRPr="00DC2095">
        <w:rPr>
          <w:rFonts w:ascii="宋体" w:eastAsia="宋体" w:hAnsi="宋体" w:hint="eastAsia"/>
          <w:sz w:val="24"/>
          <w:szCs w:val="24"/>
        </w:rPr>
        <w:t>具有互换性</w:t>
      </w:r>
      <w:r w:rsidR="00A061E9" w:rsidRPr="00DC2095">
        <w:rPr>
          <w:rFonts w:ascii="宋体" w:eastAsia="宋体" w:hAnsi="宋体" w:hint="eastAsia"/>
          <w:sz w:val="24"/>
          <w:szCs w:val="24"/>
        </w:rPr>
        <w:t>的标准物质或基质与待测</w:t>
      </w:r>
      <w:r w:rsidR="009F1ADB" w:rsidRPr="00DC2095">
        <w:rPr>
          <w:rFonts w:ascii="宋体" w:eastAsia="宋体" w:hAnsi="宋体" w:hint="eastAsia"/>
          <w:sz w:val="24"/>
          <w:szCs w:val="24"/>
        </w:rPr>
        <w:t>样品</w:t>
      </w:r>
      <w:r w:rsidR="00A061E9" w:rsidRPr="00DC2095">
        <w:rPr>
          <w:rFonts w:ascii="宋体" w:eastAsia="宋体" w:hAnsi="宋体" w:hint="eastAsia"/>
          <w:sz w:val="24"/>
          <w:szCs w:val="24"/>
        </w:rPr>
        <w:t>相类似</w:t>
      </w:r>
      <w:r w:rsidR="0047630D" w:rsidRPr="00DC2095">
        <w:rPr>
          <w:rFonts w:ascii="宋体" w:eastAsia="宋体" w:hAnsi="宋体" w:hint="eastAsia"/>
          <w:sz w:val="24"/>
          <w:szCs w:val="24"/>
        </w:rPr>
        <w:t>的</w:t>
      </w:r>
      <w:r w:rsidR="00A77D17" w:rsidRPr="00DC2095">
        <w:rPr>
          <w:rFonts w:ascii="宋体" w:eastAsia="宋体" w:hAnsi="宋体" w:hint="eastAsia"/>
          <w:sz w:val="24"/>
          <w:szCs w:val="24"/>
        </w:rPr>
        <w:t>标准物质</w:t>
      </w:r>
      <w:r w:rsidR="00CB118A" w:rsidRPr="00DC2095">
        <w:rPr>
          <w:rFonts w:ascii="宋体" w:eastAsia="宋体" w:hAnsi="宋体" w:hint="eastAsia"/>
          <w:sz w:val="24"/>
          <w:szCs w:val="24"/>
        </w:rPr>
        <w:t>，宜根据测量区间选用</w:t>
      </w:r>
      <w:r w:rsidR="00B75072" w:rsidRPr="00DC2095">
        <w:rPr>
          <w:rFonts w:ascii="宋体" w:eastAsia="宋体" w:hAnsi="宋体" w:hint="eastAsia"/>
          <w:sz w:val="24"/>
          <w:szCs w:val="24"/>
        </w:rPr>
        <w:t>至少2个</w:t>
      </w:r>
      <w:r w:rsidR="00CB118A" w:rsidRPr="00DC2095">
        <w:rPr>
          <w:rFonts w:ascii="宋体" w:eastAsia="宋体" w:hAnsi="宋体" w:hint="eastAsia"/>
          <w:sz w:val="24"/>
          <w:szCs w:val="24"/>
        </w:rPr>
        <w:t>水平的标准物质</w:t>
      </w:r>
      <w:r w:rsidR="008247A2">
        <w:rPr>
          <w:rFonts w:ascii="宋体" w:eastAsia="宋体" w:hAnsi="宋体" w:hint="eastAsia"/>
          <w:sz w:val="24"/>
          <w:szCs w:val="24"/>
        </w:rPr>
        <w:t>样本</w:t>
      </w:r>
      <w:r w:rsidR="0047630D" w:rsidRPr="00DC2095">
        <w:rPr>
          <w:rFonts w:ascii="宋体" w:eastAsia="宋体" w:hAnsi="宋体" w:hint="eastAsia"/>
          <w:sz w:val="24"/>
          <w:szCs w:val="24"/>
        </w:rPr>
        <w:t>：</w:t>
      </w:r>
    </w:p>
    <w:p w14:paraId="3127B25A" w14:textId="77777777" w:rsidR="00A77D17" w:rsidRPr="00DC2095" w:rsidRDefault="0000736C" w:rsidP="0000736C">
      <w:pPr>
        <w:pStyle w:val="ad"/>
        <w:numPr>
          <w:ilvl w:val="0"/>
          <w:numId w:val="14"/>
        </w:numPr>
        <w:spacing w:line="360" w:lineRule="auto"/>
        <w:ind w:firstLineChars="0"/>
        <w:rPr>
          <w:rFonts w:ascii="宋体" w:eastAsia="宋体" w:hAnsi="宋体"/>
          <w:sz w:val="24"/>
          <w:szCs w:val="24"/>
        </w:rPr>
      </w:pPr>
      <w:r w:rsidRPr="00DC2095">
        <w:rPr>
          <w:rFonts w:ascii="宋体" w:eastAsia="宋体" w:hAnsi="宋体" w:hint="eastAsia"/>
          <w:sz w:val="24"/>
          <w:szCs w:val="24"/>
        </w:rPr>
        <w:t>有证标准物质（CRM），包括</w:t>
      </w:r>
      <w:r w:rsidR="00A061E9" w:rsidRPr="00DC2095">
        <w:rPr>
          <w:rFonts w:ascii="宋体" w:eastAsia="宋体" w:hAnsi="宋体" w:hint="eastAsia"/>
          <w:sz w:val="24"/>
          <w:szCs w:val="24"/>
        </w:rPr>
        <w:t>国家标准物质</w:t>
      </w:r>
      <w:r w:rsidRPr="00DC2095">
        <w:rPr>
          <w:rFonts w:ascii="宋体" w:eastAsia="宋体" w:hAnsi="宋体" w:hint="eastAsia"/>
          <w:sz w:val="24"/>
          <w:szCs w:val="24"/>
        </w:rPr>
        <w:t>（</w:t>
      </w:r>
      <w:r w:rsidR="00A061E9" w:rsidRPr="00DC2095">
        <w:rPr>
          <w:rFonts w:ascii="宋体" w:eastAsia="宋体" w:hAnsi="宋体" w:hint="eastAsia"/>
          <w:sz w:val="24"/>
          <w:szCs w:val="24"/>
        </w:rPr>
        <w:t>如GBW）</w:t>
      </w:r>
      <w:r w:rsidR="003C39AE" w:rsidRPr="00DC2095">
        <w:rPr>
          <w:rFonts w:ascii="宋体" w:eastAsia="宋体" w:hAnsi="宋体" w:hint="eastAsia"/>
          <w:sz w:val="24"/>
          <w:szCs w:val="24"/>
        </w:rPr>
        <w:t>、</w:t>
      </w:r>
      <w:r w:rsidR="0090328A" w:rsidRPr="00DC2095">
        <w:rPr>
          <w:rFonts w:ascii="宋体" w:eastAsia="宋体" w:hAnsi="宋体" w:hint="eastAsia"/>
          <w:sz w:val="24"/>
          <w:szCs w:val="24"/>
        </w:rPr>
        <w:t>国际标准物质</w:t>
      </w:r>
      <w:r w:rsidRPr="00DC2095">
        <w:rPr>
          <w:rFonts w:ascii="宋体" w:eastAsia="宋体" w:hAnsi="宋体" w:hint="eastAsia"/>
          <w:sz w:val="24"/>
          <w:szCs w:val="24"/>
        </w:rPr>
        <w:t>（如WHO</w:t>
      </w:r>
      <w:r w:rsidR="003C39AE" w:rsidRPr="00DC2095">
        <w:rPr>
          <w:rFonts w:ascii="宋体" w:eastAsia="宋体" w:hAnsi="宋体" w:hint="eastAsia"/>
          <w:sz w:val="24"/>
          <w:szCs w:val="24"/>
        </w:rPr>
        <w:t>、IFCC</w:t>
      </w:r>
      <w:r w:rsidRPr="00DC2095">
        <w:rPr>
          <w:rFonts w:ascii="宋体" w:eastAsia="宋体" w:hAnsi="宋体" w:hint="eastAsia"/>
          <w:sz w:val="24"/>
          <w:szCs w:val="24"/>
        </w:rPr>
        <w:t>）</w:t>
      </w:r>
      <w:r w:rsidR="003C39AE" w:rsidRPr="00DC2095">
        <w:rPr>
          <w:rFonts w:ascii="宋体" w:eastAsia="宋体" w:hAnsi="宋体" w:hint="eastAsia"/>
          <w:sz w:val="24"/>
          <w:szCs w:val="24"/>
        </w:rPr>
        <w:t>、</w:t>
      </w:r>
      <w:r w:rsidR="003B68A1" w:rsidRPr="00DC2095">
        <w:rPr>
          <w:rFonts w:ascii="宋体" w:eastAsia="宋体" w:hAnsi="宋体" w:hint="eastAsia"/>
          <w:sz w:val="24"/>
          <w:szCs w:val="24"/>
        </w:rPr>
        <w:t>CNAS认可的标准物质生产者（RMP）提供的有证标准物质、</w:t>
      </w:r>
      <w:r w:rsidR="003C39AE" w:rsidRPr="00DC2095">
        <w:rPr>
          <w:rFonts w:ascii="宋体" w:eastAsia="宋体" w:hAnsi="宋体" w:hint="eastAsia"/>
          <w:sz w:val="24"/>
          <w:szCs w:val="24"/>
        </w:rPr>
        <w:t>与我国签署互认协议的其他国家计量</w:t>
      </w:r>
      <w:r w:rsidR="001B6332">
        <w:rPr>
          <w:rFonts w:ascii="宋体" w:eastAsia="宋体" w:hAnsi="宋体" w:hint="eastAsia"/>
          <w:sz w:val="24"/>
          <w:szCs w:val="24"/>
        </w:rPr>
        <w:t>相关单位或机构提供</w:t>
      </w:r>
      <w:r w:rsidR="003C39AE" w:rsidRPr="00DC2095">
        <w:rPr>
          <w:rFonts w:ascii="宋体" w:eastAsia="宋体" w:hAnsi="宋体" w:hint="eastAsia"/>
          <w:sz w:val="24"/>
          <w:szCs w:val="24"/>
        </w:rPr>
        <w:t>的有证标准物质（如NIST、JSCC）</w:t>
      </w:r>
      <w:r w:rsidR="003B68A1" w:rsidRPr="00DC2095">
        <w:rPr>
          <w:rFonts w:ascii="宋体" w:eastAsia="宋体" w:hAnsi="宋体" w:hint="eastAsia"/>
          <w:sz w:val="24"/>
          <w:szCs w:val="24"/>
        </w:rPr>
        <w:t>等</w:t>
      </w:r>
      <w:r w:rsidR="00DC2095">
        <w:rPr>
          <w:rFonts w:ascii="宋体" w:eastAsia="宋体" w:hAnsi="宋体" w:hint="eastAsia"/>
          <w:sz w:val="24"/>
          <w:szCs w:val="24"/>
        </w:rPr>
        <w:t>；</w:t>
      </w:r>
    </w:p>
    <w:p w14:paraId="5AF1F72B" w14:textId="77777777" w:rsidR="00A77D17" w:rsidRPr="00DC2095" w:rsidRDefault="0090328A" w:rsidP="0000736C">
      <w:pPr>
        <w:pStyle w:val="ad"/>
        <w:numPr>
          <w:ilvl w:val="0"/>
          <w:numId w:val="14"/>
        </w:numPr>
        <w:spacing w:line="360" w:lineRule="auto"/>
        <w:ind w:firstLineChars="0"/>
        <w:rPr>
          <w:rFonts w:ascii="宋体" w:eastAsia="宋体" w:hAnsi="宋体"/>
          <w:sz w:val="24"/>
          <w:szCs w:val="24"/>
        </w:rPr>
      </w:pPr>
      <w:r w:rsidRPr="00DC2095">
        <w:rPr>
          <w:rFonts w:ascii="宋体" w:eastAsia="宋体" w:hAnsi="宋体" w:hint="eastAsia"/>
          <w:sz w:val="24"/>
          <w:szCs w:val="24"/>
        </w:rPr>
        <w:t>标准物质</w:t>
      </w:r>
      <w:r w:rsidR="002B4D4C" w:rsidRPr="00DC2095">
        <w:rPr>
          <w:rFonts w:ascii="宋体" w:eastAsia="宋体" w:hAnsi="宋体" w:hint="eastAsia"/>
          <w:sz w:val="24"/>
          <w:szCs w:val="24"/>
        </w:rPr>
        <w:t>（RM），</w:t>
      </w:r>
      <w:r w:rsidR="003C39AE" w:rsidRPr="00DC2095">
        <w:rPr>
          <w:rFonts w:ascii="宋体" w:eastAsia="宋体" w:hAnsi="宋体" w:hint="eastAsia"/>
          <w:sz w:val="24"/>
          <w:szCs w:val="24"/>
        </w:rPr>
        <w:t>如</w:t>
      </w:r>
      <w:r w:rsidR="002B4D4C" w:rsidRPr="00DC2095">
        <w:rPr>
          <w:rFonts w:ascii="宋体" w:eastAsia="宋体" w:hAnsi="宋体" w:hint="eastAsia"/>
          <w:sz w:val="24"/>
          <w:szCs w:val="24"/>
        </w:rPr>
        <w:t>厂商</w:t>
      </w:r>
      <w:r w:rsidR="001B6332">
        <w:rPr>
          <w:rFonts w:ascii="宋体" w:eastAsia="宋体" w:hAnsi="宋体" w:hint="eastAsia"/>
          <w:sz w:val="24"/>
          <w:szCs w:val="24"/>
        </w:rPr>
        <w:t>提供的工作</w:t>
      </w:r>
      <w:r w:rsidR="002B4D4C" w:rsidRPr="00DC2095">
        <w:rPr>
          <w:rFonts w:ascii="宋体" w:eastAsia="宋体" w:hAnsi="宋体" w:hint="eastAsia"/>
          <w:sz w:val="24"/>
          <w:szCs w:val="24"/>
        </w:rPr>
        <w:t>标准品</w:t>
      </w:r>
      <w:r w:rsidR="00DC2095">
        <w:rPr>
          <w:rFonts w:ascii="宋体" w:eastAsia="宋体" w:hAnsi="宋体" w:hint="eastAsia"/>
          <w:sz w:val="24"/>
          <w:szCs w:val="24"/>
        </w:rPr>
        <w:t>；</w:t>
      </w:r>
    </w:p>
    <w:p w14:paraId="0FA4099C" w14:textId="77777777" w:rsidR="00A77D17" w:rsidRPr="00DC2095" w:rsidRDefault="00B75072" w:rsidP="0000736C">
      <w:pPr>
        <w:pStyle w:val="ad"/>
        <w:numPr>
          <w:ilvl w:val="0"/>
          <w:numId w:val="14"/>
        </w:numPr>
        <w:spacing w:line="360" w:lineRule="auto"/>
        <w:ind w:firstLineChars="0"/>
        <w:rPr>
          <w:rFonts w:ascii="宋体" w:eastAsia="宋体" w:hAnsi="宋体"/>
          <w:sz w:val="24"/>
          <w:szCs w:val="24"/>
        </w:rPr>
      </w:pPr>
      <w:r w:rsidRPr="00DC2095">
        <w:rPr>
          <w:rFonts w:ascii="宋体" w:eastAsia="宋体" w:hAnsi="宋体" w:hint="eastAsia"/>
          <w:sz w:val="24"/>
          <w:szCs w:val="24"/>
        </w:rPr>
        <w:t>正确度控制品</w:t>
      </w:r>
      <w:r w:rsidR="007D7A32">
        <w:rPr>
          <w:rFonts w:ascii="宋体" w:eastAsia="宋体" w:hAnsi="宋体" w:hint="eastAsia"/>
          <w:sz w:val="24"/>
          <w:szCs w:val="24"/>
        </w:rPr>
        <w:t>，应符合CNAS-GL013：2018中5</w:t>
      </w:r>
      <w:r w:rsidR="007D7A32">
        <w:rPr>
          <w:rFonts w:ascii="宋体" w:eastAsia="宋体" w:hAnsi="宋体"/>
          <w:sz w:val="24"/>
          <w:szCs w:val="24"/>
        </w:rPr>
        <w:t>.7</w:t>
      </w:r>
      <w:r w:rsidR="007D7A32">
        <w:rPr>
          <w:rFonts w:ascii="宋体" w:eastAsia="宋体" w:hAnsi="宋体" w:hint="eastAsia"/>
          <w:sz w:val="24"/>
          <w:szCs w:val="24"/>
        </w:rPr>
        <w:t>的要求；</w:t>
      </w:r>
    </w:p>
    <w:p w14:paraId="2311691C" w14:textId="77777777" w:rsidR="00ED57FC" w:rsidRPr="00DC2095" w:rsidRDefault="00C43C46" w:rsidP="0000736C">
      <w:pPr>
        <w:pStyle w:val="ad"/>
        <w:numPr>
          <w:ilvl w:val="0"/>
          <w:numId w:val="14"/>
        </w:numPr>
        <w:spacing w:line="360" w:lineRule="auto"/>
        <w:ind w:firstLineChars="0"/>
        <w:rPr>
          <w:rFonts w:ascii="宋体" w:eastAsia="宋体" w:hAnsi="宋体"/>
          <w:sz w:val="24"/>
          <w:szCs w:val="24"/>
        </w:rPr>
      </w:pPr>
      <w:r w:rsidRPr="00DC2095">
        <w:rPr>
          <w:rFonts w:ascii="宋体" w:eastAsia="宋体" w:hAnsi="宋体" w:hint="eastAsia"/>
          <w:sz w:val="24"/>
          <w:szCs w:val="24"/>
        </w:rPr>
        <w:t>正确度</w:t>
      </w:r>
      <w:r w:rsidR="0090328A" w:rsidRPr="00DC2095">
        <w:rPr>
          <w:rFonts w:ascii="宋体" w:eastAsia="宋体" w:hAnsi="宋体" w:hint="eastAsia"/>
          <w:sz w:val="24"/>
          <w:szCs w:val="24"/>
        </w:rPr>
        <w:t>验证</w:t>
      </w:r>
      <w:r w:rsidR="001B6332">
        <w:rPr>
          <w:rFonts w:ascii="宋体" w:eastAsia="宋体" w:hAnsi="宋体" w:hint="eastAsia"/>
          <w:sz w:val="24"/>
          <w:szCs w:val="24"/>
        </w:rPr>
        <w:t>室间质评</w:t>
      </w:r>
      <w:r w:rsidR="009F1ADB" w:rsidRPr="00DC2095">
        <w:rPr>
          <w:rFonts w:ascii="宋体" w:eastAsia="宋体" w:hAnsi="宋体" w:hint="eastAsia"/>
          <w:sz w:val="24"/>
          <w:szCs w:val="24"/>
        </w:rPr>
        <w:t>样</w:t>
      </w:r>
      <w:r w:rsidR="001B6332">
        <w:rPr>
          <w:rFonts w:ascii="宋体" w:eastAsia="宋体" w:hAnsi="宋体" w:hint="eastAsia"/>
          <w:sz w:val="24"/>
          <w:szCs w:val="24"/>
        </w:rPr>
        <w:t>本</w:t>
      </w:r>
      <w:r w:rsidR="007D7A32">
        <w:rPr>
          <w:rFonts w:ascii="宋体" w:eastAsia="宋体" w:hAnsi="宋体" w:hint="eastAsia"/>
          <w:sz w:val="24"/>
          <w:szCs w:val="24"/>
        </w:rPr>
        <w:t>，如CNAS认可的PTP提供的样本。</w:t>
      </w:r>
    </w:p>
    <w:p w14:paraId="6DFA1CED" w14:textId="77777777" w:rsidR="002732C8" w:rsidRDefault="00A061E9" w:rsidP="0090328A">
      <w:pPr>
        <w:spacing w:line="360" w:lineRule="auto"/>
        <w:rPr>
          <w:rFonts w:ascii="宋体" w:eastAsia="宋体" w:hAnsi="宋体"/>
          <w:sz w:val="24"/>
          <w:szCs w:val="24"/>
        </w:rPr>
      </w:pPr>
      <w:r w:rsidRPr="00DC2095">
        <w:rPr>
          <w:rFonts w:ascii="宋体" w:eastAsia="宋体" w:hAnsi="宋体"/>
          <w:sz w:val="24"/>
          <w:szCs w:val="24"/>
        </w:rPr>
        <w:t>6.1.</w:t>
      </w:r>
      <w:r w:rsidR="00DC7D7C">
        <w:rPr>
          <w:rFonts w:ascii="宋体" w:eastAsia="宋体" w:hAnsi="宋体" w:hint="eastAsia"/>
          <w:sz w:val="24"/>
          <w:szCs w:val="24"/>
        </w:rPr>
        <w:t>1.</w:t>
      </w:r>
      <w:r w:rsidRPr="00DC2095">
        <w:rPr>
          <w:rFonts w:ascii="宋体" w:eastAsia="宋体" w:hAnsi="宋体"/>
          <w:sz w:val="24"/>
          <w:szCs w:val="24"/>
        </w:rPr>
        <w:t>2</w:t>
      </w:r>
      <w:r w:rsidR="002732C8">
        <w:rPr>
          <w:rFonts w:ascii="宋体" w:eastAsia="宋体" w:hAnsi="宋体" w:hint="eastAsia"/>
          <w:sz w:val="24"/>
          <w:szCs w:val="24"/>
        </w:rPr>
        <w:t>验证</w:t>
      </w:r>
      <w:r w:rsidR="002E3637" w:rsidRPr="00DC2095">
        <w:rPr>
          <w:rFonts w:ascii="宋体" w:eastAsia="宋体" w:hAnsi="宋体" w:hint="eastAsia"/>
          <w:sz w:val="24"/>
          <w:szCs w:val="24"/>
        </w:rPr>
        <w:t>方法</w:t>
      </w:r>
    </w:p>
    <w:p w14:paraId="2F34B46C" w14:textId="77777777" w:rsidR="00A77D17" w:rsidRPr="00DC2095" w:rsidRDefault="00DC7D7C" w:rsidP="002732C8">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每个水平的</w:t>
      </w:r>
      <w:r w:rsidR="00A77D17" w:rsidRPr="00DC2095">
        <w:rPr>
          <w:rFonts w:ascii="宋体" w:eastAsia="宋体" w:hAnsi="宋体" w:hint="eastAsia"/>
          <w:sz w:val="24"/>
          <w:szCs w:val="24"/>
        </w:rPr>
        <w:t>标准物质</w:t>
      </w:r>
      <w:r w:rsidR="009F1ADB" w:rsidRPr="00DC2095">
        <w:rPr>
          <w:rFonts w:ascii="宋体" w:eastAsia="宋体" w:hAnsi="宋体" w:hint="eastAsia"/>
          <w:sz w:val="24"/>
          <w:szCs w:val="24"/>
        </w:rPr>
        <w:t>样</w:t>
      </w:r>
      <w:r w:rsidR="008247A2">
        <w:rPr>
          <w:rFonts w:ascii="宋体" w:eastAsia="宋体" w:hAnsi="宋体" w:hint="eastAsia"/>
          <w:sz w:val="24"/>
          <w:szCs w:val="24"/>
        </w:rPr>
        <w:t>本</w:t>
      </w:r>
      <w:r>
        <w:rPr>
          <w:rFonts w:ascii="宋体" w:eastAsia="宋体" w:hAnsi="宋体" w:hint="eastAsia"/>
          <w:sz w:val="24"/>
          <w:szCs w:val="24"/>
        </w:rPr>
        <w:t>至少</w:t>
      </w:r>
      <w:r w:rsidRPr="00DC2095">
        <w:rPr>
          <w:rFonts w:ascii="宋体" w:eastAsia="宋体" w:hAnsi="宋体" w:hint="eastAsia"/>
          <w:sz w:val="24"/>
          <w:szCs w:val="24"/>
        </w:rPr>
        <w:t>重复测定</w:t>
      </w:r>
      <w:r w:rsidR="00A77D17" w:rsidRPr="00DC2095">
        <w:rPr>
          <w:rFonts w:ascii="宋体" w:eastAsia="宋体" w:hAnsi="宋体" w:hint="eastAsia"/>
          <w:sz w:val="24"/>
          <w:szCs w:val="24"/>
        </w:rPr>
        <w:t>3次，记录检测结果，</w:t>
      </w:r>
      <w:r w:rsidR="0090328A" w:rsidRPr="00DC2095">
        <w:rPr>
          <w:rFonts w:ascii="宋体" w:eastAsia="宋体" w:hAnsi="宋体" w:hint="eastAsia"/>
          <w:sz w:val="24"/>
          <w:szCs w:val="24"/>
        </w:rPr>
        <w:t>计算检测结果的均值，</w:t>
      </w:r>
      <w:r w:rsidR="00A77D17" w:rsidRPr="00DC2095">
        <w:rPr>
          <w:rFonts w:ascii="宋体" w:eastAsia="宋体" w:hAnsi="宋体" w:hint="eastAsia"/>
          <w:sz w:val="24"/>
          <w:szCs w:val="24"/>
        </w:rPr>
        <w:t>并按公式</w:t>
      </w:r>
      <w:r>
        <w:rPr>
          <w:rFonts w:ascii="宋体" w:eastAsia="宋体" w:hAnsi="宋体" w:hint="eastAsia"/>
          <w:sz w:val="24"/>
          <w:szCs w:val="24"/>
        </w:rPr>
        <w:t>（</w:t>
      </w:r>
      <w:r w:rsidR="00A77D17" w:rsidRPr="00DC2095">
        <w:rPr>
          <w:rFonts w:ascii="宋体" w:eastAsia="宋体" w:hAnsi="宋体" w:hint="eastAsia"/>
          <w:sz w:val="24"/>
          <w:szCs w:val="24"/>
        </w:rPr>
        <w:t>1</w:t>
      </w:r>
      <w:r>
        <w:rPr>
          <w:rFonts w:ascii="宋体" w:eastAsia="宋体" w:hAnsi="宋体" w:hint="eastAsia"/>
          <w:sz w:val="24"/>
          <w:szCs w:val="24"/>
        </w:rPr>
        <w:t>）</w:t>
      </w:r>
      <w:r w:rsidR="00A77D17" w:rsidRPr="00DC2095">
        <w:rPr>
          <w:rFonts w:ascii="宋体" w:eastAsia="宋体" w:hAnsi="宋体" w:hint="eastAsia"/>
          <w:sz w:val="24"/>
          <w:szCs w:val="24"/>
        </w:rPr>
        <w:t>计算偏倚</w:t>
      </w:r>
      <w:r w:rsidR="0090328A" w:rsidRPr="00DC2095">
        <w:rPr>
          <w:rFonts w:ascii="宋体" w:eastAsia="宋体" w:hAnsi="宋体" w:hint="eastAsia"/>
          <w:sz w:val="24"/>
          <w:szCs w:val="24"/>
        </w:rPr>
        <w:t>。</w:t>
      </w:r>
    </w:p>
    <w:p w14:paraId="07F55210" w14:textId="225E3585" w:rsidR="00340921" w:rsidRDefault="004B4E6A" w:rsidP="007D2CE4">
      <w:pPr>
        <w:pStyle w:val="ad"/>
        <w:spacing w:line="360" w:lineRule="auto"/>
        <w:ind w:left="720" w:firstLineChars="0" w:firstLine="0"/>
        <w:rPr>
          <w:rFonts w:ascii="宋体" w:eastAsia="宋体" w:hAnsi="宋体"/>
          <w:b/>
          <w:sz w:val="24"/>
          <w:szCs w:val="24"/>
        </w:rPr>
      </w:pPr>
      <m:oMath>
        <m:r>
          <w:rPr>
            <w:rFonts w:ascii="Cambria Math" w:eastAsia="宋体" w:hAnsi="Cambria Math" w:hint="eastAsia"/>
            <w:sz w:val="24"/>
            <w:szCs w:val="24"/>
          </w:rPr>
          <m:t>偏倚</m:t>
        </m:r>
        <m:r>
          <w:rPr>
            <w:rFonts w:ascii="Cambria Math" w:eastAsia="宋体" w:hAnsi="Cambria Math"/>
            <w:sz w:val="24"/>
            <w:szCs w:val="24"/>
          </w:rPr>
          <m:t>=</m:t>
        </m:r>
        <m:r>
          <w:rPr>
            <w:rFonts w:ascii="Cambria Math" w:eastAsia="宋体" w:hAnsi="Cambria Math" w:hint="eastAsia"/>
            <w:sz w:val="24"/>
            <w:szCs w:val="24"/>
          </w:rPr>
          <m:t>结果均值</m:t>
        </m:r>
        <m:r>
          <w:rPr>
            <w:rFonts w:ascii="Cambria Math" w:eastAsia="微软雅黑" w:hAnsi="Cambria Math" w:cs="微软雅黑" w:hint="eastAsia"/>
            <w:sz w:val="24"/>
            <w:szCs w:val="24"/>
          </w:rPr>
          <m:t>-</m:t>
        </m:r>
        <m:r>
          <w:rPr>
            <w:rFonts w:ascii="Cambria Math" w:eastAsia="宋体" w:hAnsi="Cambria Math" w:cs="微软雅黑" w:hint="eastAsia"/>
            <w:sz w:val="24"/>
            <w:szCs w:val="24"/>
          </w:rPr>
          <m:t>参考值</m:t>
        </m:r>
      </m:oMath>
      <w:r>
        <w:rPr>
          <w:rFonts w:ascii="宋体" w:eastAsia="宋体" w:hAnsi="宋体" w:hint="eastAsia"/>
          <w:sz w:val="24"/>
          <w:szCs w:val="24"/>
        </w:rPr>
        <w:t xml:space="preserve"> </w:t>
      </w:r>
      <w:r>
        <w:rPr>
          <w:rFonts w:ascii="宋体" w:eastAsia="宋体" w:hAnsi="宋体"/>
          <w:sz w:val="24"/>
          <w:szCs w:val="24"/>
        </w:rPr>
        <w:t xml:space="preserve">   </w:t>
      </w:r>
      <w:r w:rsidR="00171434" w:rsidRPr="00DC2095">
        <w:rPr>
          <w:rFonts w:ascii="宋体" w:eastAsia="宋体" w:hAnsi="宋体"/>
          <w:sz w:val="24"/>
          <w:szCs w:val="24"/>
        </w:rPr>
        <w:t>…………………………</w:t>
      </w:r>
      <w:r w:rsidR="00DC2095" w:rsidRPr="00DC2095" w:rsidDel="00DC2095">
        <w:rPr>
          <w:rFonts w:ascii="宋体" w:eastAsia="宋体" w:hAnsi="宋体" w:hint="eastAsia"/>
          <w:sz w:val="24"/>
          <w:szCs w:val="24"/>
        </w:rPr>
        <w:t xml:space="preserve"> </w:t>
      </w:r>
      <w:r w:rsidR="00A77D17" w:rsidRPr="00DC2095">
        <w:rPr>
          <w:rFonts w:ascii="宋体" w:eastAsia="宋体" w:hAnsi="宋体"/>
          <w:sz w:val="24"/>
          <w:szCs w:val="24"/>
        </w:rPr>
        <w:t>(1</w:t>
      </w:r>
      <w:r w:rsidR="00A77D17" w:rsidRPr="00DC2095">
        <w:rPr>
          <w:rFonts w:ascii="宋体" w:eastAsia="宋体" w:hAnsi="宋体" w:hint="eastAsia"/>
          <w:sz w:val="24"/>
          <w:szCs w:val="24"/>
        </w:rPr>
        <w:t>)</w:t>
      </w:r>
    </w:p>
    <w:p w14:paraId="6959E409" w14:textId="77777777" w:rsidR="00893BEF" w:rsidRDefault="002732C8" w:rsidP="002732C8">
      <w:pPr>
        <w:spacing w:line="360" w:lineRule="auto"/>
        <w:rPr>
          <w:rFonts w:ascii="宋体" w:eastAsia="宋体" w:hAnsi="宋体"/>
          <w:b/>
          <w:sz w:val="24"/>
          <w:szCs w:val="24"/>
        </w:rPr>
      </w:pPr>
      <w:r>
        <w:rPr>
          <w:rFonts w:ascii="宋体" w:eastAsia="宋体" w:hAnsi="宋体" w:hint="eastAsia"/>
          <w:b/>
          <w:sz w:val="24"/>
          <w:szCs w:val="24"/>
        </w:rPr>
        <w:t xml:space="preserve">6.1.2 </w:t>
      </w:r>
      <w:r w:rsidR="00A77D17" w:rsidRPr="002732C8">
        <w:rPr>
          <w:rFonts w:ascii="宋体" w:eastAsia="宋体" w:hAnsi="宋体" w:hint="eastAsia"/>
          <w:b/>
          <w:sz w:val="24"/>
          <w:szCs w:val="24"/>
        </w:rPr>
        <w:t>回收试验</w:t>
      </w:r>
    </w:p>
    <w:p w14:paraId="388E1E43" w14:textId="77777777" w:rsidR="002732C8" w:rsidRPr="002732C8" w:rsidRDefault="002732C8" w:rsidP="002732C8">
      <w:pPr>
        <w:spacing w:line="360" w:lineRule="auto"/>
        <w:rPr>
          <w:rFonts w:ascii="宋体" w:eastAsia="宋体" w:hAnsi="宋体"/>
          <w:sz w:val="24"/>
          <w:szCs w:val="24"/>
        </w:rPr>
      </w:pPr>
      <w:r>
        <w:rPr>
          <w:rFonts w:ascii="宋体" w:eastAsia="宋体" w:hAnsi="宋体" w:hint="eastAsia"/>
          <w:sz w:val="24"/>
          <w:szCs w:val="24"/>
        </w:rPr>
        <w:t>6.1.2.1</w:t>
      </w:r>
      <w:r w:rsidR="009F1ADB" w:rsidRPr="002732C8">
        <w:rPr>
          <w:rFonts w:ascii="宋体" w:eastAsia="宋体" w:hAnsi="宋体" w:hint="eastAsia"/>
          <w:sz w:val="24"/>
          <w:szCs w:val="24"/>
        </w:rPr>
        <w:t>样</w:t>
      </w:r>
      <w:r w:rsidR="00246798">
        <w:rPr>
          <w:rFonts w:ascii="宋体" w:eastAsia="宋体" w:hAnsi="宋体" w:hint="eastAsia"/>
          <w:sz w:val="24"/>
          <w:szCs w:val="24"/>
        </w:rPr>
        <w:t>本</w:t>
      </w:r>
    </w:p>
    <w:p w14:paraId="3F2BC6E2" w14:textId="77777777" w:rsidR="00A77D17" w:rsidRPr="002732C8" w:rsidRDefault="00A77D17" w:rsidP="002732C8">
      <w:pPr>
        <w:spacing w:line="360" w:lineRule="auto"/>
        <w:ind w:firstLineChars="200" w:firstLine="480"/>
        <w:rPr>
          <w:rFonts w:ascii="宋体" w:eastAsia="宋体" w:hAnsi="宋体"/>
          <w:sz w:val="24"/>
          <w:szCs w:val="24"/>
        </w:rPr>
      </w:pPr>
      <w:r w:rsidRPr="002732C8">
        <w:rPr>
          <w:rFonts w:ascii="宋体" w:eastAsia="宋体" w:hAnsi="宋体" w:hint="eastAsia"/>
          <w:sz w:val="24"/>
          <w:szCs w:val="24"/>
        </w:rPr>
        <w:t>临床</w:t>
      </w:r>
      <w:r w:rsidR="009F1ADB" w:rsidRPr="002732C8">
        <w:rPr>
          <w:rFonts w:ascii="宋体" w:eastAsia="宋体" w:hAnsi="宋体" w:hint="eastAsia"/>
          <w:sz w:val="24"/>
          <w:szCs w:val="24"/>
        </w:rPr>
        <w:t>样品</w:t>
      </w:r>
      <w:r w:rsidR="0047630D" w:rsidRPr="002732C8">
        <w:rPr>
          <w:rFonts w:ascii="宋体" w:eastAsia="宋体" w:hAnsi="宋体" w:hint="eastAsia"/>
          <w:sz w:val="24"/>
          <w:szCs w:val="24"/>
        </w:rPr>
        <w:t>（基础</w:t>
      </w:r>
      <w:r w:rsidR="009F1ADB" w:rsidRPr="002732C8">
        <w:rPr>
          <w:rFonts w:ascii="宋体" w:eastAsia="宋体" w:hAnsi="宋体" w:hint="eastAsia"/>
          <w:sz w:val="24"/>
          <w:szCs w:val="24"/>
        </w:rPr>
        <w:t>样品</w:t>
      </w:r>
      <w:r w:rsidR="0047630D" w:rsidRPr="002732C8">
        <w:rPr>
          <w:rFonts w:ascii="宋体" w:eastAsia="宋体" w:hAnsi="宋体" w:hint="eastAsia"/>
          <w:sz w:val="24"/>
          <w:szCs w:val="24"/>
        </w:rPr>
        <w:t>）</w:t>
      </w:r>
      <w:r w:rsidRPr="002732C8">
        <w:rPr>
          <w:rFonts w:ascii="宋体" w:eastAsia="宋体" w:hAnsi="宋体" w:hint="eastAsia"/>
          <w:sz w:val="24"/>
          <w:szCs w:val="24"/>
        </w:rPr>
        <w:t>和被测物标准品。</w:t>
      </w:r>
    </w:p>
    <w:p w14:paraId="0D799E14" w14:textId="77777777" w:rsidR="002732C8" w:rsidRPr="002732C8" w:rsidRDefault="002732C8" w:rsidP="002732C8">
      <w:pPr>
        <w:spacing w:line="360" w:lineRule="auto"/>
        <w:rPr>
          <w:rFonts w:ascii="宋体" w:eastAsia="宋体" w:hAnsi="宋体"/>
          <w:sz w:val="24"/>
          <w:szCs w:val="24"/>
        </w:rPr>
      </w:pPr>
      <w:r>
        <w:rPr>
          <w:rFonts w:ascii="宋体" w:eastAsia="宋体" w:hAnsi="宋体" w:hint="eastAsia"/>
          <w:sz w:val="24"/>
          <w:szCs w:val="24"/>
        </w:rPr>
        <w:t>6.1.2.2</w:t>
      </w:r>
      <w:r w:rsidR="009F1ADB" w:rsidRPr="002732C8">
        <w:rPr>
          <w:rFonts w:ascii="宋体" w:eastAsia="宋体" w:hAnsi="宋体" w:hint="eastAsia"/>
          <w:sz w:val="24"/>
          <w:szCs w:val="24"/>
        </w:rPr>
        <w:t>样品</w:t>
      </w:r>
      <w:r w:rsidR="0090328A" w:rsidRPr="002732C8">
        <w:rPr>
          <w:rFonts w:ascii="宋体" w:eastAsia="宋体" w:hAnsi="宋体" w:hint="eastAsia"/>
          <w:sz w:val="24"/>
          <w:szCs w:val="24"/>
        </w:rPr>
        <w:t>配制</w:t>
      </w:r>
    </w:p>
    <w:p w14:paraId="0DB20DCE" w14:textId="77777777" w:rsidR="00ED57FC" w:rsidRPr="002732C8" w:rsidRDefault="002E3637" w:rsidP="002732C8">
      <w:pPr>
        <w:spacing w:line="360" w:lineRule="auto"/>
        <w:ind w:firstLineChars="200" w:firstLine="480"/>
        <w:rPr>
          <w:rFonts w:ascii="宋体" w:eastAsia="宋体" w:hAnsi="宋体"/>
          <w:sz w:val="24"/>
          <w:szCs w:val="24"/>
        </w:rPr>
      </w:pPr>
      <w:r w:rsidRPr="002732C8">
        <w:rPr>
          <w:rFonts w:ascii="宋体" w:eastAsia="宋体" w:hAnsi="宋体" w:hint="eastAsia"/>
          <w:sz w:val="24"/>
          <w:szCs w:val="24"/>
        </w:rPr>
        <w:t>通过称重法配制标准溶液，</w:t>
      </w:r>
      <w:r w:rsidR="00A77D17" w:rsidRPr="002732C8">
        <w:rPr>
          <w:rFonts w:ascii="宋体" w:eastAsia="宋体" w:hAnsi="宋体" w:hint="eastAsia"/>
          <w:sz w:val="24"/>
          <w:szCs w:val="24"/>
        </w:rPr>
        <w:t>在临床</w:t>
      </w:r>
      <w:r w:rsidR="0047630D" w:rsidRPr="002732C8">
        <w:rPr>
          <w:rFonts w:ascii="宋体" w:eastAsia="宋体" w:hAnsi="宋体" w:hint="eastAsia"/>
          <w:sz w:val="24"/>
          <w:szCs w:val="24"/>
        </w:rPr>
        <w:t>基础</w:t>
      </w:r>
      <w:r w:rsidR="009F1ADB" w:rsidRPr="002732C8">
        <w:rPr>
          <w:rFonts w:ascii="宋体" w:eastAsia="宋体" w:hAnsi="宋体" w:hint="eastAsia"/>
          <w:sz w:val="24"/>
          <w:szCs w:val="24"/>
        </w:rPr>
        <w:t>样品</w:t>
      </w:r>
      <w:r w:rsidR="00A77D17" w:rsidRPr="002732C8">
        <w:rPr>
          <w:rFonts w:ascii="宋体" w:eastAsia="宋体" w:hAnsi="宋体" w:hint="eastAsia"/>
          <w:sz w:val="24"/>
          <w:szCs w:val="24"/>
        </w:rPr>
        <w:t>中加入不同体积标准溶液（标准溶液体积</w:t>
      </w:r>
      <w:r w:rsidR="0090328A" w:rsidRPr="002732C8">
        <w:rPr>
          <w:rFonts w:ascii="宋体" w:eastAsia="宋体" w:hAnsi="宋体" w:hint="eastAsia"/>
          <w:sz w:val="24"/>
          <w:szCs w:val="24"/>
        </w:rPr>
        <w:t>应</w:t>
      </w:r>
      <w:r w:rsidR="00A77D17" w:rsidRPr="002732C8">
        <w:rPr>
          <w:rFonts w:ascii="宋体" w:eastAsia="宋体" w:hAnsi="宋体" w:hint="eastAsia"/>
          <w:sz w:val="24"/>
          <w:szCs w:val="24"/>
        </w:rPr>
        <w:t>少于总体积的</w:t>
      </w:r>
      <w:r w:rsidRPr="002732C8">
        <w:rPr>
          <w:rFonts w:ascii="宋体" w:eastAsia="宋体" w:hAnsi="宋体" w:hint="eastAsia"/>
          <w:sz w:val="24"/>
          <w:szCs w:val="24"/>
        </w:rPr>
        <w:t>1</w:t>
      </w:r>
      <w:r w:rsidR="00A77D17" w:rsidRPr="002732C8">
        <w:rPr>
          <w:rFonts w:ascii="宋体" w:eastAsia="宋体" w:hAnsi="宋体" w:hint="eastAsia"/>
          <w:sz w:val="24"/>
          <w:szCs w:val="24"/>
        </w:rPr>
        <w:t>0%），制备至少</w:t>
      </w:r>
      <w:r w:rsidR="00725FBA" w:rsidRPr="002732C8">
        <w:rPr>
          <w:rFonts w:ascii="宋体" w:eastAsia="宋体" w:hAnsi="宋体"/>
          <w:sz w:val="24"/>
          <w:szCs w:val="24"/>
        </w:rPr>
        <w:t>2</w:t>
      </w:r>
      <w:r w:rsidR="00A77D17" w:rsidRPr="002732C8">
        <w:rPr>
          <w:rFonts w:ascii="宋体" w:eastAsia="宋体" w:hAnsi="宋体" w:hint="eastAsia"/>
          <w:sz w:val="24"/>
          <w:szCs w:val="24"/>
        </w:rPr>
        <w:t>个水平的</w:t>
      </w:r>
      <w:r w:rsidR="009F1ADB" w:rsidRPr="002732C8">
        <w:rPr>
          <w:rFonts w:ascii="宋体" w:eastAsia="宋体" w:hAnsi="宋体" w:hint="eastAsia"/>
          <w:sz w:val="24"/>
          <w:szCs w:val="24"/>
        </w:rPr>
        <w:t>样品</w:t>
      </w:r>
      <w:r w:rsidR="00A77D17" w:rsidRPr="002732C8">
        <w:rPr>
          <w:rFonts w:ascii="宋体" w:eastAsia="宋体" w:hAnsi="宋体" w:hint="eastAsia"/>
          <w:sz w:val="24"/>
          <w:szCs w:val="24"/>
        </w:rPr>
        <w:t>（</w:t>
      </w:r>
      <w:r w:rsidR="009F1ADB" w:rsidRPr="002732C8">
        <w:rPr>
          <w:rFonts w:ascii="宋体" w:eastAsia="宋体" w:hAnsi="宋体" w:hint="eastAsia"/>
          <w:sz w:val="24"/>
          <w:szCs w:val="24"/>
        </w:rPr>
        <w:t>样品</w:t>
      </w:r>
      <w:r w:rsidR="00A77D17" w:rsidRPr="002732C8">
        <w:rPr>
          <w:rFonts w:ascii="宋体" w:eastAsia="宋体" w:hAnsi="宋体" w:hint="eastAsia"/>
          <w:sz w:val="24"/>
          <w:szCs w:val="24"/>
        </w:rPr>
        <w:t>终浓度在测量区间内）。</w:t>
      </w:r>
    </w:p>
    <w:p w14:paraId="02C85595" w14:textId="77777777" w:rsidR="002732C8" w:rsidRDefault="002732C8" w:rsidP="0090328A">
      <w:pPr>
        <w:spacing w:line="360" w:lineRule="auto"/>
        <w:rPr>
          <w:rFonts w:ascii="宋体" w:eastAsia="宋体" w:hAnsi="宋体"/>
          <w:sz w:val="24"/>
          <w:szCs w:val="24"/>
        </w:rPr>
      </w:pPr>
      <w:r>
        <w:rPr>
          <w:rFonts w:ascii="宋体" w:eastAsia="宋体" w:hAnsi="宋体" w:hint="eastAsia"/>
          <w:sz w:val="24"/>
          <w:szCs w:val="24"/>
        </w:rPr>
        <w:t>6.1.2.</w:t>
      </w:r>
      <w:r w:rsidR="00ED7A4A" w:rsidRPr="002732C8">
        <w:rPr>
          <w:rFonts w:ascii="宋体" w:eastAsia="宋体" w:hAnsi="宋体"/>
          <w:sz w:val="24"/>
          <w:szCs w:val="24"/>
        </w:rPr>
        <w:t>.3</w:t>
      </w:r>
      <w:r>
        <w:rPr>
          <w:rFonts w:ascii="宋体" w:eastAsia="宋体" w:hAnsi="宋体" w:hint="eastAsia"/>
          <w:sz w:val="24"/>
          <w:szCs w:val="24"/>
        </w:rPr>
        <w:t>验证</w:t>
      </w:r>
      <w:r w:rsidR="002E3637" w:rsidRPr="002732C8">
        <w:rPr>
          <w:rFonts w:ascii="宋体" w:eastAsia="宋体" w:hAnsi="宋体" w:hint="eastAsia"/>
          <w:sz w:val="24"/>
          <w:szCs w:val="24"/>
        </w:rPr>
        <w:t>方法</w:t>
      </w:r>
    </w:p>
    <w:p w14:paraId="5A87DC04" w14:textId="77777777" w:rsidR="00A77D17" w:rsidRPr="002732C8" w:rsidRDefault="00A77D17" w:rsidP="002732C8">
      <w:pPr>
        <w:spacing w:line="360" w:lineRule="auto"/>
        <w:ind w:firstLineChars="200" w:firstLine="480"/>
        <w:rPr>
          <w:rFonts w:ascii="宋体" w:eastAsia="宋体" w:hAnsi="宋体"/>
          <w:sz w:val="24"/>
          <w:szCs w:val="24"/>
        </w:rPr>
      </w:pPr>
      <w:r w:rsidRPr="002732C8">
        <w:rPr>
          <w:rFonts w:ascii="宋体" w:eastAsia="宋体" w:hAnsi="宋体" w:hint="eastAsia"/>
          <w:sz w:val="24"/>
          <w:szCs w:val="24"/>
        </w:rPr>
        <w:t>每个</w:t>
      </w:r>
      <w:r w:rsidR="009F1ADB" w:rsidRPr="002732C8">
        <w:rPr>
          <w:rFonts w:ascii="宋体" w:eastAsia="宋体" w:hAnsi="宋体" w:hint="eastAsia"/>
          <w:sz w:val="24"/>
          <w:szCs w:val="24"/>
        </w:rPr>
        <w:t>样品</w:t>
      </w:r>
      <w:r w:rsidRPr="002732C8">
        <w:rPr>
          <w:rFonts w:ascii="宋体" w:eastAsia="宋体" w:hAnsi="宋体" w:hint="eastAsia"/>
          <w:sz w:val="24"/>
          <w:szCs w:val="24"/>
        </w:rPr>
        <w:t>重复测定3次或以上，</w:t>
      </w:r>
      <w:r w:rsidR="00ED7A4A" w:rsidRPr="002732C8">
        <w:rPr>
          <w:rFonts w:ascii="宋体" w:eastAsia="宋体" w:hAnsi="宋体" w:hint="eastAsia"/>
          <w:sz w:val="24"/>
          <w:szCs w:val="24"/>
        </w:rPr>
        <w:t>计算均值浓度，</w:t>
      </w:r>
      <w:r w:rsidRPr="002732C8">
        <w:rPr>
          <w:rFonts w:ascii="宋体" w:eastAsia="宋体" w:hAnsi="宋体" w:hint="eastAsia"/>
          <w:sz w:val="24"/>
          <w:szCs w:val="24"/>
        </w:rPr>
        <w:t>按公式（</w:t>
      </w:r>
      <w:r w:rsidR="00ED57FC" w:rsidRPr="002732C8">
        <w:rPr>
          <w:rFonts w:ascii="宋体" w:eastAsia="宋体" w:hAnsi="宋体" w:hint="eastAsia"/>
          <w:sz w:val="24"/>
          <w:szCs w:val="24"/>
        </w:rPr>
        <w:t>2</w:t>
      </w:r>
      <w:r w:rsidRPr="002732C8">
        <w:rPr>
          <w:rFonts w:ascii="宋体" w:eastAsia="宋体" w:hAnsi="宋体" w:hint="eastAsia"/>
          <w:sz w:val="24"/>
          <w:szCs w:val="24"/>
        </w:rPr>
        <w:t>）计算回收率。</w:t>
      </w:r>
    </w:p>
    <w:p w14:paraId="291069B6" w14:textId="77777777" w:rsidR="00A77D17" w:rsidRPr="002732C8" w:rsidRDefault="00A77D17" w:rsidP="00ED7A4A">
      <w:pPr>
        <w:pStyle w:val="ad"/>
        <w:spacing w:line="360" w:lineRule="auto"/>
        <w:ind w:left="360" w:firstLineChars="0" w:firstLine="0"/>
        <w:rPr>
          <w:rFonts w:ascii="宋体" w:eastAsia="宋体" w:hAnsi="宋体"/>
          <w:sz w:val="24"/>
          <w:szCs w:val="24"/>
        </w:rPr>
      </w:pPr>
      <w:r w:rsidRPr="002732C8">
        <w:rPr>
          <w:rFonts w:ascii="宋体" w:eastAsia="宋体" w:hAnsi="宋体" w:hint="eastAsia"/>
          <w:sz w:val="24"/>
          <w:szCs w:val="24"/>
        </w:rPr>
        <w:object w:dxaOrig="3340" w:dyaOrig="700" w14:anchorId="396B0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28.5pt" o:ole="" fillcolor="window">
            <v:imagedata r:id="rId10" o:title=""/>
          </v:shape>
          <o:OLEObject Type="Embed" ProgID="Equation.3" ShapeID="_x0000_i1025" DrawAspect="Content" ObjectID="_1592998880" r:id="rId11"/>
        </w:object>
      </w:r>
      <w:r w:rsidRPr="002732C8">
        <w:rPr>
          <w:rFonts w:ascii="宋体" w:eastAsia="宋体" w:hAnsi="宋体" w:hint="eastAsia"/>
          <w:sz w:val="24"/>
          <w:szCs w:val="24"/>
        </w:rPr>
        <w:t xml:space="preserve">  ……</w:t>
      </w:r>
      <w:proofErr w:type="gramStart"/>
      <w:r w:rsidRPr="002732C8">
        <w:rPr>
          <w:rFonts w:ascii="宋体" w:eastAsia="宋体" w:hAnsi="宋体" w:hint="eastAsia"/>
          <w:sz w:val="24"/>
          <w:szCs w:val="24"/>
        </w:rPr>
        <w:t>…………………………</w:t>
      </w:r>
      <w:proofErr w:type="gramEnd"/>
      <w:r w:rsidRPr="002732C8">
        <w:rPr>
          <w:rFonts w:ascii="宋体" w:eastAsia="宋体" w:hAnsi="宋体" w:hint="eastAsia"/>
          <w:sz w:val="24"/>
          <w:szCs w:val="24"/>
        </w:rPr>
        <w:t>（</w:t>
      </w:r>
      <w:r w:rsidR="00ED57FC" w:rsidRPr="002732C8">
        <w:rPr>
          <w:rFonts w:ascii="宋体" w:eastAsia="宋体" w:hAnsi="宋体" w:hint="eastAsia"/>
          <w:sz w:val="24"/>
          <w:szCs w:val="24"/>
        </w:rPr>
        <w:t>2</w:t>
      </w:r>
      <w:r w:rsidRPr="002732C8">
        <w:rPr>
          <w:rFonts w:ascii="宋体" w:eastAsia="宋体" w:hAnsi="宋体" w:hint="eastAsia"/>
          <w:sz w:val="24"/>
          <w:szCs w:val="24"/>
        </w:rPr>
        <w:t>）</w:t>
      </w:r>
    </w:p>
    <w:p w14:paraId="75B436F1" w14:textId="77777777" w:rsidR="00A77D17" w:rsidRPr="004B4E6A" w:rsidRDefault="00A77D17" w:rsidP="002A2851">
      <w:pPr>
        <w:spacing w:line="276" w:lineRule="auto"/>
        <w:ind w:leftChars="270" w:left="567"/>
        <w:rPr>
          <w:rFonts w:ascii="仿宋" w:eastAsia="仿宋" w:hAnsi="仿宋"/>
          <w:szCs w:val="21"/>
        </w:rPr>
      </w:pPr>
      <w:r w:rsidRPr="002732C8">
        <w:rPr>
          <w:rFonts w:ascii="宋体" w:eastAsia="宋体" w:hAnsi="宋体" w:hint="eastAsia"/>
          <w:sz w:val="24"/>
          <w:szCs w:val="24"/>
        </w:rPr>
        <w:t xml:space="preserve">式中： </w:t>
      </w:r>
      <w:r w:rsidRPr="004B4E6A">
        <w:rPr>
          <w:rFonts w:ascii="仿宋" w:eastAsia="仿宋" w:hAnsi="仿宋" w:hint="eastAsia"/>
          <w:szCs w:val="21"/>
        </w:rPr>
        <w:t>R—回收率；</w:t>
      </w:r>
    </w:p>
    <w:p w14:paraId="1DACB4DD" w14:textId="77777777" w:rsidR="00A77D17" w:rsidRPr="004B4E6A" w:rsidRDefault="00A77D17" w:rsidP="004B4E6A">
      <w:pPr>
        <w:spacing w:line="276" w:lineRule="auto"/>
        <w:ind w:leftChars="670" w:left="1407"/>
        <w:rPr>
          <w:rFonts w:ascii="仿宋" w:eastAsia="仿宋" w:hAnsi="仿宋"/>
          <w:szCs w:val="21"/>
        </w:rPr>
      </w:pPr>
      <w:r w:rsidRPr="004B4E6A">
        <w:rPr>
          <w:rFonts w:ascii="仿宋" w:eastAsia="仿宋" w:hAnsi="仿宋" w:hint="eastAsia"/>
          <w:szCs w:val="21"/>
        </w:rPr>
        <w:t>V</w:t>
      </w:r>
      <w:proofErr w:type="gramStart"/>
      <w:r w:rsidRPr="004B4E6A">
        <w:rPr>
          <w:rFonts w:ascii="仿宋" w:eastAsia="仿宋" w:hAnsi="仿宋" w:hint="eastAsia"/>
          <w:szCs w:val="21"/>
        </w:rPr>
        <w:t>—加入</w:t>
      </w:r>
      <w:proofErr w:type="gramEnd"/>
      <w:r w:rsidRPr="004B4E6A">
        <w:rPr>
          <w:rFonts w:ascii="仿宋" w:eastAsia="仿宋" w:hAnsi="仿宋" w:hint="eastAsia"/>
          <w:szCs w:val="21"/>
        </w:rPr>
        <w:t>标准液体积；</w:t>
      </w:r>
    </w:p>
    <w:p w14:paraId="05A338C3" w14:textId="77777777" w:rsidR="00A77D17" w:rsidRPr="004B4E6A" w:rsidRDefault="00A77D17" w:rsidP="004B4E6A">
      <w:pPr>
        <w:spacing w:line="276" w:lineRule="auto"/>
        <w:ind w:leftChars="670" w:left="1407"/>
        <w:rPr>
          <w:rFonts w:ascii="仿宋" w:eastAsia="仿宋" w:hAnsi="仿宋"/>
          <w:szCs w:val="21"/>
        </w:rPr>
      </w:pPr>
      <w:r w:rsidRPr="004B4E6A">
        <w:rPr>
          <w:rFonts w:ascii="仿宋" w:eastAsia="仿宋" w:hAnsi="仿宋" w:hint="eastAsia"/>
          <w:szCs w:val="21"/>
        </w:rPr>
        <w:t>V</w:t>
      </w:r>
      <w:r w:rsidRPr="004B4E6A">
        <w:rPr>
          <w:rFonts w:ascii="仿宋" w:eastAsia="仿宋" w:hAnsi="仿宋" w:hint="eastAsia"/>
          <w:szCs w:val="21"/>
          <w:vertAlign w:val="subscript"/>
        </w:rPr>
        <w:t>0</w:t>
      </w:r>
      <w:proofErr w:type="gramStart"/>
      <w:r w:rsidRPr="004B4E6A">
        <w:rPr>
          <w:rFonts w:ascii="仿宋" w:eastAsia="仿宋" w:hAnsi="仿宋" w:hint="eastAsia"/>
          <w:szCs w:val="21"/>
        </w:rPr>
        <w:t>—</w:t>
      </w:r>
      <w:r w:rsidR="00ED7A4A" w:rsidRPr="004B4E6A">
        <w:rPr>
          <w:rFonts w:ascii="仿宋" w:eastAsia="仿宋" w:hAnsi="仿宋" w:hint="eastAsia"/>
          <w:szCs w:val="21"/>
        </w:rPr>
        <w:t>基础</w:t>
      </w:r>
      <w:proofErr w:type="gramEnd"/>
      <w:r w:rsidRPr="004B4E6A">
        <w:rPr>
          <w:rFonts w:ascii="仿宋" w:eastAsia="仿宋" w:hAnsi="仿宋" w:hint="eastAsia"/>
          <w:szCs w:val="21"/>
        </w:rPr>
        <w:t>样品的体积；</w:t>
      </w:r>
    </w:p>
    <w:p w14:paraId="61C54656" w14:textId="77777777" w:rsidR="00A77D17" w:rsidRPr="004B4E6A" w:rsidRDefault="00A77D17" w:rsidP="004B4E6A">
      <w:pPr>
        <w:spacing w:line="276" w:lineRule="auto"/>
        <w:ind w:leftChars="670" w:left="1407"/>
        <w:rPr>
          <w:rFonts w:ascii="仿宋" w:eastAsia="仿宋" w:hAnsi="仿宋"/>
          <w:szCs w:val="21"/>
        </w:rPr>
      </w:pPr>
      <w:r w:rsidRPr="004B4E6A">
        <w:rPr>
          <w:rFonts w:ascii="仿宋" w:eastAsia="仿宋" w:hAnsi="仿宋" w:hint="eastAsia"/>
          <w:szCs w:val="21"/>
        </w:rPr>
        <w:t xml:space="preserve">C </w:t>
      </w:r>
      <w:proofErr w:type="gramStart"/>
      <w:r w:rsidR="00ED7A4A" w:rsidRPr="004B4E6A">
        <w:rPr>
          <w:rFonts w:ascii="仿宋" w:eastAsia="仿宋" w:hAnsi="仿宋" w:hint="eastAsia"/>
          <w:szCs w:val="21"/>
        </w:rPr>
        <w:t>—基础</w:t>
      </w:r>
      <w:proofErr w:type="gramEnd"/>
      <w:r w:rsidRPr="004B4E6A">
        <w:rPr>
          <w:rFonts w:ascii="仿宋" w:eastAsia="仿宋" w:hAnsi="仿宋" w:hint="eastAsia"/>
          <w:szCs w:val="21"/>
        </w:rPr>
        <w:t>样品加入标准液后的测定</w:t>
      </w:r>
      <w:r w:rsidR="008247A2" w:rsidRPr="004B4E6A">
        <w:rPr>
          <w:rFonts w:ascii="仿宋" w:eastAsia="仿宋" w:hAnsi="仿宋" w:hint="eastAsia"/>
          <w:szCs w:val="21"/>
        </w:rPr>
        <w:t>结果</w:t>
      </w:r>
      <w:r w:rsidR="00ED7A4A" w:rsidRPr="004B4E6A">
        <w:rPr>
          <w:rFonts w:ascii="仿宋" w:eastAsia="仿宋" w:hAnsi="仿宋" w:hint="eastAsia"/>
          <w:szCs w:val="21"/>
        </w:rPr>
        <w:t>（均值）</w:t>
      </w:r>
      <w:r w:rsidRPr="004B4E6A">
        <w:rPr>
          <w:rFonts w:ascii="仿宋" w:eastAsia="仿宋" w:hAnsi="仿宋" w:hint="eastAsia"/>
          <w:szCs w:val="21"/>
        </w:rPr>
        <w:t>；</w:t>
      </w:r>
    </w:p>
    <w:p w14:paraId="6828459B" w14:textId="77777777" w:rsidR="00A77D17" w:rsidRPr="004B4E6A" w:rsidRDefault="00A77D17" w:rsidP="004B4E6A">
      <w:pPr>
        <w:spacing w:line="276" w:lineRule="auto"/>
        <w:ind w:leftChars="670" w:left="1407"/>
        <w:rPr>
          <w:rFonts w:ascii="仿宋" w:eastAsia="仿宋" w:hAnsi="仿宋"/>
          <w:szCs w:val="21"/>
        </w:rPr>
      </w:pPr>
      <w:r w:rsidRPr="004B4E6A">
        <w:rPr>
          <w:rFonts w:ascii="仿宋" w:eastAsia="仿宋" w:hAnsi="仿宋" w:hint="eastAsia"/>
          <w:szCs w:val="21"/>
        </w:rPr>
        <w:t>C</w:t>
      </w:r>
      <w:r w:rsidRPr="004B4E6A">
        <w:rPr>
          <w:rFonts w:ascii="仿宋" w:eastAsia="仿宋" w:hAnsi="仿宋" w:hint="eastAsia"/>
          <w:szCs w:val="21"/>
          <w:vertAlign w:val="subscript"/>
        </w:rPr>
        <w:t>0</w:t>
      </w:r>
      <w:proofErr w:type="gramStart"/>
      <w:r w:rsidRPr="004B4E6A">
        <w:rPr>
          <w:rFonts w:ascii="仿宋" w:eastAsia="仿宋" w:hAnsi="仿宋" w:hint="eastAsia"/>
          <w:szCs w:val="21"/>
        </w:rPr>
        <w:t>—</w:t>
      </w:r>
      <w:r w:rsidR="00ED7A4A" w:rsidRPr="004B4E6A">
        <w:rPr>
          <w:rFonts w:ascii="仿宋" w:eastAsia="仿宋" w:hAnsi="仿宋" w:hint="eastAsia"/>
          <w:szCs w:val="21"/>
        </w:rPr>
        <w:t>基础</w:t>
      </w:r>
      <w:proofErr w:type="gramEnd"/>
      <w:r w:rsidRPr="004B4E6A">
        <w:rPr>
          <w:rFonts w:ascii="仿宋" w:eastAsia="仿宋" w:hAnsi="仿宋" w:hint="eastAsia"/>
          <w:szCs w:val="21"/>
        </w:rPr>
        <w:t>样品的测定</w:t>
      </w:r>
      <w:r w:rsidR="008247A2" w:rsidRPr="004B4E6A">
        <w:rPr>
          <w:rFonts w:ascii="仿宋" w:eastAsia="仿宋" w:hAnsi="仿宋" w:hint="eastAsia"/>
          <w:szCs w:val="21"/>
        </w:rPr>
        <w:t>结果</w:t>
      </w:r>
      <w:r w:rsidRPr="004B4E6A">
        <w:rPr>
          <w:rFonts w:ascii="仿宋" w:eastAsia="仿宋" w:hAnsi="仿宋" w:hint="eastAsia"/>
          <w:szCs w:val="21"/>
        </w:rPr>
        <w:t>；</w:t>
      </w:r>
    </w:p>
    <w:p w14:paraId="6C032884" w14:textId="77777777" w:rsidR="00A77D17" w:rsidRPr="004B4E6A" w:rsidRDefault="00A77D17" w:rsidP="004B4E6A">
      <w:pPr>
        <w:spacing w:line="276" w:lineRule="auto"/>
        <w:ind w:leftChars="670" w:left="1407"/>
        <w:rPr>
          <w:rFonts w:ascii="仿宋" w:eastAsia="仿宋" w:hAnsi="仿宋"/>
          <w:szCs w:val="21"/>
        </w:rPr>
      </w:pPr>
      <w:r w:rsidRPr="004B4E6A">
        <w:rPr>
          <w:rFonts w:ascii="仿宋" w:eastAsia="仿宋" w:hAnsi="仿宋" w:hint="eastAsia"/>
          <w:szCs w:val="21"/>
        </w:rPr>
        <w:t>C</w:t>
      </w:r>
      <w:r w:rsidRPr="004B4E6A">
        <w:rPr>
          <w:rFonts w:ascii="仿宋" w:eastAsia="仿宋" w:hAnsi="仿宋" w:hint="eastAsia"/>
          <w:szCs w:val="21"/>
          <w:vertAlign w:val="subscript"/>
        </w:rPr>
        <w:t>S</w:t>
      </w:r>
      <w:r w:rsidRPr="004B4E6A">
        <w:rPr>
          <w:rFonts w:ascii="仿宋" w:eastAsia="仿宋" w:hAnsi="仿宋" w:hint="eastAsia"/>
          <w:szCs w:val="21"/>
        </w:rPr>
        <w:t>—标准液的浓度。</w:t>
      </w:r>
    </w:p>
    <w:p w14:paraId="4E7462DD" w14:textId="77777777" w:rsidR="00A77D17" w:rsidRPr="002732C8" w:rsidRDefault="002732C8" w:rsidP="002732C8">
      <w:pPr>
        <w:spacing w:line="360" w:lineRule="auto"/>
        <w:rPr>
          <w:rFonts w:ascii="宋体" w:eastAsia="宋体" w:hAnsi="宋体"/>
          <w:b/>
          <w:sz w:val="24"/>
          <w:szCs w:val="24"/>
        </w:rPr>
      </w:pPr>
      <w:r>
        <w:rPr>
          <w:rFonts w:ascii="宋体" w:eastAsia="宋体" w:hAnsi="宋体" w:hint="eastAsia"/>
          <w:b/>
          <w:sz w:val="24"/>
          <w:szCs w:val="24"/>
        </w:rPr>
        <w:t xml:space="preserve">6.1.3 </w:t>
      </w:r>
      <w:r w:rsidR="00ED7A4A" w:rsidRPr="002732C8">
        <w:rPr>
          <w:rFonts w:ascii="宋体" w:eastAsia="宋体" w:hAnsi="宋体" w:hint="eastAsia"/>
          <w:b/>
          <w:sz w:val="24"/>
          <w:szCs w:val="24"/>
        </w:rPr>
        <w:t>与</w:t>
      </w:r>
      <w:r w:rsidR="000444D4" w:rsidRPr="002732C8">
        <w:rPr>
          <w:rFonts w:ascii="宋体" w:eastAsia="宋体" w:hAnsi="宋体" w:hint="eastAsia"/>
          <w:b/>
          <w:sz w:val="24"/>
          <w:szCs w:val="24"/>
        </w:rPr>
        <w:t>参考</w:t>
      </w:r>
      <w:r w:rsidR="007325FE" w:rsidRPr="002732C8">
        <w:rPr>
          <w:rFonts w:ascii="宋体" w:eastAsia="宋体" w:hAnsi="宋体" w:hint="eastAsia"/>
          <w:b/>
          <w:sz w:val="24"/>
          <w:szCs w:val="24"/>
        </w:rPr>
        <w:t>方法</w:t>
      </w:r>
      <w:r w:rsidR="00A77D17" w:rsidRPr="002732C8">
        <w:rPr>
          <w:rFonts w:ascii="宋体" w:eastAsia="宋体" w:hAnsi="宋体" w:hint="eastAsia"/>
          <w:b/>
          <w:sz w:val="24"/>
          <w:szCs w:val="24"/>
        </w:rPr>
        <w:t>比对</w:t>
      </w:r>
    </w:p>
    <w:p w14:paraId="62019E56" w14:textId="77777777" w:rsidR="002732C8" w:rsidRPr="002732C8" w:rsidRDefault="002732C8" w:rsidP="002732C8">
      <w:pPr>
        <w:spacing w:line="360" w:lineRule="auto"/>
        <w:rPr>
          <w:rFonts w:ascii="宋体" w:eastAsia="宋体" w:hAnsi="宋体"/>
          <w:sz w:val="24"/>
          <w:szCs w:val="24"/>
        </w:rPr>
      </w:pPr>
      <w:r>
        <w:rPr>
          <w:rFonts w:ascii="宋体" w:eastAsia="宋体" w:hAnsi="宋体" w:hint="eastAsia"/>
          <w:sz w:val="24"/>
          <w:szCs w:val="24"/>
        </w:rPr>
        <w:t xml:space="preserve">6.1.3.1 </w:t>
      </w:r>
      <w:r w:rsidR="009F1ADB" w:rsidRPr="002732C8">
        <w:rPr>
          <w:rFonts w:ascii="宋体" w:eastAsia="宋体" w:hAnsi="宋体" w:hint="eastAsia"/>
          <w:sz w:val="24"/>
          <w:szCs w:val="24"/>
        </w:rPr>
        <w:t>样</w:t>
      </w:r>
      <w:r w:rsidR="00246798">
        <w:rPr>
          <w:rFonts w:ascii="宋体" w:eastAsia="宋体" w:hAnsi="宋体" w:hint="eastAsia"/>
          <w:sz w:val="24"/>
          <w:szCs w:val="24"/>
        </w:rPr>
        <w:t>本</w:t>
      </w:r>
    </w:p>
    <w:p w14:paraId="73243237" w14:textId="77777777" w:rsidR="00A77D17" w:rsidRPr="002732C8" w:rsidRDefault="00CA27A4" w:rsidP="002732C8">
      <w:pPr>
        <w:spacing w:line="360" w:lineRule="auto"/>
        <w:ind w:firstLineChars="200" w:firstLine="480"/>
        <w:rPr>
          <w:rFonts w:ascii="宋体" w:eastAsia="宋体" w:hAnsi="宋体"/>
          <w:sz w:val="24"/>
          <w:szCs w:val="24"/>
        </w:rPr>
      </w:pPr>
      <w:r w:rsidRPr="002732C8">
        <w:rPr>
          <w:rFonts w:ascii="宋体" w:eastAsia="宋体" w:hAnsi="宋体" w:hint="eastAsia"/>
          <w:sz w:val="24"/>
          <w:szCs w:val="24"/>
        </w:rPr>
        <w:t>适宜</w:t>
      </w:r>
      <w:r w:rsidR="000A267D" w:rsidRPr="002732C8">
        <w:rPr>
          <w:rFonts w:ascii="宋体" w:eastAsia="宋体" w:hAnsi="宋体" w:hint="eastAsia"/>
          <w:sz w:val="24"/>
          <w:szCs w:val="24"/>
        </w:rPr>
        <w:t>的临床</w:t>
      </w:r>
      <w:r w:rsidR="009F1ADB" w:rsidRPr="002732C8">
        <w:rPr>
          <w:rFonts w:ascii="宋体" w:eastAsia="宋体" w:hAnsi="宋体" w:hint="eastAsia"/>
          <w:sz w:val="24"/>
          <w:szCs w:val="24"/>
        </w:rPr>
        <w:t>样</w:t>
      </w:r>
      <w:r w:rsidR="00246798">
        <w:rPr>
          <w:rFonts w:ascii="宋体" w:eastAsia="宋体" w:hAnsi="宋体" w:hint="eastAsia"/>
          <w:sz w:val="24"/>
          <w:szCs w:val="24"/>
        </w:rPr>
        <w:t>本</w:t>
      </w:r>
      <w:r w:rsidR="00ED57FC" w:rsidRPr="002732C8">
        <w:rPr>
          <w:rFonts w:ascii="宋体" w:eastAsia="宋体" w:hAnsi="宋体" w:hint="eastAsia"/>
          <w:sz w:val="24"/>
          <w:szCs w:val="24"/>
        </w:rPr>
        <w:t>，</w:t>
      </w:r>
      <w:r w:rsidR="002732C8" w:rsidRPr="002732C8">
        <w:rPr>
          <w:rFonts w:ascii="宋体" w:eastAsia="宋体" w:hAnsi="宋体" w:hint="eastAsia"/>
          <w:sz w:val="24"/>
          <w:szCs w:val="24"/>
        </w:rPr>
        <w:t>不少于8份</w:t>
      </w:r>
      <w:r w:rsidR="002732C8">
        <w:rPr>
          <w:rFonts w:ascii="宋体" w:eastAsia="宋体" w:hAnsi="宋体" w:hint="eastAsia"/>
          <w:sz w:val="24"/>
          <w:szCs w:val="24"/>
        </w:rPr>
        <w:t>，</w:t>
      </w:r>
      <w:r w:rsidR="00A77D17" w:rsidRPr="002732C8">
        <w:rPr>
          <w:rFonts w:ascii="宋体" w:eastAsia="宋体" w:hAnsi="宋体" w:hint="eastAsia"/>
          <w:sz w:val="24"/>
          <w:szCs w:val="24"/>
        </w:rPr>
        <w:t>被测物浓度在测量区间内均匀</w:t>
      </w:r>
      <w:r w:rsidR="00ED7A4A" w:rsidRPr="002732C8">
        <w:rPr>
          <w:rFonts w:ascii="宋体" w:eastAsia="宋体" w:hAnsi="宋体" w:hint="eastAsia"/>
          <w:sz w:val="24"/>
          <w:szCs w:val="24"/>
        </w:rPr>
        <w:t>分布</w:t>
      </w:r>
      <w:r w:rsidRPr="002732C8">
        <w:rPr>
          <w:rFonts w:ascii="宋体" w:eastAsia="宋体" w:hAnsi="宋体" w:hint="eastAsia"/>
          <w:sz w:val="24"/>
          <w:szCs w:val="24"/>
        </w:rPr>
        <w:t>，</w:t>
      </w:r>
      <w:r w:rsidR="008247A2">
        <w:rPr>
          <w:rFonts w:ascii="宋体" w:eastAsia="宋体" w:hAnsi="宋体" w:hint="eastAsia"/>
          <w:sz w:val="24"/>
          <w:szCs w:val="24"/>
        </w:rPr>
        <w:t>并</w:t>
      </w:r>
      <w:r w:rsidRPr="002732C8">
        <w:rPr>
          <w:rFonts w:ascii="宋体" w:eastAsia="宋体" w:hAnsi="宋体" w:hint="eastAsia"/>
          <w:sz w:val="24"/>
          <w:szCs w:val="24"/>
        </w:rPr>
        <w:t>关注医学决定水平</w:t>
      </w:r>
      <w:r w:rsidR="00A77D17" w:rsidRPr="002732C8">
        <w:rPr>
          <w:rFonts w:ascii="宋体" w:eastAsia="宋体" w:hAnsi="宋体" w:hint="eastAsia"/>
          <w:sz w:val="24"/>
          <w:szCs w:val="24"/>
        </w:rPr>
        <w:t>。</w:t>
      </w:r>
    </w:p>
    <w:p w14:paraId="4EA7542D" w14:textId="77777777" w:rsidR="002732C8" w:rsidRDefault="002732C8" w:rsidP="002732C8">
      <w:pPr>
        <w:spacing w:line="360" w:lineRule="auto"/>
        <w:rPr>
          <w:rFonts w:ascii="宋体" w:eastAsia="宋体" w:hAnsi="宋体"/>
          <w:sz w:val="24"/>
          <w:szCs w:val="24"/>
        </w:rPr>
      </w:pPr>
      <w:r>
        <w:rPr>
          <w:rFonts w:ascii="宋体" w:eastAsia="宋体" w:hAnsi="宋体" w:hint="eastAsia"/>
          <w:sz w:val="24"/>
          <w:szCs w:val="24"/>
        </w:rPr>
        <w:t>6.1.3.2</w:t>
      </w:r>
      <w:r w:rsidR="00A77D17" w:rsidRPr="002732C8">
        <w:rPr>
          <w:rFonts w:ascii="宋体" w:eastAsia="宋体" w:hAnsi="宋体" w:hint="eastAsia"/>
          <w:sz w:val="24"/>
          <w:szCs w:val="24"/>
        </w:rPr>
        <w:t>参</w:t>
      </w:r>
      <w:r>
        <w:rPr>
          <w:rFonts w:ascii="宋体" w:eastAsia="宋体" w:hAnsi="宋体" w:hint="eastAsia"/>
          <w:sz w:val="24"/>
          <w:szCs w:val="24"/>
        </w:rPr>
        <w:t>考</w:t>
      </w:r>
      <w:r w:rsidR="00A77D17" w:rsidRPr="002732C8">
        <w:rPr>
          <w:rFonts w:ascii="宋体" w:eastAsia="宋体" w:hAnsi="宋体" w:hint="eastAsia"/>
          <w:sz w:val="24"/>
          <w:szCs w:val="24"/>
        </w:rPr>
        <w:t>方法</w:t>
      </w:r>
    </w:p>
    <w:p w14:paraId="04552748" w14:textId="77777777" w:rsidR="00A77D17" w:rsidRPr="002732C8" w:rsidRDefault="00ED7A4A" w:rsidP="002732C8">
      <w:pPr>
        <w:spacing w:line="360" w:lineRule="auto"/>
        <w:ind w:firstLineChars="200" w:firstLine="480"/>
        <w:rPr>
          <w:rFonts w:ascii="宋体" w:eastAsia="宋体" w:hAnsi="宋体"/>
          <w:sz w:val="24"/>
          <w:szCs w:val="24"/>
        </w:rPr>
      </w:pPr>
      <w:r w:rsidRPr="002732C8">
        <w:rPr>
          <w:rFonts w:ascii="宋体" w:eastAsia="宋体" w:hAnsi="宋体" w:hint="eastAsia"/>
          <w:sz w:val="24"/>
          <w:szCs w:val="24"/>
        </w:rPr>
        <w:t>公认</w:t>
      </w:r>
      <w:r w:rsidR="000A267D" w:rsidRPr="002732C8">
        <w:rPr>
          <w:rFonts w:ascii="宋体" w:eastAsia="宋体" w:hAnsi="宋体" w:hint="eastAsia"/>
          <w:sz w:val="24"/>
          <w:szCs w:val="24"/>
        </w:rPr>
        <w:t>的</w:t>
      </w:r>
      <w:r w:rsidR="00A77D17" w:rsidRPr="002732C8">
        <w:rPr>
          <w:rFonts w:ascii="宋体" w:eastAsia="宋体" w:hAnsi="宋体" w:hint="eastAsia"/>
          <w:sz w:val="24"/>
          <w:szCs w:val="24"/>
        </w:rPr>
        <w:t>参考方法</w:t>
      </w:r>
      <w:r w:rsidRPr="002732C8">
        <w:rPr>
          <w:rFonts w:ascii="宋体" w:eastAsia="宋体" w:hAnsi="宋体" w:hint="eastAsia"/>
          <w:sz w:val="24"/>
          <w:szCs w:val="24"/>
        </w:rPr>
        <w:t>，</w:t>
      </w:r>
      <w:r w:rsidR="000A267D" w:rsidRPr="002732C8">
        <w:rPr>
          <w:rFonts w:ascii="宋体" w:eastAsia="宋体" w:hAnsi="宋体" w:hint="eastAsia"/>
          <w:sz w:val="24"/>
          <w:szCs w:val="24"/>
        </w:rPr>
        <w:t>如CNAS认可的参考实验室使用</w:t>
      </w:r>
      <w:r w:rsidRPr="002732C8">
        <w:rPr>
          <w:rFonts w:ascii="宋体" w:eastAsia="宋体" w:hAnsi="宋体" w:hint="eastAsia"/>
          <w:sz w:val="24"/>
          <w:szCs w:val="24"/>
        </w:rPr>
        <w:t>的参考</w:t>
      </w:r>
      <w:r w:rsidR="000A267D" w:rsidRPr="002732C8">
        <w:rPr>
          <w:rFonts w:ascii="宋体" w:eastAsia="宋体" w:hAnsi="宋体" w:hint="eastAsia"/>
          <w:sz w:val="24"/>
          <w:szCs w:val="24"/>
        </w:rPr>
        <w:t>方法</w:t>
      </w:r>
      <w:r w:rsidR="00ED57FC" w:rsidRPr="002732C8">
        <w:rPr>
          <w:rFonts w:ascii="宋体" w:eastAsia="宋体" w:hAnsi="宋体" w:hint="eastAsia"/>
          <w:sz w:val="24"/>
          <w:szCs w:val="24"/>
        </w:rPr>
        <w:t>。</w:t>
      </w:r>
    </w:p>
    <w:p w14:paraId="51D09BF8" w14:textId="77777777" w:rsidR="002732C8" w:rsidRDefault="002732C8" w:rsidP="002732C8">
      <w:pPr>
        <w:spacing w:line="360" w:lineRule="auto"/>
        <w:rPr>
          <w:rFonts w:ascii="宋体" w:eastAsia="宋体" w:hAnsi="宋体" w:cstheme="minorEastAsia"/>
          <w:sz w:val="24"/>
          <w:szCs w:val="24"/>
        </w:rPr>
      </w:pPr>
      <w:r>
        <w:rPr>
          <w:rFonts w:ascii="宋体" w:eastAsia="宋体" w:hAnsi="宋体" w:hint="eastAsia"/>
          <w:sz w:val="24"/>
          <w:szCs w:val="24"/>
        </w:rPr>
        <w:t>6.1.3.3验证</w:t>
      </w:r>
      <w:r w:rsidR="000A267D" w:rsidRPr="002732C8">
        <w:rPr>
          <w:rFonts w:ascii="宋体" w:eastAsia="宋体" w:hAnsi="宋体" w:hint="eastAsia"/>
          <w:sz w:val="24"/>
          <w:szCs w:val="24"/>
        </w:rPr>
        <w:t>方法</w:t>
      </w:r>
    </w:p>
    <w:p w14:paraId="4D8AA68C" w14:textId="1337F30E" w:rsidR="00340921" w:rsidRDefault="00A77D17" w:rsidP="007D2CE4">
      <w:pPr>
        <w:spacing w:line="360" w:lineRule="auto"/>
        <w:ind w:firstLineChars="200" w:firstLine="480"/>
        <w:rPr>
          <w:rFonts w:ascii="宋体" w:eastAsia="宋体" w:hAnsi="宋体"/>
          <w:b/>
          <w:sz w:val="24"/>
          <w:szCs w:val="24"/>
        </w:rPr>
      </w:pPr>
      <w:r w:rsidRPr="002732C8">
        <w:rPr>
          <w:rFonts w:ascii="宋体" w:eastAsia="宋体" w:hAnsi="宋体" w:cstheme="minorEastAsia" w:hint="eastAsia"/>
          <w:sz w:val="24"/>
          <w:szCs w:val="24"/>
        </w:rPr>
        <w:t>按照制造商说明书</w:t>
      </w:r>
      <w:r w:rsidR="008247A2">
        <w:rPr>
          <w:rFonts w:ascii="宋体" w:eastAsia="宋体" w:hAnsi="宋体" w:cstheme="minorEastAsia" w:hint="eastAsia"/>
          <w:sz w:val="24"/>
          <w:szCs w:val="24"/>
        </w:rPr>
        <w:t>或作业指导书</w:t>
      </w:r>
      <w:r w:rsidRPr="002732C8">
        <w:rPr>
          <w:rFonts w:ascii="宋体" w:eastAsia="宋体" w:hAnsi="宋体" w:cstheme="minorEastAsia" w:hint="eastAsia"/>
          <w:sz w:val="24"/>
          <w:szCs w:val="24"/>
        </w:rPr>
        <w:t>规定的方法</w:t>
      </w:r>
      <w:r w:rsidR="0056436A" w:rsidRPr="002732C8">
        <w:rPr>
          <w:rFonts w:ascii="宋体" w:eastAsia="宋体" w:hAnsi="宋体" w:cstheme="minorEastAsia" w:hint="eastAsia"/>
          <w:sz w:val="24"/>
          <w:szCs w:val="24"/>
        </w:rPr>
        <w:t>对实验方法进行校准/校准验证，宜在相同时段内完成对同一</w:t>
      </w:r>
      <w:r w:rsidR="009F1ADB" w:rsidRPr="002732C8">
        <w:rPr>
          <w:rFonts w:ascii="宋体" w:eastAsia="宋体" w:hAnsi="宋体" w:cstheme="minorEastAsia" w:hint="eastAsia"/>
          <w:sz w:val="24"/>
          <w:szCs w:val="24"/>
        </w:rPr>
        <w:t>样品</w:t>
      </w:r>
      <w:r w:rsidR="0056436A" w:rsidRPr="002732C8">
        <w:rPr>
          <w:rFonts w:ascii="宋体" w:eastAsia="宋体" w:hAnsi="宋体" w:cstheme="minorEastAsia" w:hint="eastAsia"/>
          <w:sz w:val="24"/>
          <w:szCs w:val="24"/>
        </w:rPr>
        <w:t>的两种方法</w:t>
      </w:r>
      <w:r w:rsidR="000A267D" w:rsidRPr="002732C8">
        <w:rPr>
          <w:rFonts w:ascii="宋体" w:eastAsia="宋体" w:hAnsi="宋体" w:cstheme="minorEastAsia" w:hint="eastAsia"/>
          <w:sz w:val="24"/>
          <w:szCs w:val="24"/>
        </w:rPr>
        <w:t>平行</w:t>
      </w:r>
      <w:r w:rsidR="0056436A" w:rsidRPr="002732C8">
        <w:rPr>
          <w:rFonts w:ascii="宋体" w:eastAsia="宋体" w:hAnsi="宋体" w:cstheme="minorEastAsia" w:hint="eastAsia"/>
          <w:sz w:val="24"/>
          <w:szCs w:val="24"/>
        </w:rPr>
        <w:t>检测</w:t>
      </w:r>
      <w:r w:rsidR="0003570A" w:rsidRPr="002732C8">
        <w:rPr>
          <w:rFonts w:ascii="宋体" w:eastAsia="宋体" w:hAnsi="宋体" w:cstheme="minorEastAsia" w:hint="eastAsia"/>
          <w:sz w:val="24"/>
          <w:szCs w:val="24"/>
        </w:rPr>
        <w:t>，每份样品每个检测方法重复检测3次，按照公式（1）计算每份样</w:t>
      </w:r>
      <w:r w:rsidR="008247A2">
        <w:rPr>
          <w:rFonts w:ascii="宋体" w:eastAsia="宋体" w:hAnsi="宋体" w:cstheme="minorEastAsia" w:hint="eastAsia"/>
          <w:sz w:val="24"/>
          <w:szCs w:val="24"/>
        </w:rPr>
        <w:t>本</w:t>
      </w:r>
      <w:r w:rsidR="0003570A" w:rsidRPr="002732C8">
        <w:rPr>
          <w:rFonts w:ascii="宋体" w:eastAsia="宋体" w:hAnsi="宋体" w:cstheme="minorEastAsia" w:hint="eastAsia"/>
          <w:sz w:val="24"/>
          <w:szCs w:val="24"/>
        </w:rPr>
        <w:t>两种方法检测结果的均值及偏倚</w:t>
      </w:r>
      <w:r w:rsidR="00CB118A" w:rsidRPr="002732C8">
        <w:rPr>
          <w:rFonts w:ascii="宋体" w:eastAsia="宋体" w:hAnsi="宋体" w:cstheme="minorEastAsia" w:hint="eastAsia"/>
          <w:sz w:val="24"/>
          <w:szCs w:val="24"/>
        </w:rPr>
        <w:t>。</w:t>
      </w:r>
    </w:p>
    <w:p w14:paraId="5B24247F" w14:textId="77777777" w:rsidR="00215259" w:rsidRPr="002732C8" w:rsidRDefault="002732C8" w:rsidP="002732C8">
      <w:pPr>
        <w:spacing w:line="360" w:lineRule="auto"/>
        <w:rPr>
          <w:rFonts w:ascii="宋体" w:eastAsia="宋体" w:hAnsi="宋体"/>
          <w:b/>
          <w:sz w:val="24"/>
          <w:szCs w:val="24"/>
        </w:rPr>
      </w:pPr>
      <w:r w:rsidRPr="002732C8">
        <w:rPr>
          <w:rFonts w:ascii="宋体" w:eastAsia="宋体" w:hAnsi="宋体" w:hint="eastAsia"/>
          <w:b/>
          <w:sz w:val="24"/>
          <w:szCs w:val="24"/>
        </w:rPr>
        <w:t xml:space="preserve">6.2 </w:t>
      </w:r>
      <w:r w:rsidR="00215259" w:rsidRPr="002732C8">
        <w:rPr>
          <w:rFonts w:ascii="宋体" w:eastAsia="宋体" w:hAnsi="宋体" w:hint="eastAsia"/>
          <w:b/>
          <w:sz w:val="24"/>
          <w:szCs w:val="24"/>
        </w:rPr>
        <w:t>可比性验证</w:t>
      </w:r>
    </w:p>
    <w:p w14:paraId="1498FB99" w14:textId="7434941F" w:rsidR="0003570A" w:rsidRPr="007D2CE4" w:rsidRDefault="0040320C" w:rsidP="002732C8">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当</w:t>
      </w:r>
      <w:r w:rsidR="00D37A49" w:rsidRPr="002732C8">
        <w:rPr>
          <w:rFonts w:ascii="宋体" w:eastAsia="宋体" w:hAnsi="宋体" w:hint="eastAsia"/>
          <w:sz w:val="24"/>
          <w:szCs w:val="24"/>
        </w:rPr>
        <w:t>实验室无法开展正确度验证时，</w:t>
      </w:r>
      <w:r w:rsidR="002732C8">
        <w:rPr>
          <w:rFonts w:ascii="宋体" w:eastAsia="宋体" w:hAnsi="宋体" w:hint="eastAsia"/>
          <w:sz w:val="24"/>
          <w:szCs w:val="24"/>
        </w:rPr>
        <w:t>可</w:t>
      </w:r>
      <w:r w:rsidR="005F5D10" w:rsidRPr="005F5D10">
        <w:rPr>
          <w:rFonts w:ascii="宋体" w:eastAsia="宋体" w:hAnsi="宋体"/>
          <w:sz w:val="24"/>
          <w:szCs w:val="24"/>
        </w:rPr>
        <w:t>通过比对试验</w:t>
      </w:r>
      <w:r w:rsidR="005F5D10" w:rsidRPr="007D2CE4">
        <w:rPr>
          <w:rFonts w:ascii="宋体" w:eastAsia="宋体" w:hAnsi="宋体"/>
          <w:sz w:val="24"/>
          <w:szCs w:val="24"/>
        </w:rPr>
        <w:t>、参加能力验证等途径，证明其测量结果与同类实验室</w:t>
      </w:r>
      <w:r w:rsidR="00086AE9" w:rsidRPr="007D2CE4">
        <w:rPr>
          <w:rFonts w:ascii="宋体" w:eastAsia="宋体" w:hAnsi="宋体" w:hint="eastAsia"/>
          <w:sz w:val="24"/>
          <w:szCs w:val="24"/>
        </w:rPr>
        <w:t>结果</w:t>
      </w:r>
      <w:r w:rsidR="005F5D10" w:rsidRPr="007D2CE4">
        <w:rPr>
          <w:rFonts w:ascii="宋体" w:eastAsia="宋体" w:hAnsi="宋体"/>
          <w:sz w:val="24"/>
          <w:szCs w:val="24"/>
        </w:rPr>
        <w:t>的一致性</w:t>
      </w:r>
      <w:r w:rsidR="00086AE9" w:rsidRPr="007D2CE4">
        <w:rPr>
          <w:rFonts w:ascii="宋体" w:eastAsia="宋体" w:hAnsi="宋体" w:hint="eastAsia"/>
          <w:sz w:val="24"/>
          <w:szCs w:val="24"/>
        </w:rPr>
        <w:t>。</w:t>
      </w:r>
      <w:r w:rsidR="00246798" w:rsidRPr="007D2CE4">
        <w:rPr>
          <w:rFonts w:ascii="宋体" w:eastAsia="宋体" w:hAnsi="宋体" w:hint="eastAsia"/>
          <w:sz w:val="24"/>
          <w:szCs w:val="24"/>
        </w:rPr>
        <w:t>如</w:t>
      </w:r>
      <w:r w:rsidR="004273A5" w:rsidRPr="007D2CE4">
        <w:rPr>
          <w:rFonts w:ascii="宋体" w:eastAsia="宋体" w:hAnsi="宋体" w:hint="eastAsia"/>
          <w:sz w:val="24"/>
          <w:szCs w:val="24"/>
        </w:rPr>
        <w:t>与</w:t>
      </w:r>
      <w:r w:rsidR="00246798" w:rsidRPr="007D2CE4">
        <w:rPr>
          <w:rFonts w:ascii="宋体" w:eastAsia="宋体" w:hAnsi="宋体" w:hint="eastAsia"/>
          <w:sz w:val="24"/>
          <w:szCs w:val="24"/>
        </w:rPr>
        <w:t>CNAS认可的实验室使用的</w:t>
      </w:r>
      <w:r w:rsidR="005F5D10" w:rsidRPr="007D2CE4">
        <w:rPr>
          <w:rFonts w:ascii="宋体" w:eastAsia="宋体" w:hAnsi="宋体" w:hint="eastAsia"/>
          <w:sz w:val="24"/>
          <w:szCs w:val="24"/>
        </w:rPr>
        <w:t>经性能验证符合要求的在用检测程序</w:t>
      </w:r>
      <w:r w:rsidR="004273A5" w:rsidRPr="007D2CE4">
        <w:rPr>
          <w:rFonts w:ascii="宋体" w:eastAsia="宋体" w:hAnsi="宋体" w:hint="eastAsia"/>
          <w:sz w:val="24"/>
          <w:szCs w:val="24"/>
        </w:rPr>
        <w:t>进行比对</w:t>
      </w:r>
      <w:r w:rsidR="00206113" w:rsidRPr="007D2CE4">
        <w:rPr>
          <w:rFonts w:ascii="宋体" w:eastAsia="宋体" w:hAnsi="宋体" w:hint="eastAsia"/>
          <w:sz w:val="24"/>
          <w:szCs w:val="24"/>
        </w:rPr>
        <w:t>，或</w:t>
      </w:r>
      <w:r w:rsidR="004273A5" w:rsidRPr="007D2CE4">
        <w:rPr>
          <w:rFonts w:ascii="宋体" w:eastAsia="宋体" w:hAnsi="宋体" w:hint="eastAsia"/>
          <w:sz w:val="24"/>
          <w:szCs w:val="24"/>
        </w:rPr>
        <w:t>与</w:t>
      </w:r>
      <w:r w:rsidR="00206113" w:rsidRPr="007D2CE4">
        <w:rPr>
          <w:rFonts w:ascii="宋体" w:eastAsia="宋体" w:hAnsi="宋体" w:hint="eastAsia"/>
          <w:sz w:val="24"/>
          <w:szCs w:val="24"/>
        </w:rPr>
        <w:t>CNAS认可的PTP</w:t>
      </w:r>
      <w:r w:rsidR="004273A5" w:rsidRPr="007D2CE4">
        <w:rPr>
          <w:rFonts w:ascii="宋体" w:eastAsia="宋体" w:hAnsi="宋体" w:hint="eastAsia"/>
          <w:sz w:val="24"/>
          <w:szCs w:val="24"/>
        </w:rPr>
        <w:t>（或可</w:t>
      </w:r>
      <w:proofErr w:type="gramStart"/>
      <w:r w:rsidR="004273A5" w:rsidRPr="007D2CE4">
        <w:rPr>
          <w:rFonts w:ascii="宋体" w:eastAsia="宋体" w:hAnsi="宋体" w:hint="eastAsia"/>
          <w:sz w:val="24"/>
          <w:szCs w:val="24"/>
        </w:rPr>
        <w:t>提供靶值溯源</w:t>
      </w:r>
      <w:proofErr w:type="gramEnd"/>
      <w:r w:rsidR="004273A5" w:rsidRPr="007D2CE4">
        <w:rPr>
          <w:rFonts w:ascii="宋体" w:eastAsia="宋体" w:hAnsi="宋体" w:hint="eastAsia"/>
          <w:sz w:val="24"/>
          <w:szCs w:val="24"/>
        </w:rPr>
        <w:t>性证明材料的</w:t>
      </w:r>
      <w:r w:rsidR="007268F3" w:rsidRPr="007D2CE4">
        <w:rPr>
          <w:rFonts w:ascii="宋体" w:eastAsia="宋体" w:hAnsi="宋体" w:hint="eastAsia"/>
          <w:sz w:val="24"/>
          <w:szCs w:val="24"/>
        </w:rPr>
        <w:t>PTP</w:t>
      </w:r>
      <w:r w:rsidR="004273A5" w:rsidRPr="007D2CE4">
        <w:rPr>
          <w:rFonts w:ascii="宋体" w:eastAsia="宋体" w:hAnsi="宋体" w:hint="eastAsia"/>
          <w:sz w:val="24"/>
          <w:szCs w:val="24"/>
        </w:rPr>
        <w:t>）</w:t>
      </w:r>
      <w:r w:rsidR="00206113" w:rsidRPr="007D2CE4">
        <w:rPr>
          <w:rFonts w:ascii="宋体" w:eastAsia="宋体" w:hAnsi="宋体" w:hint="eastAsia"/>
          <w:sz w:val="24"/>
          <w:szCs w:val="24"/>
        </w:rPr>
        <w:t>提供的</w:t>
      </w:r>
      <w:r w:rsidR="00340921" w:rsidRPr="007D2CE4">
        <w:rPr>
          <w:rFonts w:ascii="宋体" w:eastAsia="宋体" w:hAnsi="宋体" w:hint="eastAsia"/>
          <w:sz w:val="24"/>
          <w:szCs w:val="24"/>
        </w:rPr>
        <w:t>PT</w:t>
      </w:r>
      <w:r w:rsidR="00206113" w:rsidRPr="007D2CE4">
        <w:rPr>
          <w:rFonts w:ascii="宋体" w:eastAsia="宋体" w:hAnsi="宋体" w:hint="eastAsia"/>
          <w:sz w:val="24"/>
          <w:szCs w:val="24"/>
        </w:rPr>
        <w:t>项目</w:t>
      </w:r>
      <w:r w:rsidR="004273A5" w:rsidRPr="007D2CE4">
        <w:rPr>
          <w:rFonts w:ascii="宋体" w:eastAsia="宋体" w:hAnsi="宋体" w:hint="eastAsia"/>
          <w:sz w:val="24"/>
          <w:szCs w:val="24"/>
        </w:rPr>
        <w:t>结果进行比对</w:t>
      </w:r>
      <w:r w:rsidR="00215259" w:rsidRPr="007D2CE4">
        <w:rPr>
          <w:rFonts w:ascii="宋体" w:eastAsia="宋体" w:hAnsi="宋体" w:hint="eastAsia"/>
          <w:sz w:val="24"/>
          <w:szCs w:val="24"/>
        </w:rPr>
        <w:t>。</w:t>
      </w:r>
    </w:p>
    <w:p w14:paraId="4BF8DFCB" w14:textId="77777777" w:rsidR="002732C8" w:rsidRPr="007D2CE4" w:rsidRDefault="002732C8" w:rsidP="0003570A">
      <w:pPr>
        <w:spacing w:line="360" w:lineRule="auto"/>
        <w:rPr>
          <w:rFonts w:ascii="宋体" w:eastAsia="宋体" w:hAnsi="宋体"/>
          <w:sz w:val="24"/>
          <w:szCs w:val="24"/>
        </w:rPr>
      </w:pPr>
      <w:r w:rsidRPr="007D2CE4">
        <w:rPr>
          <w:rFonts w:ascii="宋体" w:eastAsia="宋体" w:hAnsi="宋体" w:hint="eastAsia"/>
          <w:sz w:val="24"/>
          <w:szCs w:val="24"/>
        </w:rPr>
        <w:t>6.2</w:t>
      </w:r>
      <w:r w:rsidR="0003570A" w:rsidRPr="007D2CE4">
        <w:rPr>
          <w:rFonts w:ascii="宋体" w:eastAsia="宋体" w:hAnsi="宋体" w:hint="eastAsia"/>
          <w:sz w:val="24"/>
          <w:szCs w:val="24"/>
        </w:rPr>
        <w:t>.1</w:t>
      </w:r>
      <w:r w:rsidR="0003570A" w:rsidRPr="007D2CE4">
        <w:rPr>
          <w:rFonts w:ascii="宋体" w:eastAsia="宋体" w:hAnsi="宋体"/>
          <w:sz w:val="24"/>
          <w:szCs w:val="24"/>
        </w:rPr>
        <w:t xml:space="preserve"> </w:t>
      </w:r>
      <w:r w:rsidR="009F1ADB" w:rsidRPr="007D2CE4">
        <w:rPr>
          <w:rFonts w:ascii="宋体" w:eastAsia="宋体" w:hAnsi="宋体" w:hint="eastAsia"/>
          <w:sz w:val="24"/>
          <w:szCs w:val="24"/>
        </w:rPr>
        <w:t>样</w:t>
      </w:r>
      <w:r w:rsidR="00246798" w:rsidRPr="007D2CE4">
        <w:rPr>
          <w:rFonts w:ascii="宋体" w:eastAsia="宋体" w:hAnsi="宋体" w:hint="eastAsia"/>
          <w:sz w:val="24"/>
          <w:szCs w:val="24"/>
        </w:rPr>
        <w:t>本</w:t>
      </w:r>
    </w:p>
    <w:p w14:paraId="25AE45F7" w14:textId="77777777" w:rsidR="0003570A" w:rsidRPr="007D2CE4" w:rsidRDefault="0003570A" w:rsidP="002732C8">
      <w:pPr>
        <w:spacing w:line="360" w:lineRule="auto"/>
        <w:ind w:firstLineChars="200" w:firstLine="480"/>
        <w:rPr>
          <w:rFonts w:ascii="宋体" w:eastAsia="宋体" w:hAnsi="宋体"/>
          <w:sz w:val="24"/>
          <w:szCs w:val="24"/>
        </w:rPr>
      </w:pPr>
      <w:r w:rsidRPr="007D2CE4">
        <w:rPr>
          <w:rFonts w:ascii="宋体" w:eastAsia="宋体" w:hAnsi="宋体" w:hint="eastAsia"/>
          <w:sz w:val="24"/>
          <w:szCs w:val="24"/>
        </w:rPr>
        <w:t>患者/受试者</w:t>
      </w:r>
      <w:r w:rsidR="009F1ADB" w:rsidRPr="007D2CE4">
        <w:rPr>
          <w:rFonts w:ascii="宋体" w:eastAsia="宋体" w:hAnsi="宋体" w:hint="eastAsia"/>
          <w:sz w:val="24"/>
          <w:szCs w:val="24"/>
        </w:rPr>
        <w:t>样</w:t>
      </w:r>
      <w:r w:rsidR="00246798" w:rsidRPr="007D2CE4">
        <w:rPr>
          <w:rFonts w:ascii="宋体" w:eastAsia="宋体" w:hAnsi="宋体" w:hint="eastAsia"/>
          <w:sz w:val="24"/>
          <w:szCs w:val="24"/>
        </w:rPr>
        <w:t>本</w:t>
      </w:r>
      <w:r w:rsidRPr="007D2CE4">
        <w:rPr>
          <w:rFonts w:ascii="宋体" w:eastAsia="宋体" w:hAnsi="宋体" w:hint="eastAsia"/>
          <w:sz w:val="24"/>
          <w:szCs w:val="24"/>
        </w:rPr>
        <w:t>不少于</w:t>
      </w:r>
      <w:r w:rsidRPr="007D2CE4">
        <w:rPr>
          <w:rFonts w:ascii="宋体" w:eastAsia="宋体" w:hAnsi="宋体"/>
          <w:sz w:val="24"/>
          <w:szCs w:val="24"/>
        </w:rPr>
        <w:t>20</w:t>
      </w:r>
      <w:r w:rsidRPr="007D2CE4">
        <w:rPr>
          <w:rFonts w:ascii="宋体" w:eastAsia="宋体" w:hAnsi="宋体" w:hint="eastAsia"/>
          <w:sz w:val="24"/>
          <w:szCs w:val="24"/>
        </w:rPr>
        <w:t>份，被测物浓度、活性等在测量区间内分布均匀</w:t>
      </w:r>
      <w:r w:rsidR="00B356AD" w:rsidRPr="007D2CE4">
        <w:rPr>
          <w:rFonts w:ascii="宋体" w:eastAsia="宋体" w:hAnsi="宋体" w:hint="eastAsia"/>
          <w:sz w:val="24"/>
          <w:szCs w:val="24"/>
        </w:rPr>
        <w:t>，</w:t>
      </w:r>
      <w:r w:rsidR="00246798" w:rsidRPr="007D2CE4">
        <w:rPr>
          <w:rFonts w:ascii="宋体" w:eastAsia="宋体" w:hAnsi="宋体" w:hint="eastAsia"/>
          <w:sz w:val="24"/>
          <w:szCs w:val="24"/>
        </w:rPr>
        <w:t>并关注</w:t>
      </w:r>
      <w:r w:rsidR="00B356AD" w:rsidRPr="007D2CE4">
        <w:rPr>
          <w:rFonts w:ascii="宋体" w:eastAsia="宋体" w:hAnsi="宋体" w:hint="eastAsia"/>
          <w:sz w:val="24"/>
          <w:szCs w:val="24"/>
        </w:rPr>
        <w:t>医学决定水平</w:t>
      </w:r>
      <w:r w:rsidRPr="007D2CE4">
        <w:rPr>
          <w:rFonts w:ascii="宋体" w:eastAsia="宋体" w:hAnsi="宋体" w:hint="eastAsia"/>
          <w:sz w:val="24"/>
          <w:szCs w:val="24"/>
        </w:rPr>
        <w:t>。</w:t>
      </w:r>
    </w:p>
    <w:p w14:paraId="29BED8B1" w14:textId="77777777" w:rsidR="00206113" w:rsidRPr="007D2CE4" w:rsidRDefault="00086AE9" w:rsidP="002732C8">
      <w:pPr>
        <w:spacing w:line="360" w:lineRule="auto"/>
        <w:ind w:firstLineChars="200" w:firstLine="480"/>
        <w:rPr>
          <w:rFonts w:ascii="宋体" w:eastAsia="宋体" w:hAnsi="宋体"/>
          <w:sz w:val="24"/>
          <w:szCs w:val="24"/>
        </w:rPr>
      </w:pPr>
      <w:r w:rsidRPr="007D2CE4">
        <w:rPr>
          <w:rFonts w:ascii="宋体" w:eastAsia="宋体" w:hAnsi="宋体" w:hint="eastAsia"/>
          <w:sz w:val="24"/>
          <w:szCs w:val="24"/>
        </w:rPr>
        <w:t>使用</w:t>
      </w:r>
      <w:r w:rsidR="00340921" w:rsidRPr="007D2CE4">
        <w:rPr>
          <w:rFonts w:ascii="宋体" w:eastAsia="宋体" w:hAnsi="宋体" w:hint="eastAsia"/>
          <w:sz w:val="24"/>
          <w:szCs w:val="24"/>
        </w:rPr>
        <w:t>PT</w:t>
      </w:r>
      <w:r w:rsidR="00206113" w:rsidRPr="007D2CE4">
        <w:rPr>
          <w:rFonts w:ascii="宋体" w:eastAsia="宋体" w:hAnsi="宋体" w:hint="eastAsia"/>
          <w:sz w:val="24"/>
          <w:szCs w:val="24"/>
        </w:rPr>
        <w:t>样本</w:t>
      </w:r>
      <w:r w:rsidRPr="007D2CE4">
        <w:rPr>
          <w:rFonts w:ascii="宋体" w:eastAsia="宋体" w:hAnsi="宋体" w:hint="eastAsia"/>
          <w:sz w:val="24"/>
          <w:szCs w:val="24"/>
        </w:rPr>
        <w:t>时</w:t>
      </w:r>
      <w:r w:rsidR="00206113" w:rsidRPr="007D2CE4">
        <w:rPr>
          <w:rFonts w:ascii="宋体" w:eastAsia="宋体" w:hAnsi="宋体" w:hint="eastAsia"/>
          <w:sz w:val="24"/>
          <w:szCs w:val="24"/>
        </w:rPr>
        <w:t>应不少于</w:t>
      </w:r>
      <w:r w:rsidR="00340921" w:rsidRPr="007D2CE4">
        <w:rPr>
          <w:rFonts w:ascii="宋体" w:eastAsia="宋体" w:hAnsi="宋体" w:hint="eastAsia"/>
          <w:sz w:val="24"/>
          <w:szCs w:val="24"/>
        </w:rPr>
        <w:t>1</w:t>
      </w:r>
      <w:r w:rsidR="0067737A" w:rsidRPr="007D2CE4">
        <w:rPr>
          <w:rFonts w:ascii="宋体" w:eastAsia="宋体" w:hAnsi="宋体" w:hint="eastAsia"/>
          <w:sz w:val="24"/>
          <w:szCs w:val="24"/>
        </w:rPr>
        <w:t>5</w:t>
      </w:r>
      <w:r w:rsidR="00206113" w:rsidRPr="007D2CE4">
        <w:rPr>
          <w:rFonts w:ascii="宋体" w:eastAsia="宋体" w:hAnsi="宋体" w:hint="eastAsia"/>
          <w:sz w:val="24"/>
          <w:szCs w:val="24"/>
        </w:rPr>
        <w:t>份。</w:t>
      </w:r>
    </w:p>
    <w:p w14:paraId="198BCE7A" w14:textId="77777777" w:rsidR="002732C8" w:rsidRPr="007D2CE4" w:rsidRDefault="002732C8" w:rsidP="0003570A">
      <w:pPr>
        <w:spacing w:line="360" w:lineRule="auto"/>
        <w:rPr>
          <w:rFonts w:ascii="宋体" w:eastAsia="宋体" w:hAnsi="宋体"/>
          <w:sz w:val="24"/>
          <w:szCs w:val="24"/>
        </w:rPr>
      </w:pPr>
      <w:r w:rsidRPr="007D2CE4">
        <w:rPr>
          <w:rFonts w:ascii="宋体" w:eastAsia="宋体" w:hAnsi="宋体" w:hint="eastAsia"/>
          <w:sz w:val="24"/>
          <w:szCs w:val="24"/>
        </w:rPr>
        <w:t xml:space="preserve">6.2.2 </w:t>
      </w:r>
      <w:r w:rsidR="0003570A" w:rsidRPr="007D2CE4">
        <w:rPr>
          <w:rFonts w:ascii="宋体" w:eastAsia="宋体" w:hAnsi="宋体" w:hint="eastAsia"/>
          <w:sz w:val="24"/>
          <w:szCs w:val="24"/>
        </w:rPr>
        <w:t>参比系统</w:t>
      </w:r>
    </w:p>
    <w:p w14:paraId="237CDF6F" w14:textId="77777777" w:rsidR="0003570A" w:rsidRPr="007D2CE4" w:rsidRDefault="0003570A" w:rsidP="002732C8">
      <w:pPr>
        <w:spacing w:line="360" w:lineRule="auto"/>
        <w:ind w:firstLineChars="200" w:firstLine="480"/>
        <w:rPr>
          <w:rFonts w:ascii="宋体" w:eastAsia="宋体" w:hAnsi="宋体"/>
          <w:sz w:val="24"/>
          <w:szCs w:val="24"/>
        </w:rPr>
      </w:pPr>
      <w:r w:rsidRPr="007D2CE4">
        <w:rPr>
          <w:rFonts w:ascii="宋体" w:eastAsia="宋体" w:hAnsi="宋体" w:hint="eastAsia"/>
          <w:sz w:val="24"/>
          <w:szCs w:val="24"/>
        </w:rPr>
        <w:t>经验证</w:t>
      </w:r>
      <w:r w:rsidR="00246798" w:rsidRPr="007D2CE4">
        <w:rPr>
          <w:rFonts w:ascii="宋体" w:eastAsia="宋体" w:hAnsi="宋体" w:hint="eastAsia"/>
          <w:sz w:val="24"/>
          <w:szCs w:val="24"/>
        </w:rPr>
        <w:t>分析</w:t>
      </w:r>
      <w:r w:rsidRPr="007D2CE4">
        <w:rPr>
          <w:rFonts w:ascii="宋体" w:eastAsia="宋体" w:hAnsi="宋体" w:hint="eastAsia"/>
          <w:sz w:val="24"/>
          <w:szCs w:val="24"/>
        </w:rPr>
        <w:t>性能符合</w:t>
      </w:r>
      <w:r w:rsidR="00246798" w:rsidRPr="007D2CE4">
        <w:rPr>
          <w:rFonts w:ascii="宋体" w:eastAsia="宋体" w:hAnsi="宋体" w:hint="eastAsia"/>
          <w:sz w:val="24"/>
          <w:szCs w:val="24"/>
        </w:rPr>
        <w:t>预期</w:t>
      </w:r>
      <w:r w:rsidRPr="007D2CE4">
        <w:rPr>
          <w:rFonts w:ascii="宋体" w:eastAsia="宋体" w:hAnsi="宋体" w:hint="eastAsia"/>
          <w:sz w:val="24"/>
          <w:szCs w:val="24"/>
        </w:rPr>
        <w:t>标准，日常</w:t>
      </w:r>
      <w:proofErr w:type="gramStart"/>
      <w:r w:rsidRPr="007D2CE4">
        <w:rPr>
          <w:rFonts w:ascii="宋体" w:eastAsia="宋体" w:hAnsi="宋体" w:hint="eastAsia"/>
          <w:sz w:val="24"/>
          <w:szCs w:val="24"/>
        </w:rPr>
        <w:t>室内质</w:t>
      </w:r>
      <w:proofErr w:type="gramEnd"/>
      <w:r w:rsidRPr="007D2CE4">
        <w:rPr>
          <w:rFonts w:ascii="宋体" w:eastAsia="宋体" w:hAnsi="宋体" w:hint="eastAsia"/>
          <w:sz w:val="24"/>
          <w:szCs w:val="24"/>
        </w:rPr>
        <w:t>控、室间质评/能力验证合格的检测系统。</w:t>
      </w:r>
      <w:r w:rsidR="00BA53A7" w:rsidRPr="007D2CE4">
        <w:rPr>
          <w:rFonts w:ascii="宋体" w:eastAsia="宋体" w:hAnsi="宋体" w:hint="eastAsia"/>
          <w:sz w:val="24"/>
          <w:szCs w:val="24"/>
        </w:rPr>
        <w:t>优先选用符合以上要求的CNAS</w:t>
      </w:r>
      <w:r w:rsidRPr="007D2CE4">
        <w:rPr>
          <w:rFonts w:ascii="宋体" w:eastAsia="宋体" w:hAnsi="宋体" w:hint="eastAsia"/>
          <w:sz w:val="24"/>
          <w:szCs w:val="24"/>
        </w:rPr>
        <w:t>认可实验室</w:t>
      </w:r>
      <w:r w:rsidR="00BA53A7" w:rsidRPr="007D2CE4">
        <w:rPr>
          <w:rFonts w:ascii="宋体" w:eastAsia="宋体" w:hAnsi="宋体" w:hint="eastAsia"/>
          <w:sz w:val="24"/>
          <w:szCs w:val="24"/>
        </w:rPr>
        <w:t>的</w:t>
      </w:r>
      <w:r w:rsidRPr="007D2CE4">
        <w:rPr>
          <w:rFonts w:ascii="宋体" w:eastAsia="宋体" w:hAnsi="宋体" w:hint="eastAsia"/>
          <w:sz w:val="24"/>
          <w:szCs w:val="24"/>
        </w:rPr>
        <w:t>检测系统。</w:t>
      </w:r>
    </w:p>
    <w:p w14:paraId="0894793F" w14:textId="77777777" w:rsidR="002732C8" w:rsidRPr="007D2CE4" w:rsidRDefault="002732C8" w:rsidP="00700C08">
      <w:pPr>
        <w:spacing w:line="360" w:lineRule="auto"/>
        <w:rPr>
          <w:rFonts w:ascii="宋体" w:eastAsia="宋体" w:hAnsi="宋体"/>
          <w:sz w:val="24"/>
          <w:szCs w:val="24"/>
        </w:rPr>
      </w:pPr>
      <w:r w:rsidRPr="007D2CE4">
        <w:rPr>
          <w:rFonts w:ascii="宋体" w:eastAsia="宋体" w:hAnsi="宋体" w:hint="eastAsia"/>
          <w:sz w:val="24"/>
          <w:szCs w:val="24"/>
        </w:rPr>
        <w:t>6.2.3 验证</w:t>
      </w:r>
      <w:r w:rsidR="00B356AD" w:rsidRPr="007D2CE4">
        <w:rPr>
          <w:rFonts w:ascii="宋体" w:eastAsia="宋体" w:hAnsi="宋体" w:hint="eastAsia"/>
          <w:sz w:val="24"/>
          <w:szCs w:val="24"/>
        </w:rPr>
        <w:t>方法</w:t>
      </w:r>
    </w:p>
    <w:p w14:paraId="42FC2A26" w14:textId="77777777" w:rsidR="004273A5" w:rsidRPr="007D2CE4" w:rsidRDefault="002732C8" w:rsidP="004273A5">
      <w:pPr>
        <w:spacing w:line="360" w:lineRule="auto"/>
        <w:ind w:firstLineChars="200" w:firstLine="480"/>
        <w:rPr>
          <w:rFonts w:ascii="宋体" w:eastAsia="宋体" w:hAnsi="宋体"/>
          <w:sz w:val="24"/>
          <w:szCs w:val="24"/>
        </w:rPr>
      </w:pPr>
      <w:r w:rsidRPr="007D2CE4">
        <w:rPr>
          <w:rFonts w:ascii="宋体" w:eastAsia="宋体" w:hAnsi="宋体" w:hint="eastAsia"/>
          <w:sz w:val="24"/>
          <w:szCs w:val="24"/>
        </w:rPr>
        <w:t>按照</w:t>
      </w:r>
      <w:r w:rsidR="0003570A" w:rsidRPr="007D2CE4">
        <w:rPr>
          <w:rFonts w:ascii="宋体" w:eastAsia="宋体" w:hAnsi="宋体" w:hint="eastAsia"/>
          <w:sz w:val="24"/>
          <w:szCs w:val="24"/>
        </w:rPr>
        <w:t>W</w:t>
      </w:r>
      <w:r w:rsidR="0003570A" w:rsidRPr="007D2CE4">
        <w:rPr>
          <w:rFonts w:ascii="宋体" w:eastAsia="宋体" w:hAnsi="宋体"/>
          <w:sz w:val="24"/>
          <w:szCs w:val="24"/>
        </w:rPr>
        <w:t>S</w:t>
      </w:r>
      <w:r w:rsidR="00B356AD" w:rsidRPr="007D2CE4">
        <w:rPr>
          <w:rFonts w:ascii="宋体" w:eastAsia="宋体" w:hAnsi="宋体" w:hint="eastAsia"/>
          <w:sz w:val="24"/>
          <w:szCs w:val="24"/>
        </w:rPr>
        <w:t>/</w:t>
      </w:r>
      <w:r w:rsidR="0003570A" w:rsidRPr="007D2CE4">
        <w:rPr>
          <w:rFonts w:ascii="宋体" w:eastAsia="宋体" w:hAnsi="宋体"/>
          <w:sz w:val="24"/>
          <w:szCs w:val="24"/>
        </w:rPr>
        <w:t>T 492</w:t>
      </w:r>
      <w:r w:rsidR="00536BBF" w:rsidRPr="007D2CE4">
        <w:rPr>
          <w:rFonts w:ascii="宋体" w:eastAsia="宋体" w:hAnsi="宋体" w:hint="eastAsia"/>
          <w:sz w:val="24"/>
          <w:szCs w:val="24"/>
        </w:rPr>
        <w:t>-2016</w:t>
      </w:r>
      <w:r w:rsidRPr="007D2CE4">
        <w:rPr>
          <w:rFonts w:ascii="宋体" w:eastAsia="宋体" w:hAnsi="宋体" w:hint="eastAsia"/>
          <w:sz w:val="24"/>
          <w:szCs w:val="24"/>
        </w:rPr>
        <w:t>规定的方法进行验证</w:t>
      </w:r>
      <w:r w:rsidR="00B356AD" w:rsidRPr="007D2CE4">
        <w:rPr>
          <w:rFonts w:ascii="宋体" w:eastAsia="宋体" w:hAnsi="宋体" w:hint="eastAsia"/>
          <w:sz w:val="24"/>
          <w:szCs w:val="24"/>
        </w:rPr>
        <w:t>。</w:t>
      </w:r>
    </w:p>
    <w:p w14:paraId="5EE9B97D" w14:textId="77777777" w:rsidR="001D24CA" w:rsidRPr="007D2CE4" w:rsidRDefault="00AA1641" w:rsidP="004273A5">
      <w:pPr>
        <w:spacing w:line="360" w:lineRule="auto"/>
        <w:ind w:firstLineChars="200" w:firstLine="480"/>
        <w:rPr>
          <w:rFonts w:ascii="宋体" w:eastAsia="宋体" w:hAnsi="宋体"/>
          <w:sz w:val="24"/>
          <w:szCs w:val="24"/>
        </w:rPr>
      </w:pPr>
      <w:r w:rsidRPr="007D2CE4">
        <w:rPr>
          <w:rFonts w:ascii="宋体" w:eastAsia="宋体" w:hAnsi="宋体" w:hint="eastAsia"/>
          <w:sz w:val="24"/>
          <w:szCs w:val="24"/>
        </w:rPr>
        <w:t>检测</w:t>
      </w:r>
      <w:r w:rsidR="00C93DD9" w:rsidRPr="007D2CE4">
        <w:rPr>
          <w:rFonts w:ascii="宋体" w:eastAsia="宋体" w:hAnsi="宋体" w:hint="eastAsia"/>
          <w:sz w:val="24"/>
          <w:szCs w:val="24"/>
        </w:rPr>
        <w:t>PT样本</w:t>
      </w:r>
      <w:r w:rsidRPr="007D2CE4">
        <w:rPr>
          <w:rFonts w:ascii="宋体" w:eastAsia="宋体" w:hAnsi="宋体" w:hint="eastAsia"/>
          <w:sz w:val="24"/>
          <w:szCs w:val="24"/>
        </w:rPr>
        <w:t>时，每个样本</w:t>
      </w:r>
      <w:r w:rsidR="004B4E6A" w:rsidRPr="007D2CE4">
        <w:rPr>
          <w:rFonts w:ascii="宋体" w:eastAsia="宋体" w:hAnsi="宋体" w:hint="eastAsia"/>
          <w:sz w:val="24"/>
          <w:szCs w:val="24"/>
        </w:rPr>
        <w:t>应重复测定</w:t>
      </w:r>
      <w:r w:rsidRPr="007D2CE4">
        <w:rPr>
          <w:rFonts w:ascii="宋体" w:eastAsia="宋体" w:hAnsi="宋体" w:hint="eastAsia"/>
          <w:sz w:val="24"/>
          <w:szCs w:val="24"/>
        </w:rPr>
        <w:t>不少于3次。</w:t>
      </w:r>
    </w:p>
    <w:p w14:paraId="3F578FD6" w14:textId="77777777" w:rsidR="00BA2AD9" w:rsidRPr="00246798" w:rsidRDefault="00246798" w:rsidP="00246798">
      <w:pPr>
        <w:spacing w:line="360" w:lineRule="auto"/>
        <w:rPr>
          <w:rFonts w:ascii="宋体" w:eastAsia="宋体" w:hAnsi="宋体"/>
          <w:b/>
          <w:sz w:val="24"/>
          <w:szCs w:val="24"/>
        </w:rPr>
      </w:pPr>
      <w:r>
        <w:rPr>
          <w:rFonts w:ascii="宋体" w:eastAsia="宋体" w:hAnsi="宋体" w:hint="eastAsia"/>
          <w:b/>
          <w:sz w:val="24"/>
          <w:szCs w:val="24"/>
        </w:rPr>
        <w:t>6</w:t>
      </w:r>
      <w:r>
        <w:rPr>
          <w:rFonts w:ascii="宋体" w:eastAsia="宋体" w:hAnsi="宋体"/>
          <w:b/>
          <w:sz w:val="24"/>
          <w:szCs w:val="24"/>
        </w:rPr>
        <w:t>.3</w:t>
      </w:r>
      <w:r w:rsidR="00FF5404" w:rsidRPr="00246798">
        <w:rPr>
          <w:rFonts w:ascii="宋体" w:eastAsia="宋体" w:hAnsi="宋体" w:hint="eastAsia"/>
          <w:b/>
          <w:sz w:val="24"/>
          <w:szCs w:val="24"/>
        </w:rPr>
        <w:t>精密度验证</w:t>
      </w:r>
    </w:p>
    <w:p w14:paraId="1D35E148" w14:textId="77777777" w:rsidR="00BF4809" w:rsidRPr="00BF4809" w:rsidRDefault="00BF4809" w:rsidP="00BF4809">
      <w:pPr>
        <w:pStyle w:val="ad"/>
        <w:spacing w:line="360" w:lineRule="auto"/>
        <w:ind w:left="360" w:firstLineChars="0" w:firstLine="0"/>
        <w:rPr>
          <w:rFonts w:ascii="宋体" w:eastAsia="宋体" w:hAnsi="宋体"/>
          <w:sz w:val="24"/>
          <w:szCs w:val="24"/>
        </w:rPr>
      </w:pPr>
      <w:r w:rsidRPr="00BF4809">
        <w:rPr>
          <w:rFonts w:ascii="宋体" w:eastAsia="宋体" w:hAnsi="宋体" w:hint="eastAsia"/>
          <w:sz w:val="24"/>
          <w:szCs w:val="24"/>
        </w:rPr>
        <w:t>精密度验证</w:t>
      </w:r>
      <w:r w:rsidR="00FD3954">
        <w:rPr>
          <w:rFonts w:ascii="宋体" w:eastAsia="宋体" w:hAnsi="宋体" w:hint="eastAsia"/>
          <w:sz w:val="24"/>
          <w:szCs w:val="24"/>
        </w:rPr>
        <w:t>应</w:t>
      </w:r>
      <w:r w:rsidRPr="00BF4809">
        <w:rPr>
          <w:rFonts w:ascii="宋体" w:eastAsia="宋体" w:hAnsi="宋体" w:hint="eastAsia"/>
          <w:sz w:val="24"/>
          <w:szCs w:val="24"/>
        </w:rPr>
        <w:t>包括重复性和室内精密度。</w:t>
      </w:r>
    </w:p>
    <w:p w14:paraId="37104725" w14:textId="77777777" w:rsidR="00D50D5C" w:rsidRPr="002732C8" w:rsidRDefault="00BF4809" w:rsidP="00F421DD">
      <w:pPr>
        <w:spacing w:beforeLines="50" w:before="156" w:afterLines="50" w:after="156" w:line="276" w:lineRule="auto"/>
        <w:rPr>
          <w:rFonts w:ascii="宋体" w:eastAsia="宋体" w:hAnsi="宋体" w:cs="楷体_GB2312"/>
          <w:sz w:val="24"/>
          <w:szCs w:val="24"/>
        </w:rPr>
      </w:pPr>
      <w:r>
        <w:rPr>
          <w:rFonts w:ascii="宋体" w:eastAsia="宋体" w:hAnsi="宋体" w:cs="楷体_GB2312" w:hint="eastAsia"/>
          <w:b/>
          <w:sz w:val="24"/>
          <w:szCs w:val="24"/>
        </w:rPr>
        <w:t xml:space="preserve">6.3.1 </w:t>
      </w:r>
      <w:r w:rsidR="007B4B19" w:rsidRPr="002732C8">
        <w:rPr>
          <w:rFonts w:ascii="宋体" w:eastAsia="宋体" w:hAnsi="宋体" w:cs="楷体_GB2312" w:hint="eastAsia"/>
          <w:b/>
          <w:sz w:val="24"/>
          <w:szCs w:val="24"/>
        </w:rPr>
        <w:t>样</w:t>
      </w:r>
      <w:r w:rsidR="008948B8">
        <w:rPr>
          <w:rFonts w:ascii="宋体" w:eastAsia="宋体" w:hAnsi="宋体" w:cs="楷体_GB2312" w:hint="eastAsia"/>
          <w:b/>
          <w:sz w:val="24"/>
          <w:szCs w:val="24"/>
        </w:rPr>
        <w:t>本</w:t>
      </w:r>
    </w:p>
    <w:p w14:paraId="068634EE" w14:textId="77777777" w:rsidR="00B05F42" w:rsidRPr="007D2CE4" w:rsidRDefault="007B4B19" w:rsidP="007D2CE4">
      <w:pPr>
        <w:spacing w:line="360" w:lineRule="auto"/>
        <w:ind w:firstLineChars="200" w:firstLine="480"/>
        <w:rPr>
          <w:rFonts w:ascii="宋体" w:eastAsia="宋体" w:hAnsi="宋体"/>
          <w:sz w:val="24"/>
          <w:szCs w:val="24"/>
        </w:rPr>
      </w:pPr>
      <w:r w:rsidRPr="007D2CE4">
        <w:rPr>
          <w:rFonts w:ascii="宋体" w:eastAsia="宋体" w:hAnsi="宋体" w:hint="eastAsia"/>
          <w:sz w:val="24"/>
          <w:szCs w:val="24"/>
        </w:rPr>
        <w:t>可</w:t>
      </w:r>
      <w:r w:rsidR="00FF5404" w:rsidRPr="007D2CE4">
        <w:rPr>
          <w:rFonts w:ascii="宋体" w:eastAsia="宋体" w:hAnsi="宋体" w:hint="eastAsia"/>
          <w:sz w:val="24"/>
          <w:szCs w:val="24"/>
        </w:rPr>
        <w:t>采用</w:t>
      </w:r>
      <w:r w:rsidRPr="007D2CE4">
        <w:rPr>
          <w:rFonts w:ascii="宋体" w:eastAsia="宋体" w:hAnsi="宋体" w:hint="eastAsia"/>
          <w:sz w:val="24"/>
          <w:szCs w:val="24"/>
        </w:rPr>
        <w:t>新鲜或</w:t>
      </w:r>
      <w:r w:rsidR="00FF5404" w:rsidRPr="007D2CE4">
        <w:rPr>
          <w:rFonts w:ascii="宋体" w:eastAsia="宋体" w:hAnsi="宋体" w:hint="eastAsia"/>
          <w:sz w:val="24"/>
          <w:szCs w:val="24"/>
        </w:rPr>
        <w:t>冻存的</w:t>
      </w:r>
      <w:r w:rsidR="009F1ADB" w:rsidRPr="007D2CE4">
        <w:rPr>
          <w:rFonts w:ascii="宋体" w:eastAsia="宋体" w:hAnsi="宋体" w:hint="eastAsia"/>
          <w:sz w:val="24"/>
          <w:szCs w:val="24"/>
        </w:rPr>
        <w:t>样</w:t>
      </w:r>
      <w:r w:rsidR="008948B8" w:rsidRPr="007D2CE4">
        <w:rPr>
          <w:rFonts w:ascii="宋体" w:eastAsia="宋体" w:hAnsi="宋体" w:hint="eastAsia"/>
          <w:sz w:val="24"/>
          <w:szCs w:val="24"/>
        </w:rPr>
        <w:t>本</w:t>
      </w:r>
      <w:r w:rsidRPr="007D2CE4">
        <w:rPr>
          <w:rFonts w:ascii="宋体" w:eastAsia="宋体" w:hAnsi="宋体" w:hint="eastAsia"/>
          <w:sz w:val="24"/>
          <w:szCs w:val="24"/>
        </w:rPr>
        <w:t>。当</w:t>
      </w:r>
      <w:r w:rsidR="00FF5404" w:rsidRPr="007D2CE4">
        <w:rPr>
          <w:rFonts w:ascii="宋体" w:eastAsia="宋体" w:hAnsi="宋体" w:hint="eastAsia"/>
          <w:sz w:val="24"/>
          <w:szCs w:val="24"/>
        </w:rPr>
        <w:t>样品</w:t>
      </w:r>
      <w:r w:rsidRPr="007D2CE4">
        <w:rPr>
          <w:rFonts w:ascii="宋体" w:eastAsia="宋体" w:hAnsi="宋体" w:hint="eastAsia"/>
          <w:sz w:val="24"/>
          <w:szCs w:val="24"/>
        </w:rPr>
        <w:t>中待测物</w:t>
      </w:r>
      <w:r w:rsidR="00FF5404" w:rsidRPr="007D2CE4">
        <w:rPr>
          <w:rFonts w:ascii="宋体" w:eastAsia="宋体" w:hAnsi="宋体" w:hint="eastAsia"/>
          <w:sz w:val="24"/>
          <w:szCs w:val="24"/>
        </w:rPr>
        <w:t>不稳定或</w:t>
      </w:r>
      <w:r w:rsidR="009F1ADB" w:rsidRPr="007D2CE4">
        <w:rPr>
          <w:rFonts w:ascii="宋体" w:eastAsia="宋体" w:hAnsi="宋体" w:hint="eastAsia"/>
          <w:sz w:val="24"/>
          <w:szCs w:val="24"/>
        </w:rPr>
        <w:t>样品</w:t>
      </w:r>
      <w:r w:rsidRPr="007D2CE4">
        <w:rPr>
          <w:rFonts w:ascii="宋体" w:eastAsia="宋体" w:hAnsi="宋体" w:hint="eastAsia"/>
          <w:sz w:val="24"/>
          <w:szCs w:val="24"/>
        </w:rPr>
        <w:t>不易得到时，也可考虑使用基质</w:t>
      </w:r>
      <w:r w:rsidR="008948B8" w:rsidRPr="007D2CE4">
        <w:rPr>
          <w:rFonts w:ascii="宋体" w:eastAsia="宋体" w:hAnsi="宋体" w:hint="eastAsia"/>
          <w:sz w:val="24"/>
          <w:szCs w:val="24"/>
        </w:rPr>
        <w:t>与实际待检样本</w:t>
      </w:r>
      <w:r w:rsidRPr="007D2CE4">
        <w:rPr>
          <w:rFonts w:ascii="宋体" w:eastAsia="宋体" w:hAnsi="宋体" w:hint="eastAsia"/>
          <w:sz w:val="24"/>
          <w:szCs w:val="24"/>
        </w:rPr>
        <w:t>相似的</w:t>
      </w:r>
      <w:r w:rsidR="009F1ADB" w:rsidRPr="007D2CE4">
        <w:rPr>
          <w:rFonts w:ascii="宋体" w:eastAsia="宋体" w:hAnsi="宋体" w:hint="eastAsia"/>
          <w:sz w:val="24"/>
          <w:szCs w:val="24"/>
        </w:rPr>
        <w:t>样</w:t>
      </w:r>
      <w:r w:rsidR="008948B8" w:rsidRPr="007D2CE4">
        <w:rPr>
          <w:rFonts w:ascii="宋体" w:eastAsia="宋体" w:hAnsi="宋体" w:hint="eastAsia"/>
          <w:sz w:val="24"/>
          <w:szCs w:val="24"/>
        </w:rPr>
        <w:t>本</w:t>
      </w:r>
      <w:r w:rsidRPr="007D2CE4">
        <w:rPr>
          <w:rFonts w:ascii="宋体" w:eastAsia="宋体" w:hAnsi="宋体" w:hint="eastAsia"/>
          <w:sz w:val="24"/>
          <w:szCs w:val="24"/>
        </w:rPr>
        <w:t>，如质控品。</w:t>
      </w:r>
      <w:r w:rsidR="008948B8" w:rsidRPr="007D2CE4">
        <w:rPr>
          <w:rFonts w:ascii="宋体" w:eastAsia="宋体" w:hAnsi="宋体" w:hint="eastAsia"/>
          <w:sz w:val="24"/>
          <w:szCs w:val="24"/>
        </w:rPr>
        <w:t>应</w:t>
      </w:r>
      <w:r w:rsidR="00FF5404" w:rsidRPr="007D2CE4">
        <w:rPr>
          <w:rFonts w:ascii="宋体" w:eastAsia="宋体" w:hAnsi="宋体" w:hint="eastAsia"/>
          <w:sz w:val="24"/>
          <w:szCs w:val="24"/>
        </w:rPr>
        <w:t>至少</w:t>
      </w:r>
      <w:r w:rsidRPr="007D2CE4">
        <w:rPr>
          <w:rFonts w:ascii="宋体" w:eastAsia="宋体" w:hAnsi="宋体" w:hint="eastAsia"/>
          <w:sz w:val="24"/>
          <w:szCs w:val="24"/>
        </w:rPr>
        <w:t>评估2个水平</w:t>
      </w:r>
      <w:r w:rsidR="009F1ADB" w:rsidRPr="007D2CE4">
        <w:rPr>
          <w:rFonts w:ascii="宋体" w:eastAsia="宋体" w:hAnsi="宋体" w:hint="eastAsia"/>
          <w:sz w:val="24"/>
          <w:szCs w:val="24"/>
        </w:rPr>
        <w:t>样</w:t>
      </w:r>
      <w:r w:rsidR="008948B8" w:rsidRPr="007D2CE4">
        <w:rPr>
          <w:rFonts w:ascii="宋体" w:eastAsia="宋体" w:hAnsi="宋体" w:hint="eastAsia"/>
          <w:sz w:val="24"/>
          <w:szCs w:val="24"/>
        </w:rPr>
        <w:t>本</w:t>
      </w:r>
      <w:r w:rsidRPr="007D2CE4">
        <w:rPr>
          <w:rFonts w:ascii="宋体" w:eastAsia="宋体" w:hAnsi="宋体" w:hint="eastAsia"/>
          <w:sz w:val="24"/>
          <w:szCs w:val="24"/>
        </w:rPr>
        <w:t>的</w:t>
      </w:r>
      <w:proofErr w:type="gramStart"/>
      <w:r w:rsidR="008948B8" w:rsidRPr="007D2CE4">
        <w:rPr>
          <w:rFonts w:ascii="宋体" w:eastAsia="宋体" w:hAnsi="宋体" w:hint="eastAsia"/>
          <w:sz w:val="24"/>
          <w:szCs w:val="24"/>
        </w:rPr>
        <w:t>不</w:t>
      </w:r>
      <w:proofErr w:type="gramEnd"/>
      <w:r w:rsidRPr="007D2CE4">
        <w:rPr>
          <w:rFonts w:ascii="宋体" w:eastAsia="宋体" w:hAnsi="宋体" w:hint="eastAsia"/>
          <w:sz w:val="24"/>
          <w:szCs w:val="24"/>
        </w:rPr>
        <w:t>精密度。当2</w:t>
      </w:r>
      <w:r w:rsidR="00FF5404" w:rsidRPr="007D2CE4">
        <w:rPr>
          <w:rFonts w:ascii="宋体" w:eastAsia="宋体" w:hAnsi="宋体" w:hint="eastAsia"/>
          <w:sz w:val="24"/>
          <w:szCs w:val="24"/>
        </w:rPr>
        <w:t>个</w:t>
      </w:r>
      <w:r w:rsidR="008948B8" w:rsidRPr="007D2CE4">
        <w:rPr>
          <w:rFonts w:ascii="宋体" w:eastAsia="宋体" w:hAnsi="宋体" w:hint="eastAsia"/>
          <w:sz w:val="24"/>
          <w:szCs w:val="24"/>
        </w:rPr>
        <w:t>水平</w:t>
      </w:r>
      <w:r w:rsidR="009F1ADB" w:rsidRPr="007D2CE4">
        <w:rPr>
          <w:rFonts w:ascii="宋体" w:eastAsia="宋体" w:hAnsi="宋体" w:hint="eastAsia"/>
          <w:sz w:val="24"/>
          <w:szCs w:val="24"/>
        </w:rPr>
        <w:t>样</w:t>
      </w:r>
      <w:r w:rsidR="008948B8" w:rsidRPr="007D2CE4">
        <w:rPr>
          <w:rFonts w:ascii="宋体" w:eastAsia="宋体" w:hAnsi="宋体" w:hint="eastAsia"/>
          <w:sz w:val="24"/>
          <w:szCs w:val="24"/>
        </w:rPr>
        <w:t>本</w:t>
      </w:r>
      <w:r w:rsidRPr="007D2CE4">
        <w:rPr>
          <w:rFonts w:ascii="宋体" w:eastAsia="宋体" w:hAnsi="宋体" w:hint="eastAsia"/>
          <w:sz w:val="24"/>
          <w:szCs w:val="24"/>
        </w:rPr>
        <w:t>的</w:t>
      </w:r>
      <w:proofErr w:type="gramStart"/>
      <w:r w:rsidR="008948B8" w:rsidRPr="007D2CE4">
        <w:rPr>
          <w:rFonts w:ascii="宋体" w:eastAsia="宋体" w:hAnsi="宋体" w:hint="eastAsia"/>
          <w:sz w:val="24"/>
          <w:szCs w:val="24"/>
        </w:rPr>
        <w:t>不</w:t>
      </w:r>
      <w:proofErr w:type="gramEnd"/>
      <w:r w:rsidRPr="007D2CE4">
        <w:rPr>
          <w:rFonts w:ascii="宋体" w:eastAsia="宋体" w:hAnsi="宋体" w:hint="eastAsia"/>
          <w:sz w:val="24"/>
          <w:szCs w:val="24"/>
        </w:rPr>
        <w:t>精密度有显著差异时，建议增加为3</w:t>
      </w:r>
      <w:r w:rsidR="00FF5404" w:rsidRPr="007D2CE4">
        <w:rPr>
          <w:rFonts w:ascii="宋体" w:eastAsia="宋体" w:hAnsi="宋体" w:hint="eastAsia"/>
          <w:sz w:val="24"/>
          <w:szCs w:val="24"/>
        </w:rPr>
        <w:t>个</w:t>
      </w:r>
      <w:r w:rsidR="008948B8" w:rsidRPr="007D2CE4">
        <w:rPr>
          <w:rFonts w:ascii="宋体" w:eastAsia="宋体" w:hAnsi="宋体" w:hint="eastAsia"/>
          <w:sz w:val="24"/>
          <w:szCs w:val="24"/>
        </w:rPr>
        <w:t>水平</w:t>
      </w:r>
      <w:r w:rsidR="00FF5404" w:rsidRPr="007D2CE4">
        <w:rPr>
          <w:rFonts w:ascii="宋体" w:eastAsia="宋体" w:hAnsi="宋体" w:hint="eastAsia"/>
          <w:sz w:val="24"/>
          <w:szCs w:val="24"/>
        </w:rPr>
        <w:t>。所选</w:t>
      </w:r>
      <w:r w:rsidR="009F1ADB" w:rsidRPr="007D2CE4">
        <w:rPr>
          <w:rFonts w:ascii="宋体" w:eastAsia="宋体" w:hAnsi="宋体" w:hint="eastAsia"/>
          <w:sz w:val="24"/>
          <w:szCs w:val="24"/>
        </w:rPr>
        <w:t>样</w:t>
      </w:r>
      <w:r w:rsidR="008948B8" w:rsidRPr="007D2CE4">
        <w:rPr>
          <w:rFonts w:ascii="宋体" w:eastAsia="宋体" w:hAnsi="宋体" w:hint="eastAsia"/>
          <w:sz w:val="24"/>
          <w:szCs w:val="24"/>
        </w:rPr>
        <w:t>本的被测物水平</w:t>
      </w:r>
      <w:r w:rsidR="00FD3954" w:rsidRPr="007D2CE4">
        <w:rPr>
          <w:rFonts w:ascii="宋体" w:eastAsia="宋体" w:hAnsi="宋体" w:hint="eastAsia"/>
          <w:sz w:val="24"/>
          <w:szCs w:val="24"/>
        </w:rPr>
        <w:t>应</w:t>
      </w:r>
      <w:r w:rsidR="00FF5404" w:rsidRPr="007D2CE4">
        <w:rPr>
          <w:rFonts w:ascii="宋体" w:eastAsia="宋体" w:hAnsi="宋体" w:hint="eastAsia"/>
          <w:sz w:val="24"/>
          <w:szCs w:val="24"/>
        </w:rPr>
        <w:t>在测量</w:t>
      </w:r>
      <w:r w:rsidRPr="007D2CE4">
        <w:rPr>
          <w:rFonts w:ascii="宋体" w:eastAsia="宋体" w:hAnsi="宋体" w:hint="eastAsia"/>
          <w:sz w:val="24"/>
          <w:szCs w:val="24"/>
        </w:rPr>
        <w:t>区间</w:t>
      </w:r>
      <w:r w:rsidR="00FF5404" w:rsidRPr="007D2CE4">
        <w:rPr>
          <w:rFonts w:ascii="宋体" w:eastAsia="宋体" w:hAnsi="宋体" w:hint="eastAsia"/>
          <w:sz w:val="24"/>
          <w:szCs w:val="24"/>
        </w:rPr>
        <w:t>内</w:t>
      </w:r>
      <w:r w:rsidR="008948B8" w:rsidRPr="007D2CE4">
        <w:rPr>
          <w:rFonts w:ascii="宋体" w:eastAsia="宋体" w:hAnsi="宋体" w:hint="eastAsia"/>
          <w:sz w:val="24"/>
          <w:szCs w:val="24"/>
        </w:rPr>
        <w:t>，适宜时</w:t>
      </w:r>
      <w:r w:rsidR="00B05F42" w:rsidRPr="007D2CE4">
        <w:rPr>
          <w:rFonts w:ascii="宋体" w:eastAsia="宋体" w:hAnsi="宋体" w:hint="eastAsia"/>
          <w:sz w:val="24"/>
          <w:szCs w:val="24"/>
        </w:rPr>
        <w:t>，至少有1</w:t>
      </w:r>
      <w:r w:rsidR="00FF5404" w:rsidRPr="007D2CE4">
        <w:rPr>
          <w:rFonts w:ascii="宋体" w:eastAsia="宋体" w:hAnsi="宋体" w:hint="eastAsia"/>
          <w:sz w:val="24"/>
          <w:szCs w:val="24"/>
        </w:rPr>
        <w:t>个</w:t>
      </w:r>
      <w:r w:rsidR="008948B8" w:rsidRPr="007D2CE4">
        <w:rPr>
          <w:rFonts w:ascii="宋体" w:eastAsia="宋体" w:hAnsi="宋体" w:hint="eastAsia"/>
          <w:sz w:val="24"/>
          <w:szCs w:val="24"/>
        </w:rPr>
        <w:t>样本的被测物水平</w:t>
      </w:r>
      <w:r w:rsidR="00FF5404" w:rsidRPr="007D2CE4">
        <w:rPr>
          <w:rFonts w:ascii="宋体" w:eastAsia="宋体" w:hAnsi="宋体" w:hint="eastAsia"/>
          <w:sz w:val="24"/>
          <w:szCs w:val="24"/>
        </w:rPr>
        <w:t>在医学决定水平左右。</w:t>
      </w:r>
    </w:p>
    <w:p w14:paraId="65A943CF" w14:textId="77777777" w:rsidR="006F0A97" w:rsidRDefault="00B05F42" w:rsidP="00F421DD">
      <w:pPr>
        <w:spacing w:beforeLines="50" w:before="156" w:afterLines="50" w:after="156" w:line="276" w:lineRule="auto"/>
        <w:ind w:firstLineChars="200" w:firstLine="420"/>
        <w:rPr>
          <w:rFonts w:ascii="仿宋" w:eastAsia="仿宋" w:hAnsi="仿宋" w:cs="楷体_GB2312"/>
          <w:szCs w:val="21"/>
        </w:rPr>
      </w:pPr>
      <w:r w:rsidRPr="00251BA7">
        <w:rPr>
          <w:rFonts w:ascii="仿宋" w:eastAsia="仿宋" w:hAnsi="仿宋" w:cs="楷体_GB2312" w:hint="eastAsia"/>
          <w:szCs w:val="21"/>
        </w:rPr>
        <w:t>注</w:t>
      </w:r>
      <w:r w:rsidR="006F0A97">
        <w:rPr>
          <w:rFonts w:ascii="仿宋" w:eastAsia="仿宋" w:hAnsi="仿宋" w:cs="楷体_GB2312" w:hint="eastAsia"/>
          <w:szCs w:val="21"/>
        </w:rPr>
        <w:t>1</w:t>
      </w:r>
      <w:r w:rsidRPr="00251BA7">
        <w:rPr>
          <w:rFonts w:ascii="仿宋" w:eastAsia="仿宋" w:hAnsi="仿宋" w:cs="楷体_GB2312" w:hint="eastAsia"/>
          <w:szCs w:val="21"/>
        </w:rPr>
        <w:t>：</w:t>
      </w:r>
      <w:r w:rsidR="0040320C">
        <w:rPr>
          <w:rFonts w:ascii="仿宋" w:eastAsia="仿宋" w:hAnsi="仿宋" w:cs="楷体_GB2312" w:hint="eastAsia"/>
          <w:szCs w:val="21"/>
        </w:rPr>
        <w:t>通常</w:t>
      </w:r>
      <w:proofErr w:type="gramStart"/>
      <w:r w:rsidR="0040320C" w:rsidRPr="00251BA7">
        <w:rPr>
          <w:rFonts w:ascii="仿宋" w:eastAsia="仿宋" w:hAnsi="仿宋" w:cs="楷体_GB2312" w:hint="eastAsia"/>
          <w:szCs w:val="21"/>
        </w:rPr>
        <w:t>较高值</w:t>
      </w:r>
      <w:proofErr w:type="gramEnd"/>
      <w:r w:rsidR="0040320C" w:rsidRPr="00251BA7">
        <w:rPr>
          <w:rFonts w:ascii="仿宋" w:eastAsia="仿宋" w:hAnsi="仿宋" w:cs="楷体_GB2312" w:hint="eastAsia"/>
          <w:szCs w:val="21"/>
        </w:rPr>
        <w:t>样本</w:t>
      </w:r>
      <w:r w:rsidR="00FF5404" w:rsidRPr="00251BA7">
        <w:rPr>
          <w:rFonts w:ascii="仿宋" w:eastAsia="仿宋" w:hAnsi="仿宋" w:cs="楷体_GB2312" w:hint="eastAsia"/>
          <w:szCs w:val="21"/>
        </w:rPr>
        <w:t>的</w:t>
      </w:r>
      <w:proofErr w:type="gramStart"/>
      <w:r w:rsidR="008948B8" w:rsidRPr="00251BA7">
        <w:rPr>
          <w:rFonts w:ascii="仿宋" w:eastAsia="仿宋" w:hAnsi="仿宋" w:cs="楷体_GB2312" w:hint="eastAsia"/>
          <w:szCs w:val="21"/>
        </w:rPr>
        <w:t>不</w:t>
      </w:r>
      <w:proofErr w:type="gramEnd"/>
      <w:r w:rsidR="00FF5404" w:rsidRPr="00251BA7">
        <w:rPr>
          <w:rFonts w:ascii="仿宋" w:eastAsia="仿宋" w:hAnsi="仿宋" w:cs="楷体_GB2312" w:hint="eastAsia"/>
          <w:szCs w:val="21"/>
        </w:rPr>
        <w:t>精密度</w:t>
      </w:r>
      <w:r w:rsidR="0040320C">
        <w:rPr>
          <w:rFonts w:ascii="仿宋" w:eastAsia="仿宋" w:hAnsi="仿宋" w:cs="楷体_GB2312" w:hint="eastAsia"/>
          <w:szCs w:val="21"/>
        </w:rPr>
        <w:t>较小</w:t>
      </w:r>
      <w:r w:rsidR="00FF5404" w:rsidRPr="00251BA7">
        <w:rPr>
          <w:rFonts w:ascii="仿宋" w:eastAsia="仿宋" w:hAnsi="仿宋" w:cs="楷体_GB2312" w:hint="eastAsia"/>
          <w:szCs w:val="21"/>
        </w:rPr>
        <w:t>，</w:t>
      </w:r>
      <w:proofErr w:type="gramStart"/>
      <w:r w:rsidR="0040320C">
        <w:rPr>
          <w:rFonts w:ascii="仿宋" w:eastAsia="仿宋" w:hAnsi="仿宋" w:cs="楷体_GB2312" w:hint="eastAsia"/>
          <w:szCs w:val="21"/>
        </w:rPr>
        <w:t>较低值</w:t>
      </w:r>
      <w:proofErr w:type="gramEnd"/>
      <w:r w:rsidR="00FF5404" w:rsidRPr="00251BA7">
        <w:rPr>
          <w:rFonts w:ascii="仿宋" w:eastAsia="仿宋" w:hAnsi="仿宋" w:cs="楷体_GB2312" w:hint="eastAsia"/>
          <w:szCs w:val="21"/>
        </w:rPr>
        <w:t>样</w:t>
      </w:r>
      <w:r w:rsidR="008948B8" w:rsidRPr="00251BA7">
        <w:rPr>
          <w:rFonts w:ascii="仿宋" w:eastAsia="仿宋" w:hAnsi="仿宋" w:cs="楷体_GB2312" w:hint="eastAsia"/>
          <w:szCs w:val="21"/>
        </w:rPr>
        <w:t>本</w:t>
      </w:r>
      <w:r w:rsidR="0040320C">
        <w:rPr>
          <w:rFonts w:ascii="仿宋" w:eastAsia="仿宋" w:hAnsi="仿宋" w:cs="楷体_GB2312" w:hint="eastAsia"/>
          <w:szCs w:val="21"/>
        </w:rPr>
        <w:t>的</w:t>
      </w:r>
      <w:proofErr w:type="gramStart"/>
      <w:r w:rsidR="0040320C">
        <w:rPr>
          <w:rFonts w:ascii="仿宋" w:eastAsia="仿宋" w:hAnsi="仿宋" w:cs="楷体_GB2312" w:hint="eastAsia"/>
          <w:szCs w:val="21"/>
        </w:rPr>
        <w:t>不</w:t>
      </w:r>
      <w:proofErr w:type="gramEnd"/>
      <w:r w:rsidR="0040320C">
        <w:rPr>
          <w:rFonts w:ascii="仿宋" w:eastAsia="仿宋" w:hAnsi="仿宋" w:cs="楷体_GB2312" w:hint="eastAsia"/>
          <w:szCs w:val="21"/>
        </w:rPr>
        <w:t>精密度</w:t>
      </w:r>
      <w:r w:rsidR="00FF5404" w:rsidRPr="00251BA7">
        <w:rPr>
          <w:rFonts w:ascii="仿宋" w:eastAsia="仿宋" w:hAnsi="仿宋" w:cs="楷体_GB2312" w:hint="eastAsia"/>
          <w:szCs w:val="21"/>
        </w:rPr>
        <w:t>往往偏大。</w:t>
      </w:r>
      <w:r w:rsidR="008948B8" w:rsidRPr="00251BA7">
        <w:rPr>
          <w:rFonts w:ascii="仿宋" w:eastAsia="仿宋" w:hAnsi="仿宋" w:cs="楷体_GB2312" w:hint="eastAsia"/>
          <w:szCs w:val="21"/>
        </w:rPr>
        <w:t>对</w:t>
      </w:r>
      <w:r w:rsidR="00FF5404" w:rsidRPr="00251BA7">
        <w:rPr>
          <w:rFonts w:ascii="仿宋" w:eastAsia="仿宋" w:hAnsi="仿宋" w:cs="楷体_GB2312" w:hint="eastAsia"/>
          <w:szCs w:val="21"/>
        </w:rPr>
        <w:t>低值有临床</w:t>
      </w:r>
      <w:r w:rsidR="008948B8" w:rsidRPr="00251BA7">
        <w:rPr>
          <w:rFonts w:ascii="仿宋" w:eastAsia="仿宋" w:hAnsi="仿宋" w:cs="楷体_GB2312" w:hint="eastAsia"/>
          <w:szCs w:val="21"/>
        </w:rPr>
        <w:t>意义的检测项目</w:t>
      </w:r>
      <w:r w:rsidR="00FF5404" w:rsidRPr="00251BA7">
        <w:rPr>
          <w:rFonts w:ascii="仿宋" w:eastAsia="仿宋" w:hAnsi="仿宋" w:cs="楷体_GB2312" w:hint="eastAsia"/>
          <w:szCs w:val="21"/>
        </w:rPr>
        <w:t>，</w:t>
      </w:r>
      <w:r w:rsidR="008948B8" w:rsidRPr="00251BA7">
        <w:rPr>
          <w:rFonts w:ascii="仿宋" w:eastAsia="仿宋" w:hAnsi="仿宋" w:cs="楷体_GB2312" w:hint="eastAsia"/>
          <w:szCs w:val="21"/>
        </w:rPr>
        <w:t>宜</w:t>
      </w:r>
      <w:r w:rsidRPr="00251BA7">
        <w:rPr>
          <w:rFonts w:ascii="仿宋" w:eastAsia="仿宋" w:hAnsi="仿宋" w:cs="楷体_GB2312" w:hint="eastAsia"/>
          <w:szCs w:val="21"/>
        </w:rPr>
        <w:t>评估有判断价值的低</w:t>
      </w:r>
      <w:r w:rsidR="008948B8" w:rsidRPr="00251BA7">
        <w:rPr>
          <w:rFonts w:ascii="仿宋" w:eastAsia="仿宋" w:hAnsi="仿宋" w:cs="楷体_GB2312" w:hint="eastAsia"/>
          <w:szCs w:val="21"/>
        </w:rPr>
        <w:t>水平样本的</w:t>
      </w:r>
      <w:proofErr w:type="gramStart"/>
      <w:r w:rsidR="008948B8" w:rsidRPr="00251BA7">
        <w:rPr>
          <w:rFonts w:ascii="仿宋" w:eastAsia="仿宋" w:hAnsi="仿宋" w:cs="楷体_GB2312" w:hint="eastAsia"/>
          <w:szCs w:val="21"/>
        </w:rPr>
        <w:t>不</w:t>
      </w:r>
      <w:proofErr w:type="gramEnd"/>
      <w:r w:rsidRPr="00251BA7">
        <w:rPr>
          <w:rFonts w:ascii="仿宋" w:eastAsia="仿宋" w:hAnsi="仿宋" w:cs="楷体_GB2312" w:hint="eastAsia"/>
          <w:szCs w:val="21"/>
        </w:rPr>
        <w:t>精密度。</w:t>
      </w:r>
    </w:p>
    <w:p w14:paraId="299B42A1" w14:textId="77777777" w:rsidR="00B05F42" w:rsidRPr="00251BA7" w:rsidRDefault="006F0A97" w:rsidP="00F421DD">
      <w:pPr>
        <w:spacing w:beforeLines="50" w:before="156" w:afterLines="50" w:after="156" w:line="276" w:lineRule="auto"/>
        <w:ind w:firstLineChars="200" w:firstLine="420"/>
        <w:rPr>
          <w:rFonts w:ascii="仿宋" w:eastAsia="仿宋" w:hAnsi="仿宋" w:cs="楷体_GB2312"/>
          <w:szCs w:val="21"/>
        </w:rPr>
      </w:pPr>
      <w:r>
        <w:rPr>
          <w:rFonts w:ascii="仿宋" w:eastAsia="仿宋" w:hAnsi="仿宋" w:cs="楷体_GB2312" w:hint="eastAsia"/>
          <w:szCs w:val="21"/>
        </w:rPr>
        <w:t>注2：</w:t>
      </w:r>
      <w:r w:rsidR="00FF5404" w:rsidRPr="00251BA7">
        <w:rPr>
          <w:rFonts w:ascii="仿宋" w:eastAsia="仿宋" w:hAnsi="仿宋" w:cs="楷体_GB2312" w:hint="eastAsia"/>
          <w:szCs w:val="21"/>
        </w:rPr>
        <w:t>如</w:t>
      </w:r>
      <w:r w:rsidR="008948B8" w:rsidRPr="00251BA7">
        <w:rPr>
          <w:rFonts w:ascii="仿宋" w:eastAsia="仿宋" w:hAnsi="仿宋" w:cs="楷体_GB2312" w:hint="eastAsia"/>
          <w:szCs w:val="21"/>
        </w:rPr>
        <w:t>检测结果</w:t>
      </w:r>
      <w:r w:rsidR="00FF5404" w:rsidRPr="00251BA7">
        <w:rPr>
          <w:rFonts w:ascii="仿宋" w:eastAsia="仿宋" w:hAnsi="仿宋" w:cs="楷体_GB2312" w:hint="eastAsia"/>
          <w:szCs w:val="21"/>
        </w:rPr>
        <w:t>没有</w:t>
      </w:r>
      <w:r w:rsidR="008948B8" w:rsidRPr="00251BA7">
        <w:rPr>
          <w:rFonts w:ascii="仿宋" w:eastAsia="仿宋" w:hAnsi="仿宋" w:cs="楷体_GB2312" w:hint="eastAsia"/>
          <w:szCs w:val="21"/>
        </w:rPr>
        <w:t>明确的</w:t>
      </w:r>
      <w:r w:rsidR="00FF5404" w:rsidRPr="00251BA7">
        <w:rPr>
          <w:rFonts w:ascii="仿宋" w:eastAsia="仿宋" w:hAnsi="仿宋" w:cs="楷体_GB2312" w:hint="eastAsia"/>
          <w:szCs w:val="21"/>
        </w:rPr>
        <w:t>医学决定水平，可在参考区间上限左右选一个浓度，再根据检验项目的性质在</w:t>
      </w:r>
      <w:r w:rsidR="00B05F42" w:rsidRPr="00251BA7">
        <w:rPr>
          <w:rFonts w:ascii="仿宋" w:eastAsia="仿宋" w:hAnsi="仿宋" w:cs="楷体_GB2312" w:hint="eastAsia"/>
          <w:szCs w:val="21"/>
        </w:rPr>
        <w:t>测量</w:t>
      </w:r>
      <w:r w:rsidR="00FF5404" w:rsidRPr="00251BA7">
        <w:rPr>
          <w:rFonts w:ascii="仿宋" w:eastAsia="仿宋" w:hAnsi="仿宋" w:cs="楷体_GB2312" w:hint="eastAsia"/>
          <w:szCs w:val="21"/>
        </w:rPr>
        <w:t>区间内选择另一个值。如与厂商或文献报导的</w:t>
      </w:r>
      <w:proofErr w:type="gramStart"/>
      <w:r w:rsidR="00251BA7" w:rsidRPr="00251BA7">
        <w:rPr>
          <w:rFonts w:ascii="仿宋" w:eastAsia="仿宋" w:hAnsi="仿宋" w:cs="楷体_GB2312" w:hint="eastAsia"/>
          <w:szCs w:val="21"/>
        </w:rPr>
        <w:t>不</w:t>
      </w:r>
      <w:proofErr w:type="gramEnd"/>
      <w:r w:rsidR="00FF5404" w:rsidRPr="00251BA7">
        <w:rPr>
          <w:rFonts w:ascii="仿宋" w:eastAsia="仿宋" w:hAnsi="仿宋" w:cs="楷体_GB2312" w:hint="eastAsia"/>
          <w:szCs w:val="21"/>
        </w:rPr>
        <w:t>精密度比较，所选</w:t>
      </w:r>
      <w:r w:rsidR="00251BA7" w:rsidRPr="00251BA7">
        <w:rPr>
          <w:rFonts w:ascii="仿宋" w:eastAsia="仿宋" w:hAnsi="仿宋" w:cs="楷体_GB2312" w:hint="eastAsia"/>
          <w:szCs w:val="21"/>
        </w:rPr>
        <w:t>样</w:t>
      </w:r>
      <w:proofErr w:type="gramStart"/>
      <w:r w:rsidR="00251BA7" w:rsidRPr="00251BA7">
        <w:rPr>
          <w:rFonts w:ascii="仿宋" w:eastAsia="仿宋" w:hAnsi="仿宋" w:cs="楷体_GB2312" w:hint="eastAsia"/>
          <w:szCs w:val="21"/>
        </w:rPr>
        <w:t>本水平</w:t>
      </w:r>
      <w:proofErr w:type="gramEnd"/>
      <w:r w:rsidR="00FD3954" w:rsidRPr="00251BA7">
        <w:rPr>
          <w:rFonts w:ascii="仿宋" w:eastAsia="仿宋" w:hAnsi="仿宋" w:cs="楷体_GB2312" w:hint="eastAsia"/>
          <w:szCs w:val="21"/>
        </w:rPr>
        <w:t>应</w:t>
      </w:r>
      <w:r w:rsidR="00FF5404" w:rsidRPr="00251BA7">
        <w:rPr>
          <w:rFonts w:ascii="仿宋" w:eastAsia="仿宋" w:hAnsi="仿宋" w:cs="楷体_GB2312" w:hint="eastAsia"/>
          <w:szCs w:val="21"/>
        </w:rPr>
        <w:t>与被比较</w:t>
      </w:r>
      <w:proofErr w:type="gramStart"/>
      <w:r w:rsidR="00251BA7" w:rsidRPr="00251BA7">
        <w:rPr>
          <w:rFonts w:ascii="仿宋" w:eastAsia="仿宋" w:hAnsi="仿宋" w:cs="楷体_GB2312" w:hint="eastAsia"/>
          <w:szCs w:val="21"/>
        </w:rPr>
        <w:t>不</w:t>
      </w:r>
      <w:proofErr w:type="gramEnd"/>
      <w:r w:rsidR="00FF5404" w:rsidRPr="00251BA7">
        <w:rPr>
          <w:rFonts w:ascii="仿宋" w:eastAsia="仿宋" w:hAnsi="仿宋" w:cs="楷体_GB2312" w:hint="eastAsia"/>
          <w:szCs w:val="21"/>
        </w:rPr>
        <w:t>精密度的</w:t>
      </w:r>
      <w:r w:rsidR="00251BA7" w:rsidRPr="00251BA7">
        <w:rPr>
          <w:rFonts w:ascii="仿宋" w:eastAsia="仿宋" w:hAnsi="仿宋" w:cs="楷体_GB2312" w:hint="eastAsia"/>
          <w:szCs w:val="21"/>
        </w:rPr>
        <w:t>样本水平</w:t>
      </w:r>
      <w:r w:rsidR="00FF5404" w:rsidRPr="00251BA7">
        <w:rPr>
          <w:rFonts w:ascii="仿宋" w:eastAsia="仿宋" w:hAnsi="仿宋" w:cs="楷体_GB2312" w:hint="eastAsia"/>
          <w:szCs w:val="21"/>
        </w:rPr>
        <w:t>接近。</w:t>
      </w:r>
    </w:p>
    <w:p w14:paraId="4457D994" w14:textId="77777777" w:rsidR="00BA2AD9" w:rsidRPr="002732C8" w:rsidRDefault="00BF4809" w:rsidP="00F421DD">
      <w:pPr>
        <w:spacing w:beforeLines="50" w:before="156" w:afterLines="50" w:after="156" w:line="276" w:lineRule="auto"/>
        <w:rPr>
          <w:rFonts w:ascii="宋体" w:eastAsia="宋体" w:hAnsi="宋体" w:cs="楷体_GB2312"/>
          <w:sz w:val="24"/>
          <w:szCs w:val="24"/>
        </w:rPr>
      </w:pPr>
      <w:r w:rsidRPr="00B625D4">
        <w:rPr>
          <w:rFonts w:ascii="宋体" w:eastAsia="宋体" w:hAnsi="宋体" w:cs="楷体_GB2312" w:hint="eastAsia"/>
          <w:b/>
          <w:sz w:val="24"/>
          <w:szCs w:val="24"/>
        </w:rPr>
        <w:t>6.3.2</w:t>
      </w:r>
      <w:r w:rsidR="00F24F3A" w:rsidRPr="002732C8">
        <w:rPr>
          <w:rFonts w:ascii="宋体" w:eastAsia="宋体" w:hAnsi="宋体" w:cs="楷体_GB2312" w:hint="eastAsia"/>
          <w:b/>
          <w:sz w:val="24"/>
          <w:szCs w:val="24"/>
        </w:rPr>
        <w:t>重复性</w:t>
      </w:r>
      <w:r w:rsidR="00D50D5C" w:rsidRPr="002732C8">
        <w:rPr>
          <w:rFonts w:ascii="宋体" w:eastAsia="宋体" w:hAnsi="宋体" w:cs="楷体_GB2312" w:hint="eastAsia"/>
          <w:b/>
          <w:sz w:val="24"/>
          <w:szCs w:val="24"/>
        </w:rPr>
        <w:t>验证</w:t>
      </w:r>
    </w:p>
    <w:p w14:paraId="7942DA5B" w14:textId="77777777" w:rsidR="00BF4809" w:rsidRDefault="00BF4809" w:rsidP="00F421DD">
      <w:pPr>
        <w:spacing w:beforeLines="50" w:before="156" w:afterLines="50" w:after="156" w:line="276" w:lineRule="auto"/>
        <w:rPr>
          <w:rFonts w:ascii="宋体" w:eastAsia="宋体" w:hAnsi="宋体" w:cs="楷体_GB2312"/>
          <w:sz w:val="24"/>
          <w:szCs w:val="24"/>
        </w:rPr>
      </w:pPr>
      <w:r>
        <w:rPr>
          <w:rFonts w:ascii="宋体" w:eastAsia="宋体" w:hAnsi="宋体" w:cs="楷体_GB2312" w:hint="eastAsia"/>
          <w:sz w:val="24"/>
          <w:szCs w:val="24"/>
        </w:rPr>
        <w:t>6.3.2.1</w:t>
      </w:r>
      <w:r w:rsidR="00BA2AD9" w:rsidRPr="002732C8">
        <w:rPr>
          <w:rFonts w:ascii="宋体" w:eastAsia="宋体" w:hAnsi="宋体" w:cs="楷体_GB2312" w:hint="eastAsia"/>
          <w:sz w:val="24"/>
          <w:szCs w:val="24"/>
        </w:rPr>
        <w:t>试剂和校准品</w:t>
      </w:r>
    </w:p>
    <w:p w14:paraId="14BFBBDD" w14:textId="77777777" w:rsidR="00BA2AD9" w:rsidRPr="002732C8" w:rsidRDefault="00BA2AD9" w:rsidP="00F421DD">
      <w:pPr>
        <w:spacing w:beforeLines="50" w:before="156" w:afterLines="50" w:after="156" w:line="276" w:lineRule="auto"/>
        <w:ind w:firstLineChars="200" w:firstLine="480"/>
        <w:rPr>
          <w:rFonts w:ascii="宋体" w:eastAsia="宋体" w:hAnsi="宋体" w:cs="楷体_GB2312"/>
          <w:sz w:val="24"/>
          <w:szCs w:val="24"/>
        </w:rPr>
      </w:pPr>
      <w:r w:rsidRPr="002732C8">
        <w:rPr>
          <w:rFonts w:ascii="宋体" w:eastAsia="宋体" w:hAnsi="宋体" w:cs="楷体_GB2312" w:hint="eastAsia"/>
          <w:sz w:val="24"/>
          <w:szCs w:val="24"/>
        </w:rPr>
        <w:lastRenderedPageBreak/>
        <w:t>应使用同一批号的试剂和校准</w:t>
      </w:r>
      <w:r w:rsidR="00251BA7">
        <w:rPr>
          <w:rFonts w:ascii="宋体" w:eastAsia="宋体" w:hAnsi="宋体" w:cs="楷体_GB2312" w:hint="eastAsia"/>
          <w:sz w:val="24"/>
          <w:szCs w:val="24"/>
        </w:rPr>
        <w:t>品</w:t>
      </w:r>
      <w:r w:rsidRPr="002732C8">
        <w:rPr>
          <w:rFonts w:ascii="宋体" w:eastAsia="宋体" w:hAnsi="宋体" w:cs="楷体_GB2312" w:hint="eastAsia"/>
          <w:sz w:val="24"/>
          <w:szCs w:val="24"/>
        </w:rPr>
        <w:t>,如</w:t>
      </w:r>
      <w:r w:rsidR="00B05F42" w:rsidRPr="002732C8">
        <w:rPr>
          <w:rFonts w:ascii="宋体" w:eastAsia="宋体" w:hAnsi="宋体" w:cs="楷体_GB2312" w:hint="eastAsia"/>
          <w:sz w:val="24"/>
          <w:szCs w:val="24"/>
        </w:rPr>
        <w:t>适用</w:t>
      </w:r>
      <w:r w:rsidRPr="002732C8">
        <w:rPr>
          <w:rFonts w:ascii="宋体" w:eastAsia="宋体" w:hAnsi="宋体" w:cs="楷体_GB2312" w:hint="eastAsia"/>
          <w:sz w:val="24"/>
          <w:szCs w:val="24"/>
        </w:rPr>
        <w:t>,只进行一次校准。</w:t>
      </w:r>
    </w:p>
    <w:p w14:paraId="1A96C8DB" w14:textId="77777777" w:rsidR="00BF4809" w:rsidRDefault="00BF4809" w:rsidP="00F421DD">
      <w:pPr>
        <w:spacing w:beforeLines="50" w:before="156" w:afterLines="50" w:after="156" w:line="276" w:lineRule="auto"/>
        <w:rPr>
          <w:rFonts w:ascii="宋体" w:eastAsia="宋体" w:hAnsi="宋体" w:cs="楷体_GB2312"/>
          <w:sz w:val="24"/>
          <w:szCs w:val="24"/>
        </w:rPr>
      </w:pPr>
      <w:r>
        <w:rPr>
          <w:rFonts w:ascii="宋体" w:eastAsia="宋体" w:hAnsi="宋体" w:cs="楷体_GB2312" w:hint="eastAsia"/>
          <w:sz w:val="24"/>
          <w:szCs w:val="24"/>
        </w:rPr>
        <w:t>6.3.2.</w:t>
      </w:r>
      <w:r w:rsidR="00B625D4">
        <w:rPr>
          <w:rFonts w:ascii="宋体" w:eastAsia="宋体" w:hAnsi="宋体" w:cs="楷体_GB2312" w:hint="eastAsia"/>
          <w:sz w:val="24"/>
          <w:szCs w:val="24"/>
        </w:rPr>
        <w:t>2</w:t>
      </w:r>
      <w:r w:rsidR="00D50D5C" w:rsidRPr="002732C8">
        <w:rPr>
          <w:rFonts w:ascii="宋体" w:eastAsia="宋体" w:hAnsi="宋体" w:cs="楷体_GB2312" w:hint="eastAsia"/>
          <w:sz w:val="24"/>
          <w:szCs w:val="24"/>
        </w:rPr>
        <w:t>验证方</w:t>
      </w:r>
      <w:r>
        <w:rPr>
          <w:rFonts w:ascii="宋体" w:eastAsia="宋体" w:hAnsi="宋体" w:cs="楷体_GB2312" w:hint="eastAsia"/>
          <w:sz w:val="24"/>
          <w:szCs w:val="24"/>
        </w:rPr>
        <w:t>法</w:t>
      </w:r>
    </w:p>
    <w:p w14:paraId="25A43C8C" w14:textId="77777777" w:rsidR="00BA2AD9" w:rsidRPr="002732C8" w:rsidRDefault="00BA2AD9" w:rsidP="00F421DD">
      <w:pPr>
        <w:spacing w:beforeLines="50" w:before="156" w:afterLines="50" w:after="156" w:line="276" w:lineRule="auto"/>
        <w:ind w:firstLineChars="200" w:firstLine="480"/>
        <w:rPr>
          <w:rFonts w:ascii="宋体" w:eastAsia="宋体" w:hAnsi="宋体" w:cs="楷体_GB2312"/>
          <w:sz w:val="24"/>
          <w:szCs w:val="24"/>
        </w:rPr>
      </w:pPr>
      <w:r w:rsidRPr="002732C8">
        <w:rPr>
          <w:rFonts w:ascii="宋体" w:eastAsia="宋体" w:hAnsi="宋体" w:cs="楷体_GB2312" w:hint="eastAsia"/>
          <w:sz w:val="24"/>
          <w:szCs w:val="24"/>
        </w:rPr>
        <w:t>对</w:t>
      </w:r>
      <w:r w:rsidR="009F1ADB" w:rsidRPr="002732C8">
        <w:rPr>
          <w:rFonts w:ascii="宋体" w:eastAsia="宋体" w:hAnsi="宋体" w:cs="楷体_GB2312" w:hint="eastAsia"/>
          <w:sz w:val="24"/>
          <w:szCs w:val="24"/>
        </w:rPr>
        <w:t>样</w:t>
      </w:r>
      <w:r w:rsidR="00251BA7">
        <w:rPr>
          <w:rFonts w:ascii="宋体" w:eastAsia="宋体" w:hAnsi="宋体" w:cs="楷体_GB2312" w:hint="eastAsia"/>
          <w:sz w:val="24"/>
          <w:szCs w:val="24"/>
        </w:rPr>
        <w:t>本</w:t>
      </w:r>
      <w:r w:rsidRPr="002732C8">
        <w:rPr>
          <w:rFonts w:ascii="宋体" w:eastAsia="宋体" w:hAnsi="宋体" w:cs="楷体_GB2312" w:hint="eastAsia"/>
          <w:sz w:val="24"/>
          <w:szCs w:val="24"/>
        </w:rPr>
        <w:t>进行</w:t>
      </w:r>
      <w:r w:rsidR="00086AE9" w:rsidRPr="002732C8">
        <w:rPr>
          <w:rFonts w:ascii="宋体" w:eastAsia="宋体" w:hAnsi="宋体" w:cs="楷体_GB2312" w:hint="eastAsia"/>
          <w:sz w:val="24"/>
          <w:szCs w:val="24"/>
        </w:rPr>
        <w:t>至少</w:t>
      </w:r>
      <w:r w:rsidR="00251BA7">
        <w:rPr>
          <w:rFonts w:ascii="宋体" w:eastAsia="宋体" w:hAnsi="宋体" w:cs="楷体_GB2312"/>
          <w:sz w:val="24"/>
          <w:szCs w:val="24"/>
        </w:rPr>
        <w:t>1</w:t>
      </w:r>
      <w:r w:rsidRPr="002732C8">
        <w:rPr>
          <w:rFonts w:ascii="宋体" w:eastAsia="宋体" w:hAnsi="宋体" w:cs="楷体_GB2312" w:hint="eastAsia"/>
          <w:sz w:val="24"/>
          <w:szCs w:val="24"/>
        </w:rPr>
        <w:t>0次重复测定</w:t>
      </w:r>
      <w:r w:rsidR="00251BA7">
        <w:rPr>
          <w:rFonts w:ascii="宋体" w:eastAsia="宋体" w:hAnsi="宋体" w:cs="楷体_GB2312" w:hint="eastAsia"/>
          <w:sz w:val="24"/>
          <w:szCs w:val="24"/>
        </w:rPr>
        <w:t>，计算均值、SD和CV。</w:t>
      </w:r>
    </w:p>
    <w:p w14:paraId="28B3892C" w14:textId="77777777" w:rsidR="00B625D4" w:rsidRDefault="00B625D4" w:rsidP="00F421DD">
      <w:pPr>
        <w:spacing w:beforeLines="50" w:before="156" w:afterLines="50" w:after="156" w:line="276" w:lineRule="auto"/>
        <w:rPr>
          <w:rFonts w:ascii="宋体" w:eastAsia="宋体" w:hAnsi="宋体" w:cs="楷体_GB2312"/>
          <w:sz w:val="24"/>
          <w:szCs w:val="24"/>
        </w:rPr>
      </w:pPr>
      <w:r>
        <w:rPr>
          <w:rFonts w:ascii="宋体" w:eastAsia="宋体" w:hAnsi="宋体" w:cs="楷体_GB2312" w:hint="eastAsia"/>
          <w:sz w:val="24"/>
          <w:szCs w:val="24"/>
        </w:rPr>
        <w:t xml:space="preserve">6.3.2.3 </w:t>
      </w:r>
      <w:r w:rsidR="00BA2AD9" w:rsidRPr="002732C8">
        <w:rPr>
          <w:rFonts w:ascii="宋体" w:eastAsia="宋体" w:hAnsi="宋体" w:cs="楷体_GB2312" w:hint="eastAsia"/>
          <w:sz w:val="24"/>
          <w:szCs w:val="24"/>
        </w:rPr>
        <w:t>质量控制</w:t>
      </w:r>
    </w:p>
    <w:p w14:paraId="0AA22D50" w14:textId="77777777" w:rsidR="00BA2AD9" w:rsidRPr="007D2CE4" w:rsidRDefault="00804290" w:rsidP="007D2CE4">
      <w:pPr>
        <w:spacing w:line="360" w:lineRule="auto"/>
        <w:ind w:firstLineChars="200" w:firstLine="480"/>
        <w:rPr>
          <w:rFonts w:ascii="宋体" w:eastAsia="宋体" w:hAnsi="宋体"/>
          <w:sz w:val="24"/>
          <w:szCs w:val="24"/>
        </w:rPr>
      </w:pPr>
      <w:r w:rsidRPr="007D2CE4">
        <w:rPr>
          <w:rFonts w:ascii="宋体" w:eastAsia="宋体" w:hAnsi="宋体" w:hint="eastAsia"/>
          <w:sz w:val="24"/>
          <w:szCs w:val="24"/>
        </w:rPr>
        <w:t>实验过程中应</w:t>
      </w:r>
      <w:r w:rsidR="00BA2AD9" w:rsidRPr="007D2CE4">
        <w:rPr>
          <w:rFonts w:ascii="宋体" w:eastAsia="宋体" w:hAnsi="宋体" w:hint="eastAsia"/>
          <w:sz w:val="24"/>
          <w:szCs w:val="24"/>
        </w:rPr>
        <w:t>至少</w:t>
      </w:r>
      <w:r w:rsidRPr="007D2CE4">
        <w:rPr>
          <w:rFonts w:ascii="宋体" w:eastAsia="宋体" w:hAnsi="宋体" w:hint="eastAsia"/>
          <w:sz w:val="24"/>
          <w:szCs w:val="24"/>
        </w:rPr>
        <w:t>检测一个质控品。当质</w:t>
      </w:r>
      <w:proofErr w:type="gramStart"/>
      <w:r w:rsidRPr="007D2CE4">
        <w:rPr>
          <w:rFonts w:ascii="宋体" w:eastAsia="宋体" w:hAnsi="宋体" w:hint="eastAsia"/>
          <w:sz w:val="24"/>
          <w:szCs w:val="24"/>
        </w:rPr>
        <w:t>控结果</w:t>
      </w:r>
      <w:proofErr w:type="gramEnd"/>
      <w:r w:rsidRPr="007D2CE4">
        <w:rPr>
          <w:rFonts w:ascii="宋体" w:eastAsia="宋体" w:hAnsi="宋体" w:hint="eastAsia"/>
          <w:sz w:val="24"/>
          <w:szCs w:val="24"/>
        </w:rPr>
        <w:t>失控时</w:t>
      </w:r>
      <w:r w:rsidR="00BA2AD9" w:rsidRPr="007D2CE4">
        <w:rPr>
          <w:rFonts w:ascii="宋体" w:eastAsia="宋体" w:hAnsi="宋体" w:hint="eastAsia"/>
          <w:sz w:val="24"/>
          <w:szCs w:val="24"/>
        </w:rPr>
        <w:t>，不论实验结果是否满意都应弃去不用，重新进行试验以取得</w:t>
      </w:r>
      <w:r w:rsidR="00251BA7" w:rsidRPr="007D2CE4">
        <w:rPr>
          <w:rFonts w:ascii="宋体" w:eastAsia="宋体" w:hAnsi="宋体" w:hint="eastAsia"/>
          <w:sz w:val="24"/>
          <w:szCs w:val="24"/>
        </w:rPr>
        <w:t>全部</w:t>
      </w:r>
      <w:r w:rsidR="00BA2AD9" w:rsidRPr="007D2CE4">
        <w:rPr>
          <w:rFonts w:ascii="宋体" w:eastAsia="宋体" w:hAnsi="宋体" w:hint="eastAsia"/>
          <w:sz w:val="24"/>
          <w:szCs w:val="24"/>
        </w:rPr>
        <w:t>实验数据。</w:t>
      </w:r>
    </w:p>
    <w:p w14:paraId="0AB0FEC1" w14:textId="77777777" w:rsidR="00B625D4" w:rsidRDefault="00B625D4" w:rsidP="00F421DD">
      <w:pPr>
        <w:spacing w:beforeLines="50" w:before="156" w:afterLines="50" w:after="156" w:line="276" w:lineRule="auto"/>
        <w:rPr>
          <w:rFonts w:ascii="宋体" w:eastAsia="宋体" w:hAnsi="宋体"/>
          <w:sz w:val="24"/>
          <w:szCs w:val="24"/>
        </w:rPr>
      </w:pPr>
      <w:r>
        <w:rPr>
          <w:rFonts w:ascii="宋体" w:eastAsia="宋体" w:hAnsi="宋体" w:cs="楷体_GB2312" w:hint="eastAsia"/>
          <w:sz w:val="24"/>
          <w:szCs w:val="24"/>
        </w:rPr>
        <w:t>6.3.2.</w:t>
      </w:r>
      <w:r w:rsidR="00BA2AD9" w:rsidRPr="002732C8">
        <w:rPr>
          <w:rFonts w:ascii="宋体" w:eastAsia="宋体" w:hAnsi="宋体" w:hint="eastAsia"/>
          <w:sz w:val="24"/>
          <w:szCs w:val="24"/>
        </w:rPr>
        <w:t>4数据收集</w:t>
      </w:r>
    </w:p>
    <w:p w14:paraId="4329D76D" w14:textId="77777777" w:rsidR="00BA2AD9" w:rsidRPr="007D2CE4" w:rsidRDefault="00BA2AD9" w:rsidP="007D2CE4">
      <w:pPr>
        <w:spacing w:line="360" w:lineRule="auto"/>
        <w:ind w:firstLineChars="200" w:firstLine="480"/>
        <w:rPr>
          <w:rFonts w:ascii="宋体" w:eastAsia="宋体" w:hAnsi="宋体"/>
          <w:sz w:val="24"/>
          <w:szCs w:val="24"/>
        </w:rPr>
      </w:pPr>
      <w:r w:rsidRPr="007D2CE4">
        <w:rPr>
          <w:rFonts w:ascii="宋体" w:eastAsia="宋体" w:hAnsi="宋体" w:hint="eastAsia"/>
          <w:sz w:val="24"/>
          <w:szCs w:val="24"/>
        </w:rPr>
        <w:t>在进行数据分析前，检查数据中的离群值</w:t>
      </w:r>
      <w:r w:rsidR="00804290" w:rsidRPr="007D2CE4">
        <w:rPr>
          <w:rFonts w:ascii="宋体" w:eastAsia="宋体" w:hAnsi="宋体" w:hint="eastAsia"/>
          <w:sz w:val="24"/>
          <w:szCs w:val="24"/>
        </w:rPr>
        <w:t>。</w:t>
      </w:r>
      <w:r w:rsidRPr="007D2CE4">
        <w:rPr>
          <w:rFonts w:ascii="宋体" w:eastAsia="宋体" w:hAnsi="宋体" w:hint="eastAsia"/>
          <w:sz w:val="24"/>
          <w:szCs w:val="24"/>
        </w:rPr>
        <w:t>任何结果</w:t>
      </w:r>
      <w:r w:rsidR="00804290" w:rsidRPr="007D2CE4">
        <w:rPr>
          <w:rFonts w:ascii="宋体" w:eastAsia="宋体" w:hAnsi="宋体" w:hint="eastAsia"/>
          <w:sz w:val="24"/>
          <w:szCs w:val="24"/>
        </w:rPr>
        <w:t>与</w:t>
      </w:r>
      <w:r w:rsidRPr="007D2CE4">
        <w:rPr>
          <w:rFonts w:ascii="宋体" w:eastAsia="宋体" w:hAnsi="宋体" w:hint="eastAsia"/>
          <w:sz w:val="24"/>
          <w:szCs w:val="24"/>
        </w:rPr>
        <w:t>均值的差值超过4</w:t>
      </w:r>
      <w:r w:rsidR="00804290" w:rsidRPr="007D2CE4">
        <w:rPr>
          <w:rFonts w:ascii="宋体" w:eastAsia="宋体" w:hAnsi="宋体" w:hint="eastAsia"/>
          <w:sz w:val="24"/>
          <w:szCs w:val="24"/>
        </w:rPr>
        <w:t>倍</w:t>
      </w:r>
      <w:r w:rsidRPr="007D2CE4">
        <w:rPr>
          <w:rFonts w:ascii="宋体" w:eastAsia="宋体" w:hAnsi="宋体" w:hint="eastAsia"/>
          <w:sz w:val="24"/>
          <w:szCs w:val="24"/>
        </w:rPr>
        <w:t>标准差时，可认为是离群值。进行</w:t>
      </w:r>
      <w:r w:rsidR="00F24F3A" w:rsidRPr="007D2CE4">
        <w:rPr>
          <w:rFonts w:ascii="宋体" w:eastAsia="宋体" w:hAnsi="宋体" w:hint="eastAsia"/>
          <w:sz w:val="24"/>
          <w:szCs w:val="24"/>
        </w:rPr>
        <w:t>重复性</w:t>
      </w:r>
      <w:r w:rsidR="00804290" w:rsidRPr="007D2CE4">
        <w:rPr>
          <w:rFonts w:ascii="宋体" w:eastAsia="宋体" w:hAnsi="宋体" w:hint="eastAsia"/>
          <w:sz w:val="24"/>
          <w:szCs w:val="24"/>
        </w:rPr>
        <w:t>评估实验时，若</w:t>
      </w:r>
      <w:r w:rsidRPr="007D2CE4">
        <w:rPr>
          <w:rFonts w:ascii="宋体" w:eastAsia="宋体" w:hAnsi="宋体" w:hint="eastAsia"/>
          <w:sz w:val="24"/>
          <w:szCs w:val="24"/>
        </w:rPr>
        <w:t>离群值</w:t>
      </w:r>
      <w:r w:rsidR="00804290" w:rsidRPr="007D2CE4">
        <w:rPr>
          <w:rFonts w:ascii="宋体" w:eastAsia="宋体" w:hAnsi="宋体" w:hint="eastAsia"/>
          <w:sz w:val="24"/>
          <w:szCs w:val="24"/>
        </w:rPr>
        <w:t>数量&gt;</w:t>
      </w:r>
      <w:r w:rsidRPr="007D2CE4">
        <w:rPr>
          <w:rFonts w:ascii="宋体" w:eastAsia="宋体" w:hAnsi="宋体" w:hint="eastAsia"/>
          <w:sz w:val="24"/>
          <w:szCs w:val="24"/>
        </w:rPr>
        <w:t>1</w:t>
      </w:r>
      <w:r w:rsidR="00804290" w:rsidRPr="007D2CE4">
        <w:rPr>
          <w:rFonts w:ascii="宋体" w:eastAsia="宋体" w:hAnsi="宋体" w:hint="eastAsia"/>
          <w:sz w:val="24"/>
          <w:szCs w:val="24"/>
        </w:rPr>
        <w:t>，</w:t>
      </w:r>
      <w:r w:rsidRPr="007D2CE4">
        <w:rPr>
          <w:rFonts w:ascii="宋体" w:eastAsia="宋体" w:hAnsi="宋体" w:hint="eastAsia"/>
          <w:sz w:val="24"/>
          <w:szCs w:val="24"/>
        </w:rPr>
        <w:t>应怀疑是否为方法不稳定或操作者不熟悉所致，</w:t>
      </w:r>
      <w:r w:rsidR="00804290" w:rsidRPr="007D2CE4">
        <w:rPr>
          <w:rFonts w:ascii="宋体" w:eastAsia="宋体" w:hAnsi="宋体" w:hint="eastAsia"/>
          <w:sz w:val="24"/>
          <w:szCs w:val="24"/>
        </w:rPr>
        <w:t>解决问题后</w:t>
      </w:r>
      <w:r w:rsidRPr="007D2CE4">
        <w:rPr>
          <w:rFonts w:ascii="宋体" w:eastAsia="宋体" w:hAnsi="宋体" w:hint="eastAsia"/>
          <w:sz w:val="24"/>
          <w:szCs w:val="24"/>
        </w:rPr>
        <w:t>开始新的评估实验。</w:t>
      </w:r>
    </w:p>
    <w:p w14:paraId="373A5BF9" w14:textId="77777777" w:rsidR="00B625D4" w:rsidRDefault="00B625D4" w:rsidP="00B467BF">
      <w:pPr>
        <w:spacing w:line="276" w:lineRule="auto"/>
        <w:rPr>
          <w:rFonts w:ascii="宋体" w:eastAsia="宋体" w:hAnsi="宋体" w:cs="楷体_GB2312"/>
          <w:sz w:val="24"/>
          <w:szCs w:val="24"/>
        </w:rPr>
      </w:pPr>
      <w:r>
        <w:rPr>
          <w:rFonts w:ascii="宋体" w:eastAsia="宋体" w:hAnsi="宋体" w:cs="楷体_GB2312" w:hint="eastAsia"/>
          <w:sz w:val="24"/>
          <w:szCs w:val="24"/>
        </w:rPr>
        <w:t>6.3.2.</w:t>
      </w:r>
      <w:r w:rsidR="006B36E0" w:rsidRPr="002732C8">
        <w:rPr>
          <w:rFonts w:ascii="宋体" w:eastAsia="宋体" w:hAnsi="宋体" w:cs="楷体_GB2312" w:hint="eastAsia"/>
          <w:sz w:val="24"/>
          <w:szCs w:val="24"/>
        </w:rPr>
        <w:t>5</w:t>
      </w:r>
      <w:r w:rsidR="00BA2AD9" w:rsidRPr="002732C8">
        <w:rPr>
          <w:rFonts w:ascii="宋体" w:eastAsia="宋体" w:hAnsi="宋体" w:cs="楷体_GB2312" w:hint="eastAsia"/>
          <w:sz w:val="24"/>
          <w:szCs w:val="24"/>
        </w:rPr>
        <w:t>数据</w:t>
      </w:r>
      <w:r w:rsidR="00B467BF" w:rsidRPr="002732C8">
        <w:rPr>
          <w:rFonts w:ascii="宋体" w:eastAsia="宋体" w:hAnsi="宋体" w:cs="楷体_GB2312" w:hint="eastAsia"/>
          <w:sz w:val="24"/>
          <w:szCs w:val="24"/>
        </w:rPr>
        <w:t>分析</w:t>
      </w:r>
    </w:p>
    <w:p w14:paraId="54E71E19" w14:textId="77777777" w:rsidR="007325FE" w:rsidRPr="002732C8" w:rsidRDefault="00B467BF" w:rsidP="00F421DD">
      <w:pPr>
        <w:spacing w:beforeLines="50" w:before="156" w:afterLines="50" w:after="156" w:line="276" w:lineRule="auto"/>
        <w:ind w:firstLineChars="200" w:firstLine="480"/>
        <w:rPr>
          <w:rFonts w:ascii="宋体" w:eastAsia="宋体" w:hAnsi="宋体" w:cs="楷体_GB2312"/>
          <w:sz w:val="24"/>
          <w:szCs w:val="24"/>
        </w:rPr>
      </w:pPr>
      <w:r w:rsidRPr="002732C8">
        <w:rPr>
          <w:rFonts w:ascii="宋体" w:eastAsia="宋体" w:hAnsi="宋体" w:cs="楷体_GB2312" w:hint="eastAsia"/>
          <w:sz w:val="24"/>
          <w:szCs w:val="24"/>
        </w:rPr>
        <w:t>依据实验数据计算均值和标准差。</w:t>
      </w:r>
    </w:p>
    <w:p w14:paraId="417A793A" w14:textId="77777777" w:rsidR="00BA2AD9" w:rsidRPr="002732C8" w:rsidRDefault="00B625D4" w:rsidP="00F421DD">
      <w:pPr>
        <w:spacing w:beforeLines="50" w:before="156" w:afterLines="50" w:after="156" w:line="276" w:lineRule="auto"/>
        <w:rPr>
          <w:rFonts w:ascii="宋体" w:eastAsia="宋体" w:hAnsi="宋体" w:cs="楷体_GB2312"/>
          <w:b/>
          <w:sz w:val="24"/>
          <w:szCs w:val="24"/>
        </w:rPr>
      </w:pPr>
      <w:r w:rsidRPr="00B625D4">
        <w:rPr>
          <w:rFonts w:ascii="宋体" w:eastAsia="宋体" w:hAnsi="宋体" w:cs="楷体_GB2312" w:hint="eastAsia"/>
          <w:b/>
          <w:sz w:val="24"/>
          <w:szCs w:val="24"/>
        </w:rPr>
        <w:t>6.3.</w:t>
      </w:r>
      <w:r w:rsidR="00B467BF" w:rsidRPr="002732C8">
        <w:rPr>
          <w:rFonts w:ascii="宋体" w:eastAsia="宋体" w:hAnsi="宋体" w:cs="楷体_GB2312"/>
          <w:b/>
          <w:sz w:val="24"/>
          <w:szCs w:val="24"/>
        </w:rPr>
        <w:t>3</w:t>
      </w:r>
      <w:r w:rsidR="00BA2AD9" w:rsidRPr="002732C8">
        <w:rPr>
          <w:rFonts w:ascii="宋体" w:eastAsia="宋体" w:hAnsi="宋体" w:cs="楷体_GB2312" w:hint="eastAsia"/>
          <w:b/>
          <w:sz w:val="24"/>
          <w:szCs w:val="24"/>
        </w:rPr>
        <w:t xml:space="preserve">  同时</w:t>
      </w:r>
      <w:r w:rsidR="00D50D5C" w:rsidRPr="002732C8">
        <w:rPr>
          <w:rFonts w:ascii="宋体" w:eastAsia="宋体" w:hAnsi="宋体" w:cs="楷体_GB2312" w:hint="eastAsia"/>
          <w:b/>
          <w:sz w:val="24"/>
          <w:szCs w:val="24"/>
        </w:rPr>
        <w:t>验证</w:t>
      </w:r>
      <w:r w:rsidR="00B467BF" w:rsidRPr="002732C8">
        <w:rPr>
          <w:rFonts w:ascii="宋体" w:eastAsia="宋体" w:hAnsi="宋体" w:cs="楷体_GB2312" w:hint="eastAsia"/>
          <w:b/>
          <w:sz w:val="24"/>
          <w:szCs w:val="24"/>
        </w:rPr>
        <w:t>重复性</w:t>
      </w:r>
      <w:r w:rsidR="00BA2AD9" w:rsidRPr="002732C8">
        <w:rPr>
          <w:rFonts w:ascii="宋体" w:eastAsia="宋体" w:hAnsi="宋体" w:cs="楷体_GB2312" w:hint="eastAsia"/>
          <w:b/>
          <w:sz w:val="24"/>
          <w:szCs w:val="24"/>
        </w:rPr>
        <w:t>和</w:t>
      </w:r>
      <w:r w:rsidR="00F24F3A" w:rsidRPr="002732C8">
        <w:rPr>
          <w:rFonts w:ascii="宋体" w:eastAsia="宋体" w:hAnsi="宋体" w:cs="楷体_GB2312" w:hint="eastAsia"/>
          <w:b/>
          <w:sz w:val="24"/>
          <w:szCs w:val="24"/>
        </w:rPr>
        <w:t>室内</w:t>
      </w:r>
      <w:r w:rsidR="00BA2AD9" w:rsidRPr="002732C8">
        <w:rPr>
          <w:rFonts w:ascii="宋体" w:eastAsia="宋体" w:hAnsi="宋体" w:cs="楷体_GB2312" w:hint="eastAsia"/>
          <w:b/>
          <w:sz w:val="24"/>
          <w:szCs w:val="24"/>
        </w:rPr>
        <w:t>精密度</w:t>
      </w:r>
    </w:p>
    <w:p w14:paraId="12897F3D" w14:textId="77777777" w:rsidR="00BA2AD9" w:rsidRPr="002732C8" w:rsidRDefault="00B625D4" w:rsidP="00F421DD">
      <w:pPr>
        <w:spacing w:beforeLines="50" w:before="156" w:afterLines="50" w:after="156" w:line="276" w:lineRule="auto"/>
        <w:rPr>
          <w:rFonts w:ascii="宋体" w:eastAsia="宋体" w:hAnsi="宋体" w:cs="楷体_GB2312"/>
          <w:sz w:val="24"/>
          <w:szCs w:val="24"/>
        </w:rPr>
      </w:pPr>
      <w:r>
        <w:rPr>
          <w:rFonts w:ascii="宋体" w:eastAsia="宋体" w:hAnsi="宋体" w:cs="楷体_GB2312" w:hint="eastAsia"/>
          <w:sz w:val="24"/>
          <w:szCs w:val="24"/>
        </w:rPr>
        <w:t>6.3</w:t>
      </w:r>
      <w:r w:rsidR="00B467BF" w:rsidRPr="002732C8">
        <w:rPr>
          <w:rFonts w:ascii="宋体" w:eastAsia="宋体" w:hAnsi="宋体" w:cs="楷体_GB2312"/>
          <w:sz w:val="24"/>
          <w:szCs w:val="24"/>
        </w:rPr>
        <w:t>.3.1</w:t>
      </w:r>
      <w:r w:rsidR="00BA2AD9" w:rsidRPr="002732C8">
        <w:rPr>
          <w:rFonts w:ascii="宋体" w:eastAsia="宋体" w:hAnsi="宋体" w:cs="楷体_GB2312" w:hint="eastAsia"/>
          <w:sz w:val="24"/>
          <w:szCs w:val="24"/>
        </w:rPr>
        <w:t xml:space="preserve"> </w:t>
      </w:r>
      <w:r>
        <w:rPr>
          <w:rFonts w:ascii="宋体" w:eastAsia="宋体" w:hAnsi="宋体" w:cs="楷体_GB2312" w:hint="eastAsia"/>
          <w:sz w:val="24"/>
          <w:szCs w:val="24"/>
        </w:rPr>
        <w:t>验证方法</w:t>
      </w:r>
    </w:p>
    <w:p w14:paraId="3FE3007B" w14:textId="77777777" w:rsidR="00601B6C" w:rsidRPr="002732C8" w:rsidRDefault="00601B6C" w:rsidP="00F421DD">
      <w:pPr>
        <w:spacing w:beforeLines="50" w:before="156" w:afterLines="50" w:after="156" w:line="276" w:lineRule="auto"/>
        <w:ind w:firstLineChars="200" w:firstLine="480"/>
        <w:rPr>
          <w:rFonts w:ascii="宋体" w:eastAsia="宋体" w:hAnsi="宋体" w:cs="楷体_GB2312"/>
          <w:sz w:val="24"/>
          <w:szCs w:val="24"/>
        </w:rPr>
      </w:pPr>
      <w:r w:rsidRPr="002732C8">
        <w:rPr>
          <w:rFonts w:ascii="宋体" w:eastAsia="宋体" w:hAnsi="宋体" w:cs="楷体_GB2312" w:hint="eastAsia"/>
          <w:sz w:val="24"/>
          <w:szCs w:val="24"/>
        </w:rPr>
        <w:t>每天检测1</w:t>
      </w:r>
      <w:r w:rsidR="00BA2AD9" w:rsidRPr="002732C8">
        <w:rPr>
          <w:rFonts w:ascii="宋体" w:eastAsia="宋体" w:hAnsi="宋体" w:cs="楷体_GB2312" w:hint="eastAsia"/>
          <w:sz w:val="24"/>
          <w:szCs w:val="24"/>
        </w:rPr>
        <w:t>个</w:t>
      </w:r>
      <w:r w:rsidRPr="002732C8">
        <w:rPr>
          <w:rFonts w:ascii="宋体" w:eastAsia="宋体" w:hAnsi="宋体" w:cs="楷体_GB2312" w:hint="eastAsia"/>
          <w:sz w:val="24"/>
          <w:szCs w:val="24"/>
        </w:rPr>
        <w:t>分析</w:t>
      </w:r>
      <w:r w:rsidR="00BA2AD9" w:rsidRPr="002732C8">
        <w:rPr>
          <w:rFonts w:ascii="宋体" w:eastAsia="宋体" w:hAnsi="宋体" w:cs="楷体_GB2312" w:hint="eastAsia"/>
          <w:sz w:val="24"/>
          <w:szCs w:val="24"/>
        </w:rPr>
        <w:t>批</w:t>
      </w:r>
      <w:r w:rsidRPr="002732C8">
        <w:rPr>
          <w:rFonts w:ascii="宋体" w:eastAsia="宋体" w:hAnsi="宋体" w:cs="楷体_GB2312" w:hint="eastAsia"/>
          <w:sz w:val="24"/>
          <w:szCs w:val="24"/>
        </w:rPr>
        <w:t>，每批检测2个水平的</w:t>
      </w:r>
      <w:r w:rsidR="009F1ADB" w:rsidRPr="002732C8">
        <w:rPr>
          <w:rFonts w:ascii="宋体" w:eastAsia="宋体" w:hAnsi="宋体" w:cs="楷体_GB2312" w:hint="eastAsia"/>
          <w:sz w:val="24"/>
          <w:szCs w:val="24"/>
        </w:rPr>
        <w:t>样</w:t>
      </w:r>
      <w:r w:rsidR="00086AE9">
        <w:rPr>
          <w:rFonts w:ascii="宋体" w:eastAsia="宋体" w:hAnsi="宋体" w:cs="楷体_GB2312" w:hint="eastAsia"/>
          <w:sz w:val="24"/>
          <w:szCs w:val="24"/>
        </w:rPr>
        <w:t>本</w:t>
      </w:r>
      <w:r w:rsidRPr="002732C8">
        <w:rPr>
          <w:rFonts w:ascii="宋体" w:eastAsia="宋体" w:hAnsi="宋体" w:cs="楷体_GB2312" w:hint="eastAsia"/>
          <w:sz w:val="24"/>
          <w:szCs w:val="24"/>
        </w:rPr>
        <w:t>，每个样</w:t>
      </w:r>
      <w:r w:rsidR="00086AE9">
        <w:rPr>
          <w:rFonts w:ascii="宋体" w:eastAsia="宋体" w:hAnsi="宋体" w:cs="楷体_GB2312" w:hint="eastAsia"/>
          <w:sz w:val="24"/>
          <w:szCs w:val="24"/>
        </w:rPr>
        <w:t>本</w:t>
      </w:r>
      <w:r w:rsidRPr="002732C8">
        <w:rPr>
          <w:rFonts w:ascii="宋体" w:eastAsia="宋体" w:hAnsi="宋体" w:cs="楷体_GB2312" w:hint="eastAsia"/>
          <w:sz w:val="24"/>
          <w:szCs w:val="24"/>
        </w:rPr>
        <w:t>重复检测3</w:t>
      </w:r>
      <w:r w:rsidR="0022292C" w:rsidRPr="002732C8">
        <w:rPr>
          <w:rFonts w:ascii="宋体" w:eastAsia="宋体" w:hAnsi="宋体" w:cs="楷体_GB2312" w:hint="eastAsia"/>
          <w:sz w:val="24"/>
          <w:szCs w:val="24"/>
        </w:rPr>
        <w:t>～5</w:t>
      </w:r>
      <w:r w:rsidRPr="002732C8">
        <w:rPr>
          <w:rFonts w:ascii="宋体" w:eastAsia="宋体" w:hAnsi="宋体" w:cs="楷体_GB2312" w:hint="eastAsia"/>
          <w:sz w:val="24"/>
          <w:szCs w:val="24"/>
        </w:rPr>
        <w:t>次</w:t>
      </w:r>
      <w:r w:rsidR="00BA2AD9" w:rsidRPr="002732C8">
        <w:rPr>
          <w:rFonts w:ascii="宋体" w:eastAsia="宋体" w:hAnsi="宋体" w:cs="楷体_GB2312" w:hint="eastAsia"/>
          <w:sz w:val="24"/>
          <w:szCs w:val="24"/>
        </w:rPr>
        <w:t>，</w:t>
      </w:r>
      <w:r w:rsidRPr="002732C8">
        <w:rPr>
          <w:rFonts w:ascii="宋体" w:eastAsia="宋体" w:hAnsi="宋体" w:cs="楷体_GB2312" w:hint="eastAsia"/>
          <w:sz w:val="24"/>
          <w:szCs w:val="24"/>
        </w:rPr>
        <w:t>连续检测5</w:t>
      </w:r>
      <w:r w:rsidR="00BA2AD9" w:rsidRPr="002732C8">
        <w:rPr>
          <w:rFonts w:ascii="宋体" w:eastAsia="宋体" w:hAnsi="宋体" w:cs="楷体_GB2312" w:hint="eastAsia"/>
          <w:sz w:val="24"/>
          <w:szCs w:val="24"/>
        </w:rPr>
        <w:t>天。</w:t>
      </w:r>
    </w:p>
    <w:p w14:paraId="029646CE" w14:textId="77777777" w:rsidR="00BA2AD9" w:rsidRPr="002732C8" w:rsidRDefault="00601B6C" w:rsidP="00F421DD">
      <w:pPr>
        <w:spacing w:beforeLines="50" w:before="156" w:afterLines="50" w:after="156" w:line="276" w:lineRule="auto"/>
        <w:ind w:firstLineChars="200" w:firstLine="480"/>
        <w:rPr>
          <w:rFonts w:ascii="宋体" w:eastAsia="宋体" w:hAnsi="宋体" w:cs="楷体_GB2312"/>
          <w:sz w:val="24"/>
          <w:szCs w:val="24"/>
        </w:rPr>
      </w:pPr>
      <w:r w:rsidRPr="002732C8">
        <w:rPr>
          <w:rFonts w:ascii="宋体" w:eastAsia="宋体" w:hAnsi="宋体" w:cs="楷体_GB2312" w:hint="eastAsia"/>
          <w:sz w:val="24"/>
          <w:szCs w:val="24"/>
        </w:rPr>
        <w:t>在每一批次测量中，应同时测量质控品</w:t>
      </w:r>
      <w:r w:rsidR="00BA2AD9" w:rsidRPr="002732C8">
        <w:rPr>
          <w:rFonts w:ascii="宋体" w:eastAsia="宋体" w:hAnsi="宋体" w:cs="楷体_GB2312" w:hint="eastAsia"/>
          <w:sz w:val="24"/>
          <w:szCs w:val="24"/>
        </w:rPr>
        <w:t>。</w:t>
      </w:r>
    </w:p>
    <w:p w14:paraId="5A26F153" w14:textId="77777777" w:rsidR="00BA2AD9" w:rsidRPr="002732C8" w:rsidRDefault="00B625D4" w:rsidP="00F421DD">
      <w:pPr>
        <w:spacing w:beforeLines="50" w:before="156" w:afterLines="50" w:after="156" w:line="276" w:lineRule="auto"/>
        <w:rPr>
          <w:rFonts w:ascii="宋体" w:eastAsia="宋体" w:hAnsi="宋体"/>
          <w:sz w:val="24"/>
          <w:szCs w:val="24"/>
        </w:rPr>
      </w:pPr>
      <w:r>
        <w:rPr>
          <w:rFonts w:ascii="宋体" w:eastAsia="宋体" w:hAnsi="宋体" w:cs="楷体_GB2312" w:hint="eastAsia"/>
          <w:sz w:val="24"/>
          <w:szCs w:val="24"/>
        </w:rPr>
        <w:t>6.3</w:t>
      </w:r>
      <w:r w:rsidRPr="002732C8">
        <w:rPr>
          <w:rFonts w:ascii="宋体" w:eastAsia="宋体" w:hAnsi="宋体" w:cs="楷体_GB2312"/>
          <w:sz w:val="24"/>
          <w:szCs w:val="24"/>
        </w:rPr>
        <w:t>.3.</w:t>
      </w:r>
      <w:r w:rsidR="00BA2AD9" w:rsidRPr="002732C8">
        <w:rPr>
          <w:rFonts w:ascii="宋体" w:eastAsia="宋体" w:hAnsi="宋体" w:hint="eastAsia"/>
          <w:sz w:val="24"/>
          <w:szCs w:val="24"/>
        </w:rPr>
        <w:t>2数据收集</w:t>
      </w:r>
    </w:p>
    <w:p w14:paraId="2304E89B" w14:textId="77777777" w:rsidR="00BA2AD9" w:rsidRPr="00536BBF" w:rsidRDefault="00BA2AD9" w:rsidP="00F421DD">
      <w:pPr>
        <w:spacing w:beforeLines="50" w:before="156" w:afterLines="50" w:after="156" w:line="276" w:lineRule="auto"/>
        <w:ind w:firstLineChars="200" w:firstLine="480"/>
        <w:rPr>
          <w:rFonts w:ascii="宋体" w:eastAsia="宋体" w:hAnsi="宋体" w:cs="楷体_GB2312"/>
          <w:sz w:val="24"/>
          <w:szCs w:val="24"/>
        </w:rPr>
      </w:pPr>
      <w:r w:rsidRPr="002732C8">
        <w:rPr>
          <w:rFonts w:ascii="宋体" w:eastAsia="宋体" w:hAnsi="宋体" w:cs="楷体_GB2312" w:hint="eastAsia"/>
          <w:sz w:val="24"/>
          <w:szCs w:val="24"/>
        </w:rPr>
        <w:t>在进行数据分析前，</w:t>
      </w:r>
      <w:r w:rsidR="00B625D4">
        <w:rPr>
          <w:rFonts w:ascii="宋体" w:eastAsia="宋体" w:hAnsi="宋体" w:cs="楷体_GB2312" w:hint="eastAsia"/>
          <w:sz w:val="24"/>
          <w:szCs w:val="24"/>
        </w:rPr>
        <w:t>可</w:t>
      </w:r>
      <w:r w:rsidR="00B625D4" w:rsidRPr="002732C8">
        <w:rPr>
          <w:rFonts w:ascii="宋体" w:eastAsia="宋体" w:hAnsi="宋体" w:cs="楷体_GB2312" w:hint="eastAsia"/>
          <w:sz w:val="24"/>
          <w:szCs w:val="24"/>
        </w:rPr>
        <w:t>参考WS</w:t>
      </w:r>
      <w:r w:rsidR="00B625D4" w:rsidRPr="002732C8">
        <w:rPr>
          <w:rFonts w:ascii="宋体" w:eastAsia="宋体" w:hAnsi="宋体" w:cs="楷体_GB2312"/>
          <w:sz w:val="24"/>
          <w:szCs w:val="24"/>
        </w:rPr>
        <w:t>/</w:t>
      </w:r>
      <w:r w:rsidR="00B625D4" w:rsidRPr="002732C8">
        <w:rPr>
          <w:rFonts w:ascii="宋体" w:eastAsia="宋体" w:hAnsi="宋体" w:cs="楷体_GB2312" w:hint="eastAsia"/>
          <w:sz w:val="24"/>
          <w:szCs w:val="24"/>
        </w:rPr>
        <w:t>T</w:t>
      </w:r>
      <w:r w:rsidR="00B625D4" w:rsidRPr="002732C8">
        <w:rPr>
          <w:rFonts w:ascii="宋体" w:eastAsia="宋体" w:hAnsi="宋体" w:cs="楷体_GB2312"/>
          <w:sz w:val="24"/>
          <w:szCs w:val="24"/>
        </w:rPr>
        <w:t xml:space="preserve"> </w:t>
      </w:r>
      <w:r w:rsidR="00B625D4" w:rsidRPr="002732C8">
        <w:rPr>
          <w:rFonts w:ascii="宋体" w:eastAsia="宋体" w:hAnsi="宋体" w:cs="楷体_GB2312" w:hint="eastAsia"/>
          <w:sz w:val="24"/>
          <w:szCs w:val="24"/>
        </w:rPr>
        <w:t>492-2016</w:t>
      </w:r>
      <w:r w:rsidR="009B10FA">
        <w:rPr>
          <w:rFonts w:ascii="宋体" w:eastAsia="宋体" w:hAnsi="宋体" w:cs="楷体_GB2312" w:hint="eastAsia"/>
          <w:sz w:val="24"/>
          <w:szCs w:val="24"/>
        </w:rPr>
        <w:t>检查数据中由</w:t>
      </w:r>
      <w:r w:rsidRPr="002732C8">
        <w:rPr>
          <w:rFonts w:ascii="宋体" w:eastAsia="宋体" w:hAnsi="宋体" w:cs="楷体_GB2312" w:hint="eastAsia"/>
          <w:sz w:val="24"/>
          <w:szCs w:val="24"/>
        </w:rPr>
        <w:t>偶然</w:t>
      </w:r>
      <w:r w:rsidR="009B10FA">
        <w:rPr>
          <w:rFonts w:ascii="宋体" w:eastAsia="宋体" w:hAnsi="宋体" w:cs="楷体_GB2312" w:hint="eastAsia"/>
          <w:sz w:val="24"/>
          <w:szCs w:val="24"/>
        </w:rPr>
        <w:t>误</w:t>
      </w:r>
      <w:r w:rsidRPr="002732C8">
        <w:rPr>
          <w:rFonts w:ascii="宋体" w:eastAsia="宋体" w:hAnsi="宋体" w:cs="楷体_GB2312" w:hint="eastAsia"/>
          <w:sz w:val="24"/>
          <w:szCs w:val="24"/>
        </w:rPr>
        <w:t>差引起的离群值</w:t>
      </w:r>
      <w:r w:rsidR="0068499F" w:rsidRPr="002732C8">
        <w:rPr>
          <w:rFonts w:ascii="宋体" w:eastAsia="宋体" w:hAnsi="宋体" w:cs="楷体_GB2312" w:hint="eastAsia"/>
          <w:sz w:val="24"/>
          <w:szCs w:val="24"/>
        </w:rPr>
        <w:t>。</w:t>
      </w:r>
    </w:p>
    <w:p w14:paraId="0E5C388F" w14:textId="77777777" w:rsidR="00731A94" w:rsidRPr="002732C8" w:rsidRDefault="00B625D4" w:rsidP="00F421DD">
      <w:pPr>
        <w:spacing w:beforeLines="50" w:before="156" w:afterLines="50" w:after="156" w:line="276" w:lineRule="auto"/>
        <w:rPr>
          <w:rFonts w:ascii="宋体" w:eastAsia="宋体" w:hAnsi="宋体" w:cs="楷体_GB2312"/>
          <w:sz w:val="24"/>
          <w:szCs w:val="24"/>
        </w:rPr>
      </w:pPr>
      <w:r>
        <w:rPr>
          <w:rFonts w:ascii="宋体" w:eastAsia="宋体" w:hAnsi="宋体" w:cs="楷体_GB2312" w:hint="eastAsia"/>
          <w:sz w:val="24"/>
          <w:szCs w:val="24"/>
        </w:rPr>
        <w:t>6.3</w:t>
      </w:r>
      <w:r w:rsidRPr="002732C8">
        <w:rPr>
          <w:rFonts w:ascii="宋体" w:eastAsia="宋体" w:hAnsi="宋体" w:cs="楷体_GB2312"/>
          <w:sz w:val="24"/>
          <w:szCs w:val="24"/>
        </w:rPr>
        <w:t>.3.</w:t>
      </w:r>
      <w:r w:rsidR="00BA2AD9" w:rsidRPr="002732C8">
        <w:rPr>
          <w:rFonts w:ascii="宋体" w:eastAsia="宋体" w:hAnsi="宋体" w:cs="楷体_GB2312" w:hint="eastAsia"/>
          <w:sz w:val="24"/>
          <w:szCs w:val="24"/>
        </w:rPr>
        <w:t>3</w:t>
      </w:r>
      <w:r w:rsidR="0068499F" w:rsidRPr="002732C8">
        <w:rPr>
          <w:rFonts w:ascii="宋体" w:eastAsia="宋体" w:hAnsi="宋体" w:cs="楷体_GB2312" w:hint="eastAsia"/>
          <w:sz w:val="24"/>
          <w:szCs w:val="24"/>
        </w:rPr>
        <w:t>数据分析</w:t>
      </w:r>
    </w:p>
    <w:p w14:paraId="02F28CE9" w14:textId="2DC3E598" w:rsidR="006F24F9" w:rsidRPr="002732C8" w:rsidRDefault="006F24F9" w:rsidP="00F421DD">
      <w:pPr>
        <w:spacing w:beforeLines="50" w:before="156" w:afterLines="50" w:after="156" w:line="276" w:lineRule="auto"/>
        <w:ind w:leftChars="200" w:left="420"/>
        <w:rPr>
          <w:rFonts w:ascii="宋体" w:eastAsia="宋体" w:hAnsi="宋体" w:cs="楷体_GB2312"/>
          <w:sz w:val="24"/>
          <w:szCs w:val="24"/>
        </w:rPr>
      </w:pPr>
      <w:proofErr w:type="gramStart"/>
      <w:r w:rsidRPr="002732C8">
        <w:rPr>
          <w:rFonts w:ascii="宋体" w:eastAsia="宋体" w:hAnsi="宋体" w:cs="楷体_GB2312" w:hint="eastAsia"/>
          <w:sz w:val="24"/>
          <w:szCs w:val="24"/>
          <w:lang w:val="pt-BR"/>
        </w:rPr>
        <w:t>批内标准差</w:t>
      </w:r>
      <w:proofErr w:type="gramEnd"/>
      <w:r w:rsidRPr="002732C8">
        <w:rPr>
          <w:rFonts w:ascii="宋体" w:eastAsia="宋体" w:hAnsi="宋体" w:cs="楷体_GB2312" w:hint="eastAsia"/>
          <w:sz w:val="24"/>
          <w:szCs w:val="24"/>
          <w:lang w:val="pt-BR"/>
        </w:rPr>
        <w:t xml:space="preserve">           </w:t>
      </w:r>
      <m:oMath>
        <m:sSub>
          <m:sSubPr>
            <m:ctrlPr>
              <w:rPr>
                <w:rFonts w:ascii="Cambria Math" w:eastAsia="宋体" w:hAnsi="宋体" w:cs="楷体_GB2312"/>
                <w:sz w:val="24"/>
                <w:szCs w:val="24"/>
                <w:lang w:val="pt-BR"/>
              </w:rPr>
            </m:ctrlPr>
          </m:sSubPr>
          <m:e>
            <m:r>
              <w:rPr>
                <w:rFonts w:ascii="Cambria Math" w:eastAsia="宋体" w:hAnsi="Cambria Math" w:cs="楷体_GB2312"/>
                <w:sz w:val="24"/>
                <w:szCs w:val="24"/>
                <w:lang w:val="pt-BR"/>
              </w:rPr>
              <m:t>S</m:t>
            </m:r>
          </m:e>
          <m:sub>
            <m:r>
              <w:rPr>
                <w:rFonts w:ascii="Cambria Math" w:eastAsia="宋体" w:hAnsi="Cambria Math" w:cs="楷体_GB2312"/>
                <w:sz w:val="24"/>
                <w:szCs w:val="24"/>
                <w:lang w:val="pt-BR"/>
              </w:rPr>
              <m:t>r</m:t>
            </m:r>
          </m:sub>
        </m:sSub>
        <m:r>
          <m:rPr>
            <m:sty m:val="p"/>
          </m:rPr>
          <w:rPr>
            <w:rFonts w:ascii="Cambria Math" w:eastAsia="宋体" w:hAnsi="宋体" w:cs="楷体_GB2312"/>
            <w:sz w:val="24"/>
            <w:szCs w:val="24"/>
            <w:lang w:val="pt-BR"/>
          </w:rPr>
          <m:t>=</m:t>
        </m:r>
        <m:rad>
          <m:radPr>
            <m:degHide m:val="1"/>
            <m:ctrlPr>
              <w:rPr>
                <w:rFonts w:ascii="Cambria Math" w:eastAsia="宋体" w:hAnsi="宋体" w:cs="楷体_GB2312"/>
                <w:sz w:val="24"/>
                <w:szCs w:val="24"/>
                <w:lang w:val="pt-BR"/>
              </w:rPr>
            </m:ctrlPr>
          </m:radPr>
          <m:deg/>
          <m:e>
            <m:f>
              <m:fPr>
                <m:ctrlPr>
                  <w:rPr>
                    <w:rFonts w:ascii="Cambria Math" w:eastAsia="宋体" w:hAnsi="宋体" w:cs="楷体_GB2312"/>
                    <w:i/>
                    <w:sz w:val="24"/>
                    <w:szCs w:val="24"/>
                    <w:lang w:val="pt-BR"/>
                  </w:rPr>
                </m:ctrlPr>
              </m:fPr>
              <m:num>
                <m:nary>
                  <m:naryPr>
                    <m:chr m:val="∑"/>
                    <m:limLoc m:val="undOvr"/>
                    <m:ctrlPr>
                      <w:rPr>
                        <w:rFonts w:ascii="Cambria Math" w:eastAsia="宋体" w:hAnsi="宋体" w:cs="楷体_GB2312"/>
                        <w:i/>
                        <w:sz w:val="24"/>
                        <w:szCs w:val="24"/>
                        <w:lang w:val="pt-BR"/>
                      </w:rPr>
                    </m:ctrlPr>
                  </m:naryPr>
                  <m:sub>
                    <m:r>
                      <w:rPr>
                        <w:rFonts w:ascii="Cambria Math" w:eastAsia="宋体" w:hAnsi="Cambria Math" w:cs="楷体_GB2312"/>
                        <w:sz w:val="24"/>
                        <w:szCs w:val="24"/>
                        <w:lang w:val="pt-BR"/>
                      </w:rPr>
                      <m:t>d</m:t>
                    </m:r>
                    <m:r>
                      <w:rPr>
                        <w:rFonts w:ascii="Cambria Math" w:eastAsia="宋体" w:hAnsi="宋体" w:cs="楷体_GB2312"/>
                        <w:sz w:val="24"/>
                        <w:szCs w:val="24"/>
                        <w:lang w:val="pt-BR"/>
                      </w:rPr>
                      <m:t>=1</m:t>
                    </m:r>
                  </m:sub>
                  <m:sup>
                    <m:r>
                      <w:rPr>
                        <w:rFonts w:ascii="Cambria Math" w:eastAsia="宋体" w:hAnsi="Cambria Math" w:cs="楷体_GB2312"/>
                        <w:sz w:val="24"/>
                        <w:szCs w:val="24"/>
                        <w:lang w:val="pt-BR"/>
                      </w:rPr>
                      <m:t>D</m:t>
                    </m:r>
                  </m:sup>
                  <m:e>
                    <m:nary>
                      <m:naryPr>
                        <m:chr m:val="∑"/>
                        <m:limLoc m:val="undOvr"/>
                        <m:ctrlPr>
                          <w:rPr>
                            <w:rFonts w:ascii="Cambria Math" w:eastAsia="宋体" w:hAnsi="宋体" w:cs="楷体_GB2312"/>
                            <w:i/>
                            <w:sz w:val="24"/>
                            <w:szCs w:val="24"/>
                            <w:lang w:val="pt-BR"/>
                          </w:rPr>
                        </m:ctrlPr>
                      </m:naryPr>
                      <m:sub>
                        <m:r>
                          <w:rPr>
                            <w:rFonts w:ascii="Cambria Math" w:eastAsia="宋体" w:hAnsi="Cambria Math" w:cs="楷体_GB2312"/>
                            <w:sz w:val="24"/>
                            <w:szCs w:val="24"/>
                            <w:lang w:val="pt-BR"/>
                          </w:rPr>
                          <m:t>i</m:t>
                        </m:r>
                        <m:r>
                          <w:rPr>
                            <w:rFonts w:ascii="宋体" w:eastAsia="宋体" w:hAnsi="Cambria Math" w:cs="楷体_GB2312"/>
                            <w:sz w:val="24"/>
                            <w:szCs w:val="24"/>
                            <w:lang w:val="pt-BR"/>
                          </w:rPr>
                          <m:t>-</m:t>
                        </m:r>
                        <m:r>
                          <w:rPr>
                            <w:rFonts w:ascii="Cambria Math" w:eastAsia="宋体" w:hAnsi="宋体" w:cs="楷体_GB2312"/>
                            <w:sz w:val="24"/>
                            <w:szCs w:val="24"/>
                            <w:lang w:val="pt-BR"/>
                          </w:rPr>
                          <m:t>1</m:t>
                        </m:r>
                      </m:sub>
                      <m:sup>
                        <m:r>
                          <w:rPr>
                            <w:rFonts w:ascii="Cambria Math" w:eastAsia="宋体" w:hAnsi="Cambria Math" w:cs="楷体_GB2312"/>
                            <w:sz w:val="24"/>
                            <w:szCs w:val="24"/>
                            <w:lang w:val="pt-BR"/>
                          </w:rPr>
                          <m:t>n</m:t>
                        </m:r>
                      </m:sup>
                      <m:e>
                        <m:r>
                          <w:rPr>
                            <w:rFonts w:ascii="Cambria Math" w:eastAsia="宋体" w:hAnsi="宋体" w:cs="楷体_GB2312"/>
                            <w:sz w:val="24"/>
                            <w:szCs w:val="24"/>
                            <w:lang w:val="pt-BR"/>
                          </w:rPr>
                          <m:t>(</m:t>
                        </m:r>
                        <m:sSub>
                          <m:sSubPr>
                            <m:ctrlPr>
                              <w:rPr>
                                <w:rFonts w:ascii="Cambria Math" w:eastAsia="宋体" w:hAnsi="宋体" w:cs="楷体_GB2312"/>
                                <w:i/>
                                <w:sz w:val="24"/>
                                <w:szCs w:val="24"/>
                                <w:lang w:val="pt-BR"/>
                              </w:rPr>
                            </m:ctrlPr>
                          </m:sSubPr>
                          <m:e>
                            <m:r>
                              <w:rPr>
                                <w:rFonts w:ascii="Cambria Math" w:eastAsia="宋体" w:hAnsi="Cambria Math" w:cs="楷体_GB2312"/>
                                <w:sz w:val="24"/>
                                <w:szCs w:val="24"/>
                                <w:lang w:val="pt-BR"/>
                              </w:rPr>
                              <m:t>x</m:t>
                            </m:r>
                          </m:e>
                          <m:sub>
                            <m:r>
                              <w:rPr>
                                <w:rFonts w:ascii="Cambria Math" w:eastAsia="宋体" w:hAnsi="Cambria Math" w:cs="楷体_GB2312"/>
                                <w:sz w:val="24"/>
                                <w:szCs w:val="24"/>
                                <w:lang w:val="pt-BR"/>
                              </w:rPr>
                              <m:t>di</m:t>
                            </m:r>
                          </m:sub>
                        </m:sSub>
                        <m:r>
                          <w:rPr>
                            <w:rFonts w:ascii="宋体" w:eastAsia="宋体" w:hAnsi="Cambria Math" w:cs="楷体_GB2312"/>
                            <w:sz w:val="24"/>
                            <w:szCs w:val="24"/>
                            <w:lang w:val="pt-BR"/>
                          </w:rPr>
                          <m:t>-</m:t>
                        </m:r>
                        <m:acc>
                          <m:accPr>
                            <m:chr m:val="̅"/>
                            <m:ctrlPr>
                              <w:rPr>
                                <w:rFonts w:ascii="Cambria Math" w:eastAsia="宋体" w:hAnsi="宋体" w:cs="楷体_GB2312"/>
                                <w:i/>
                                <w:sz w:val="24"/>
                                <w:szCs w:val="24"/>
                                <w:lang w:val="pt-BR"/>
                              </w:rPr>
                            </m:ctrlPr>
                          </m:accPr>
                          <m:e>
                            <m:sSub>
                              <m:sSubPr>
                                <m:ctrlPr>
                                  <w:rPr>
                                    <w:rFonts w:ascii="Cambria Math" w:eastAsia="宋体" w:hAnsi="宋体" w:cs="楷体_GB2312"/>
                                    <w:i/>
                                    <w:sz w:val="24"/>
                                    <w:szCs w:val="24"/>
                                    <w:lang w:val="pt-BR"/>
                                  </w:rPr>
                                </m:ctrlPr>
                              </m:sSubPr>
                              <m:e>
                                <m:r>
                                  <w:rPr>
                                    <w:rFonts w:ascii="Cambria Math" w:eastAsia="宋体" w:hAnsi="Cambria Math" w:cs="楷体_GB2312"/>
                                    <w:sz w:val="24"/>
                                    <w:szCs w:val="24"/>
                                    <w:lang w:val="pt-BR"/>
                                  </w:rPr>
                                  <m:t>x</m:t>
                                </m:r>
                              </m:e>
                              <m:sub>
                                <m:r>
                                  <w:rPr>
                                    <w:rFonts w:ascii="Cambria Math" w:eastAsia="宋体" w:hAnsi="Cambria Math" w:cs="楷体_GB2312"/>
                                    <w:sz w:val="24"/>
                                    <w:szCs w:val="24"/>
                                    <w:lang w:val="pt-BR"/>
                                  </w:rPr>
                                  <m:t>d</m:t>
                                </m:r>
                              </m:sub>
                            </m:sSub>
                          </m:e>
                        </m:acc>
                      </m:e>
                    </m:nary>
                    <m:sSup>
                      <m:sSupPr>
                        <m:ctrlPr>
                          <w:rPr>
                            <w:rFonts w:ascii="Cambria Math" w:eastAsia="宋体" w:hAnsi="宋体" w:cs="楷体_GB2312"/>
                            <w:i/>
                            <w:sz w:val="24"/>
                            <w:szCs w:val="24"/>
                            <w:lang w:val="pt-BR"/>
                          </w:rPr>
                        </m:ctrlPr>
                      </m:sSupPr>
                      <m:e>
                        <m:r>
                          <w:rPr>
                            <w:rFonts w:ascii="Cambria Math" w:eastAsia="宋体" w:hAnsi="宋体" w:cs="楷体_GB2312"/>
                            <w:sz w:val="24"/>
                            <w:szCs w:val="24"/>
                            <w:lang w:val="pt-BR"/>
                          </w:rPr>
                          <m:t>)</m:t>
                        </m:r>
                      </m:e>
                      <m:sup>
                        <m:r>
                          <w:rPr>
                            <w:rFonts w:ascii="Cambria Math" w:eastAsia="宋体" w:hAnsi="宋体" w:cs="楷体_GB2312"/>
                            <w:sz w:val="24"/>
                            <w:szCs w:val="24"/>
                            <w:lang w:val="pt-BR"/>
                          </w:rPr>
                          <m:t>2</m:t>
                        </m:r>
                      </m:sup>
                    </m:sSup>
                  </m:e>
                </m:nary>
              </m:num>
              <m:den>
                <m:r>
                  <w:rPr>
                    <w:rFonts w:ascii="Cambria Math" w:eastAsia="宋体" w:hAnsi="Cambria Math" w:cs="楷体_GB2312"/>
                    <w:sz w:val="24"/>
                    <w:szCs w:val="24"/>
                    <w:lang w:val="pt-BR"/>
                  </w:rPr>
                  <m:t>D</m:t>
                </m:r>
                <m:r>
                  <w:rPr>
                    <w:rFonts w:ascii="Cambria Math" w:eastAsia="宋体" w:hAnsi="宋体" w:cs="楷体_GB2312"/>
                    <w:sz w:val="24"/>
                    <w:szCs w:val="24"/>
                    <w:lang w:val="pt-BR"/>
                  </w:rPr>
                  <m:t>(</m:t>
                </m:r>
                <m:r>
                  <w:rPr>
                    <w:rFonts w:ascii="Cambria Math" w:eastAsia="宋体" w:hAnsi="Cambria Math" w:cs="楷体_GB2312"/>
                    <w:sz w:val="24"/>
                    <w:szCs w:val="24"/>
                    <w:lang w:val="pt-BR"/>
                  </w:rPr>
                  <m:t>n</m:t>
                </m:r>
                <m:r>
                  <w:rPr>
                    <w:rFonts w:ascii="宋体" w:eastAsia="宋体" w:hAnsi="Cambria Math" w:cs="楷体_GB2312"/>
                    <w:sz w:val="24"/>
                    <w:szCs w:val="24"/>
                    <w:lang w:val="pt-BR"/>
                  </w:rPr>
                  <m:t>-</m:t>
                </m:r>
                <m:r>
                  <w:rPr>
                    <w:rFonts w:ascii="Cambria Math" w:eastAsia="宋体" w:hAnsi="宋体" w:cs="楷体_GB2312"/>
                    <w:sz w:val="24"/>
                    <w:szCs w:val="24"/>
                    <w:lang w:val="pt-BR"/>
                  </w:rPr>
                  <m:t>1)</m:t>
                </m:r>
              </m:den>
            </m:f>
          </m:e>
        </m:rad>
      </m:oMath>
      <w:r w:rsidR="00DA678B" w:rsidRPr="002732C8">
        <w:rPr>
          <w:rFonts w:ascii="宋体" w:eastAsia="宋体" w:hAnsi="宋体" w:cs="楷体_GB2312" w:hint="eastAsia"/>
          <w:sz w:val="24"/>
          <w:szCs w:val="24"/>
          <w:lang w:val="pt-BR"/>
        </w:rPr>
        <w:t xml:space="preserve"> </w:t>
      </w:r>
      <w:r w:rsidR="007D2CE4">
        <w:rPr>
          <w:rFonts w:ascii="宋体" w:eastAsia="宋体" w:hAnsi="宋体" w:cs="楷体_GB2312" w:hint="eastAsia"/>
          <w:sz w:val="24"/>
          <w:szCs w:val="24"/>
          <w:lang w:val="pt-BR"/>
        </w:rPr>
        <w:t>...................</w:t>
      </w:r>
      <w:r w:rsidR="00DA678B" w:rsidRPr="002732C8">
        <w:rPr>
          <w:rFonts w:ascii="宋体" w:eastAsia="宋体" w:hAnsi="宋体" w:cs="楷体_GB2312" w:hint="eastAsia"/>
          <w:sz w:val="24"/>
          <w:szCs w:val="24"/>
          <w:lang w:val="pt-BR"/>
        </w:rPr>
        <w:t>（3）</w:t>
      </w:r>
    </w:p>
    <w:p w14:paraId="2E147AA5" w14:textId="25807D9C" w:rsidR="00BA2AD9" w:rsidRPr="002732C8" w:rsidRDefault="006F24F9" w:rsidP="00F421DD">
      <w:pPr>
        <w:spacing w:beforeLines="50" w:before="156" w:afterLines="50" w:after="156" w:line="276" w:lineRule="auto"/>
        <w:ind w:leftChars="200" w:left="420"/>
        <w:rPr>
          <w:rFonts w:ascii="宋体" w:eastAsia="宋体" w:hAnsi="宋体" w:cs="楷体_GB2312"/>
          <w:sz w:val="24"/>
          <w:szCs w:val="24"/>
        </w:rPr>
      </w:pPr>
      <w:proofErr w:type="gramStart"/>
      <w:r w:rsidRPr="002732C8">
        <w:rPr>
          <w:rFonts w:ascii="宋体" w:eastAsia="宋体" w:hAnsi="宋体" w:cs="楷体_GB2312" w:hint="eastAsia"/>
          <w:sz w:val="24"/>
          <w:szCs w:val="24"/>
        </w:rPr>
        <w:t>批间方差</w:t>
      </w:r>
      <w:proofErr w:type="gramEnd"/>
      <w:r w:rsidRPr="002732C8">
        <w:rPr>
          <w:rFonts w:ascii="宋体" w:eastAsia="宋体" w:hAnsi="宋体" w:cs="楷体_GB2312" w:hint="eastAsia"/>
          <w:sz w:val="24"/>
          <w:szCs w:val="24"/>
        </w:rPr>
        <w:t xml:space="preserve">  </w:t>
      </w:r>
      <w:r w:rsidRPr="002732C8">
        <w:rPr>
          <w:rFonts w:ascii="宋体" w:eastAsia="宋体" w:hAnsi="宋体" w:cs="楷体_GB2312"/>
          <w:sz w:val="24"/>
          <w:szCs w:val="24"/>
        </w:rPr>
        <w:t xml:space="preserve">         </w:t>
      </w:r>
      <w:r w:rsidRPr="002732C8">
        <w:rPr>
          <w:rFonts w:ascii="宋体" w:eastAsia="宋体" w:hAnsi="宋体" w:cs="楷体_GB2312" w:hint="eastAsia"/>
          <w:sz w:val="24"/>
          <w:szCs w:val="24"/>
        </w:rPr>
        <w:t xml:space="preserve">  </w:t>
      </w:r>
      <m:oMath>
        <m:sSup>
          <m:sSupPr>
            <m:ctrlPr>
              <w:rPr>
                <w:rFonts w:ascii="Cambria Math" w:eastAsia="宋体" w:hAnsi="宋体" w:cs="楷体_GB2312"/>
                <w:sz w:val="24"/>
                <w:szCs w:val="24"/>
                <w:lang w:val="pt-BR"/>
              </w:rPr>
            </m:ctrlPr>
          </m:sSupPr>
          <m:e>
            <m:sSub>
              <m:sSubPr>
                <m:ctrlPr>
                  <w:rPr>
                    <w:rFonts w:ascii="Cambria Math" w:eastAsia="宋体" w:hAnsi="宋体" w:cs="楷体_GB2312"/>
                    <w:i/>
                    <w:sz w:val="24"/>
                    <w:szCs w:val="24"/>
                    <w:lang w:val="pt-BR"/>
                  </w:rPr>
                </m:ctrlPr>
              </m:sSubPr>
              <m:e>
                <m:r>
                  <w:rPr>
                    <w:rFonts w:ascii="Cambria Math" w:eastAsia="宋体" w:hAnsi="Cambria Math" w:cs="楷体_GB2312" w:hint="eastAsia"/>
                    <w:sz w:val="24"/>
                    <w:szCs w:val="24"/>
                    <w:lang w:val="pt-BR"/>
                  </w:rPr>
                  <m:t>S</m:t>
                </m:r>
              </m:e>
              <m:sub>
                <m:r>
                  <w:rPr>
                    <w:rFonts w:ascii="Cambria Math" w:eastAsia="宋体" w:hAnsi="Cambria Math" w:cs="楷体_GB2312"/>
                    <w:sz w:val="24"/>
                    <w:szCs w:val="24"/>
                    <w:lang w:val="pt-BR"/>
                  </w:rPr>
                  <m:t>b</m:t>
                </m:r>
              </m:sub>
            </m:sSub>
          </m:e>
          <m:sup>
            <m:r>
              <w:rPr>
                <w:rFonts w:ascii="Cambria Math" w:eastAsia="宋体" w:hAnsi="宋体" w:cs="楷体_GB2312"/>
                <w:sz w:val="24"/>
                <w:szCs w:val="24"/>
                <w:lang w:val="pt-BR"/>
              </w:rPr>
              <m:t>2</m:t>
            </m:r>
          </m:sup>
        </m:sSup>
        <m:r>
          <w:rPr>
            <w:rFonts w:ascii="Cambria Math" w:eastAsia="宋体" w:hAnsi="宋体" w:cs="楷体_GB2312" w:hint="eastAsia"/>
            <w:sz w:val="24"/>
            <w:szCs w:val="24"/>
            <w:lang w:val="pt-BR"/>
          </w:rPr>
          <m:t>=</m:t>
        </m:r>
        <m:f>
          <m:fPr>
            <m:ctrlPr>
              <w:rPr>
                <w:rFonts w:ascii="Cambria Math" w:eastAsia="宋体" w:hAnsi="宋体" w:cs="楷体_GB2312"/>
                <w:sz w:val="24"/>
                <w:szCs w:val="24"/>
                <w:lang w:val="pt-BR"/>
              </w:rPr>
            </m:ctrlPr>
          </m:fPr>
          <m:num>
            <m:nary>
              <m:naryPr>
                <m:chr m:val="∑"/>
                <m:limLoc m:val="undOvr"/>
                <m:ctrlPr>
                  <w:rPr>
                    <w:rFonts w:ascii="Cambria Math" w:eastAsia="宋体" w:hAnsi="宋体" w:cs="楷体_GB2312"/>
                    <w:i/>
                    <w:sz w:val="24"/>
                    <w:szCs w:val="24"/>
                    <w:lang w:val="pt-BR"/>
                  </w:rPr>
                </m:ctrlPr>
              </m:naryPr>
              <m:sub>
                <m:r>
                  <w:rPr>
                    <w:rFonts w:ascii="Cambria Math" w:eastAsia="宋体" w:hAnsi="Cambria Math" w:cs="楷体_GB2312"/>
                    <w:sz w:val="24"/>
                    <w:szCs w:val="24"/>
                    <w:lang w:val="pt-BR"/>
                  </w:rPr>
                  <m:t>d</m:t>
                </m:r>
                <m:r>
                  <w:rPr>
                    <w:rFonts w:ascii="Cambria Math" w:eastAsia="宋体" w:hAnsi="宋体" w:cs="楷体_GB2312"/>
                    <w:sz w:val="24"/>
                    <w:szCs w:val="24"/>
                    <w:lang w:val="pt-BR"/>
                  </w:rPr>
                  <m:t>=1</m:t>
                </m:r>
              </m:sub>
              <m:sup>
                <m:r>
                  <w:rPr>
                    <w:rFonts w:ascii="Cambria Math" w:eastAsia="宋体" w:hAnsi="Cambria Math" w:cs="楷体_GB2312"/>
                    <w:sz w:val="24"/>
                    <w:szCs w:val="24"/>
                    <w:lang w:val="pt-BR"/>
                  </w:rPr>
                  <m:t>D</m:t>
                </m:r>
              </m:sup>
              <m:e>
                <m:r>
                  <w:rPr>
                    <w:rFonts w:ascii="Cambria Math" w:eastAsia="宋体" w:hAnsi="宋体" w:cs="楷体_GB2312"/>
                    <w:sz w:val="24"/>
                    <w:szCs w:val="24"/>
                    <w:lang w:val="pt-BR"/>
                  </w:rPr>
                  <m:t>(</m:t>
                </m:r>
                <m:acc>
                  <m:accPr>
                    <m:chr m:val="̅"/>
                    <m:ctrlPr>
                      <w:rPr>
                        <w:rFonts w:ascii="Cambria Math" w:eastAsia="宋体" w:hAnsi="宋体" w:cs="楷体_GB2312"/>
                        <w:i/>
                        <w:sz w:val="24"/>
                        <w:szCs w:val="24"/>
                        <w:lang w:val="pt-BR"/>
                      </w:rPr>
                    </m:ctrlPr>
                  </m:accPr>
                  <m:e>
                    <m:sSub>
                      <m:sSubPr>
                        <m:ctrlPr>
                          <w:rPr>
                            <w:rFonts w:ascii="Cambria Math" w:eastAsia="宋体" w:hAnsi="宋体" w:cs="楷体_GB2312"/>
                            <w:i/>
                            <w:sz w:val="24"/>
                            <w:szCs w:val="24"/>
                            <w:lang w:val="pt-BR"/>
                          </w:rPr>
                        </m:ctrlPr>
                      </m:sSubPr>
                      <m:e>
                        <m:r>
                          <w:rPr>
                            <w:rFonts w:ascii="Cambria Math" w:eastAsia="宋体" w:hAnsi="Cambria Math" w:cs="楷体_GB2312"/>
                            <w:sz w:val="24"/>
                            <w:szCs w:val="24"/>
                            <w:lang w:val="pt-BR"/>
                          </w:rPr>
                          <m:t>x</m:t>
                        </m:r>
                      </m:e>
                      <m:sub>
                        <m:r>
                          <w:rPr>
                            <w:rFonts w:ascii="Cambria Math" w:eastAsia="宋体" w:hAnsi="Cambria Math" w:cs="楷体_GB2312"/>
                            <w:sz w:val="24"/>
                            <w:szCs w:val="24"/>
                            <w:lang w:val="pt-BR"/>
                          </w:rPr>
                          <m:t>d</m:t>
                        </m:r>
                      </m:sub>
                    </m:sSub>
                  </m:e>
                </m:acc>
              </m:e>
            </m:nary>
            <m:r>
              <w:rPr>
                <w:rFonts w:ascii="宋体" w:eastAsia="宋体" w:hAnsi="Cambria Math" w:cs="楷体_GB2312"/>
                <w:sz w:val="24"/>
                <w:szCs w:val="24"/>
                <w:lang w:val="pt-BR"/>
              </w:rPr>
              <m:t>-</m:t>
            </m:r>
            <m:acc>
              <m:accPr>
                <m:chr m:val="̿"/>
                <m:ctrlPr>
                  <w:rPr>
                    <w:rFonts w:ascii="Cambria Math" w:eastAsia="宋体" w:hAnsi="宋体" w:cs="楷体_GB2312"/>
                    <w:i/>
                    <w:sz w:val="24"/>
                    <w:szCs w:val="24"/>
                    <w:lang w:val="pt-BR"/>
                  </w:rPr>
                </m:ctrlPr>
              </m:accPr>
              <m:e>
                <m:r>
                  <w:rPr>
                    <w:rFonts w:ascii="Cambria Math" w:eastAsia="宋体" w:hAnsi="Cambria Math" w:cs="楷体_GB2312"/>
                    <w:sz w:val="24"/>
                    <w:szCs w:val="24"/>
                    <w:lang w:val="pt-BR"/>
                  </w:rPr>
                  <m:t>x</m:t>
                </m:r>
              </m:e>
            </m:acc>
            <m:sSup>
              <m:sSupPr>
                <m:ctrlPr>
                  <w:rPr>
                    <w:rFonts w:ascii="Cambria Math" w:eastAsia="宋体" w:hAnsi="宋体" w:cs="楷体_GB2312"/>
                    <w:i/>
                    <w:sz w:val="24"/>
                    <w:szCs w:val="24"/>
                    <w:lang w:val="pt-BR"/>
                  </w:rPr>
                </m:ctrlPr>
              </m:sSupPr>
              <m:e>
                <m:r>
                  <w:rPr>
                    <w:rFonts w:ascii="Cambria Math" w:eastAsia="宋体" w:hAnsi="宋体" w:cs="楷体_GB2312"/>
                    <w:sz w:val="24"/>
                    <w:szCs w:val="24"/>
                    <w:lang w:val="pt-BR"/>
                  </w:rPr>
                  <m:t>)</m:t>
                </m:r>
              </m:e>
              <m:sup>
                <m:r>
                  <w:rPr>
                    <w:rFonts w:ascii="Cambria Math" w:eastAsia="宋体" w:hAnsi="宋体" w:cs="楷体_GB2312"/>
                    <w:sz w:val="24"/>
                    <w:szCs w:val="24"/>
                    <w:lang w:val="pt-BR"/>
                  </w:rPr>
                  <m:t>2</m:t>
                </m:r>
              </m:sup>
            </m:sSup>
          </m:num>
          <m:den>
            <m:r>
              <w:rPr>
                <w:rFonts w:ascii="Cambria Math" w:eastAsia="宋体" w:hAnsi="Cambria Math" w:cs="楷体_GB2312"/>
                <w:sz w:val="24"/>
                <w:szCs w:val="24"/>
                <w:lang w:val="pt-BR"/>
              </w:rPr>
              <m:t>D</m:t>
            </m:r>
            <m:r>
              <w:rPr>
                <w:rFonts w:ascii="宋体" w:eastAsia="宋体" w:hAnsi="Cambria Math" w:cs="楷体_GB2312"/>
                <w:sz w:val="24"/>
                <w:szCs w:val="24"/>
                <w:lang w:val="pt-BR"/>
              </w:rPr>
              <m:t>-</m:t>
            </m:r>
            <m:r>
              <w:rPr>
                <w:rFonts w:ascii="Cambria Math" w:eastAsia="宋体" w:hAnsi="宋体" w:cs="楷体_GB2312"/>
                <w:sz w:val="24"/>
                <w:szCs w:val="24"/>
                <w:lang w:val="pt-BR"/>
              </w:rPr>
              <m:t>1</m:t>
            </m:r>
          </m:den>
        </m:f>
      </m:oMath>
      <w:r w:rsidR="00DA678B" w:rsidRPr="002732C8">
        <w:rPr>
          <w:rFonts w:ascii="宋体" w:eastAsia="宋体" w:hAnsi="宋体" w:cs="楷体_GB2312" w:hint="eastAsia"/>
          <w:sz w:val="24"/>
          <w:szCs w:val="24"/>
          <w:lang w:val="pt-BR"/>
        </w:rPr>
        <w:t xml:space="preserve"> </w:t>
      </w:r>
      <w:r w:rsidR="007D2CE4">
        <w:rPr>
          <w:rFonts w:ascii="宋体" w:eastAsia="宋体" w:hAnsi="宋体" w:cs="楷体_GB2312" w:hint="eastAsia"/>
          <w:sz w:val="24"/>
          <w:szCs w:val="24"/>
          <w:lang w:val="pt-BR"/>
        </w:rPr>
        <w:t>...................</w:t>
      </w:r>
      <w:r w:rsidR="007D2CE4">
        <w:rPr>
          <w:rFonts w:ascii="宋体" w:eastAsia="宋体" w:hAnsi="宋体" w:cs="楷体_GB2312" w:hint="eastAsia"/>
          <w:sz w:val="24"/>
          <w:szCs w:val="24"/>
          <w:lang w:val="pt-BR"/>
        </w:rPr>
        <w:t>.....</w:t>
      </w:r>
      <w:r w:rsidR="00DA678B" w:rsidRPr="002732C8">
        <w:rPr>
          <w:rFonts w:ascii="宋体" w:eastAsia="宋体" w:hAnsi="宋体" w:cs="楷体_GB2312" w:hint="eastAsia"/>
          <w:sz w:val="24"/>
          <w:szCs w:val="24"/>
          <w:lang w:val="pt-BR"/>
        </w:rPr>
        <w:t>（4）</w:t>
      </w:r>
    </w:p>
    <w:p w14:paraId="62B1E807" w14:textId="3679C2F2" w:rsidR="00731A94" w:rsidRPr="002732C8" w:rsidRDefault="006F24F9" w:rsidP="00F421DD">
      <w:pPr>
        <w:spacing w:beforeLines="50" w:before="156" w:afterLines="50" w:after="156" w:line="276" w:lineRule="auto"/>
        <w:ind w:leftChars="200" w:left="420"/>
        <w:rPr>
          <w:rFonts w:ascii="宋体" w:eastAsia="宋体" w:hAnsi="宋体" w:cs="楷体_GB2312"/>
          <w:sz w:val="24"/>
          <w:szCs w:val="24"/>
          <w:lang w:val="pt-BR"/>
        </w:rPr>
      </w:pPr>
      <w:r w:rsidRPr="002732C8">
        <w:rPr>
          <w:rFonts w:ascii="宋体" w:eastAsia="宋体" w:hAnsi="宋体" w:cs="楷体_GB2312" w:hint="eastAsia"/>
          <w:sz w:val="24"/>
          <w:szCs w:val="24"/>
        </w:rPr>
        <w:t xml:space="preserve">实验室内标准差       </w:t>
      </w:r>
      <m:oMath>
        <m:sSub>
          <m:sSubPr>
            <m:ctrlPr>
              <w:rPr>
                <w:rFonts w:ascii="Cambria Math" w:eastAsia="宋体" w:hAnsi="宋体" w:cs="楷体_GB2312"/>
                <w:sz w:val="24"/>
                <w:szCs w:val="24"/>
                <w:lang w:val="pt-BR"/>
              </w:rPr>
            </m:ctrlPr>
          </m:sSubPr>
          <m:e>
            <m:r>
              <w:rPr>
                <w:rFonts w:ascii="Cambria Math" w:eastAsia="宋体" w:hAnsi="Cambria Math" w:cs="楷体_GB2312"/>
                <w:sz w:val="24"/>
                <w:szCs w:val="24"/>
                <w:lang w:val="pt-BR"/>
              </w:rPr>
              <m:t>S</m:t>
            </m:r>
          </m:e>
          <m:sub>
            <m:r>
              <w:rPr>
                <w:rFonts w:ascii="Cambria Math" w:eastAsia="宋体" w:hAnsi="宋体" w:cs="楷体_GB2312"/>
                <w:sz w:val="24"/>
                <w:szCs w:val="24"/>
                <w:lang w:val="pt-BR"/>
              </w:rPr>
              <m:t>1</m:t>
            </m:r>
          </m:sub>
        </m:sSub>
        <m:r>
          <w:rPr>
            <w:rFonts w:ascii="Cambria Math" w:eastAsia="宋体" w:hAnsi="宋体" w:cs="楷体_GB2312"/>
            <w:sz w:val="24"/>
            <w:szCs w:val="24"/>
            <w:lang w:val="pt-BR"/>
          </w:rPr>
          <m:t>=</m:t>
        </m:r>
        <m:rad>
          <m:radPr>
            <m:degHide m:val="1"/>
            <m:ctrlPr>
              <w:rPr>
                <w:rFonts w:ascii="Cambria Math" w:eastAsia="宋体" w:hAnsi="宋体" w:cs="楷体_GB2312"/>
                <w:i/>
                <w:sz w:val="24"/>
                <w:szCs w:val="24"/>
                <w:lang w:val="pt-BR"/>
              </w:rPr>
            </m:ctrlPr>
          </m:radPr>
          <m:deg/>
          <m:e>
            <m:f>
              <m:fPr>
                <m:ctrlPr>
                  <w:rPr>
                    <w:rFonts w:ascii="Cambria Math" w:eastAsia="宋体" w:hAnsi="宋体" w:cs="楷体_GB2312"/>
                    <w:i/>
                    <w:sz w:val="24"/>
                    <w:szCs w:val="24"/>
                    <w:lang w:val="pt-BR"/>
                  </w:rPr>
                </m:ctrlPr>
              </m:fPr>
              <m:num>
                <m:r>
                  <w:rPr>
                    <w:rFonts w:ascii="Cambria Math" w:eastAsia="宋体" w:hAnsi="Cambria Math" w:cs="楷体_GB2312"/>
                    <w:sz w:val="24"/>
                    <w:szCs w:val="24"/>
                    <w:lang w:val="pt-BR"/>
                  </w:rPr>
                  <m:t>n</m:t>
                </m:r>
                <m:r>
                  <w:rPr>
                    <w:rFonts w:ascii="宋体" w:eastAsia="宋体" w:hAnsi="Cambria Math" w:cs="楷体_GB2312"/>
                    <w:sz w:val="24"/>
                    <w:szCs w:val="24"/>
                    <w:lang w:val="pt-BR"/>
                  </w:rPr>
                  <m:t>-</m:t>
                </m:r>
                <m:r>
                  <w:rPr>
                    <w:rFonts w:ascii="Cambria Math" w:eastAsia="宋体" w:hAnsi="宋体" w:cs="楷体_GB2312"/>
                    <w:sz w:val="24"/>
                    <w:szCs w:val="24"/>
                    <w:lang w:val="pt-BR"/>
                  </w:rPr>
                  <m:t>1</m:t>
                </m:r>
              </m:num>
              <m:den>
                <m:r>
                  <w:rPr>
                    <w:rFonts w:ascii="Cambria Math" w:eastAsia="宋体" w:hAnsi="Cambria Math" w:cs="楷体_GB2312"/>
                    <w:sz w:val="24"/>
                    <w:szCs w:val="24"/>
                    <w:lang w:val="pt-BR"/>
                  </w:rPr>
                  <m:t>n</m:t>
                </m:r>
              </m:den>
            </m:f>
            <m:r>
              <w:rPr>
                <w:rFonts w:ascii="宋体" w:eastAsia="宋体" w:hAnsi="Cambria Math" w:cs="楷体_GB2312"/>
                <w:sz w:val="24"/>
                <w:szCs w:val="24"/>
                <w:lang w:val="pt-BR"/>
              </w:rPr>
              <m:t>∙</m:t>
            </m:r>
            <m:sSup>
              <m:sSupPr>
                <m:ctrlPr>
                  <w:rPr>
                    <w:rFonts w:ascii="Cambria Math" w:eastAsia="宋体" w:hAnsi="宋体" w:cs="楷体_GB2312"/>
                    <w:i/>
                    <w:sz w:val="24"/>
                    <w:szCs w:val="24"/>
                    <w:lang w:val="pt-BR"/>
                  </w:rPr>
                </m:ctrlPr>
              </m:sSupPr>
              <m:e>
                <m:sSub>
                  <m:sSubPr>
                    <m:ctrlPr>
                      <w:rPr>
                        <w:rFonts w:ascii="Cambria Math" w:eastAsia="宋体" w:hAnsi="宋体" w:cs="楷体_GB2312"/>
                        <w:i/>
                        <w:sz w:val="24"/>
                        <w:szCs w:val="24"/>
                        <w:lang w:val="pt-BR"/>
                      </w:rPr>
                    </m:ctrlPr>
                  </m:sSubPr>
                  <m:e>
                    <m:r>
                      <w:rPr>
                        <w:rFonts w:ascii="Cambria Math" w:eastAsia="宋体" w:hAnsi="Cambria Math" w:cs="楷体_GB2312" w:hint="eastAsia"/>
                        <w:sz w:val="24"/>
                        <w:szCs w:val="24"/>
                        <w:lang w:val="pt-BR"/>
                      </w:rPr>
                      <m:t>S</m:t>
                    </m:r>
                  </m:e>
                  <m:sub>
                    <m:r>
                      <w:rPr>
                        <w:rFonts w:ascii="Cambria Math" w:eastAsia="宋体" w:hAnsi="Cambria Math" w:cs="楷体_GB2312"/>
                        <w:sz w:val="24"/>
                        <w:szCs w:val="24"/>
                        <w:lang w:val="pt-BR"/>
                      </w:rPr>
                      <m:t>r</m:t>
                    </m:r>
                  </m:sub>
                </m:sSub>
              </m:e>
              <m:sup>
                <m:r>
                  <w:rPr>
                    <w:rFonts w:ascii="Cambria Math" w:eastAsia="宋体" w:hAnsi="宋体" w:cs="楷体_GB2312"/>
                    <w:sz w:val="24"/>
                    <w:szCs w:val="24"/>
                    <w:lang w:val="pt-BR"/>
                  </w:rPr>
                  <m:t>2</m:t>
                </m:r>
              </m:sup>
            </m:sSup>
            <m:r>
              <w:rPr>
                <w:rFonts w:ascii="Cambria Math" w:eastAsia="宋体" w:hAnsi="宋体" w:cs="楷体_GB2312"/>
                <w:sz w:val="24"/>
                <w:szCs w:val="24"/>
                <w:lang w:val="pt-BR"/>
              </w:rPr>
              <m:t>+</m:t>
            </m:r>
            <m:sSup>
              <m:sSupPr>
                <m:ctrlPr>
                  <w:rPr>
                    <w:rFonts w:ascii="Cambria Math" w:eastAsia="宋体" w:hAnsi="宋体" w:cs="楷体_GB2312"/>
                    <w:i/>
                    <w:sz w:val="24"/>
                    <w:szCs w:val="24"/>
                    <w:lang w:val="pt-BR"/>
                  </w:rPr>
                </m:ctrlPr>
              </m:sSupPr>
              <m:e>
                <m:sSub>
                  <m:sSubPr>
                    <m:ctrlPr>
                      <w:rPr>
                        <w:rFonts w:ascii="Cambria Math" w:eastAsia="宋体" w:hAnsi="宋体" w:cs="楷体_GB2312"/>
                        <w:i/>
                        <w:sz w:val="24"/>
                        <w:szCs w:val="24"/>
                        <w:lang w:val="pt-BR"/>
                      </w:rPr>
                    </m:ctrlPr>
                  </m:sSubPr>
                  <m:e>
                    <m:r>
                      <w:rPr>
                        <w:rFonts w:ascii="Cambria Math" w:eastAsia="宋体" w:hAnsi="Cambria Math" w:cs="楷体_GB2312"/>
                        <w:sz w:val="24"/>
                        <w:szCs w:val="24"/>
                        <w:lang w:val="pt-BR"/>
                      </w:rPr>
                      <m:t>S</m:t>
                    </m:r>
                  </m:e>
                  <m:sub>
                    <m:r>
                      <w:rPr>
                        <w:rFonts w:ascii="Cambria Math" w:eastAsia="宋体" w:hAnsi="Cambria Math" w:cs="楷体_GB2312"/>
                        <w:sz w:val="24"/>
                        <w:szCs w:val="24"/>
                        <w:lang w:val="pt-BR"/>
                      </w:rPr>
                      <m:t>b</m:t>
                    </m:r>
                  </m:sub>
                </m:sSub>
              </m:e>
              <m:sup>
                <m:r>
                  <w:rPr>
                    <w:rFonts w:ascii="Cambria Math" w:eastAsia="宋体" w:hAnsi="宋体" w:cs="楷体_GB2312"/>
                    <w:sz w:val="24"/>
                    <w:szCs w:val="24"/>
                    <w:lang w:val="pt-BR"/>
                  </w:rPr>
                  <m:t>2</m:t>
                </m:r>
              </m:sup>
            </m:sSup>
          </m:e>
        </m:rad>
      </m:oMath>
      <w:r w:rsidR="00DA678B" w:rsidRPr="002732C8">
        <w:rPr>
          <w:rFonts w:ascii="宋体" w:eastAsia="宋体" w:hAnsi="宋体" w:cs="楷体_GB2312" w:hint="eastAsia"/>
          <w:sz w:val="24"/>
          <w:szCs w:val="24"/>
          <w:lang w:val="pt-BR"/>
        </w:rPr>
        <w:t xml:space="preserve"> </w:t>
      </w:r>
      <w:r w:rsidR="007D2CE4">
        <w:rPr>
          <w:rFonts w:ascii="宋体" w:eastAsia="宋体" w:hAnsi="宋体" w:cs="楷体_GB2312" w:hint="eastAsia"/>
          <w:sz w:val="24"/>
          <w:szCs w:val="24"/>
          <w:lang w:val="pt-BR"/>
        </w:rPr>
        <w:t>...................</w:t>
      </w:r>
      <w:r w:rsidR="007D2CE4">
        <w:rPr>
          <w:rFonts w:ascii="宋体" w:eastAsia="宋体" w:hAnsi="宋体" w:cs="楷体_GB2312" w:hint="eastAsia"/>
          <w:sz w:val="24"/>
          <w:szCs w:val="24"/>
          <w:lang w:val="pt-BR"/>
        </w:rPr>
        <w:t>.</w:t>
      </w:r>
      <w:r w:rsidR="00DA678B" w:rsidRPr="002732C8">
        <w:rPr>
          <w:rFonts w:ascii="宋体" w:eastAsia="宋体" w:hAnsi="宋体" w:cs="楷体_GB2312" w:hint="eastAsia"/>
          <w:sz w:val="24"/>
          <w:szCs w:val="24"/>
          <w:lang w:val="pt-BR"/>
        </w:rPr>
        <w:t>（5）</w:t>
      </w:r>
    </w:p>
    <w:p w14:paraId="5E1F4E73" w14:textId="77777777" w:rsidR="00731A94" w:rsidRPr="004B4E6A" w:rsidRDefault="00731A94" w:rsidP="004B4E6A">
      <w:pPr>
        <w:spacing w:line="276" w:lineRule="auto"/>
        <w:rPr>
          <w:rFonts w:ascii="仿宋" w:eastAsia="仿宋" w:hAnsi="仿宋" w:cs="楷体_GB2312"/>
          <w:szCs w:val="21"/>
        </w:rPr>
      </w:pPr>
      <w:r w:rsidRPr="002732C8">
        <w:rPr>
          <w:rFonts w:ascii="宋体" w:eastAsia="宋体" w:hAnsi="宋体" w:cs="楷体_GB2312" w:hint="eastAsia"/>
          <w:sz w:val="24"/>
          <w:szCs w:val="24"/>
        </w:rPr>
        <w:t>式中：</w:t>
      </w:r>
      <w:r w:rsidR="004B4E6A">
        <w:rPr>
          <w:rFonts w:ascii="宋体" w:eastAsia="宋体" w:hAnsi="宋体" w:cs="楷体_GB2312" w:hint="eastAsia"/>
          <w:sz w:val="24"/>
          <w:szCs w:val="24"/>
        </w:rPr>
        <w:t xml:space="preserve"> </w:t>
      </w:r>
      <w:r w:rsidRPr="004B4E6A">
        <w:rPr>
          <w:rFonts w:ascii="仿宋" w:eastAsia="仿宋" w:hAnsi="仿宋" w:cs="楷体_GB2312" w:hint="eastAsia"/>
          <w:szCs w:val="21"/>
        </w:rPr>
        <w:t>D—实验天数</w:t>
      </w:r>
    </w:p>
    <w:p w14:paraId="72117FEB" w14:textId="77777777" w:rsidR="00731A94" w:rsidRPr="004B4E6A" w:rsidRDefault="00731A94" w:rsidP="004B4E6A">
      <w:pPr>
        <w:spacing w:line="276" w:lineRule="auto"/>
        <w:ind w:leftChars="300" w:left="630" w:firstLineChars="100" w:firstLine="210"/>
        <w:rPr>
          <w:rFonts w:ascii="仿宋" w:eastAsia="仿宋" w:hAnsi="仿宋" w:cs="楷体_GB2312"/>
          <w:szCs w:val="21"/>
        </w:rPr>
      </w:pPr>
      <w:r w:rsidRPr="004B4E6A">
        <w:rPr>
          <w:rFonts w:ascii="仿宋" w:eastAsia="仿宋" w:hAnsi="仿宋" w:cs="楷体_GB2312"/>
          <w:szCs w:val="21"/>
        </w:rPr>
        <w:t>n</w:t>
      </w:r>
      <w:r w:rsidRPr="004B4E6A">
        <w:rPr>
          <w:rFonts w:ascii="仿宋" w:eastAsia="仿宋" w:hAnsi="仿宋" w:cs="楷体_GB2312" w:hint="eastAsia"/>
          <w:szCs w:val="21"/>
        </w:rPr>
        <w:t>—每天重复次数</w:t>
      </w:r>
    </w:p>
    <w:p w14:paraId="24655B06" w14:textId="77777777" w:rsidR="006F24F9" w:rsidRPr="004B4E6A" w:rsidRDefault="00731A94" w:rsidP="004B4E6A">
      <w:pPr>
        <w:spacing w:line="276" w:lineRule="auto"/>
        <w:ind w:leftChars="300" w:left="630" w:firstLineChars="100" w:firstLine="210"/>
        <w:rPr>
          <w:rFonts w:ascii="仿宋" w:eastAsia="仿宋" w:hAnsi="仿宋" w:cs="楷体_GB2312"/>
          <w:szCs w:val="21"/>
        </w:rPr>
      </w:pPr>
      <w:proofErr w:type="spellStart"/>
      <w:r w:rsidRPr="004B4E6A">
        <w:rPr>
          <w:rFonts w:ascii="仿宋" w:eastAsia="仿宋" w:hAnsi="仿宋" w:cs="楷体_GB2312" w:hint="eastAsia"/>
          <w:szCs w:val="21"/>
        </w:rPr>
        <w:t>x</w:t>
      </w:r>
      <w:r w:rsidRPr="004B4E6A">
        <w:rPr>
          <w:rFonts w:ascii="仿宋" w:eastAsia="仿宋" w:hAnsi="仿宋" w:cs="楷体_GB2312" w:hint="eastAsia"/>
          <w:szCs w:val="21"/>
          <w:vertAlign w:val="subscript"/>
        </w:rPr>
        <w:t>di</w:t>
      </w:r>
      <w:proofErr w:type="spellEnd"/>
      <w:r w:rsidRPr="004B4E6A">
        <w:rPr>
          <w:rFonts w:ascii="仿宋" w:eastAsia="仿宋" w:hAnsi="仿宋" w:cs="楷体_GB2312" w:hint="eastAsia"/>
          <w:szCs w:val="21"/>
        </w:rPr>
        <w:t>—第d天第i次重复结果</w:t>
      </w:r>
    </w:p>
    <w:p w14:paraId="5F61CA5F" w14:textId="77777777" w:rsidR="00731A94" w:rsidRPr="004B4E6A" w:rsidRDefault="000E14C6" w:rsidP="004B4E6A">
      <w:pPr>
        <w:spacing w:line="276" w:lineRule="auto"/>
        <w:ind w:leftChars="300" w:left="630" w:firstLineChars="100" w:firstLine="210"/>
        <w:rPr>
          <w:rFonts w:ascii="仿宋" w:eastAsia="仿宋" w:hAnsi="仿宋" w:cs="楷体_GB2312"/>
          <w:szCs w:val="21"/>
        </w:rPr>
      </w:pPr>
      <m:oMath>
        <m:acc>
          <m:accPr>
            <m:chr m:val="̅"/>
            <m:ctrlPr>
              <w:rPr>
                <w:rFonts w:ascii="Cambria Math" w:eastAsia="仿宋" w:hAnsi="Cambria Math" w:cs="楷体_GB2312"/>
                <w:szCs w:val="21"/>
              </w:rPr>
            </m:ctrlPr>
          </m:accPr>
          <m:e>
            <m:sSub>
              <m:sSubPr>
                <m:ctrlPr>
                  <w:rPr>
                    <w:rFonts w:ascii="Cambria Math" w:eastAsia="仿宋" w:hAnsi="Cambria Math" w:cs="楷体_GB2312"/>
                    <w:i/>
                    <w:szCs w:val="21"/>
                  </w:rPr>
                </m:ctrlPr>
              </m:sSubPr>
              <m:e>
                <m:r>
                  <w:rPr>
                    <w:rFonts w:ascii="Cambria Math" w:eastAsia="仿宋" w:hAnsi="Cambria Math" w:cs="楷体_GB2312"/>
                    <w:szCs w:val="21"/>
                  </w:rPr>
                  <m:t>x</m:t>
                </m:r>
              </m:e>
              <m:sub>
                <m:r>
                  <w:rPr>
                    <w:rFonts w:ascii="Cambria Math" w:eastAsia="仿宋" w:hAnsi="Cambria Math" w:cs="楷体_GB2312"/>
                    <w:szCs w:val="21"/>
                  </w:rPr>
                  <m:t>d</m:t>
                </m:r>
              </m:sub>
            </m:sSub>
          </m:e>
        </m:acc>
      </m:oMath>
      <w:r w:rsidR="006F24F9" w:rsidRPr="004B4E6A">
        <w:rPr>
          <w:rFonts w:ascii="仿宋" w:eastAsia="仿宋" w:hAnsi="仿宋" w:cs="楷体_GB2312" w:hint="eastAsia"/>
          <w:szCs w:val="21"/>
        </w:rPr>
        <w:t>—d</w:t>
      </w:r>
      <w:proofErr w:type="gramStart"/>
      <w:r w:rsidR="006F24F9" w:rsidRPr="004B4E6A">
        <w:rPr>
          <w:rFonts w:ascii="仿宋" w:eastAsia="仿宋" w:hAnsi="仿宋" w:cs="楷体_GB2312" w:hint="eastAsia"/>
          <w:szCs w:val="21"/>
        </w:rPr>
        <w:t>天所有</w:t>
      </w:r>
      <w:proofErr w:type="gramEnd"/>
      <w:r w:rsidR="006F24F9" w:rsidRPr="004B4E6A">
        <w:rPr>
          <w:rFonts w:ascii="仿宋" w:eastAsia="仿宋" w:hAnsi="仿宋" w:cs="楷体_GB2312" w:hint="eastAsia"/>
          <w:szCs w:val="21"/>
        </w:rPr>
        <w:t>结果的均值</w:t>
      </w:r>
    </w:p>
    <w:p w14:paraId="459D8C82" w14:textId="77777777" w:rsidR="006F24F9" w:rsidRPr="004B4E6A" w:rsidRDefault="004B4E6A" w:rsidP="004B4E6A">
      <w:pPr>
        <w:spacing w:line="276" w:lineRule="auto"/>
        <w:ind w:leftChars="400" w:left="840"/>
        <w:rPr>
          <w:rFonts w:ascii="仿宋" w:eastAsia="仿宋" w:hAnsi="仿宋" w:cs="楷体_GB2312"/>
          <w:szCs w:val="21"/>
        </w:rPr>
      </w:pPr>
      <m:oMath>
        <m:r>
          <w:rPr>
            <w:rFonts w:ascii="Cambria Math" w:eastAsia="仿宋" w:hAnsi="Cambria Math" w:cs="楷体_GB2312"/>
            <w:szCs w:val="21"/>
          </w:rPr>
          <m:t xml:space="preserve"> </m:t>
        </m:r>
        <m:acc>
          <m:accPr>
            <m:chr m:val="̿"/>
            <m:ctrlPr>
              <w:rPr>
                <w:rFonts w:ascii="Cambria Math" w:eastAsia="仿宋" w:hAnsi="Cambria Math" w:cs="楷体_GB2312"/>
                <w:szCs w:val="21"/>
              </w:rPr>
            </m:ctrlPr>
          </m:accPr>
          <m:e>
            <m:r>
              <w:rPr>
                <w:rFonts w:ascii="Cambria Math" w:eastAsia="仿宋" w:hAnsi="Cambria Math" w:cs="楷体_GB2312" w:hint="eastAsia"/>
                <w:szCs w:val="21"/>
              </w:rPr>
              <m:t>x</m:t>
            </m:r>
          </m:e>
        </m:acc>
      </m:oMath>
      <w:proofErr w:type="gramStart"/>
      <w:r w:rsidR="006F24F9" w:rsidRPr="004B4E6A">
        <w:rPr>
          <w:rFonts w:ascii="仿宋" w:eastAsia="仿宋" w:hAnsi="仿宋" w:cs="楷体_GB2312" w:hint="eastAsia"/>
          <w:szCs w:val="21"/>
        </w:rPr>
        <w:t>—所有</w:t>
      </w:r>
      <w:proofErr w:type="gramEnd"/>
      <w:r w:rsidR="006F24F9" w:rsidRPr="004B4E6A">
        <w:rPr>
          <w:rFonts w:ascii="仿宋" w:eastAsia="仿宋" w:hAnsi="仿宋" w:cs="楷体_GB2312" w:hint="eastAsia"/>
          <w:szCs w:val="21"/>
        </w:rPr>
        <w:t>结果的均值</w:t>
      </w:r>
    </w:p>
    <w:p w14:paraId="2D75C221" w14:textId="77777777" w:rsidR="004A32D3" w:rsidRPr="00B625D4" w:rsidRDefault="00B625D4" w:rsidP="00B625D4">
      <w:pPr>
        <w:spacing w:line="360" w:lineRule="auto"/>
        <w:rPr>
          <w:rFonts w:ascii="宋体" w:eastAsia="宋体" w:hAnsi="宋体"/>
          <w:b/>
          <w:sz w:val="24"/>
          <w:szCs w:val="24"/>
        </w:rPr>
      </w:pPr>
      <w:r w:rsidRPr="00B625D4">
        <w:rPr>
          <w:rFonts w:ascii="宋体" w:eastAsia="宋体" w:hAnsi="宋体" w:hint="eastAsia"/>
          <w:b/>
          <w:sz w:val="24"/>
          <w:szCs w:val="24"/>
        </w:rPr>
        <w:t xml:space="preserve">6.4  </w:t>
      </w:r>
      <w:r w:rsidR="000469AF" w:rsidRPr="00B625D4">
        <w:rPr>
          <w:rFonts w:ascii="宋体" w:eastAsia="宋体" w:hAnsi="宋体" w:hint="eastAsia"/>
          <w:b/>
          <w:sz w:val="24"/>
          <w:szCs w:val="24"/>
        </w:rPr>
        <w:t>线性</w:t>
      </w:r>
      <w:r w:rsidR="003412CC" w:rsidRPr="00B625D4">
        <w:rPr>
          <w:rFonts w:ascii="宋体" w:eastAsia="宋体" w:hAnsi="宋体" w:hint="eastAsia"/>
          <w:b/>
          <w:sz w:val="24"/>
          <w:szCs w:val="24"/>
        </w:rPr>
        <w:t>区间</w:t>
      </w:r>
      <w:r w:rsidR="00B8607F" w:rsidRPr="00B625D4">
        <w:rPr>
          <w:rFonts w:ascii="宋体" w:eastAsia="宋体" w:hAnsi="宋体" w:hint="eastAsia"/>
          <w:b/>
          <w:sz w:val="24"/>
          <w:szCs w:val="24"/>
        </w:rPr>
        <w:t>验证</w:t>
      </w:r>
    </w:p>
    <w:p w14:paraId="19A52BE8" w14:textId="77777777" w:rsidR="00FF5404" w:rsidRPr="00B625D4" w:rsidRDefault="00B625D4" w:rsidP="000469AF">
      <w:pPr>
        <w:spacing w:line="360" w:lineRule="auto"/>
        <w:rPr>
          <w:rFonts w:ascii="宋体" w:eastAsia="宋体" w:hAnsi="宋体"/>
          <w:b/>
          <w:sz w:val="24"/>
          <w:szCs w:val="24"/>
        </w:rPr>
      </w:pPr>
      <w:r>
        <w:rPr>
          <w:rFonts w:ascii="宋体" w:eastAsia="宋体" w:hAnsi="宋体" w:hint="eastAsia"/>
          <w:b/>
          <w:sz w:val="24"/>
          <w:szCs w:val="24"/>
        </w:rPr>
        <w:t>6.4</w:t>
      </w:r>
      <w:r w:rsidR="00A750C5" w:rsidRPr="00B625D4">
        <w:rPr>
          <w:rFonts w:ascii="宋体" w:eastAsia="宋体" w:hAnsi="宋体"/>
          <w:b/>
          <w:sz w:val="24"/>
          <w:szCs w:val="24"/>
        </w:rPr>
        <w:t>.1</w:t>
      </w:r>
      <w:r>
        <w:rPr>
          <w:rFonts w:ascii="宋体" w:eastAsia="宋体" w:hAnsi="宋体" w:hint="eastAsia"/>
          <w:b/>
          <w:sz w:val="24"/>
          <w:szCs w:val="24"/>
        </w:rPr>
        <w:t xml:space="preserve"> </w:t>
      </w:r>
      <w:r w:rsidR="009F1ADB" w:rsidRPr="00B625D4">
        <w:rPr>
          <w:rFonts w:ascii="宋体" w:eastAsia="宋体" w:hAnsi="宋体" w:hint="eastAsia"/>
          <w:b/>
          <w:sz w:val="24"/>
          <w:szCs w:val="24"/>
        </w:rPr>
        <w:t>样品</w:t>
      </w:r>
    </w:p>
    <w:p w14:paraId="7092146E" w14:textId="77777777" w:rsidR="00FF5404" w:rsidRPr="00B625D4" w:rsidRDefault="009F1ADB" w:rsidP="00B625D4">
      <w:pPr>
        <w:spacing w:line="360" w:lineRule="auto"/>
        <w:ind w:firstLineChars="200" w:firstLine="480"/>
        <w:rPr>
          <w:rFonts w:ascii="宋体" w:eastAsia="宋体" w:hAnsi="宋体"/>
          <w:sz w:val="24"/>
          <w:szCs w:val="24"/>
        </w:rPr>
      </w:pPr>
      <w:r w:rsidRPr="00B625D4">
        <w:rPr>
          <w:rFonts w:ascii="宋体" w:eastAsia="宋体" w:hAnsi="宋体" w:hint="eastAsia"/>
          <w:sz w:val="24"/>
          <w:szCs w:val="24"/>
        </w:rPr>
        <w:t>样品</w:t>
      </w:r>
      <w:r w:rsidR="00FF5404" w:rsidRPr="00B625D4">
        <w:rPr>
          <w:rFonts w:ascii="宋体" w:eastAsia="宋体" w:hAnsi="宋体" w:hint="eastAsia"/>
          <w:sz w:val="24"/>
          <w:szCs w:val="24"/>
        </w:rPr>
        <w:t>基质</w:t>
      </w:r>
      <w:r w:rsidR="00FD3954">
        <w:rPr>
          <w:rFonts w:ascii="宋体" w:eastAsia="宋体" w:hAnsi="宋体" w:hint="eastAsia"/>
          <w:sz w:val="24"/>
          <w:szCs w:val="24"/>
        </w:rPr>
        <w:t>应</w:t>
      </w:r>
      <w:r w:rsidR="00FF5404" w:rsidRPr="00B625D4">
        <w:rPr>
          <w:rFonts w:ascii="宋体" w:eastAsia="宋体" w:hAnsi="宋体" w:hint="eastAsia"/>
          <w:sz w:val="24"/>
          <w:szCs w:val="24"/>
        </w:rPr>
        <w:t>与</w:t>
      </w:r>
      <w:r w:rsidR="00D278BE" w:rsidRPr="00B625D4">
        <w:rPr>
          <w:rFonts w:ascii="宋体" w:eastAsia="宋体" w:hAnsi="宋体" w:hint="eastAsia"/>
          <w:sz w:val="24"/>
          <w:szCs w:val="24"/>
        </w:rPr>
        <w:t>待检</w:t>
      </w:r>
      <w:r w:rsidR="000469AF" w:rsidRPr="00B625D4">
        <w:rPr>
          <w:rFonts w:ascii="宋体" w:eastAsia="宋体" w:hAnsi="宋体" w:hint="eastAsia"/>
          <w:sz w:val="24"/>
          <w:szCs w:val="24"/>
        </w:rPr>
        <w:t>临床实验</w:t>
      </w:r>
      <w:r w:rsidRPr="00B625D4">
        <w:rPr>
          <w:rFonts w:ascii="宋体" w:eastAsia="宋体" w:hAnsi="宋体" w:hint="eastAsia"/>
          <w:sz w:val="24"/>
          <w:szCs w:val="24"/>
        </w:rPr>
        <w:t>样品</w:t>
      </w:r>
      <w:r w:rsidR="000469AF" w:rsidRPr="00B625D4">
        <w:rPr>
          <w:rFonts w:ascii="宋体" w:eastAsia="宋体" w:hAnsi="宋体" w:hint="eastAsia"/>
          <w:sz w:val="24"/>
          <w:szCs w:val="24"/>
        </w:rPr>
        <w:t>相似，</w:t>
      </w:r>
      <w:r w:rsidR="00FF5404" w:rsidRPr="00B625D4">
        <w:rPr>
          <w:rFonts w:ascii="宋体" w:eastAsia="宋体" w:hAnsi="宋体" w:hint="eastAsia"/>
          <w:sz w:val="24"/>
          <w:szCs w:val="24"/>
        </w:rPr>
        <w:t>不可采用含有对测定方法具有明确干扰作用物质的</w:t>
      </w:r>
      <w:r w:rsidRPr="00B625D4">
        <w:rPr>
          <w:rFonts w:ascii="宋体" w:eastAsia="宋体" w:hAnsi="宋体" w:hint="eastAsia"/>
          <w:sz w:val="24"/>
          <w:szCs w:val="24"/>
        </w:rPr>
        <w:t>样品</w:t>
      </w:r>
      <w:r w:rsidR="00FF5404" w:rsidRPr="00B625D4">
        <w:rPr>
          <w:rFonts w:ascii="宋体" w:eastAsia="宋体" w:hAnsi="宋体" w:hint="eastAsia"/>
          <w:sz w:val="24"/>
          <w:szCs w:val="24"/>
        </w:rPr>
        <w:t>，如溶血、脂血、黄疸或含有某些特定药物的</w:t>
      </w:r>
      <w:r w:rsidRPr="00B625D4">
        <w:rPr>
          <w:rFonts w:ascii="宋体" w:eastAsia="宋体" w:hAnsi="宋体" w:hint="eastAsia"/>
          <w:sz w:val="24"/>
          <w:szCs w:val="24"/>
        </w:rPr>
        <w:t>样品</w:t>
      </w:r>
      <w:r w:rsidR="00FF5404" w:rsidRPr="00B625D4">
        <w:rPr>
          <w:rFonts w:ascii="宋体" w:eastAsia="宋体" w:hAnsi="宋体" w:hint="eastAsia"/>
          <w:sz w:val="24"/>
          <w:szCs w:val="24"/>
        </w:rPr>
        <w:t>。在已知</w:t>
      </w:r>
      <w:r w:rsidR="00B8607F" w:rsidRPr="00B625D4">
        <w:rPr>
          <w:rFonts w:ascii="宋体" w:eastAsia="宋体" w:hAnsi="宋体" w:hint="eastAsia"/>
          <w:sz w:val="24"/>
          <w:szCs w:val="24"/>
        </w:rPr>
        <w:t>线性</w:t>
      </w:r>
      <w:r w:rsidR="000469AF" w:rsidRPr="00B625D4">
        <w:rPr>
          <w:rFonts w:ascii="宋体" w:eastAsia="宋体" w:hAnsi="宋体" w:hint="eastAsia"/>
          <w:sz w:val="24"/>
          <w:szCs w:val="24"/>
        </w:rPr>
        <w:t>区间</w:t>
      </w:r>
      <w:r w:rsidR="00FF5404" w:rsidRPr="00B625D4">
        <w:rPr>
          <w:rFonts w:ascii="宋体" w:eastAsia="宋体" w:hAnsi="宋体" w:hint="eastAsia"/>
          <w:sz w:val="24"/>
          <w:szCs w:val="24"/>
        </w:rPr>
        <w:t>内选择5</w:t>
      </w:r>
      <w:r w:rsidR="00006F99">
        <w:rPr>
          <w:rFonts w:ascii="宋体" w:eastAsia="宋体" w:hAnsi="宋体" w:hint="eastAsia"/>
          <w:sz w:val="24"/>
          <w:szCs w:val="24"/>
        </w:rPr>
        <w:t>～</w:t>
      </w:r>
      <w:r w:rsidR="00FF5404" w:rsidRPr="00B625D4">
        <w:rPr>
          <w:rFonts w:ascii="宋体" w:eastAsia="宋体" w:hAnsi="宋体" w:hint="eastAsia"/>
          <w:sz w:val="24"/>
          <w:szCs w:val="24"/>
        </w:rPr>
        <w:t>7</w:t>
      </w:r>
      <w:r w:rsidR="000469AF" w:rsidRPr="00B625D4">
        <w:rPr>
          <w:rFonts w:ascii="宋体" w:eastAsia="宋体" w:hAnsi="宋体" w:hint="eastAsia"/>
          <w:sz w:val="24"/>
          <w:szCs w:val="24"/>
        </w:rPr>
        <w:t>个浓度水平，</w:t>
      </w:r>
      <w:r w:rsidR="00FD3954">
        <w:rPr>
          <w:rFonts w:ascii="宋体" w:eastAsia="宋体" w:hAnsi="宋体" w:hint="eastAsia"/>
          <w:sz w:val="24"/>
          <w:szCs w:val="24"/>
        </w:rPr>
        <w:t>应</w:t>
      </w:r>
      <w:r w:rsidR="000469AF" w:rsidRPr="00B625D4">
        <w:rPr>
          <w:rFonts w:ascii="宋体" w:eastAsia="宋体" w:hAnsi="宋体" w:hint="eastAsia"/>
          <w:sz w:val="24"/>
          <w:szCs w:val="24"/>
        </w:rPr>
        <w:t>覆</w:t>
      </w:r>
      <w:r w:rsidR="00006F99">
        <w:rPr>
          <w:rFonts w:ascii="宋体" w:eastAsia="宋体" w:hAnsi="宋体" w:hint="eastAsia"/>
          <w:sz w:val="24"/>
          <w:szCs w:val="24"/>
        </w:rPr>
        <w:t>盖</w:t>
      </w:r>
      <w:r w:rsidR="00E243BC" w:rsidRPr="00B625D4">
        <w:rPr>
          <w:rFonts w:ascii="宋体" w:eastAsia="宋体" w:hAnsi="宋体" w:hint="eastAsia"/>
          <w:sz w:val="24"/>
          <w:szCs w:val="24"/>
        </w:rPr>
        <w:t>定量限（低限和高限）</w:t>
      </w:r>
      <w:r w:rsidR="00FF5404" w:rsidRPr="00B625D4">
        <w:rPr>
          <w:rFonts w:ascii="宋体" w:eastAsia="宋体" w:hAnsi="宋体" w:hint="eastAsia"/>
          <w:sz w:val="24"/>
          <w:szCs w:val="24"/>
        </w:rPr>
        <w:t>。</w:t>
      </w:r>
    </w:p>
    <w:p w14:paraId="2F26C629" w14:textId="77777777" w:rsidR="00B625D4" w:rsidRPr="00193BAC" w:rsidRDefault="00B625D4" w:rsidP="00E243BC">
      <w:pPr>
        <w:spacing w:line="360" w:lineRule="auto"/>
        <w:rPr>
          <w:rFonts w:ascii="宋体" w:eastAsia="宋体" w:hAnsi="宋体"/>
          <w:b/>
          <w:sz w:val="24"/>
          <w:szCs w:val="24"/>
        </w:rPr>
      </w:pPr>
      <w:r w:rsidRPr="00193BAC">
        <w:rPr>
          <w:rFonts w:ascii="宋体" w:eastAsia="宋体" w:hAnsi="宋体" w:hint="eastAsia"/>
          <w:b/>
          <w:sz w:val="24"/>
          <w:szCs w:val="24"/>
        </w:rPr>
        <w:t>6.4.2</w:t>
      </w:r>
      <w:r w:rsidR="009F1ADB" w:rsidRPr="00193BAC">
        <w:rPr>
          <w:rFonts w:ascii="宋体" w:eastAsia="宋体" w:hAnsi="宋体" w:hint="eastAsia"/>
          <w:b/>
          <w:sz w:val="24"/>
          <w:szCs w:val="24"/>
        </w:rPr>
        <w:t>样品</w:t>
      </w:r>
      <w:r w:rsidRPr="00193BAC">
        <w:rPr>
          <w:rFonts w:ascii="宋体" w:eastAsia="宋体" w:hAnsi="宋体" w:hint="eastAsia"/>
          <w:b/>
          <w:sz w:val="24"/>
          <w:szCs w:val="24"/>
        </w:rPr>
        <w:t>准备</w:t>
      </w:r>
    </w:p>
    <w:p w14:paraId="7D8CD2A8" w14:textId="77777777" w:rsidR="00FF5404" w:rsidRPr="00B625D4" w:rsidRDefault="00FF5404" w:rsidP="00B625D4">
      <w:pPr>
        <w:spacing w:line="360" w:lineRule="auto"/>
        <w:ind w:firstLineChars="200" w:firstLine="480"/>
        <w:rPr>
          <w:rFonts w:ascii="宋体" w:eastAsia="宋体" w:hAnsi="宋体"/>
          <w:sz w:val="24"/>
          <w:szCs w:val="24"/>
        </w:rPr>
      </w:pPr>
      <w:r w:rsidRPr="00B625D4">
        <w:rPr>
          <w:rFonts w:ascii="宋体" w:eastAsia="宋体" w:hAnsi="宋体" w:hint="eastAsia"/>
          <w:sz w:val="24"/>
          <w:szCs w:val="24"/>
        </w:rPr>
        <w:t>可通过将高浓度</w:t>
      </w:r>
      <w:r w:rsidR="009F1ADB" w:rsidRPr="00B625D4">
        <w:rPr>
          <w:rFonts w:ascii="宋体" w:eastAsia="宋体" w:hAnsi="宋体" w:hint="eastAsia"/>
          <w:sz w:val="24"/>
          <w:szCs w:val="24"/>
        </w:rPr>
        <w:t>样品</w:t>
      </w:r>
      <w:r w:rsidRPr="00B625D4">
        <w:rPr>
          <w:rFonts w:ascii="宋体" w:eastAsia="宋体" w:hAnsi="宋体" w:hint="eastAsia"/>
          <w:sz w:val="24"/>
          <w:szCs w:val="24"/>
        </w:rPr>
        <w:t>与低浓度</w:t>
      </w:r>
      <w:r w:rsidR="009F1ADB" w:rsidRPr="00B625D4">
        <w:rPr>
          <w:rFonts w:ascii="宋体" w:eastAsia="宋体" w:hAnsi="宋体" w:hint="eastAsia"/>
          <w:sz w:val="24"/>
          <w:szCs w:val="24"/>
        </w:rPr>
        <w:t>样品</w:t>
      </w:r>
      <w:r w:rsidRPr="00B625D4">
        <w:rPr>
          <w:rFonts w:ascii="宋体" w:eastAsia="宋体" w:hAnsi="宋体" w:hint="eastAsia"/>
          <w:sz w:val="24"/>
          <w:szCs w:val="24"/>
        </w:rPr>
        <w:t>进行</w:t>
      </w:r>
      <w:proofErr w:type="gramStart"/>
      <w:r w:rsidRPr="00B625D4">
        <w:rPr>
          <w:rFonts w:ascii="宋体" w:eastAsia="宋体" w:hAnsi="宋体" w:hint="eastAsia"/>
          <w:sz w:val="24"/>
          <w:szCs w:val="24"/>
        </w:rPr>
        <w:t>倍</w:t>
      </w:r>
      <w:proofErr w:type="gramEnd"/>
      <w:r w:rsidRPr="00B625D4">
        <w:rPr>
          <w:rFonts w:ascii="宋体" w:eastAsia="宋体" w:hAnsi="宋体" w:hint="eastAsia"/>
          <w:sz w:val="24"/>
          <w:szCs w:val="24"/>
        </w:rPr>
        <w:t>比稀释得到</w:t>
      </w:r>
      <w:r w:rsidR="009F1ADB" w:rsidRPr="00B625D4">
        <w:rPr>
          <w:rFonts w:ascii="宋体" w:eastAsia="宋体" w:hAnsi="宋体" w:hint="eastAsia"/>
          <w:sz w:val="24"/>
          <w:szCs w:val="24"/>
        </w:rPr>
        <w:t>样品</w:t>
      </w:r>
      <w:r w:rsidR="00E243BC" w:rsidRPr="00B625D4">
        <w:rPr>
          <w:rFonts w:ascii="宋体" w:eastAsia="宋体" w:hAnsi="宋体" w:hint="eastAsia"/>
          <w:sz w:val="24"/>
          <w:szCs w:val="24"/>
        </w:rPr>
        <w:t>系列。</w:t>
      </w:r>
      <w:r w:rsidRPr="00B625D4">
        <w:rPr>
          <w:rFonts w:ascii="宋体" w:eastAsia="宋体" w:hAnsi="宋体" w:hint="eastAsia"/>
          <w:sz w:val="24"/>
          <w:szCs w:val="24"/>
        </w:rPr>
        <w:t>如果高/</w:t>
      </w:r>
      <w:r w:rsidR="00E243BC" w:rsidRPr="00B625D4">
        <w:rPr>
          <w:rFonts w:ascii="宋体" w:eastAsia="宋体" w:hAnsi="宋体" w:hint="eastAsia"/>
          <w:sz w:val="24"/>
          <w:szCs w:val="24"/>
        </w:rPr>
        <w:t>低浓度</w:t>
      </w:r>
      <w:r w:rsidR="009F1ADB" w:rsidRPr="00B625D4">
        <w:rPr>
          <w:rFonts w:ascii="宋体" w:eastAsia="宋体" w:hAnsi="宋体" w:hint="eastAsia"/>
          <w:sz w:val="24"/>
          <w:szCs w:val="24"/>
        </w:rPr>
        <w:t>样品</w:t>
      </w:r>
      <w:r w:rsidRPr="00B625D4">
        <w:rPr>
          <w:rFonts w:ascii="宋体" w:eastAsia="宋体" w:hAnsi="宋体" w:hint="eastAsia"/>
          <w:sz w:val="24"/>
          <w:szCs w:val="24"/>
        </w:rPr>
        <w:t>的值未知，可将每种血清编码，用编码代表每个血清的相对浓度。对于等浓度间隔</w:t>
      </w:r>
      <w:r w:rsidR="009F1ADB" w:rsidRPr="00B625D4">
        <w:rPr>
          <w:rFonts w:ascii="宋体" w:eastAsia="宋体" w:hAnsi="宋体" w:hint="eastAsia"/>
          <w:sz w:val="24"/>
          <w:szCs w:val="24"/>
        </w:rPr>
        <w:t>样品</w:t>
      </w:r>
      <w:r w:rsidRPr="00B625D4">
        <w:rPr>
          <w:rFonts w:ascii="宋体" w:eastAsia="宋体" w:hAnsi="宋体" w:hint="eastAsia"/>
          <w:sz w:val="24"/>
          <w:szCs w:val="24"/>
        </w:rPr>
        <w:t>，可用连续整数（如1、2、3、4与5）代表连续</w:t>
      </w:r>
      <w:r w:rsidR="009F1ADB" w:rsidRPr="00B625D4">
        <w:rPr>
          <w:rFonts w:ascii="宋体" w:eastAsia="宋体" w:hAnsi="宋体" w:hint="eastAsia"/>
          <w:sz w:val="24"/>
          <w:szCs w:val="24"/>
        </w:rPr>
        <w:t>样品</w:t>
      </w:r>
      <w:r w:rsidRPr="00B625D4">
        <w:rPr>
          <w:rFonts w:ascii="宋体" w:eastAsia="宋体" w:hAnsi="宋体" w:hint="eastAsia"/>
          <w:sz w:val="24"/>
          <w:szCs w:val="24"/>
        </w:rPr>
        <w:t>。进行数据处理时可用</w:t>
      </w:r>
      <w:r w:rsidR="009F1ADB" w:rsidRPr="00B625D4">
        <w:rPr>
          <w:rFonts w:ascii="宋体" w:eastAsia="宋体" w:hAnsi="宋体" w:hint="eastAsia"/>
          <w:sz w:val="24"/>
          <w:szCs w:val="24"/>
        </w:rPr>
        <w:t>样品</w:t>
      </w:r>
      <w:r w:rsidRPr="00B625D4">
        <w:rPr>
          <w:rFonts w:ascii="宋体" w:eastAsia="宋体" w:hAnsi="宋体" w:hint="eastAsia"/>
          <w:sz w:val="24"/>
          <w:szCs w:val="24"/>
        </w:rPr>
        <w:t>号代替X值。下表中描述的</w:t>
      </w:r>
      <w:r w:rsidR="009F1ADB" w:rsidRPr="00B625D4">
        <w:rPr>
          <w:rFonts w:ascii="宋体" w:eastAsia="宋体" w:hAnsi="宋体" w:hint="eastAsia"/>
          <w:sz w:val="24"/>
          <w:szCs w:val="24"/>
        </w:rPr>
        <w:t>样品</w:t>
      </w:r>
      <w:r w:rsidRPr="00B625D4">
        <w:rPr>
          <w:rFonts w:ascii="宋体" w:eastAsia="宋体" w:hAnsi="宋体" w:hint="eastAsia"/>
          <w:sz w:val="24"/>
          <w:szCs w:val="24"/>
        </w:rPr>
        <w:t>制备过程是按照等浓度间隔的设计进行的，每个浓度水平的</w:t>
      </w:r>
      <w:r w:rsidR="009F1ADB" w:rsidRPr="00B625D4">
        <w:rPr>
          <w:rFonts w:ascii="宋体" w:eastAsia="宋体" w:hAnsi="宋体" w:hint="eastAsia"/>
          <w:sz w:val="24"/>
          <w:szCs w:val="24"/>
        </w:rPr>
        <w:t>样</w:t>
      </w:r>
      <w:r w:rsidR="009B10FA">
        <w:rPr>
          <w:rFonts w:ascii="宋体" w:eastAsia="宋体" w:hAnsi="宋体" w:hint="eastAsia"/>
          <w:sz w:val="24"/>
          <w:szCs w:val="24"/>
        </w:rPr>
        <w:t>本</w:t>
      </w:r>
      <w:r w:rsidRPr="00B625D4">
        <w:rPr>
          <w:rFonts w:ascii="宋体" w:eastAsia="宋体" w:hAnsi="宋体" w:hint="eastAsia"/>
          <w:sz w:val="24"/>
          <w:szCs w:val="24"/>
        </w:rPr>
        <w:t>量为1.00ml。</w:t>
      </w:r>
    </w:p>
    <w:p w14:paraId="1E7A66FA" w14:textId="77777777" w:rsidR="00FF5404" w:rsidRPr="009B10FA" w:rsidRDefault="00FF5404" w:rsidP="00B625D4">
      <w:pPr>
        <w:spacing w:line="276" w:lineRule="auto"/>
        <w:ind w:leftChars="171" w:left="359" w:firstLineChars="200" w:firstLine="480"/>
        <w:rPr>
          <w:rFonts w:ascii="宋体" w:eastAsia="宋体" w:hAnsi="宋体"/>
          <w:sz w:val="24"/>
          <w:szCs w:val="24"/>
        </w:rPr>
      </w:pPr>
    </w:p>
    <w:p w14:paraId="58CD46AE" w14:textId="77777777" w:rsidR="00FF5404" w:rsidRPr="00B625D4" w:rsidRDefault="00FF5404" w:rsidP="00B625D4">
      <w:pPr>
        <w:spacing w:line="276" w:lineRule="auto"/>
        <w:ind w:left="360"/>
        <w:jc w:val="center"/>
        <w:rPr>
          <w:rFonts w:ascii="宋体" w:eastAsia="宋体" w:hAnsi="宋体"/>
          <w:b/>
          <w:sz w:val="24"/>
          <w:szCs w:val="24"/>
        </w:rPr>
      </w:pPr>
      <w:r w:rsidRPr="00B625D4">
        <w:rPr>
          <w:rFonts w:ascii="宋体" w:eastAsia="宋体" w:hAnsi="宋体" w:hint="eastAsia"/>
          <w:b/>
          <w:sz w:val="24"/>
          <w:szCs w:val="24"/>
        </w:rPr>
        <w:t>表：5个浓度水平的</w:t>
      </w:r>
      <w:r w:rsidR="009B10FA">
        <w:rPr>
          <w:rFonts w:ascii="宋体" w:eastAsia="宋体" w:hAnsi="宋体" w:hint="eastAsia"/>
          <w:b/>
          <w:sz w:val="24"/>
          <w:szCs w:val="24"/>
        </w:rPr>
        <w:t>样本</w:t>
      </w:r>
      <w:r w:rsidRPr="00B625D4">
        <w:rPr>
          <w:rFonts w:ascii="宋体" w:eastAsia="宋体" w:hAnsi="宋体" w:hint="eastAsia"/>
          <w:b/>
          <w:sz w:val="24"/>
          <w:szCs w:val="24"/>
        </w:rPr>
        <w:t>制备</w:t>
      </w:r>
    </w:p>
    <w:tbl>
      <w:tblPr>
        <w:tblStyle w:val="ac"/>
        <w:tblW w:w="4846" w:type="pct"/>
        <w:tblInd w:w="108" w:type="dxa"/>
        <w:tblLook w:val="01E0" w:firstRow="1" w:lastRow="1" w:firstColumn="1" w:lastColumn="1" w:noHBand="0" w:noVBand="0"/>
      </w:tblPr>
      <w:tblGrid>
        <w:gridCol w:w="1441"/>
        <w:gridCol w:w="1363"/>
        <w:gridCol w:w="1365"/>
        <w:gridCol w:w="1365"/>
        <w:gridCol w:w="1365"/>
        <w:gridCol w:w="1361"/>
      </w:tblGrid>
      <w:tr w:rsidR="00FF5404" w:rsidRPr="0005640F" w14:paraId="14ECB09F" w14:textId="77777777" w:rsidTr="00D25553">
        <w:tc>
          <w:tcPr>
            <w:tcW w:w="873" w:type="pct"/>
            <w:shd w:val="clear" w:color="auto" w:fill="F2F2F2" w:themeFill="background1" w:themeFillShade="F2"/>
            <w:vAlign w:val="center"/>
          </w:tcPr>
          <w:p w14:paraId="561D7473" w14:textId="77777777" w:rsidR="00FF5404" w:rsidRPr="004A34D8" w:rsidRDefault="009F1ADB" w:rsidP="009B10FA">
            <w:pPr>
              <w:spacing w:beforeLines="50" w:before="156" w:afterLines="50" w:after="156"/>
              <w:jc w:val="center"/>
              <w:rPr>
                <w:rFonts w:ascii="宋体" w:hAnsi="宋体" w:cs="Arial"/>
                <w:b/>
                <w:sz w:val="24"/>
                <w:szCs w:val="24"/>
              </w:rPr>
            </w:pPr>
            <w:r w:rsidRPr="004A34D8">
              <w:rPr>
                <w:rFonts w:ascii="宋体" w:hAnsi="宋体" w:cs="Arial" w:hint="eastAsia"/>
                <w:b/>
                <w:sz w:val="24"/>
                <w:szCs w:val="24"/>
              </w:rPr>
              <w:t>样</w:t>
            </w:r>
            <w:r w:rsidR="009B10FA">
              <w:rPr>
                <w:rFonts w:ascii="宋体" w:hAnsi="宋体" w:cs="Arial" w:hint="eastAsia"/>
                <w:b/>
                <w:sz w:val="24"/>
                <w:szCs w:val="24"/>
              </w:rPr>
              <w:t>本</w:t>
            </w:r>
            <w:r w:rsidR="00FF5404" w:rsidRPr="004A34D8">
              <w:rPr>
                <w:rFonts w:ascii="宋体" w:hAnsi="宋体" w:cs="Arial" w:hint="eastAsia"/>
                <w:b/>
                <w:sz w:val="24"/>
                <w:szCs w:val="24"/>
              </w:rPr>
              <w:t>号</w:t>
            </w:r>
          </w:p>
        </w:tc>
        <w:tc>
          <w:tcPr>
            <w:tcW w:w="825" w:type="pct"/>
            <w:shd w:val="clear" w:color="auto" w:fill="F2F2F2" w:themeFill="background1" w:themeFillShade="F2"/>
            <w:vAlign w:val="center"/>
          </w:tcPr>
          <w:p w14:paraId="4309478E" w14:textId="77777777" w:rsidR="00FF5404" w:rsidRPr="004A34D8" w:rsidRDefault="00FF5404" w:rsidP="00F421DD">
            <w:pPr>
              <w:spacing w:beforeLines="50" w:before="156" w:afterLines="50" w:after="156"/>
              <w:jc w:val="center"/>
              <w:rPr>
                <w:rFonts w:ascii="宋体" w:hAnsi="宋体" w:cs="Arial"/>
                <w:b/>
                <w:sz w:val="24"/>
                <w:szCs w:val="24"/>
              </w:rPr>
            </w:pPr>
            <w:r w:rsidRPr="004A34D8">
              <w:rPr>
                <w:rFonts w:ascii="宋体" w:hAnsi="宋体" w:cs="Arial" w:hint="eastAsia"/>
                <w:b/>
                <w:sz w:val="24"/>
                <w:szCs w:val="24"/>
              </w:rPr>
              <w:t>1</w:t>
            </w:r>
          </w:p>
        </w:tc>
        <w:tc>
          <w:tcPr>
            <w:tcW w:w="826" w:type="pct"/>
            <w:shd w:val="clear" w:color="auto" w:fill="F2F2F2" w:themeFill="background1" w:themeFillShade="F2"/>
            <w:vAlign w:val="center"/>
          </w:tcPr>
          <w:p w14:paraId="560ADC04" w14:textId="77777777" w:rsidR="00FF5404" w:rsidRPr="004A34D8" w:rsidRDefault="00FF5404" w:rsidP="00F421DD">
            <w:pPr>
              <w:spacing w:beforeLines="50" w:before="156" w:afterLines="50" w:after="156"/>
              <w:jc w:val="center"/>
              <w:rPr>
                <w:rFonts w:ascii="宋体" w:hAnsi="宋体" w:cs="Arial"/>
                <w:b/>
                <w:sz w:val="24"/>
                <w:szCs w:val="24"/>
              </w:rPr>
            </w:pPr>
            <w:r w:rsidRPr="004A34D8">
              <w:rPr>
                <w:rFonts w:ascii="宋体" w:hAnsi="宋体" w:cs="Arial" w:hint="eastAsia"/>
                <w:b/>
                <w:sz w:val="24"/>
                <w:szCs w:val="24"/>
              </w:rPr>
              <w:t>2</w:t>
            </w:r>
          </w:p>
        </w:tc>
        <w:tc>
          <w:tcPr>
            <w:tcW w:w="826" w:type="pct"/>
            <w:shd w:val="clear" w:color="auto" w:fill="F2F2F2" w:themeFill="background1" w:themeFillShade="F2"/>
            <w:vAlign w:val="center"/>
          </w:tcPr>
          <w:p w14:paraId="79A75F97" w14:textId="77777777" w:rsidR="00FF5404" w:rsidRPr="004A34D8" w:rsidRDefault="00FF5404" w:rsidP="00F421DD">
            <w:pPr>
              <w:spacing w:beforeLines="50" w:before="156" w:afterLines="50" w:after="156"/>
              <w:jc w:val="center"/>
              <w:rPr>
                <w:rFonts w:ascii="宋体" w:hAnsi="宋体" w:cs="Arial"/>
                <w:b/>
                <w:sz w:val="24"/>
                <w:szCs w:val="24"/>
              </w:rPr>
            </w:pPr>
            <w:r w:rsidRPr="004A34D8">
              <w:rPr>
                <w:rFonts w:ascii="宋体" w:hAnsi="宋体" w:cs="Arial" w:hint="eastAsia"/>
                <w:b/>
                <w:sz w:val="24"/>
                <w:szCs w:val="24"/>
              </w:rPr>
              <w:t>3</w:t>
            </w:r>
          </w:p>
        </w:tc>
        <w:tc>
          <w:tcPr>
            <w:tcW w:w="826" w:type="pct"/>
            <w:shd w:val="clear" w:color="auto" w:fill="F2F2F2" w:themeFill="background1" w:themeFillShade="F2"/>
            <w:vAlign w:val="center"/>
          </w:tcPr>
          <w:p w14:paraId="250B1167" w14:textId="77777777" w:rsidR="00FF5404" w:rsidRPr="004A34D8" w:rsidRDefault="00FF5404" w:rsidP="00F421DD">
            <w:pPr>
              <w:spacing w:beforeLines="50" w:before="156" w:afterLines="50" w:after="156"/>
              <w:jc w:val="center"/>
              <w:rPr>
                <w:rFonts w:ascii="宋体" w:hAnsi="宋体" w:cs="Arial"/>
                <w:b/>
                <w:sz w:val="24"/>
                <w:szCs w:val="24"/>
              </w:rPr>
            </w:pPr>
            <w:r w:rsidRPr="004A34D8">
              <w:rPr>
                <w:rFonts w:ascii="宋体" w:hAnsi="宋体" w:cs="Arial" w:hint="eastAsia"/>
                <w:b/>
                <w:sz w:val="24"/>
                <w:szCs w:val="24"/>
              </w:rPr>
              <w:t>4</w:t>
            </w:r>
          </w:p>
        </w:tc>
        <w:tc>
          <w:tcPr>
            <w:tcW w:w="826" w:type="pct"/>
            <w:shd w:val="clear" w:color="auto" w:fill="F2F2F2" w:themeFill="background1" w:themeFillShade="F2"/>
            <w:vAlign w:val="center"/>
          </w:tcPr>
          <w:p w14:paraId="34A76579" w14:textId="77777777" w:rsidR="00FF5404" w:rsidRPr="004A34D8" w:rsidRDefault="00FF5404" w:rsidP="00F421DD">
            <w:pPr>
              <w:spacing w:beforeLines="50" w:before="156" w:afterLines="50" w:after="156"/>
              <w:jc w:val="center"/>
              <w:rPr>
                <w:rFonts w:ascii="宋体" w:hAnsi="宋体" w:cs="Arial"/>
                <w:b/>
                <w:sz w:val="24"/>
                <w:szCs w:val="24"/>
              </w:rPr>
            </w:pPr>
            <w:r w:rsidRPr="004A34D8">
              <w:rPr>
                <w:rFonts w:ascii="宋体" w:hAnsi="宋体" w:cs="Arial" w:hint="eastAsia"/>
                <w:b/>
                <w:sz w:val="24"/>
                <w:szCs w:val="24"/>
              </w:rPr>
              <w:t>5</w:t>
            </w:r>
          </w:p>
        </w:tc>
      </w:tr>
      <w:tr w:rsidR="00FF5404" w:rsidRPr="0005640F" w14:paraId="20CCC139" w14:textId="77777777" w:rsidTr="00D25553">
        <w:tc>
          <w:tcPr>
            <w:tcW w:w="873" w:type="pct"/>
            <w:vAlign w:val="center"/>
          </w:tcPr>
          <w:p w14:paraId="5740792F" w14:textId="77777777" w:rsidR="00FF5404" w:rsidRPr="004A34D8" w:rsidRDefault="00FF5404" w:rsidP="00D25553">
            <w:pPr>
              <w:jc w:val="center"/>
              <w:rPr>
                <w:rFonts w:ascii="宋体" w:hAnsi="宋体" w:cs="Arial"/>
                <w:sz w:val="24"/>
                <w:szCs w:val="24"/>
              </w:rPr>
            </w:pPr>
            <w:r w:rsidRPr="004A34D8">
              <w:rPr>
                <w:rFonts w:ascii="宋体" w:hAnsi="宋体" w:cs="Arial" w:hint="eastAsia"/>
                <w:sz w:val="24"/>
                <w:szCs w:val="24"/>
              </w:rPr>
              <w:t>低浓度血清(ml)</w:t>
            </w:r>
          </w:p>
        </w:tc>
        <w:tc>
          <w:tcPr>
            <w:tcW w:w="825" w:type="pct"/>
            <w:vAlign w:val="center"/>
          </w:tcPr>
          <w:p w14:paraId="5F75ED78" w14:textId="77777777" w:rsidR="00FF5404" w:rsidRPr="004A34D8" w:rsidRDefault="00FF5404" w:rsidP="00F421DD">
            <w:pPr>
              <w:spacing w:beforeLines="50" w:before="156" w:afterLines="50" w:after="156"/>
              <w:jc w:val="center"/>
              <w:rPr>
                <w:rFonts w:ascii="宋体" w:hAnsi="宋体" w:cs="Arial"/>
                <w:sz w:val="24"/>
                <w:szCs w:val="24"/>
              </w:rPr>
            </w:pPr>
            <w:r w:rsidRPr="004A34D8">
              <w:rPr>
                <w:rFonts w:ascii="宋体" w:hAnsi="宋体" w:cs="Arial" w:hint="eastAsia"/>
                <w:sz w:val="24"/>
                <w:szCs w:val="24"/>
              </w:rPr>
              <w:t>1.00</w:t>
            </w:r>
          </w:p>
        </w:tc>
        <w:tc>
          <w:tcPr>
            <w:tcW w:w="826" w:type="pct"/>
            <w:vAlign w:val="center"/>
          </w:tcPr>
          <w:p w14:paraId="4A23F5ED" w14:textId="77777777" w:rsidR="00FF5404" w:rsidRPr="004A34D8" w:rsidRDefault="00FF5404" w:rsidP="00F421DD">
            <w:pPr>
              <w:spacing w:beforeLines="50" w:before="156" w:afterLines="50" w:after="156"/>
              <w:jc w:val="center"/>
              <w:rPr>
                <w:rFonts w:ascii="宋体" w:hAnsi="宋体" w:cs="Arial"/>
                <w:sz w:val="24"/>
                <w:szCs w:val="24"/>
              </w:rPr>
            </w:pPr>
            <w:r w:rsidRPr="004A34D8">
              <w:rPr>
                <w:rFonts w:ascii="宋体" w:hAnsi="宋体" w:cs="Arial" w:hint="eastAsia"/>
                <w:sz w:val="24"/>
                <w:szCs w:val="24"/>
              </w:rPr>
              <w:t>0.75</w:t>
            </w:r>
          </w:p>
        </w:tc>
        <w:tc>
          <w:tcPr>
            <w:tcW w:w="826" w:type="pct"/>
            <w:vAlign w:val="center"/>
          </w:tcPr>
          <w:p w14:paraId="609E5D10" w14:textId="77777777" w:rsidR="00FF5404" w:rsidRPr="004A34D8" w:rsidRDefault="00FF5404" w:rsidP="00F421DD">
            <w:pPr>
              <w:spacing w:beforeLines="50" w:before="156" w:afterLines="50" w:after="156"/>
              <w:jc w:val="center"/>
              <w:rPr>
                <w:rFonts w:ascii="宋体" w:hAnsi="宋体" w:cs="Arial"/>
                <w:sz w:val="24"/>
                <w:szCs w:val="24"/>
              </w:rPr>
            </w:pPr>
            <w:r w:rsidRPr="004A34D8">
              <w:rPr>
                <w:rFonts w:ascii="宋体" w:hAnsi="宋体" w:cs="Arial" w:hint="eastAsia"/>
                <w:sz w:val="24"/>
                <w:szCs w:val="24"/>
              </w:rPr>
              <w:t>0.50</w:t>
            </w:r>
          </w:p>
        </w:tc>
        <w:tc>
          <w:tcPr>
            <w:tcW w:w="826" w:type="pct"/>
            <w:vAlign w:val="center"/>
          </w:tcPr>
          <w:p w14:paraId="36651218" w14:textId="77777777" w:rsidR="00FF5404" w:rsidRPr="004A34D8" w:rsidRDefault="00FF5404" w:rsidP="00F421DD">
            <w:pPr>
              <w:spacing w:beforeLines="50" w:before="156" w:afterLines="50" w:after="156"/>
              <w:jc w:val="center"/>
              <w:rPr>
                <w:rFonts w:ascii="宋体" w:hAnsi="宋体" w:cs="Arial"/>
                <w:sz w:val="24"/>
                <w:szCs w:val="24"/>
              </w:rPr>
            </w:pPr>
            <w:r w:rsidRPr="004A34D8">
              <w:rPr>
                <w:rFonts w:ascii="宋体" w:hAnsi="宋体" w:cs="Arial" w:hint="eastAsia"/>
                <w:sz w:val="24"/>
                <w:szCs w:val="24"/>
              </w:rPr>
              <w:t>0.25</w:t>
            </w:r>
          </w:p>
        </w:tc>
        <w:tc>
          <w:tcPr>
            <w:tcW w:w="826" w:type="pct"/>
            <w:vAlign w:val="center"/>
          </w:tcPr>
          <w:p w14:paraId="5E73F00B" w14:textId="77777777" w:rsidR="00FF5404" w:rsidRPr="004A34D8" w:rsidRDefault="00FF5404" w:rsidP="00F421DD">
            <w:pPr>
              <w:spacing w:beforeLines="50" w:before="156" w:afterLines="50" w:after="156"/>
              <w:jc w:val="center"/>
              <w:rPr>
                <w:rFonts w:ascii="宋体" w:hAnsi="宋体" w:cs="Arial"/>
                <w:sz w:val="24"/>
                <w:szCs w:val="24"/>
              </w:rPr>
            </w:pPr>
            <w:r w:rsidRPr="004A34D8">
              <w:rPr>
                <w:rFonts w:ascii="宋体" w:hAnsi="宋体" w:cs="Arial" w:hint="eastAsia"/>
                <w:sz w:val="24"/>
                <w:szCs w:val="24"/>
              </w:rPr>
              <w:t>0.00</w:t>
            </w:r>
          </w:p>
        </w:tc>
      </w:tr>
      <w:tr w:rsidR="00FF5404" w:rsidRPr="0005640F" w14:paraId="2AA3568F" w14:textId="77777777" w:rsidTr="00D25553">
        <w:tc>
          <w:tcPr>
            <w:tcW w:w="873" w:type="pct"/>
            <w:vAlign w:val="center"/>
          </w:tcPr>
          <w:p w14:paraId="6A1D5868" w14:textId="77777777" w:rsidR="00FF5404" w:rsidRPr="004A34D8" w:rsidRDefault="00FF5404" w:rsidP="00D25553">
            <w:pPr>
              <w:jc w:val="center"/>
              <w:rPr>
                <w:rFonts w:ascii="宋体" w:hAnsi="宋体" w:cs="Arial"/>
                <w:sz w:val="24"/>
                <w:szCs w:val="24"/>
              </w:rPr>
            </w:pPr>
            <w:r w:rsidRPr="004A34D8">
              <w:rPr>
                <w:rFonts w:ascii="宋体" w:hAnsi="宋体" w:cs="Arial" w:hint="eastAsia"/>
                <w:sz w:val="24"/>
                <w:szCs w:val="24"/>
              </w:rPr>
              <w:t>高浓度血清(ml)</w:t>
            </w:r>
          </w:p>
        </w:tc>
        <w:tc>
          <w:tcPr>
            <w:tcW w:w="825" w:type="pct"/>
            <w:vAlign w:val="center"/>
          </w:tcPr>
          <w:p w14:paraId="02D59089" w14:textId="77777777" w:rsidR="00FF5404" w:rsidRPr="004A34D8" w:rsidRDefault="00FF5404" w:rsidP="00F421DD">
            <w:pPr>
              <w:spacing w:beforeLines="50" w:before="156" w:afterLines="50" w:after="156"/>
              <w:jc w:val="center"/>
              <w:rPr>
                <w:rFonts w:ascii="宋体" w:hAnsi="宋体" w:cs="Arial"/>
                <w:sz w:val="24"/>
                <w:szCs w:val="24"/>
              </w:rPr>
            </w:pPr>
            <w:r w:rsidRPr="004A34D8">
              <w:rPr>
                <w:rFonts w:ascii="宋体" w:hAnsi="宋体" w:cs="Arial" w:hint="eastAsia"/>
                <w:sz w:val="24"/>
                <w:szCs w:val="24"/>
              </w:rPr>
              <w:t>0.00</w:t>
            </w:r>
          </w:p>
        </w:tc>
        <w:tc>
          <w:tcPr>
            <w:tcW w:w="826" w:type="pct"/>
            <w:vAlign w:val="center"/>
          </w:tcPr>
          <w:p w14:paraId="561689D2" w14:textId="77777777" w:rsidR="00FF5404" w:rsidRPr="004A34D8" w:rsidRDefault="00FF5404" w:rsidP="00F421DD">
            <w:pPr>
              <w:spacing w:beforeLines="50" w:before="156" w:afterLines="50" w:after="156"/>
              <w:jc w:val="center"/>
              <w:rPr>
                <w:rFonts w:ascii="宋体" w:hAnsi="宋体" w:cs="Arial"/>
                <w:sz w:val="24"/>
                <w:szCs w:val="24"/>
              </w:rPr>
            </w:pPr>
            <w:r w:rsidRPr="004A34D8">
              <w:rPr>
                <w:rFonts w:ascii="宋体" w:hAnsi="宋体" w:cs="Arial" w:hint="eastAsia"/>
                <w:sz w:val="24"/>
                <w:szCs w:val="24"/>
              </w:rPr>
              <w:t>0.25</w:t>
            </w:r>
          </w:p>
        </w:tc>
        <w:tc>
          <w:tcPr>
            <w:tcW w:w="826" w:type="pct"/>
            <w:vAlign w:val="center"/>
          </w:tcPr>
          <w:p w14:paraId="39B22405" w14:textId="77777777" w:rsidR="00FF5404" w:rsidRPr="004A34D8" w:rsidRDefault="00FF5404" w:rsidP="00F421DD">
            <w:pPr>
              <w:spacing w:beforeLines="50" w:before="156" w:afterLines="50" w:after="156"/>
              <w:jc w:val="center"/>
              <w:rPr>
                <w:rFonts w:ascii="宋体" w:hAnsi="宋体" w:cs="Arial"/>
                <w:sz w:val="24"/>
                <w:szCs w:val="24"/>
              </w:rPr>
            </w:pPr>
            <w:r w:rsidRPr="004A34D8">
              <w:rPr>
                <w:rFonts w:ascii="宋体" w:hAnsi="宋体" w:cs="Arial" w:hint="eastAsia"/>
                <w:sz w:val="24"/>
                <w:szCs w:val="24"/>
              </w:rPr>
              <w:t>0.50</w:t>
            </w:r>
          </w:p>
        </w:tc>
        <w:tc>
          <w:tcPr>
            <w:tcW w:w="826" w:type="pct"/>
            <w:vAlign w:val="center"/>
          </w:tcPr>
          <w:p w14:paraId="021C9F6C" w14:textId="77777777" w:rsidR="00FF5404" w:rsidRPr="004A34D8" w:rsidRDefault="00FF5404" w:rsidP="00F421DD">
            <w:pPr>
              <w:spacing w:beforeLines="50" w:before="156" w:afterLines="50" w:after="156"/>
              <w:jc w:val="center"/>
              <w:rPr>
                <w:rFonts w:ascii="宋体" w:hAnsi="宋体" w:cs="Arial"/>
                <w:sz w:val="24"/>
                <w:szCs w:val="24"/>
              </w:rPr>
            </w:pPr>
            <w:r w:rsidRPr="004A34D8">
              <w:rPr>
                <w:rFonts w:ascii="宋体" w:hAnsi="宋体" w:cs="Arial" w:hint="eastAsia"/>
                <w:sz w:val="24"/>
                <w:szCs w:val="24"/>
              </w:rPr>
              <w:t>0.75</w:t>
            </w:r>
          </w:p>
        </w:tc>
        <w:tc>
          <w:tcPr>
            <w:tcW w:w="826" w:type="pct"/>
            <w:vAlign w:val="center"/>
          </w:tcPr>
          <w:p w14:paraId="1F1CB047" w14:textId="77777777" w:rsidR="00FF5404" w:rsidRPr="004A34D8" w:rsidRDefault="00FF5404" w:rsidP="00F421DD">
            <w:pPr>
              <w:spacing w:beforeLines="50" w:before="156" w:afterLines="50" w:after="156"/>
              <w:jc w:val="center"/>
              <w:rPr>
                <w:rFonts w:ascii="宋体" w:hAnsi="宋体" w:cs="Arial"/>
                <w:sz w:val="24"/>
                <w:szCs w:val="24"/>
              </w:rPr>
            </w:pPr>
            <w:r w:rsidRPr="004A34D8">
              <w:rPr>
                <w:rFonts w:ascii="宋体" w:hAnsi="宋体" w:cs="Arial" w:hint="eastAsia"/>
                <w:sz w:val="24"/>
                <w:szCs w:val="24"/>
              </w:rPr>
              <w:t>1.00</w:t>
            </w:r>
          </w:p>
        </w:tc>
      </w:tr>
    </w:tbl>
    <w:p w14:paraId="573C705C" w14:textId="77777777" w:rsidR="00FF5404" w:rsidRPr="0005640F" w:rsidRDefault="00FF5404" w:rsidP="00BB410B">
      <w:pPr>
        <w:spacing w:line="276" w:lineRule="auto"/>
        <w:ind w:left="360"/>
        <w:rPr>
          <w:rFonts w:ascii="宋体" w:eastAsia="宋体" w:hAnsi="宋体"/>
          <w:szCs w:val="21"/>
        </w:rPr>
      </w:pPr>
    </w:p>
    <w:p w14:paraId="44AF4D0B" w14:textId="77777777" w:rsidR="00FF5404" w:rsidRPr="00193BAC" w:rsidRDefault="00193BAC" w:rsidP="008B0FF3">
      <w:pPr>
        <w:spacing w:line="360" w:lineRule="auto"/>
        <w:rPr>
          <w:rFonts w:ascii="宋体" w:eastAsia="宋体" w:hAnsi="宋体"/>
          <w:b/>
          <w:sz w:val="24"/>
          <w:szCs w:val="24"/>
        </w:rPr>
      </w:pPr>
      <w:r w:rsidRPr="00193BAC">
        <w:rPr>
          <w:rFonts w:ascii="宋体" w:eastAsia="宋体" w:hAnsi="宋体" w:hint="eastAsia"/>
          <w:b/>
          <w:sz w:val="24"/>
          <w:szCs w:val="24"/>
        </w:rPr>
        <w:t>6.4</w:t>
      </w:r>
      <w:r>
        <w:rPr>
          <w:rFonts w:ascii="宋体" w:eastAsia="宋体" w:hAnsi="宋体" w:hint="eastAsia"/>
          <w:b/>
          <w:sz w:val="24"/>
          <w:szCs w:val="24"/>
        </w:rPr>
        <w:t>.</w:t>
      </w:r>
      <w:r w:rsidRPr="00193BAC">
        <w:rPr>
          <w:rFonts w:ascii="宋体" w:eastAsia="宋体" w:hAnsi="宋体" w:hint="eastAsia"/>
          <w:b/>
          <w:sz w:val="24"/>
          <w:szCs w:val="24"/>
        </w:rPr>
        <w:t>3</w:t>
      </w:r>
      <w:r>
        <w:rPr>
          <w:rFonts w:ascii="宋体" w:eastAsia="宋体" w:hAnsi="宋体" w:hint="eastAsia"/>
          <w:b/>
          <w:sz w:val="24"/>
          <w:szCs w:val="24"/>
        </w:rPr>
        <w:t>验证</w:t>
      </w:r>
      <w:r w:rsidR="009771B1" w:rsidRPr="00193BAC">
        <w:rPr>
          <w:rFonts w:ascii="宋体" w:eastAsia="宋体" w:hAnsi="宋体" w:hint="eastAsia"/>
          <w:b/>
          <w:sz w:val="24"/>
          <w:szCs w:val="24"/>
        </w:rPr>
        <w:t>方法</w:t>
      </w:r>
    </w:p>
    <w:p w14:paraId="142B6DC0" w14:textId="77777777" w:rsidR="00FF5404" w:rsidRPr="00193BAC" w:rsidRDefault="00FF5404" w:rsidP="00193BAC">
      <w:pPr>
        <w:spacing w:line="360" w:lineRule="auto"/>
        <w:ind w:firstLineChars="200" w:firstLine="480"/>
        <w:rPr>
          <w:rFonts w:ascii="宋体" w:eastAsia="宋体" w:hAnsi="宋体"/>
          <w:sz w:val="24"/>
          <w:szCs w:val="24"/>
        </w:rPr>
      </w:pPr>
      <w:r w:rsidRPr="00193BAC">
        <w:rPr>
          <w:rFonts w:ascii="宋体" w:eastAsia="宋体" w:hAnsi="宋体" w:hint="eastAsia"/>
          <w:sz w:val="24"/>
          <w:szCs w:val="24"/>
        </w:rPr>
        <w:t>每个浓度水平重复测定</w:t>
      </w:r>
      <w:r w:rsidR="00E243BC" w:rsidRPr="00193BAC">
        <w:rPr>
          <w:rFonts w:ascii="宋体" w:eastAsia="宋体" w:hAnsi="宋体"/>
          <w:sz w:val="24"/>
          <w:szCs w:val="24"/>
        </w:rPr>
        <w:t>2</w:t>
      </w:r>
      <w:r w:rsidR="00193BAC">
        <w:rPr>
          <w:rFonts w:ascii="宋体" w:eastAsia="宋体" w:hAnsi="宋体" w:hint="eastAsia"/>
          <w:sz w:val="24"/>
          <w:szCs w:val="24"/>
        </w:rPr>
        <w:t>～</w:t>
      </w:r>
      <w:r w:rsidR="00E243BC" w:rsidRPr="00193BAC">
        <w:rPr>
          <w:rFonts w:ascii="宋体" w:eastAsia="宋体" w:hAnsi="宋体"/>
          <w:sz w:val="24"/>
          <w:szCs w:val="24"/>
        </w:rPr>
        <w:t>3</w:t>
      </w:r>
      <w:r w:rsidRPr="00193BAC">
        <w:rPr>
          <w:rFonts w:ascii="宋体" w:eastAsia="宋体" w:hAnsi="宋体" w:hint="eastAsia"/>
          <w:sz w:val="24"/>
          <w:szCs w:val="24"/>
        </w:rPr>
        <w:t>次。所有</w:t>
      </w:r>
      <w:r w:rsidR="009F1ADB" w:rsidRPr="00193BAC">
        <w:rPr>
          <w:rFonts w:ascii="宋体" w:eastAsia="宋体" w:hAnsi="宋体" w:hint="eastAsia"/>
          <w:sz w:val="24"/>
          <w:szCs w:val="24"/>
        </w:rPr>
        <w:t>样</w:t>
      </w:r>
      <w:r w:rsidR="009B10FA">
        <w:rPr>
          <w:rFonts w:ascii="宋体" w:eastAsia="宋体" w:hAnsi="宋体" w:hint="eastAsia"/>
          <w:sz w:val="24"/>
          <w:szCs w:val="24"/>
        </w:rPr>
        <w:t>本</w:t>
      </w:r>
      <w:r w:rsidRPr="00193BAC">
        <w:rPr>
          <w:rFonts w:ascii="宋体" w:eastAsia="宋体" w:hAnsi="宋体" w:hint="eastAsia"/>
          <w:sz w:val="24"/>
          <w:szCs w:val="24"/>
        </w:rPr>
        <w:t>应在一次运行中或几次间隔很短的运行中随机测定，最好在</w:t>
      </w:r>
      <w:r w:rsidR="008B0FF3" w:rsidRPr="00193BAC">
        <w:rPr>
          <w:rFonts w:ascii="宋体" w:eastAsia="宋体" w:hAnsi="宋体" w:hint="eastAsia"/>
          <w:sz w:val="24"/>
          <w:szCs w:val="24"/>
        </w:rPr>
        <w:t>1</w:t>
      </w:r>
      <w:r w:rsidRPr="00193BAC">
        <w:rPr>
          <w:rFonts w:ascii="宋体" w:eastAsia="宋体" w:hAnsi="宋体" w:hint="eastAsia"/>
          <w:sz w:val="24"/>
          <w:szCs w:val="24"/>
        </w:rPr>
        <w:t>天之内完成。</w:t>
      </w:r>
    </w:p>
    <w:p w14:paraId="611E0E8D" w14:textId="77777777" w:rsidR="00FF5404" w:rsidRPr="00193BAC" w:rsidRDefault="00193BAC" w:rsidP="00BB410B">
      <w:pPr>
        <w:spacing w:line="276" w:lineRule="auto"/>
        <w:rPr>
          <w:rFonts w:ascii="宋体" w:eastAsia="宋体" w:hAnsi="宋体"/>
          <w:b/>
          <w:sz w:val="24"/>
          <w:szCs w:val="24"/>
        </w:rPr>
      </w:pPr>
      <w:r w:rsidRPr="00193BAC">
        <w:rPr>
          <w:rFonts w:ascii="宋体" w:eastAsia="宋体" w:hAnsi="宋体" w:hint="eastAsia"/>
          <w:b/>
          <w:sz w:val="24"/>
          <w:szCs w:val="24"/>
        </w:rPr>
        <w:t>6.4</w:t>
      </w:r>
      <w:r>
        <w:rPr>
          <w:rFonts w:ascii="宋体" w:eastAsia="宋体" w:hAnsi="宋体" w:hint="eastAsia"/>
          <w:b/>
          <w:sz w:val="24"/>
          <w:szCs w:val="24"/>
        </w:rPr>
        <w:t>.4</w:t>
      </w:r>
      <w:r w:rsidR="00E243BC" w:rsidRPr="00193BAC">
        <w:rPr>
          <w:rFonts w:ascii="宋体" w:eastAsia="宋体" w:hAnsi="宋体"/>
          <w:b/>
          <w:sz w:val="24"/>
          <w:szCs w:val="24"/>
        </w:rPr>
        <w:t xml:space="preserve"> </w:t>
      </w:r>
      <w:r w:rsidR="00FF5404" w:rsidRPr="00193BAC">
        <w:rPr>
          <w:rFonts w:ascii="宋体" w:eastAsia="宋体" w:hAnsi="宋体" w:hint="eastAsia"/>
          <w:b/>
          <w:sz w:val="24"/>
          <w:szCs w:val="24"/>
        </w:rPr>
        <w:t>数据</w:t>
      </w:r>
      <w:r>
        <w:rPr>
          <w:rFonts w:ascii="宋体" w:eastAsia="宋体" w:hAnsi="宋体" w:hint="eastAsia"/>
          <w:b/>
          <w:sz w:val="24"/>
          <w:szCs w:val="24"/>
        </w:rPr>
        <w:t>分析</w:t>
      </w:r>
    </w:p>
    <w:p w14:paraId="59213314" w14:textId="77777777" w:rsidR="00E243BC" w:rsidRPr="00193BAC" w:rsidRDefault="00E243BC" w:rsidP="00BB410B">
      <w:pPr>
        <w:spacing w:line="276" w:lineRule="auto"/>
        <w:rPr>
          <w:rFonts w:ascii="宋体" w:eastAsia="宋体" w:hAnsi="宋体"/>
          <w:sz w:val="24"/>
          <w:szCs w:val="24"/>
        </w:rPr>
      </w:pPr>
      <w:r w:rsidRPr="00193BAC">
        <w:rPr>
          <w:rFonts w:ascii="宋体" w:eastAsia="宋体" w:hAnsi="宋体" w:hint="eastAsia"/>
          <w:sz w:val="24"/>
          <w:szCs w:val="24"/>
        </w:rPr>
        <w:t xml:space="preserve">    分别计算每个</w:t>
      </w:r>
      <w:r w:rsidR="009F1ADB" w:rsidRPr="00193BAC">
        <w:rPr>
          <w:rFonts w:ascii="宋体" w:eastAsia="宋体" w:hAnsi="宋体" w:hint="eastAsia"/>
          <w:sz w:val="24"/>
          <w:szCs w:val="24"/>
        </w:rPr>
        <w:t>样品</w:t>
      </w:r>
      <w:r w:rsidRPr="00193BAC">
        <w:rPr>
          <w:rFonts w:ascii="宋体" w:eastAsia="宋体" w:hAnsi="宋体" w:hint="eastAsia"/>
          <w:sz w:val="24"/>
          <w:szCs w:val="24"/>
        </w:rPr>
        <w:t>检测结果的均值，排除离群值。</w:t>
      </w:r>
    </w:p>
    <w:p w14:paraId="69B169C5" w14:textId="77777777" w:rsidR="00FF5404" w:rsidRPr="00193BAC" w:rsidRDefault="00193BAC" w:rsidP="007C4212">
      <w:pPr>
        <w:spacing w:line="360" w:lineRule="auto"/>
        <w:rPr>
          <w:rFonts w:ascii="宋体" w:eastAsia="宋体" w:hAnsi="宋体"/>
          <w:b/>
          <w:sz w:val="24"/>
          <w:szCs w:val="24"/>
        </w:rPr>
      </w:pPr>
      <w:r w:rsidRPr="00193BAC">
        <w:rPr>
          <w:rFonts w:ascii="宋体" w:eastAsia="宋体" w:hAnsi="宋体" w:hint="eastAsia"/>
          <w:b/>
          <w:sz w:val="24"/>
          <w:szCs w:val="24"/>
        </w:rPr>
        <w:t>6.4</w:t>
      </w:r>
      <w:r>
        <w:rPr>
          <w:rFonts w:ascii="宋体" w:eastAsia="宋体" w:hAnsi="宋体" w:hint="eastAsia"/>
          <w:b/>
          <w:sz w:val="24"/>
          <w:szCs w:val="24"/>
        </w:rPr>
        <w:t>.5</w:t>
      </w:r>
      <w:r w:rsidR="007C4212" w:rsidRPr="00193BAC">
        <w:rPr>
          <w:rFonts w:ascii="宋体" w:eastAsia="宋体" w:hAnsi="宋体" w:hint="eastAsia"/>
          <w:b/>
          <w:sz w:val="24"/>
          <w:szCs w:val="24"/>
        </w:rPr>
        <w:t xml:space="preserve"> </w:t>
      </w:r>
      <w:r>
        <w:rPr>
          <w:rFonts w:ascii="宋体" w:eastAsia="宋体" w:hAnsi="宋体" w:hint="eastAsia"/>
          <w:b/>
          <w:sz w:val="24"/>
          <w:szCs w:val="24"/>
        </w:rPr>
        <w:t>多项回归分析</w:t>
      </w:r>
    </w:p>
    <w:p w14:paraId="56338CCC" w14:textId="77777777" w:rsidR="00FF5404" w:rsidRPr="00193BAC" w:rsidRDefault="00FF5404" w:rsidP="007C4212">
      <w:pPr>
        <w:spacing w:line="360" w:lineRule="auto"/>
        <w:rPr>
          <w:rFonts w:ascii="宋体" w:eastAsia="宋体" w:hAnsi="宋体"/>
          <w:sz w:val="24"/>
          <w:szCs w:val="24"/>
        </w:rPr>
      </w:pPr>
      <w:r w:rsidRPr="00193BAC">
        <w:rPr>
          <w:rFonts w:ascii="宋体" w:eastAsia="宋体" w:hAnsi="宋体" w:hint="eastAsia"/>
          <w:sz w:val="24"/>
          <w:szCs w:val="24"/>
        </w:rPr>
        <w:t xml:space="preserve">   </w:t>
      </w:r>
      <w:r w:rsidR="009B10FA">
        <w:rPr>
          <w:rFonts w:ascii="宋体" w:eastAsia="宋体" w:hAnsi="宋体" w:hint="eastAsia"/>
          <w:sz w:val="24"/>
          <w:szCs w:val="24"/>
        </w:rPr>
        <w:t xml:space="preserve"> </w:t>
      </w:r>
      <w:r w:rsidRPr="00193BAC">
        <w:rPr>
          <w:rFonts w:ascii="宋体" w:eastAsia="宋体" w:hAnsi="宋体" w:hint="eastAsia"/>
          <w:sz w:val="24"/>
          <w:szCs w:val="24"/>
        </w:rPr>
        <w:t>对数据组进行多项回归分析，得到一</w:t>
      </w:r>
      <w:r w:rsidR="009B10FA">
        <w:rPr>
          <w:rFonts w:ascii="宋体" w:eastAsia="宋体" w:hAnsi="宋体" w:hint="eastAsia"/>
          <w:sz w:val="24"/>
          <w:szCs w:val="24"/>
        </w:rPr>
        <w:t>阶、二阶或三阶多项式。一阶多项式为直线，二阶</w:t>
      </w:r>
      <w:r w:rsidR="006353EC">
        <w:rPr>
          <w:rFonts w:ascii="宋体" w:eastAsia="宋体" w:hAnsi="宋体" w:hint="eastAsia"/>
          <w:sz w:val="24"/>
          <w:szCs w:val="24"/>
        </w:rPr>
        <w:t>多项式表示上升曲线或下降曲线，三阶</w:t>
      </w:r>
      <w:r w:rsidRPr="00193BAC">
        <w:rPr>
          <w:rFonts w:ascii="宋体" w:eastAsia="宋体" w:hAnsi="宋体" w:hint="eastAsia"/>
          <w:sz w:val="24"/>
          <w:szCs w:val="24"/>
        </w:rPr>
        <w:t>多项式表示S形曲线（在测量范围两端具有明显的非线性）。</w:t>
      </w:r>
    </w:p>
    <w:p w14:paraId="12AD4CF9" w14:textId="77777777" w:rsidR="00FF5404" w:rsidRPr="00193BAC" w:rsidRDefault="00FF5404" w:rsidP="007C4212">
      <w:pPr>
        <w:spacing w:line="360" w:lineRule="auto"/>
        <w:rPr>
          <w:rFonts w:ascii="宋体" w:eastAsia="宋体" w:hAnsi="宋体" w:cs="Arial"/>
          <w:sz w:val="24"/>
          <w:szCs w:val="24"/>
        </w:rPr>
      </w:pPr>
      <w:r w:rsidRPr="00193BAC">
        <w:rPr>
          <w:rFonts w:ascii="宋体" w:eastAsia="宋体" w:hAnsi="宋体" w:cs="Arial" w:hint="eastAsia"/>
          <w:sz w:val="24"/>
          <w:szCs w:val="24"/>
        </w:rPr>
        <w:t xml:space="preserve">   多项式方程如下：</w:t>
      </w:r>
    </w:p>
    <w:p w14:paraId="1D6E9E49" w14:textId="77777777" w:rsidR="00FF5404" w:rsidRPr="0005640F" w:rsidRDefault="00B8607F" w:rsidP="00193BAC">
      <w:pPr>
        <w:spacing w:line="360" w:lineRule="auto"/>
        <w:ind w:firstLineChars="201" w:firstLine="424"/>
        <w:rPr>
          <w:rFonts w:ascii="宋体" w:eastAsia="宋体" w:hAnsi="宋体" w:cs="Arial"/>
          <w:b/>
          <w:szCs w:val="21"/>
        </w:rPr>
      </w:pPr>
      <w:proofErr w:type="gramStart"/>
      <w:r w:rsidRPr="0005640F">
        <w:rPr>
          <w:rFonts w:ascii="宋体" w:eastAsia="宋体" w:hAnsi="宋体" w:cs="Arial" w:hint="eastAsia"/>
          <w:b/>
          <w:szCs w:val="21"/>
        </w:rPr>
        <w:t>阶</w:t>
      </w:r>
      <w:r w:rsidR="00FF5404" w:rsidRPr="0005640F">
        <w:rPr>
          <w:rFonts w:ascii="宋体" w:eastAsia="宋体" w:hAnsi="宋体" w:cs="Arial" w:hint="eastAsia"/>
          <w:b/>
          <w:szCs w:val="21"/>
        </w:rPr>
        <w:t>数</w:t>
      </w:r>
      <w:proofErr w:type="gramEnd"/>
      <w:r w:rsidR="00FF5404" w:rsidRPr="0005640F">
        <w:rPr>
          <w:rFonts w:ascii="宋体" w:eastAsia="宋体" w:hAnsi="宋体" w:cs="Arial" w:hint="eastAsia"/>
          <w:b/>
          <w:szCs w:val="21"/>
        </w:rPr>
        <w:t xml:space="preserve">            多项式                     回归自由度（</w:t>
      </w:r>
      <w:proofErr w:type="spellStart"/>
      <w:r w:rsidR="00FF5404" w:rsidRPr="0005640F">
        <w:rPr>
          <w:rFonts w:ascii="宋体" w:eastAsia="宋体" w:hAnsi="宋体" w:cs="Arial" w:hint="eastAsia"/>
          <w:b/>
          <w:szCs w:val="21"/>
        </w:rPr>
        <w:t>Rdf</w:t>
      </w:r>
      <w:proofErr w:type="spellEnd"/>
      <w:r w:rsidR="00FF5404" w:rsidRPr="0005640F">
        <w:rPr>
          <w:rFonts w:ascii="宋体" w:eastAsia="宋体" w:hAnsi="宋体" w:cs="Arial" w:hint="eastAsia"/>
          <w:b/>
          <w:szCs w:val="21"/>
        </w:rPr>
        <w:t>）</w:t>
      </w:r>
    </w:p>
    <w:p w14:paraId="37BB2858" w14:textId="77777777" w:rsidR="00FF5404" w:rsidRPr="0005640F" w:rsidRDefault="00FF5404" w:rsidP="00193BAC">
      <w:pPr>
        <w:spacing w:line="360" w:lineRule="auto"/>
        <w:ind w:firstLineChars="201" w:firstLine="422"/>
        <w:rPr>
          <w:rFonts w:ascii="宋体" w:eastAsia="宋体" w:hAnsi="宋体" w:cs="Arial"/>
          <w:szCs w:val="21"/>
        </w:rPr>
      </w:pPr>
      <w:r w:rsidRPr="0005640F">
        <w:rPr>
          <w:rFonts w:ascii="宋体" w:eastAsia="宋体" w:hAnsi="宋体" w:cs="Arial" w:hint="eastAsia"/>
          <w:szCs w:val="21"/>
        </w:rPr>
        <w:lastRenderedPageBreak/>
        <w:t>一</w:t>
      </w:r>
      <w:r w:rsidR="006353EC">
        <w:rPr>
          <w:rFonts w:ascii="宋体" w:eastAsia="宋体" w:hAnsi="宋体" w:cs="Arial" w:hint="eastAsia"/>
          <w:szCs w:val="21"/>
        </w:rPr>
        <w:t>阶</w:t>
      </w:r>
      <w:r w:rsidRPr="0005640F">
        <w:rPr>
          <w:rFonts w:ascii="宋体" w:eastAsia="宋体" w:hAnsi="宋体" w:cs="Arial" w:hint="eastAsia"/>
          <w:szCs w:val="21"/>
        </w:rPr>
        <w:t xml:space="preserve">            Y = a + b</w:t>
      </w:r>
      <w:r w:rsidRPr="0005640F">
        <w:rPr>
          <w:rFonts w:ascii="宋体" w:eastAsia="宋体" w:hAnsi="宋体" w:cs="Arial" w:hint="eastAsia"/>
          <w:szCs w:val="21"/>
          <w:vertAlign w:val="subscript"/>
        </w:rPr>
        <w:t>1</w:t>
      </w:r>
      <w:r w:rsidRPr="0005640F">
        <w:rPr>
          <w:rFonts w:ascii="宋体" w:eastAsia="宋体" w:hAnsi="宋体" w:cs="Arial" w:hint="eastAsia"/>
          <w:szCs w:val="21"/>
        </w:rPr>
        <w:t xml:space="preserve">X          </w:t>
      </w:r>
      <w:r w:rsidR="007C4212" w:rsidRPr="0005640F">
        <w:rPr>
          <w:rFonts w:ascii="宋体" w:eastAsia="宋体" w:hAnsi="宋体" w:cs="Arial"/>
          <w:szCs w:val="21"/>
        </w:rPr>
        <w:t xml:space="preserve"> </w:t>
      </w:r>
      <w:r w:rsidRPr="0005640F">
        <w:rPr>
          <w:rFonts w:ascii="宋体" w:eastAsia="宋体" w:hAnsi="宋体" w:cs="Arial" w:hint="eastAsia"/>
          <w:szCs w:val="21"/>
        </w:rPr>
        <w:t xml:space="preserve">       </w:t>
      </w:r>
      <w:r w:rsidR="007C4212" w:rsidRPr="0005640F">
        <w:rPr>
          <w:rFonts w:ascii="宋体" w:eastAsia="宋体" w:hAnsi="宋体" w:cs="Arial"/>
          <w:szCs w:val="21"/>
        </w:rPr>
        <w:t xml:space="preserve"> </w:t>
      </w:r>
      <w:r w:rsidRPr="0005640F">
        <w:rPr>
          <w:rFonts w:ascii="宋体" w:eastAsia="宋体" w:hAnsi="宋体" w:cs="Arial" w:hint="eastAsia"/>
          <w:szCs w:val="21"/>
        </w:rPr>
        <w:t xml:space="preserve">    2</w:t>
      </w:r>
    </w:p>
    <w:p w14:paraId="220778EF" w14:textId="77777777" w:rsidR="00FF5404" w:rsidRPr="0005640F" w:rsidRDefault="006353EC" w:rsidP="00193BAC">
      <w:pPr>
        <w:spacing w:line="360" w:lineRule="auto"/>
        <w:ind w:firstLineChars="201" w:firstLine="422"/>
        <w:rPr>
          <w:rFonts w:ascii="宋体" w:eastAsia="宋体" w:hAnsi="宋体" w:cs="Arial"/>
          <w:szCs w:val="21"/>
        </w:rPr>
      </w:pPr>
      <w:r>
        <w:rPr>
          <w:rFonts w:ascii="宋体" w:eastAsia="宋体" w:hAnsi="宋体" w:cs="Arial" w:hint="eastAsia"/>
          <w:szCs w:val="21"/>
        </w:rPr>
        <w:t>二阶</w:t>
      </w:r>
      <w:r w:rsidR="00FF5404" w:rsidRPr="0005640F">
        <w:rPr>
          <w:rFonts w:ascii="宋体" w:eastAsia="宋体" w:hAnsi="宋体" w:cs="Arial" w:hint="eastAsia"/>
          <w:szCs w:val="21"/>
        </w:rPr>
        <w:t xml:space="preserve">            Y = a + b</w:t>
      </w:r>
      <w:r w:rsidR="00FF5404" w:rsidRPr="0005640F">
        <w:rPr>
          <w:rFonts w:ascii="宋体" w:eastAsia="宋体" w:hAnsi="宋体" w:cs="Arial" w:hint="eastAsia"/>
          <w:szCs w:val="21"/>
          <w:vertAlign w:val="subscript"/>
        </w:rPr>
        <w:t>1</w:t>
      </w:r>
      <w:r w:rsidR="00FF5404" w:rsidRPr="0005640F">
        <w:rPr>
          <w:rFonts w:ascii="宋体" w:eastAsia="宋体" w:hAnsi="宋体" w:cs="Arial" w:hint="eastAsia"/>
          <w:szCs w:val="21"/>
        </w:rPr>
        <w:t>X + b</w:t>
      </w:r>
      <w:r w:rsidR="00FF5404" w:rsidRPr="0005640F">
        <w:rPr>
          <w:rFonts w:ascii="宋体" w:eastAsia="宋体" w:hAnsi="宋体" w:cs="Arial" w:hint="eastAsia"/>
          <w:szCs w:val="21"/>
          <w:vertAlign w:val="subscript"/>
        </w:rPr>
        <w:t>2</w:t>
      </w:r>
      <w:r w:rsidR="00FF5404" w:rsidRPr="0005640F">
        <w:rPr>
          <w:rFonts w:ascii="宋体" w:eastAsia="宋体" w:hAnsi="宋体" w:cs="Arial" w:hint="eastAsia"/>
          <w:szCs w:val="21"/>
        </w:rPr>
        <w:t>X</w:t>
      </w:r>
      <w:r w:rsidR="00FF5404" w:rsidRPr="0005640F">
        <w:rPr>
          <w:rFonts w:ascii="宋体" w:eastAsia="宋体" w:hAnsi="宋体" w:cs="Arial" w:hint="eastAsia"/>
          <w:szCs w:val="21"/>
          <w:vertAlign w:val="superscript"/>
        </w:rPr>
        <w:t>2</w:t>
      </w:r>
      <w:r w:rsidR="00FF5404" w:rsidRPr="0005640F">
        <w:rPr>
          <w:rFonts w:ascii="宋体" w:eastAsia="宋体" w:hAnsi="宋体" w:cs="Arial" w:hint="eastAsia"/>
          <w:szCs w:val="21"/>
        </w:rPr>
        <w:t xml:space="preserve">         </w:t>
      </w:r>
      <w:r w:rsidR="007C4212" w:rsidRPr="0005640F">
        <w:rPr>
          <w:rFonts w:ascii="宋体" w:eastAsia="宋体" w:hAnsi="宋体" w:cs="Arial"/>
          <w:szCs w:val="21"/>
        </w:rPr>
        <w:t xml:space="preserve">  </w:t>
      </w:r>
      <w:r w:rsidR="00FF5404" w:rsidRPr="0005640F">
        <w:rPr>
          <w:rFonts w:ascii="宋体" w:eastAsia="宋体" w:hAnsi="宋体" w:cs="Arial" w:hint="eastAsia"/>
          <w:szCs w:val="21"/>
        </w:rPr>
        <w:t xml:space="preserve">      3</w:t>
      </w:r>
    </w:p>
    <w:p w14:paraId="13B72ECF" w14:textId="77777777" w:rsidR="00FF5404" w:rsidRPr="0005640F" w:rsidRDefault="006353EC" w:rsidP="00193BAC">
      <w:pPr>
        <w:spacing w:line="360" w:lineRule="auto"/>
        <w:ind w:firstLineChars="201" w:firstLine="422"/>
        <w:rPr>
          <w:rFonts w:ascii="宋体" w:eastAsia="宋体" w:hAnsi="宋体" w:cs="Arial"/>
          <w:szCs w:val="21"/>
        </w:rPr>
      </w:pPr>
      <w:r>
        <w:rPr>
          <w:rFonts w:ascii="宋体" w:eastAsia="宋体" w:hAnsi="宋体" w:cs="Arial" w:hint="eastAsia"/>
          <w:szCs w:val="21"/>
        </w:rPr>
        <w:t>三阶</w:t>
      </w:r>
      <w:r w:rsidR="00FF5404" w:rsidRPr="0005640F">
        <w:rPr>
          <w:rFonts w:ascii="宋体" w:eastAsia="宋体" w:hAnsi="宋体" w:cs="Arial" w:hint="eastAsia"/>
          <w:szCs w:val="21"/>
        </w:rPr>
        <w:t xml:space="preserve">            Y = a + b</w:t>
      </w:r>
      <w:r w:rsidR="00FF5404" w:rsidRPr="0005640F">
        <w:rPr>
          <w:rFonts w:ascii="宋体" w:eastAsia="宋体" w:hAnsi="宋体" w:cs="Arial" w:hint="eastAsia"/>
          <w:szCs w:val="21"/>
          <w:vertAlign w:val="subscript"/>
        </w:rPr>
        <w:t>1</w:t>
      </w:r>
      <w:r w:rsidR="00FF5404" w:rsidRPr="0005640F">
        <w:rPr>
          <w:rFonts w:ascii="宋体" w:eastAsia="宋体" w:hAnsi="宋体" w:cs="Arial" w:hint="eastAsia"/>
          <w:szCs w:val="21"/>
        </w:rPr>
        <w:t>X + b</w:t>
      </w:r>
      <w:r w:rsidR="00FF5404" w:rsidRPr="0005640F">
        <w:rPr>
          <w:rFonts w:ascii="宋体" w:eastAsia="宋体" w:hAnsi="宋体" w:cs="Arial" w:hint="eastAsia"/>
          <w:szCs w:val="21"/>
          <w:vertAlign w:val="subscript"/>
        </w:rPr>
        <w:t>2</w:t>
      </w:r>
      <w:r w:rsidR="00FF5404" w:rsidRPr="0005640F">
        <w:rPr>
          <w:rFonts w:ascii="宋体" w:eastAsia="宋体" w:hAnsi="宋体" w:cs="Arial" w:hint="eastAsia"/>
          <w:szCs w:val="21"/>
        </w:rPr>
        <w:t>X</w:t>
      </w:r>
      <w:r w:rsidR="00FF5404" w:rsidRPr="0005640F">
        <w:rPr>
          <w:rFonts w:ascii="宋体" w:eastAsia="宋体" w:hAnsi="宋体" w:cs="Arial" w:hint="eastAsia"/>
          <w:szCs w:val="21"/>
          <w:vertAlign w:val="superscript"/>
        </w:rPr>
        <w:t>2</w:t>
      </w:r>
      <w:r w:rsidR="00FF5404" w:rsidRPr="0005640F">
        <w:rPr>
          <w:rFonts w:ascii="宋体" w:eastAsia="宋体" w:hAnsi="宋体" w:cs="Arial" w:hint="eastAsia"/>
          <w:szCs w:val="21"/>
        </w:rPr>
        <w:t xml:space="preserve"> + b</w:t>
      </w:r>
      <w:r w:rsidR="00FF5404" w:rsidRPr="0005640F">
        <w:rPr>
          <w:rFonts w:ascii="宋体" w:eastAsia="宋体" w:hAnsi="宋体" w:cs="Arial" w:hint="eastAsia"/>
          <w:szCs w:val="21"/>
          <w:vertAlign w:val="subscript"/>
        </w:rPr>
        <w:t>3</w:t>
      </w:r>
      <w:r w:rsidR="00FF5404" w:rsidRPr="0005640F">
        <w:rPr>
          <w:rFonts w:ascii="宋体" w:eastAsia="宋体" w:hAnsi="宋体" w:cs="Arial" w:hint="eastAsia"/>
          <w:szCs w:val="21"/>
        </w:rPr>
        <w:t>X</w:t>
      </w:r>
      <w:r w:rsidR="00FF5404" w:rsidRPr="0005640F">
        <w:rPr>
          <w:rFonts w:ascii="宋体" w:eastAsia="宋体" w:hAnsi="宋体" w:cs="Arial" w:hint="eastAsia"/>
          <w:szCs w:val="21"/>
          <w:vertAlign w:val="superscript"/>
        </w:rPr>
        <w:t xml:space="preserve">3  </w:t>
      </w:r>
      <w:r w:rsidR="00FF5404" w:rsidRPr="0005640F">
        <w:rPr>
          <w:rFonts w:ascii="宋体" w:eastAsia="宋体" w:hAnsi="宋体" w:cs="Arial" w:hint="eastAsia"/>
          <w:szCs w:val="21"/>
        </w:rPr>
        <w:t xml:space="preserve">   </w:t>
      </w:r>
      <w:r w:rsidR="007C4212" w:rsidRPr="0005640F">
        <w:rPr>
          <w:rFonts w:ascii="宋体" w:eastAsia="宋体" w:hAnsi="宋体" w:cs="Arial"/>
          <w:szCs w:val="21"/>
        </w:rPr>
        <w:t xml:space="preserve"> </w:t>
      </w:r>
      <w:r w:rsidR="00FF5404" w:rsidRPr="0005640F">
        <w:rPr>
          <w:rFonts w:ascii="宋体" w:eastAsia="宋体" w:hAnsi="宋体" w:cs="Arial" w:hint="eastAsia"/>
          <w:szCs w:val="21"/>
        </w:rPr>
        <w:t xml:space="preserve">  </w:t>
      </w:r>
      <w:r w:rsidR="00B8607F" w:rsidRPr="0005640F">
        <w:rPr>
          <w:rFonts w:ascii="宋体" w:eastAsia="宋体" w:hAnsi="宋体" w:cs="Arial"/>
          <w:szCs w:val="21"/>
        </w:rPr>
        <w:t xml:space="preserve"> </w:t>
      </w:r>
      <w:r w:rsidR="00FF5404" w:rsidRPr="0005640F">
        <w:rPr>
          <w:rFonts w:ascii="宋体" w:eastAsia="宋体" w:hAnsi="宋体" w:cs="Arial" w:hint="eastAsia"/>
          <w:szCs w:val="21"/>
        </w:rPr>
        <w:t xml:space="preserve">   4</w:t>
      </w:r>
    </w:p>
    <w:p w14:paraId="758B87B3" w14:textId="77777777" w:rsidR="00FF5404" w:rsidRPr="00193BAC" w:rsidRDefault="00193BAC" w:rsidP="007C4212">
      <w:pPr>
        <w:spacing w:line="360" w:lineRule="auto"/>
        <w:rPr>
          <w:rFonts w:ascii="宋体" w:eastAsia="宋体" w:hAnsi="宋体" w:cs="Arial"/>
          <w:b/>
          <w:sz w:val="24"/>
          <w:szCs w:val="24"/>
        </w:rPr>
      </w:pPr>
      <w:r>
        <w:rPr>
          <w:rFonts w:ascii="宋体" w:eastAsia="宋体" w:hAnsi="宋体" w:cs="Arial" w:hint="eastAsia"/>
          <w:b/>
          <w:sz w:val="24"/>
          <w:szCs w:val="24"/>
        </w:rPr>
        <w:t>6.4.6线性检验</w:t>
      </w:r>
    </w:p>
    <w:p w14:paraId="04E1C954" w14:textId="77777777" w:rsidR="00FF5404" w:rsidRPr="00193BAC" w:rsidRDefault="00FF5404" w:rsidP="00193BAC">
      <w:pPr>
        <w:spacing w:line="360" w:lineRule="auto"/>
        <w:ind w:firstLineChars="200" w:firstLine="480"/>
        <w:rPr>
          <w:rFonts w:ascii="宋体" w:eastAsia="宋体" w:hAnsi="宋体" w:cs="Arial"/>
          <w:sz w:val="24"/>
          <w:szCs w:val="24"/>
        </w:rPr>
      </w:pPr>
      <w:r w:rsidRPr="00193BAC">
        <w:rPr>
          <w:rFonts w:ascii="宋体" w:eastAsia="宋体" w:hAnsi="宋体" w:cs="Arial" w:hint="eastAsia"/>
          <w:sz w:val="24"/>
          <w:szCs w:val="24"/>
        </w:rPr>
        <w:t>多元回归方程中以b</w:t>
      </w:r>
      <w:r w:rsidRPr="00193BAC">
        <w:rPr>
          <w:rFonts w:ascii="宋体" w:eastAsia="宋体" w:hAnsi="宋体" w:cs="Arial" w:hint="eastAsia"/>
          <w:sz w:val="24"/>
          <w:szCs w:val="24"/>
          <w:vertAlign w:val="subscript"/>
        </w:rPr>
        <w:t>i</w:t>
      </w:r>
      <w:r w:rsidRPr="00193BAC">
        <w:rPr>
          <w:rFonts w:ascii="宋体" w:eastAsia="宋体" w:hAnsi="宋体" w:cs="Arial" w:hint="eastAsia"/>
          <w:sz w:val="24"/>
          <w:szCs w:val="24"/>
        </w:rPr>
        <w:t>表示的系数为回归系数。在二级与三级方程中，b</w:t>
      </w:r>
      <w:r w:rsidRPr="00193BAC">
        <w:rPr>
          <w:rFonts w:ascii="宋体" w:eastAsia="宋体" w:hAnsi="宋体" w:cs="Arial" w:hint="eastAsia"/>
          <w:sz w:val="24"/>
          <w:szCs w:val="24"/>
          <w:vertAlign w:val="subscript"/>
        </w:rPr>
        <w:t>2</w:t>
      </w:r>
      <w:r w:rsidRPr="00193BAC">
        <w:rPr>
          <w:rFonts w:ascii="宋体" w:eastAsia="宋体" w:hAnsi="宋体" w:cs="Arial" w:hint="eastAsia"/>
          <w:sz w:val="24"/>
          <w:szCs w:val="24"/>
        </w:rPr>
        <w:t>与b</w:t>
      </w:r>
      <w:r w:rsidRPr="00193BAC">
        <w:rPr>
          <w:rFonts w:ascii="宋体" w:eastAsia="宋体" w:hAnsi="宋体" w:cs="Arial" w:hint="eastAsia"/>
          <w:sz w:val="24"/>
          <w:szCs w:val="24"/>
          <w:vertAlign w:val="subscript"/>
        </w:rPr>
        <w:t>3</w:t>
      </w:r>
      <w:r w:rsidRPr="00193BAC">
        <w:rPr>
          <w:rFonts w:ascii="宋体" w:eastAsia="宋体" w:hAnsi="宋体" w:cs="Arial" w:hint="eastAsia"/>
          <w:sz w:val="24"/>
          <w:szCs w:val="24"/>
        </w:rPr>
        <w:t>为非线性系数。对回归方程进行线性检验就是对每个非线性系数作t检验，判断回归系数与</w:t>
      </w:r>
      <w:r w:rsidR="006353EC">
        <w:rPr>
          <w:rFonts w:ascii="宋体" w:eastAsia="宋体" w:hAnsi="宋体" w:cs="Arial" w:hint="eastAsia"/>
          <w:sz w:val="24"/>
          <w:szCs w:val="24"/>
        </w:rPr>
        <w:t>0</w:t>
      </w:r>
      <w:r w:rsidRPr="00193BAC">
        <w:rPr>
          <w:rFonts w:ascii="宋体" w:eastAsia="宋体" w:hAnsi="宋体" w:cs="Arial" w:hint="eastAsia"/>
          <w:sz w:val="24"/>
          <w:szCs w:val="24"/>
        </w:rPr>
        <w:t>是否有显著性差异。b</w:t>
      </w:r>
      <w:r w:rsidRPr="00193BAC">
        <w:rPr>
          <w:rFonts w:ascii="宋体" w:eastAsia="宋体" w:hAnsi="宋体" w:cs="Arial" w:hint="eastAsia"/>
          <w:sz w:val="24"/>
          <w:szCs w:val="24"/>
          <w:vertAlign w:val="subscript"/>
        </w:rPr>
        <w:t>1</w:t>
      </w:r>
      <w:r w:rsidRPr="00193BAC">
        <w:rPr>
          <w:rFonts w:ascii="宋体" w:eastAsia="宋体" w:hAnsi="宋体" w:cs="Arial" w:hint="eastAsia"/>
          <w:sz w:val="24"/>
          <w:szCs w:val="24"/>
        </w:rPr>
        <w:t>不反映非线性，故不对其进行检验。</w:t>
      </w:r>
    </w:p>
    <w:p w14:paraId="64F5532F" w14:textId="77777777" w:rsidR="00F63961" w:rsidRPr="00193BAC" w:rsidRDefault="00FF5404" w:rsidP="00193BAC">
      <w:pPr>
        <w:spacing w:line="360" w:lineRule="auto"/>
        <w:ind w:firstLineChars="100" w:firstLine="240"/>
        <w:rPr>
          <w:rFonts w:ascii="宋体" w:eastAsia="宋体" w:hAnsi="宋体" w:cs="Arial"/>
          <w:b/>
          <w:sz w:val="24"/>
          <w:szCs w:val="24"/>
        </w:rPr>
      </w:pPr>
      <w:r w:rsidRPr="00193BAC">
        <w:rPr>
          <w:rFonts w:ascii="宋体" w:eastAsia="宋体" w:hAnsi="宋体" w:cs="Arial" w:hint="eastAsia"/>
          <w:sz w:val="24"/>
          <w:szCs w:val="24"/>
        </w:rPr>
        <w:t>对b</w:t>
      </w:r>
      <w:r w:rsidRPr="00193BAC">
        <w:rPr>
          <w:rFonts w:ascii="宋体" w:eastAsia="宋体" w:hAnsi="宋体" w:cs="Arial" w:hint="eastAsia"/>
          <w:sz w:val="24"/>
          <w:szCs w:val="24"/>
          <w:vertAlign w:val="subscript"/>
        </w:rPr>
        <w:t>2</w:t>
      </w:r>
      <w:r w:rsidRPr="00193BAC">
        <w:rPr>
          <w:rFonts w:ascii="宋体" w:eastAsia="宋体" w:hAnsi="宋体" w:cs="Arial" w:hint="eastAsia"/>
          <w:sz w:val="24"/>
          <w:szCs w:val="24"/>
        </w:rPr>
        <w:t>与b</w:t>
      </w:r>
      <w:r w:rsidRPr="00193BAC">
        <w:rPr>
          <w:rFonts w:ascii="宋体" w:eastAsia="宋体" w:hAnsi="宋体" w:cs="Arial" w:hint="eastAsia"/>
          <w:sz w:val="24"/>
          <w:szCs w:val="24"/>
          <w:vertAlign w:val="subscript"/>
        </w:rPr>
        <w:t>3</w:t>
      </w:r>
      <w:r w:rsidRPr="00193BAC">
        <w:rPr>
          <w:rFonts w:ascii="宋体" w:eastAsia="宋体" w:hAnsi="宋体" w:cs="Arial" w:hint="eastAsia"/>
          <w:sz w:val="24"/>
          <w:szCs w:val="24"/>
        </w:rPr>
        <w:t>的检验方法</w:t>
      </w:r>
      <w:r w:rsidR="00B8607F" w:rsidRPr="00193BAC">
        <w:rPr>
          <w:rFonts w:ascii="宋体" w:eastAsia="宋体" w:hAnsi="宋体" w:cs="Arial" w:hint="eastAsia"/>
          <w:sz w:val="24"/>
          <w:szCs w:val="24"/>
        </w:rPr>
        <w:t>可参考WS</w:t>
      </w:r>
      <w:r w:rsidR="00B8607F" w:rsidRPr="00193BAC">
        <w:rPr>
          <w:rFonts w:ascii="宋体" w:eastAsia="宋体" w:hAnsi="宋体" w:cs="Arial"/>
          <w:sz w:val="24"/>
          <w:szCs w:val="24"/>
        </w:rPr>
        <w:t>/</w:t>
      </w:r>
      <w:r w:rsidR="00B8607F" w:rsidRPr="00193BAC">
        <w:rPr>
          <w:rFonts w:ascii="宋体" w:eastAsia="宋体" w:hAnsi="宋体" w:cs="Arial" w:hint="eastAsia"/>
          <w:sz w:val="24"/>
          <w:szCs w:val="24"/>
        </w:rPr>
        <w:t>T</w:t>
      </w:r>
      <w:r w:rsidR="00B8607F" w:rsidRPr="00193BAC">
        <w:rPr>
          <w:rFonts w:ascii="宋体" w:eastAsia="宋体" w:hAnsi="宋体" w:cs="Arial"/>
          <w:sz w:val="24"/>
          <w:szCs w:val="24"/>
        </w:rPr>
        <w:t xml:space="preserve"> 408-2012</w:t>
      </w:r>
      <w:r w:rsidR="00B8607F" w:rsidRPr="00193BAC">
        <w:rPr>
          <w:rFonts w:ascii="宋体" w:eastAsia="宋体" w:hAnsi="宋体" w:cs="Arial" w:hint="eastAsia"/>
          <w:sz w:val="24"/>
          <w:szCs w:val="24"/>
        </w:rPr>
        <w:t>（5.2.2）。</w:t>
      </w:r>
    </w:p>
    <w:p w14:paraId="328530B4" w14:textId="77777777" w:rsidR="007C4212" w:rsidRPr="00193BAC" w:rsidRDefault="00193BAC" w:rsidP="00BB410B">
      <w:pPr>
        <w:spacing w:line="276" w:lineRule="auto"/>
        <w:rPr>
          <w:rFonts w:ascii="宋体" w:eastAsia="宋体" w:hAnsi="宋体" w:cs="Arial"/>
          <w:b/>
          <w:sz w:val="24"/>
          <w:szCs w:val="24"/>
        </w:rPr>
      </w:pPr>
      <w:r>
        <w:rPr>
          <w:rFonts w:ascii="宋体" w:eastAsia="宋体" w:hAnsi="宋体" w:cs="Arial" w:hint="eastAsia"/>
          <w:b/>
          <w:sz w:val="24"/>
          <w:szCs w:val="24"/>
        </w:rPr>
        <w:t>6.4.7 判断标准</w:t>
      </w:r>
    </w:p>
    <w:p w14:paraId="3AAA422E" w14:textId="77777777" w:rsidR="006F0A97" w:rsidRDefault="00B8607F" w:rsidP="00193BAC">
      <w:pPr>
        <w:spacing w:line="360" w:lineRule="auto"/>
        <w:ind w:firstLineChars="200" w:firstLine="480"/>
        <w:rPr>
          <w:rFonts w:ascii="宋体" w:eastAsia="宋体" w:hAnsi="宋体" w:cs="Arial"/>
          <w:sz w:val="24"/>
          <w:szCs w:val="24"/>
        </w:rPr>
      </w:pPr>
      <w:r w:rsidRPr="00193BAC">
        <w:rPr>
          <w:rFonts w:ascii="宋体" w:eastAsia="宋体" w:hAnsi="宋体" w:cs="Arial" w:hint="eastAsia"/>
          <w:sz w:val="24"/>
          <w:szCs w:val="24"/>
        </w:rPr>
        <w:t>线性验证实验结果为一阶方程式为线性，检测</w:t>
      </w:r>
      <w:r w:rsidR="009F1ADB" w:rsidRPr="00193BAC">
        <w:rPr>
          <w:rFonts w:ascii="宋体" w:eastAsia="宋体" w:hAnsi="宋体" w:cs="Arial" w:hint="eastAsia"/>
          <w:sz w:val="24"/>
          <w:szCs w:val="24"/>
        </w:rPr>
        <w:t>样</w:t>
      </w:r>
      <w:r w:rsidR="006353EC">
        <w:rPr>
          <w:rFonts w:ascii="宋体" w:eastAsia="宋体" w:hAnsi="宋体" w:cs="Arial" w:hint="eastAsia"/>
          <w:sz w:val="24"/>
          <w:szCs w:val="24"/>
        </w:rPr>
        <w:t>本</w:t>
      </w:r>
      <w:r w:rsidRPr="00193BAC">
        <w:rPr>
          <w:rFonts w:ascii="宋体" w:eastAsia="宋体" w:hAnsi="宋体" w:cs="Arial" w:hint="eastAsia"/>
          <w:sz w:val="24"/>
          <w:szCs w:val="24"/>
        </w:rPr>
        <w:t>的最低值和最高值之间为线性区间，应</w:t>
      </w:r>
      <w:r w:rsidR="006353EC">
        <w:rPr>
          <w:rFonts w:ascii="宋体" w:eastAsia="宋体" w:hAnsi="宋体" w:cs="Arial" w:hint="eastAsia"/>
          <w:sz w:val="24"/>
          <w:szCs w:val="24"/>
        </w:rPr>
        <w:t>满足4.3的要求。</w:t>
      </w:r>
    </w:p>
    <w:p w14:paraId="61511ABA" w14:textId="77777777" w:rsidR="00F63961" w:rsidRPr="00E3561E" w:rsidRDefault="00E3561E" w:rsidP="00E3561E">
      <w:pPr>
        <w:pStyle w:val="ad"/>
        <w:numPr>
          <w:ilvl w:val="1"/>
          <w:numId w:val="17"/>
        </w:numPr>
        <w:spacing w:line="360" w:lineRule="auto"/>
        <w:ind w:firstLineChars="0"/>
        <w:rPr>
          <w:rFonts w:ascii="宋体" w:eastAsia="宋体" w:hAnsi="宋体" w:cs="Times New Roman"/>
          <w:b/>
          <w:sz w:val="24"/>
          <w:szCs w:val="24"/>
        </w:rPr>
      </w:pPr>
      <w:r w:rsidRPr="00E3561E">
        <w:rPr>
          <w:rFonts w:ascii="宋体" w:eastAsia="宋体" w:hAnsi="宋体" w:cs="Times New Roman" w:hint="eastAsia"/>
          <w:b/>
          <w:sz w:val="24"/>
          <w:szCs w:val="24"/>
        </w:rPr>
        <w:t xml:space="preserve"> </w:t>
      </w:r>
      <w:r w:rsidR="00D278BE" w:rsidRPr="00E3561E">
        <w:rPr>
          <w:rFonts w:ascii="宋体" w:eastAsia="宋体" w:hAnsi="宋体" w:cs="Times New Roman" w:hint="eastAsia"/>
          <w:b/>
          <w:sz w:val="24"/>
          <w:szCs w:val="24"/>
        </w:rPr>
        <w:t>可报告范围</w:t>
      </w:r>
      <w:r w:rsidR="006F0A97">
        <w:rPr>
          <w:rFonts w:ascii="宋体" w:eastAsia="宋体" w:hAnsi="宋体" w:cs="Times New Roman" w:hint="eastAsia"/>
          <w:b/>
          <w:sz w:val="24"/>
          <w:szCs w:val="24"/>
        </w:rPr>
        <w:t>验证</w:t>
      </w:r>
    </w:p>
    <w:p w14:paraId="7F7B40E9" w14:textId="255BCB8D" w:rsidR="00D278BE" w:rsidRDefault="00D278BE" w:rsidP="00E3561E">
      <w:pPr>
        <w:spacing w:line="360" w:lineRule="auto"/>
        <w:ind w:firstLineChars="200" w:firstLine="480"/>
        <w:rPr>
          <w:rFonts w:ascii="宋体" w:eastAsia="宋体" w:hAnsi="宋体" w:cs="Times New Roman"/>
          <w:sz w:val="24"/>
          <w:szCs w:val="24"/>
        </w:rPr>
      </w:pPr>
      <w:r w:rsidRPr="00E3561E">
        <w:rPr>
          <w:rFonts w:ascii="宋体" w:eastAsia="宋体" w:hAnsi="宋体" w:cs="Times New Roman" w:hint="eastAsia"/>
          <w:sz w:val="24"/>
          <w:szCs w:val="24"/>
        </w:rPr>
        <w:t>定量分析方法的可报告范围（</w:t>
      </w:r>
      <w:r w:rsidRPr="00E3561E">
        <w:rPr>
          <w:rFonts w:ascii="宋体" w:eastAsia="宋体" w:hAnsi="宋体" w:cs="Times New Roman"/>
          <w:sz w:val="24"/>
          <w:szCs w:val="24"/>
        </w:rPr>
        <w:t>reportable</w:t>
      </w:r>
      <w:r w:rsidRPr="00E3561E">
        <w:rPr>
          <w:rFonts w:ascii="宋体" w:eastAsia="宋体" w:hAnsi="宋体" w:cs="Times New Roman" w:hint="eastAsia"/>
          <w:sz w:val="24"/>
          <w:szCs w:val="24"/>
        </w:rPr>
        <w:t xml:space="preserve"> range）是临床实验室发出检验报告的依据之一，可报告范围</w:t>
      </w:r>
      <w:r w:rsidR="00036A3C">
        <w:rPr>
          <w:rFonts w:ascii="宋体" w:eastAsia="宋体" w:hAnsi="宋体" w:cs="Times New Roman" w:hint="eastAsia"/>
          <w:sz w:val="24"/>
          <w:szCs w:val="24"/>
        </w:rPr>
        <w:t>的验证</w:t>
      </w:r>
      <w:r w:rsidRPr="00E3561E">
        <w:rPr>
          <w:rFonts w:ascii="宋体" w:eastAsia="宋体" w:hAnsi="宋体" w:cs="Times New Roman" w:hint="eastAsia"/>
          <w:sz w:val="24"/>
          <w:szCs w:val="24"/>
        </w:rPr>
        <w:t>包括可报告低限</w:t>
      </w:r>
      <w:r w:rsidR="003A23C0" w:rsidRPr="00E3561E">
        <w:rPr>
          <w:rFonts w:ascii="宋体" w:eastAsia="宋体" w:hAnsi="宋体" w:cs="Times New Roman" w:hint="eastAsia"/>
          <w:sz w:val="24"/>
          <w:szCs w:val="24"/>
        </w:rPr>
        <w:t>（定量下限）</w:t>
      </w:r>
      <w:r w:rsidRPr="00E3561E">
        <w:rPr>
          <w:rFonts w:ascii="宋体" w:eastAsia="宋体" w:hAnsi="宋体" w:cs="Times New Roman" w:hint="eastAsia"/>
          <w:sz w:val="24"/>
          <w:szCs w:val="24"/>
        </w:rPr>
        <w:t>与可报告高限</w:t>
      </w:r>
      <w:r w:rsidR="00241A3D" w:rsidRPr="00E3561E">
        <w:rPr>
          <w:rFonts w:ascii="宋体" w:eastAsia="宋体" w:hAnsi="宋体" w:cs="Times New Roman" w:hint="eastAsia"/>
          <w:sz w:val="24"/>
          <w:szCs w:val="24"/>
        </w:rPr>
        <w:t>（定量上限×</w:t>
      </w:r>
      <w:r w:rsidR="009F1ADB" w:rsidRPr="00E3561E">
        <w:rPr>
          <w:rFonts w:ascii="宋体" w:eastAsia="宋体" w:hAnsi="宋体" w:cs="Times New Roman" w:hint="eastAsia"/>
          <w:sz w:val="24"/>
          <w:szCs w:val="24"/>
        </w:rPr>
        <w:t>样品</w:t>
      </w:r>
      <w:r w:rsidR="00241A3D" w:rsidRPr="00E3561E">
        <w:rPr>
          <w:rFonts w:ascii="宋体" w:eastAsia="宋体" w:hAnsi="宋体" w:cs="Times New Roman" w:hint="eastAsia"/>
          <w:sz w:val="24"/>
          <w:szCs w:val="24"/>
        </w:rPr>
        <w:t>最大稀释倍数）</w:t>
      </w:r>
      <w:r w:rsidRPr="00E3561E">
        <w:rPr>
          <w:rFonts w:ascii="宋体" w:eastAsia="宋体" w:hAnsi="宋体" w:cs="Times New Roman" w:hint="eastAsia"/>
          <w:sz w:val="24"/>
          <w:szCs w:val="24"/>
        </w:rPr>
        <w:t>。</w:t>
      </w:r>
    </w:p>
    <w:p w14:paraId="4D9CAAA0" w14:textId="6EE6F14E" w:rsidR="00613352" w:rsidRPr="00613352" w:rsidRDefault="00613352" w:rsidP="00E3561E">
      <w:pPr>
        <w:spacing w:line="360" w:lineRule="auto"/>
        <w:ind w:firstLineChars="200" w:firstLine="420"/>
        <w:rPr>
          <w:rFonts w:ascii="仿宋" w:eastAsia="仿宋" w:hAnsi="仿宋" w:cs="Times New Roman"/>
          <w:szCs w:val="21"/>
        </w:rPr>
      </w:pPr>
      <w:r w:rsidRPr="00613352">
        <w:rPr>
          <w:rFonts w:ascii="仿宋" w:eastAsia="仿宋" w:hAnsi="仿宋" w:cs="Times New Roman" w:hint="eastAsia"/>
          <w:szCs w:val="21"/>
        </w:rPr>
        <w:t>注：空白限（Limit</w:t>
      </w:r>
      <w:r w:rsidRPr="00613352">
        <w:rPr>
          <w:rFonts w:ascii="仿宋" w:eastAsia="仿宋" w:hAnsi="仿宋" w:cs="Times New Roman"/>
          <w:szCs w:val="21"/>
        </w:rPr>
        <w:t xml:space="preserve"> of Blank</w:t>
      </w:r>
      <w:r w:rsidRPr="00613352">
        <w:rPr>
          <w:rFonts w:ascii="仿宋" w:eastAsia="仿宋" w:hAnsi="仿宋" w:cs="Times New Roman" w:hint="eastAsia"/>
          <w:szCs w:val="21"/>
        </w:rPr>
        <w:t>，</w:t>
      </w:r>
      <w:proofErr w:type="spellStart"/>
      <w:r w:rsidRPr="00613352">
        <w:rPr>
          <w:rFonts w:ascii="仿宋" w:eastAsia="仿宋" w:hAnsi="仿宋" w:cs="Times New Roman" w:hint="eastAsia"/>
          <w:szCs w:val="21"/>
        </w:rPr>
        <w:t>L</w:t>
      </w:r>
      <w:r w:rsidRPr="00613352">
        <w:rPr>
          <w:rFonts w:ascii="仿宋" w:eastAsia="仿宋" w:hAnsi="仿宋" w:cs="Times New Roman"/>
          <w:szCs w:val="21"/>
        </w:rPr>
        <w:t>oB</w:t>
      </w:r>
      <w:proofErr w:type="spellEnd"/>
      <w:r w:rsidRPr="00613352">
        <w:rPr>
          <w:rFonts w:ascii="仿宋" w:eastAsia="仿宋" w:hAnsi="仿宋" w:cs="Times New Roman" w:hint="eastAsia"/>
          <w:szCs w:val="21"/>
        </w:rPr>
        <w:t>）和检出限（</w:t>
      </w:r>
      <w:r w:rsidRPr="00613352">
        <w:rPr>
          <w:rFonts w:ascii="仿宋" w:eastAsia="仿宋" w:hAnsi="仿宋" w:cs="Times New Roman"/>
          <w:szCs w:val="21"/>
        </w:rPr>
        <w:t xml:space="preserve">Limit of Detection, </w:t>
      </w:r>
      <w:proofErr w:type="spellStart"/>
      <w:r w:rsidRPr="00613352">
        <w:rPr>
          <w:rFonts w:ascii="仿宋" w:eastAsia="仿宋" w:hAnsi="仿宋" w:cs="Times New Roman"/>
          <w:szCs w:val="21"/>
        </w:rPr>
        <w:t>LoD</w:t>
      </w:r>
      <w:proofErr w:type="spellEnd"/>
      <w:r w:rsidRPr="00613352">
        <w:rPr>
          <w:rFonts w:ascii="仿宋" w:eastAsia="仿宋" w:hAnsi="仿宋" w:cs="Times New Roman"/>
          <w:szCs w:val="21"/>
        </w:rPr>
        <w:t>）</w:t>
      </w:r>
      <w:r w:rsidRPr="00613352">
        <w:rPr>
          <w:rFonts w:ascii="仿宋" w:eastAsia="仿宋" w:hAnsi="仿宋" w:cs="Times New Roman" w:hint="eastAsia"/>
          <w:szCs w:val="21"/>
        </w:rPr>
        <w:t>是检测方法的限值参数，对于定性检测程序更为重要。</w:t>
      </w:r>
    </w:p>
    <w:p w14:paraId="367627B3" w14:textId="77777777" w:rsidR="00E3561E" w:rsidRDefault="00E3561E" w:rsidP="00944856">
      <w:pPr>
        <w:spacing w:line="360" w:lineRule="auto"/>
        <w:rPr>
          <w:rFonts w:ascii="宋体" w:eastAsia="宋体" w:hAnsi="宋体" w:cs="Times New Roman"/>
          <w:b/>
          <w:sz w:val="24"/>
          <w:szCs w:val="24"/>
        </w:rPr>
      </w:pPr>
      <w:r>
        <w:rPr>
          <w:rFonts w:ascii="宋体" w:eastAsia="宋体" w:hAnsi="宋体" w:cs="Times New Roman" w:hint="eastAsia"/>
          <w:b/>
          <w:sz w:val="24"/>
          <w:szCs w:val="24"/>
        </w:rPr>
        <w:t>6.5</w:t>
      </w:r>
      <w:r w:rsidR="006D77E8" w:rsidRPr="00E3561E">
        <w:rPr>
          <w:rFonts w:ascii="宋体" w:eastAsia="宋体" w:hAnsi="宋体" w:cs="Times New Roman" w:hint="eastAsia"/>
          <w:b/>
          <w:sz w:val="24"/>
          <w:szCs w:val="24"/>
        </w:rPr>
        <w:t>.1</w:t>
      </w:r>
      <w:r w:rsidR="009F1ADB" w:rsidRPr="00E3561E">
        <w:rPr>
          <w:rFonts w:ascii="宋体" w:eastAsia="宋体" w:hAnsi="宋体" w:cs="Times New Roman" w:hint="eastAsia"/>
          <w:b/>
          <w:sz w:val="24"/>
          <w:szCs w:val="24"/>
        </w:rPr>
        <w:t>样</w:t>
      </w:r>
      <w:r w:rsidR="00036A3C">
        <w:rPr>
          <w:rFonts w:ascii="宋体" w:eastAsia="宋体" w:hAnsi="宋体" w:cs="Times New Roman" w:hint="eastAsia"/>
          <w:b/>
          <w:sz w:val="24"/>
          <w:szCs w:val="24"/>
        </w:rPr>
        <w:t>本</w:t>
      </w:r>
    </w:p>
    <w:p w14:paraId="6DDDDE02" w14:textId="77777777" w:rsidR="00D278BE" w:rsidRPr="00E3561E" w:rsidRDefault="00A750C5" w:rsidP="00E3561E">
      <w:pPr>
        <w:spacing w:line="360" w:lineRule="auto"/>
        <w:ind w:firstLineChars="200" w:firstLine="480"/>
        <w:rPr>
          <w:rFonts w:ascii="宋体" w:eastAsia="宋体" w:hAnsi="宋体" w:cs="Times New Roman"/>
          <w:sz w:val="24"/>
          <w:szCs w:val="24"/>
        </w:rPr>
      </w:pPr>
      <w:r w:rsidRPr="00E3561E">
        <w:rPr>
          <w:rFonts w:ascii="宋体" w:eastAsia="宋体" w:hAnsi="宋体" w:cs="Times New Roman" w:hint="eastAsia"/>
          <w:sz w:val="24"/>
          <w:szCs w:val="24"/>
        </w:rPr>
        <w:t>宜</w:t>
      </w:r>
      <w:r w:rsidR="00D278BE" w:rsidRPr="00E3561E">
        <w:rPr>
          <w:rFonts w:ascii="宋体" w:eastAsia="宋体" w:hAnsi="宋体" w:cs="Times New Roman" w:hint="eastAsia"/>
          <w:sz w:val="24"/>
          <w:szCs w:val="24"/>
        </w:rPr>
        <w:t>选择与</w:t>
      </w:r>
      <w:r w:rsidR="00036A3C">
        <w:rPr>
          <w:rFonts w:ascii="宋体" w:eastAsia="宋体" w:hAnsi="宋体" w:cs="Times New Roman" w:hint="eastAsia"/>
          <w:sz w:val="24"/>
          <w:szCs w:val="24"/>
        </w:rPr>
        <w:t>待测样本</w:t>
      </w:r>
      <w:r w:rsidR="00D278BE" w:rsidRPr="00E3561E">
        <w:rPr>
          <w:rFonts w:ascii="宋体" w:eastAsia="宋体" w:hAnsi="宋体" w:cs="Times New Roman" w:hint="eastAsia"/>
          <w:sz w:val="24"/>
          <w:szCs w:val="24"/>
        </w:rPr>
        <w:t>具有相同基质的</w:t>
      </w:r>
      <w:r w:rsidR="00036A3C">
        <w:rPr>
          <w:rFonts w:ascii="宋体" w:eastAsia="宋体" w:hAnsi="宋体" w:cs="Times New Roman" w:hint="eastAsia"/>
          <w:sz w:val="24"/>
          <w:szCs w:val="24"/>
        </w:rPr>
        <w:t>样本</w:t>
      </w:r>
      <w:r w:rsidR="00D278BE" w:rsidRPr="00E3561E">
        <w:rPr>
          <w:rFonts w:ascii="宋体" w:eastAsia="宋体" w:hAnsi="宋体" w:cs="Times New Roman" w:hint="eastAsia"/>
          <w:sz w:val="24"/>
          <w:szCs w:val="24"/>
        </w:rPr>
        <w:t>。</w:t>
      </w:r>
    </w:p>
    <w:p w14:paraId="739AE6B6" w14:textId="77777777" w:rsidR="00D278BE" w:rsidRPr="00036A3C" w:rsidRDefault="00E3561E" w:rsidP="00944856">
      <w:pPr>
        <w:spacing w:line="360" w:lineRule="auto"/>
        <w:rPr>
          <w:rFonts w:ascii="宋体" w:eastAsia="宋体" w:hAnsi="宋体" w:cs="Times New Roman"/>
          <w:sz w:val="24"/>
          <w:szCs w:val="24"/>
        </w:rPr>
      </w:pPr>
      <w:r>
        <w:rPr>
          <w:rFonts w:ascii="宋体" w:eastAsia="宋体" w:hAnsi="宋体" w:cs="Times New Roman" w:hint="eastAsia"/>
          <w:b/>
          <w:sz w:val="24"/>
          <w:szCs w:val="24"/>
        </w:rPr>
        <w:t xml:space="preserve">6.5.2 </w:t>
      </w:r>
      <w:r w:rsidR="00036A3C">
        <w:rPr>
          <w:rFonts w:ascii="宋体" w:eastAsia="宋体" w:hAnsi="宋体" w:cs="Times New Roman" w:hint="eastAsia"/>
          <w:b/>
          <w:sz w:val="24"/>
          <w:szCs w:val="24"/>
        </w:rPr>
        <w:t>样本</w:t>
      </w:r>
      <w:r>
        <w:rPr>
          <w:rFonts w:ascii="宋体" w:eastAsia="宋体" w:hAnsi="宋体" w:cs="Times New Roman" w:hint="eastAsia"/>
          <w:b/>
          <w:sz w:val="24"/>
          <w:szCs w:val="24"/>
        </w:rPr>
        <w:t>准</w:t>
      </w:r>
      <w:r w:rsidR="00D278BE" w:rsidRPr="00E3561E">
        <w:rPr>
          <w:rFonts w:ascii="宋体" w:eastAsia="宋体" w:hAnsi="宋体" w:cs="Times New Roman" w:hint="eastAsia"/>
          <w:b/>
          <w:sz w:val="24"/>
          <w:szCs w:val="24"/>
        </w:rPr>
        <w:t>备</w:t>
      </w:r>
      <w:r w:rsidR="00036A3C" w:rsidRPr="00036A3C">
        <w:rPr>
          <w:rFonts w:ascii="宋体" w:eastAsia="宋体" w:hAnsi="宋体" w:cs="Times New Roman" w:hint="eastAsia"/>
          <w:sz w:val="24"/>
          <w:szCs w:val="24"/>
        </w:rPr>
        <w:t>（以血清样本为例）</w:t>
      </w:r>
    </w:p>
    <w:p w14:paraId="1891DB37" w14:textId="77777777" w:rsidR="00D278BE" w:rsidRPr="00171761" w:rsidRDefault="00D278BE" w:rsidP="00E3561E">
      <w:pPr>
        <w:spacing w:line="360" w:lineRule="auto"/>
        <w:ind w:firstLineChars="200" w:firstLine="480"/>
        <w:rPr>
          <w:rFonts w:ascii="宋体" w:eastAsia="宋体" w:hAnsi="宋体" w:cs="Times New Roman"/>
          <w:sz w:val="24"/>
          <w:szCs w:val="24"/>
        </w:rPr>
      </w:pPr>
      <w:r w:rsidRPr="00E3561E">
        <w:rPr>
          <w:rFonts w:ascii="宋体" w:eastAsia="宋体" w:hAnsi="宋体" w:cs="Times New Roman" w:hint="eastAsia"/>
          <w:sz w:val="24"/>
          <w:szCs w:val="24"/>
        </w:rPr>
        <w:t>低值</w:t>
      </w:r>
      <w:r w:rsidR="00036A3C">
        <w:rPr>
          <w:rFonts w:ascii="宋体" w:eastAsia="宋体" w:hAnsi="宋体" w:cs="Times New Roman" w:hint="eastAsia"/>
          <w:sz w:val="24"/>
          <w:szCs w:val="24"/>
        </w:rPr>
        <w:t>样本</w:t>
      </w:r>
      <w:r w:rsidRPr="00E3561E">
        <w:rPr>
          <w:rFonts w:ascii="宋体" w:eastAsia="宋体" w:hAnsi="宋体" w:cs="Times New Roman" w:hint="eastAsia"/>
          <w:sz w:val="24"/>
          <w:szCs w:val="24"/>
        </w:rPr>
        <w:t>：将待测</w:t>
      </w:r>
      <w:r w:rsidR="00036A3C">
        <w:rPr>
          <w:rFonts w:ascii="宋体" w:eastAsia="宋体" w:hAnsi="宋体" w:cs="Times New Roman" w:hint="eastAsia"/>
          <w:sz w:val="24"/>
          <w:szCs w:val="24"/>
        </w:rPr>
        <w:t>样本</w:t>
      </w:r>
      <w:r w:rsidRPr="00E3561E">
        <w:rPr>
          <w:rFonts w:ascii="宋体" w:eastAsia="宋体" w:hAnsi="宋体" w:cs="Times New Roman" w:hint="eastAsia"/>
          <w:sz w:val="24"/>
          <w:szCs w:val="24"/>
        </w:rPr>
        <w:t>（</w:t>
      </w:r>
      <w:proofErr w:type="gramStart"/>
      <w:r w:rsidRPr="00E3561E">
        <w:rPr>
          <w:rFonts w:ascii="宋体" w:eastAsia="宋体" w:hAnsi="宋体" w:cs="Times New Roman" w:hint="eastAsia"/>
          <w:sz w:val="24"/>
          <w:szCs w:val="24"/>
        </w:rPr>
        <w:t>含被分析物</w:t>
      </w:r>
      <w:proofErr w:type="gramEnd"/>
      <w:r w:rsidRPr="00E3561E">
        <w:rPr>
          <w:rFonts w:ascii="宋体" w:eastAsia="宋体" w:hAnsi="宋体" w:cs="Times New Roman" w:hint="eastAsia"/>
          <w:sz w:val="24"/>
          <w:szCs w:val="24"/>
        </w:rPr>
        <w:t>）用混合人血清（</w:t>
      </w:r>
      <w:proofErr w:type="gramStart"/>
      <w:r w:rsidRPr="00E3561E">
        <w:rPr>
          <w:rFonts w:ascii="宋体" w:eastAsia="宋体" w:hAnsi="宋体" w:cs="Times New Roman" w:hint="eastAsia"/>
          <w:sz w:val="24"/>
          <w:szCs w:val="24"/>
        </w:rPr>
        <w:t>含被分析物</w:t>
      </w:r>
      <w:proofErr w:type="gramEnd"/>
      <w:r w:rsidRPr="00E3561E">
        <w:rPr>
          <w:rFonts w:ascii="宋体" w:eastAsia="宋体" w:hAnsi="宋体" w:cs="Times New Roman" w:hint="eastAsia"/>
          <w:sz w:val="24"/>
          <w:szCs w:val="24"/>
        </w:rPr>
        <w:t>浓度水平较低）或5%牛血清白蛋白生理盐水溶液进行稀释，产生接近于方法</w:t>
      </w:r>
      <w:r w:rsidR="00DA678B" w:rsidRPr="00E3561E">
        <w:rPr>
          <w:rFonts w:ascii="宋体" w:eastAsia="宋体" w:hAnsi="宋体" w:cs="Times New Roman" w:hint="eastAsia"/>
          <w:sz w:val="24"/>
          <w:szCs w:val="24"/>
        </w:rPr>
        <w:t>测量区间</w:t>
      </w:r>
      <w:r w:rsidRPr="00E3561E">
        <w:rPr>
          <w:rFonts w:ascii="宋体" w:eastAsia="宋体" w:hAnsi="宋体" w:cs="Times New Roman" w:hint="eastAsia"/>
          <w:sz w:val="24"/>
          <w:szCs w:val="24"/>
        </w:rPr>
        <w:t>低限</w:t>
      </w:r>
      <w:r w:rsidR="00DA678B" w:rsidRPr="00E3561E">
        <w:rPr>
          <w:rFonts w:ascii="宋体" w:eastAsia="宋体" w:hAnsi="宋体" w:cs="Times New Roman" w:hint="eastAsia"/>
          <w:sz w:val="24"/>
          <w:szCs w:val="24"/>
        </w:rPr>
        <w:t>（定量下限）</w:t>
      </w:r>
      <w:r w:rsidRPr="00E3561E">
        <w:rPr>
          <w:rFonts w:ascii="宋体" w:eastAsia="宋体" w:hAnsi="宋体" w:cs="Times New Roman" w:hint="eastAsia"/>
          <w:sz w:val="24"/>
          <w:szCs w:val="24"/>
        </w:rPr>
        <w:t>浓度水平的</w:t>
      </w:r>
      <w:r w:rsidR="009F1ADB" w:rsidRPr="00E3561E">
        <w:rPr>
          <w:rFonts w:ascii="宋体" w:eastAsia="宋体" w:hAnsi="宋体" w:cs="Times New Roman" w:hint="eastAsia"/>
          <w:sz w:val="24"/>
          <w:szCs w:val="24"/>
        </w:rPr>
        <w:t>样</w:t>
      </w:r>
      <w:r w:rsidR="00171761">
        <w:rPr>
          <w:rFonts w:ascii="宋体" w:eastAsia="宋体" w:hAnsi="宋体" w:cs="Times New Roman" w:hint="eastAsia"/>
          <w:sz w:val="24"/>
          <w:szCs w:val="24"/>
        </w:rPr>
        <w:t>本，通常</w:t>
      </w:r>
      <w:r w:rsidRPr="00E3561E">
        <w:rPr>
          <w:rFonts w:ascii="宋体" w:eastAsia="宋体" w:hAnsi="宋体" w:cs="Times New Roman" w:hint="eastAsia"/>
          <w:sz w:val="24"/>
          <w:szCs w:val="24"/>
        </w:rPr>
        <w:t>为</w:t>
      </w:r>
      <w:r w:rsidR="00171761">
        <w:rPr>
          <w:rFonts w:ascii="宋体" w:eastAsia="宋体" w:hAnsi="宋体" w:cs="Times New Roman" w:hint="eastAsia"/>
          <w:sz w:val="24"/>
          <w:szCs w:val="24"/>
        </w:rPr>
        <w:t>3－</w:t>
      </w:r>
      <w:r w:rsidRPr="00E3561E">
        <w:rPr>
          <w:rFonts w:ascii="宋体" w:eastAsia="宋体" w:hAnsi="宋体" w:cs="Times New Roman" w:hint="eastAsia"/>
          <w:sz w:val="24"/>
          <w:szCs w:val="24"/>
        </w:rPr>
        <w:t>5个浓度水平，浓度间隔应小于</w:t>
      </w:r>
      <w:r w:rsidR="003A23C0" w:rsidRPr="00E3561E">
        <w:rPr>
          <w:rFonts w:ascii="宋体" w:eastAsia="宋体" w:hAnsi="宋体" w:cs="Times New Roman" w:hint="eastAsia"/>
          <w:sz w:val="24"/>
          <w:szCs w:val="24"/>
        </w:rPr>
        <w:t>测量区间</w:t>
      </w:r>
      <w:r w:rsidRPr="00E3561E">
        <w:rPr>
          <w:rFonts w:ascii="宋体" w:eastAsia="宋体" w:hAnsi="宋体" w:cs="Times New Roman" w:hint="eastAsia"/>
          <w:sz w:val="24"/>
          <w:szCs w:val="24"/>
        </w:rPr>
        <w:t>低限的</w:t>
      </w:r>
      <w:r w:rsidR="00CA6D3D" w:rsidRPr="00E3561E">
        <w:rPr>
          <w:rFonts w:ascii="宋体" w:eastAsia="宋体" w:hAnsi="宋体" w:cs="Times New Roman" w:hint="eastAsia"/>
          <w:sz w:val="24"/>
          <w:szCs w:val="24"/>
        </w:rPr>
        <w:t>2</w:t>
      </w:r>
      <w:r w:rsidRPr="00E3561E">
        <w:rPr>
          <w:rFonts w:ascii="宋体" w:eastAsia="宋体" w:hAnsi="宋体" w:cs="Times New Roman" w:hint="eastAsia"/>
          <w:sz w:val="24"/>
          <w:szCs w:val="24"/>
        </w:rPr>
        <w:t>0%。</w:t>
      </w:r>
    </w:p>
    <w:p w14:paraId="2E9393A4" w14:textId="77777777" w:rsidR="00D278BE" w:rsidRPr="00E3561E" w:rsidRDefault="00D278BE" w:rsidP="00E3561E">
      <w:pPr>
        <w:spacing w:line="360" w:lineRule="auto"/>
        <w:ind w:firstLineChars="200" w:firstLine="480"/>
        <w:rPr>
          <w:rFonts w:ascii="宋体" w:eastAsia="宋体" w:hAnsi="宋体" w:cs="Times New Roman"/>
          <w:sz w:val="24"/>
          <w:szCs w:val="24"/>
        </w:rPr>
      </w:pPr>
      <w:r w:rsidRPr="00E3561E">
        <w:rPr>
          <w:rFonts w:ascii="宋体" w:eastAsia="宋体" w:hAnsi="宋体" w:cs="Times New Roman" w:hint="eastAsia"/>
          <w:sz w:val="24"/>
          <w:szCs w:val="24"/>
        </w:rPr>
        <w:t>高值</w:t>
      </w:r>
      <w:r w:rsidR="009F1ADB" w:rsidRPr="00E3561E">
        <w:rPr>
          <w:rFonts w:ascii="宋体" w:eastAsia="宋体" w:hAnsi="宋体" w:cs="Times New Roman" w:hint="eastAsia"/>
          <w:sz w:val="24"/>
          <w:szCs w:val="24"/>
        </w:rPr>
        <w:t>样品</w:t>
      </w:r>
      <w:r w:rsidR="00171761">
        <w:rPr>
          <w:rFonts w:ascii="宋体" w:eastAsia="宋体" w:hAnsi="宋体" w:cs="Times New Roman" w:hint="eastAsia"/>
          <w:sz w:val="24"/>
          <w:szCs w:val="24"/>
        </w:rPr>
        <w:t>，必要时可添加被分析物</w:t>
      </w:r>
      <w:r w:rsidRPr="00E3561E">
        <w:rPr>
          <w:rFonts w:ascii="宋体" w:eastAsia="宋体" w:hAnsi="宋体" w:cs="Times New Roman" w:hint="eastAsia"/>
          <w:sz w:val="24"/>
          <w:szCs w:val="24"/>
        </w:rPr>
        <w:t>，并计算出理论值。使用混合血清或5%牛血清白蛋白生理盐水溶液或测定方法要求的稀释液对高值待测</w:t>
      </w:r>
      <w:r w:rsidR="009F1ADB" w:rsidRPr="00E3561E">
        <w:rPr>
          <w:rFonts w:ascii="宋体" w:eastAsia="宋体" w:hAnsi="宋体" w:cs="Times New Roman" w:hint="eastAsia"/>
          <w:sz w:val="24"/>
          <w:szCs w:val="24"/>
        </w:rPr>
        <w:t>样品</w:t>
      </w:r>
      <w:r w:rsidRPr="00E3561E">
        <w:rPr>
          <w:rFonts w:ascii="宋体" w:eastAsia="宋体" w:hAnsi="宋体" w:cs="Times New Roman" w:hint="eastAsia"/>
          <w:sz w:val="24"/>
          <w:szCs w:val="24"/>
        </w:rPr>
        <w:t>进行稀释，使其接近于</w:t>
      </w:r>
      <w:r w:rsidR="003A23C0" w:rsidRPr="00E3561E">
        <w:rPr>
          <w:rFonts w:ascii="宋体" w:eastAsia="宋体" w:hAnsi="宋体" w:cs="Times New Roman" w:hint="eastAsia"/>
          <w:sz w:val="24"/>
          <w:szCs w:val="24"/>
        </w:rPr>
        <w:t>线性范围</w:t>
      </w:r>
      <w:r w:rsidRPr="00E3561E">
        <w:rPr>
          <w:rFonts w:ascii="宋体" w:eastAsia="宋体" w:hAnsi="宋体" w:cs="Times New Roman" w:hint="eastAsia"/>
          <w:sz w:val="24"/>
          <w:szCs w:val="24"/>
        </w:rPr>
        <w:t>的上1/3区域内，并记录稀释倍数。至少选用</w:t>
      </w:r>
      <w:r w:rsidR="00A750C5" w:rsidRPr="00E3561E">
        <w:rPr>
          <w:rFonts w:ascii="宋体" w:eastAsia="宋体" w:hAnsi="宋体" w:cs="Times New Roman" w:hint="eastAsia"/>
          <w:sz w:val="24"/>
          <w:szCs w:val="24"/>
        </w:rPr>
        <w:t>3</w:t>
      </w:r>
      <w:r w:rsidRPr="00E3561E">
        <w:rPr>
          <w:rFonts w:ascii="宋体" w:eastAsia="宋体" w:hAnsi="宋体" w:cs="Times New Roman" w:hint="eastAsia"/>
          <w:sz w:val="24"/>
          <w:szCs w:val="24"/>
        </w:rPr>
        <w:t>个高浓度</w:t>
      </w:r>
      <w:r w:rsidR="00171761">
        <w:rPr>
          <w:rFonts w:ascii="宋体" w:eastAsia="宋体" w:hAnsi="宋体" w:cs="Times New Roman" w:hint="eastAsia"/>
          <w:sz w:val="24"/>
          <w:szCs w:val="24"/>
        </w:rPr>
        <w:t>样本</w:t>
      </w:r>
      <w:r w:rsidRPr="00E3561E">
        <w:rPr>
          <w:rFonts w:ascii="宋体" w:eastAsia="宋体" w:hAnsi="宋体" w:cs="Times New Roman" w:hint="eastAsia"/>
          <w:sz w:val="24"/>
          <w:szCs w:val="24"/>
        </w:rPr>
        <w:t>，稀释倍数应为方法性能标明的最大稀释倍数并适当增加或减小稀释比例。</w:t>
      </w:r>
    </w:p>
    <w:p w14:paraId="6E93B911" w14:textId="77777777" w:rsidR="00E3561E" w:rsidRDefault="00E3561E" w:rsidP="00944856">
      <w:pPr>
        <w:spacing w:line="360" w:lineRule="auto"/>
        <w:rPr>
          <w:rFonts w:ascii="宋体" w:eastAsia="宋体" w:hAnsi="宋体" w:cs="Times New Roman"/>
          <w:b/>
          <w:sz w:val="24"/>
          <w:szCs w:val="24"/>
        </w:rPr>
      </w:pPr>
      <w:r>
        <w:rPr>
          <w:rFonts w:ascii="宋体" w:eastAsia="宋体" w:hAnsi="宋体" w:cs="Times New Roman" w:hint="eastAsia"/>
          <w:b/>
          <w:sz w:val="24"/>
          <w:szCs w:val="24"/>
        </w:rPr>
        <w:t>6.5.3 验证</w:t>
      </w:r>
      <w:r w:rsidR="00F8413D" w:rsidRPr="00E3561E">
        <w:rPr>
          <w:rFonts w:ascii="宋体" w:eastAsia="宋体" w:hAnsi="宋体" w:cs="Times New Roman" w:hint="eastAsia"/>
          <w:b/>
          <w:sz w:val="24"/>
          <w:szCs w:val="24"/>
        </w:rPr>
        <w:t>方法</w:t>
      </w:r>
    </w:p>
    <w:p w14:paraId="342FADBF" w14:textId="77777777" w:rsidR="00D278BE" w:rsidRPr="00E3561E" w:rsidRDefault="00171761" w:rsidP="00E3561E">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在一次运行中将每个</w:t>
      </w:r>
      <w:r w:rsidR="00D278BE" w:rsidRPr="00E3561E">
        <w:rPr>
          <w:rFonts w:ascii="宋体" w:eastAsia="宋体" w:hAnsi="宋体" w:cs="Times New Roman" w:hint="eastAsia"/>
          <w:sz w:val="24"/>
          <w:szCs w:val="24"/>
        </w:rPr>
        <w:t>低值</w:t>
      </w:r>
      <w:r>
        <w:rPr>
          <w:rFonts w:ascii="宋体" w:eastAsia="宋体" w:hAnsi="宋体" w:cs="Times New Roman" w:hint="eastAsia"/>
          <w:sz w:val="24"/>
          <w:szCs w:val="24"/>
        </w:rPr>
        <w:t>样本</w:t>
      </w:r>
      <w:r w:rsidR="00D278BE" w:rsidRPr="00E3561E">
        <w:rPr>
          <w:rFonts w:ascii="宋体" w:eastAsia="宋体" w:hAnsi="宋体" w:cs="Times New Roman" w:hint="eastAsia"/>
          <w:sz w:val="24"/>
          <w:szCs w:val="24"/>
        </w:rPr>
        <w:t>重复测定</w:t>
      </w:r>
      <w:r w:rsidR="00A750C5" w:rsidRPr="00E3561E">
        <w:rPr>
          <w:rFonts w:ascii="宋体" w:eastAsia="宋体" w:hAnsi="宋体" w:cs="Times New Roman" w:hint="eastAsia"/>
          <w:sz w:val="24"/>
          <w:szCs w:val="24"/>
        </w:rPr>
        <w:t>5-</w:t>
      </w:r>
      <w:r w:rsidR="00D278BE" w:rsidRPr="00E3561E">
        <w:rPr>
          <w:rFonts w:ascii="宋体" w:eastAsia="宋体" w:hAnsi="宋体" w:cs="Times New Roman" w:hint="eastAsia"/>
          <w:sz w:val="24"/>
          <w:szCs w:val="24"/>
        </w:rPr>
        <w:t>10次，</w:t>
      </w:r>
      <w:r>
        <w:rPr>
          <w:rFonts w:ascii="宋体" w:eastAsia="宋体" w:hAnsi="宋体" w:cs="Times New Roman" w:hint="eastAsia"/>
          <w:sz w:val="24"/>
          <w:szCs w:val="24"/>
        </w:rPr>
        <w:t>每个高值样本</w:t>
      </w:r>
      <w:r w:rsidR="00D278BE" w:rsidRPr="00E3561E">
        <w:rPr>
          <w:rFonts w:ascii="宋体" w:eastAsia="宋体" w:hAnsi="宋体" w:cs="Times New Roman" w:hint="eastAsia"/>
          <w:sz w:val="24"/>
          <w:szCs w:val="24"/>
        </w:rPr>
        <w:t>重复测定3</w:t>
      </w:r>
      <w:r w:rsidR="00D278BE" w:rsidRPr="00E3561E">
        <w:rPr>
          <w:rFonts w:ascii="宋体" w:eastAsia="宋体" w:hAnsi="宋体" w:cs="Times New Roman" w:hint="eastAsia"/>
          <w:sz w:val="24"/>
          <w:szCs w:val="24"/>
        </w:rPr>
        <w:lastRenderedPageBreak/>
        <w:t>次。</w:t>
      </w:r>
    </w:p>
    <w:p w14:paraId="242959DF" w14:textId="77777777" w:rsidR="00E3561E" w:rsidRDefault="00E3561E" w:rsidP="003A23C0">
      <w:pPr>
        <w:spacing w:line="360" w:lineRule="auto"/>
        <w:rPr>
          <w:rFonts w:ascii="宋体" w:eastAsia="宋体" w:hAnsi="宋体" w:cs="Times New Roman"/>
          <w:b/>
          <w:bCs/>
          <w:sz w:val="24"/>
          <w:szCs w:val="24"/>
        </w:rPr>
      </w:pPr>
      <w:r>
        <w:rPr>
          <w:rFonts w:ascii="宋体" w:eastAsia="宋体" w:hAnsi="宋体" w:cs="Times New Roman" w:hint="eastAsia"/>
          <w:b/>
          <w:bCs/>
          <w:sz w:val="24"/>
          <w:szCs w:val="24"/>
        </w:rPr>
        <w:t xml:space="preserve">6.5.4 </w:t>
      </w:r>
      <w:r w:rsidR="00D278BE" w:rsidRPr="00E3561E">
        <w:rPr>
          <w:rFonts w:ascii="宋体" w:eastAsia="宋体" w:hAnsi="宋体" w:cs="Times New Roman" w:hint="eastAsia"/>
          <w:b/>
          <w:bCs/>
          <w:sz w:val="24"/>
          <w:szCs w:val="24"/>
        </w:rPr>
        <w:t>数据</w:t>
      </w:r>
      <w:r>
        <w:rPr>
          <w:rFonts w:ascii="宋体" w:eastAsia="宋体" w:hAnsi="宋体" w:cs="Times New Roman" w:hint="eastAsia"/>
          <w:b/>
          <w:bCs/>
          <w:sz w:val="24"/>
          <w:szCs w:val="24"/>
        </w:rPr>
        <w:t>分析</w:t>
      </w:r>
    </w:p>
    <w:p w14:paraId="61697F8D" w14:textId="77777777" w:rsidR="00171761" w:rsidRDefault="00D278BE" w:rsidP="00E3561E">
      <w:pPr>
        <w:spacing w:line="360" w:lineRule="auto"/>
        <w:ind w:firstLineChars="200" w:firstLine="480"/>
        <w:rPr>
          <w:rFonts w:ascii="宋体" w:eastAsia="宋体" w:hAnsi="宋体" w:cs="Times New Roman"/>
          <w:sz w:val="24"/>
          <w:szCs w:val="24"/>
        </w:rPr>
      </w:pPr>
      <w:r w:rsidRPr="00E3561E">
        <w:rPr>
          <w:rFonts w:ascii="宋体" w:eastAsia="宋体" w:hAnsi="宋体" w:cs="Times New Roman" w:hint="eastAsia"/>
          <w:sz w:val="24"/>
          <w:szCs w:val="24"/>
        </w:rPr>
        <w:t>分别计算</w:t>
      </w:r>
      <w:r w:rsidR="00A750C5" w:rsidRPr="00E3561E">
        <w:rPr>
          <w:rFonts w:ascii="宋体" w:eastAsia="宋体" w:hAnsi="宋体" w:cs="Times New Roman" w:hint="eastAsia"/>
          <w:sz w:val="24"/>
          <w:szCs w:val="24"/>
        </w:rPr>
        <w:t>每个</w:t>
      </w:r>
      <w:r w:rsidR="00171761">
        <w:rPr>
          <w:rFonts w:ascii="宋体" w:eastAsia="宋体" w:hAnsi="宋体" w:cs="Times New Roman" w:hint="eastAsia"/>
          <w:sz w:val="24"/>
          <w:szCs w:val="24"/>
        </w:rPr>
        <w:t>低值</w:t>
      </w:r>
      <w:r w:rsidR="009F1ADB" w:rsidRPr="00E3561E">
        <w:rPr>
          <w:rFonts w:ascii="宋体" w:eastAsia="宋体" w:hAnsi="宋体" w:cs="Times New Roman" w:hint="eastAsia"/>
          <w:sz w:val="24"/>
          <w:szCs w:val="24"/>
        </w:rPr>
        <w:t>样品</w:t>
      </w:r>
      <w:r w:rsidR="00A750C5" w:rsidRPr="00E3561E">
        <w:rPr>
          <w:rFonts w:ascii="宋体" w:eastAsia="宋体" w:hAnsi="宋体" w:cs="Times New Roman" w:hint="eastAsia"/>
          <w:sz w:val="24"/>
          <w:szCs w:val="24"/>
        </w:rPr>
        <w:t>的</w:t>
      </w:r>
      <w:r w:rsidR="00171761">
        <w:rPr>
          <w:rFonts w:ascii="宋体" w:eastAsia="宋体" w:hAnsi="宋体" w:cs="Times New Roman" w:hint="eastAsia"/>
          <w:sz w:val="24"/>
          <w:szCs w:val="24"/>
        </w:rPr>
        <w:t>均值</w:t>
      </w:r>
      <w:r w:rsidRPr="00E3561E">
        <w:rPr>
          <w:rFonts w:ascii="宋体" w:eastAsia="宋体" w:hAnsi="宋体" w:cs="Times New Roman" w:hint="eastAsia"/>
          <w:sz w:val="24"/>
          <w:szCs w:val="24"/>
        </w:rPr>
        <w:t>、SD、CV值。</w:t>
      </w:r>
    </w:p>
    <w:p w14:paraId="274F1F43" w14:textId="77777777" w:rsidR="00D278BE" w:rsidRPr="00E3561E" w:rsidRDefault="00E65A2D" w:rsidP="00E3561E">
      <w:pPr>
        <w:spacing w:line="360" w:lineRule="auto"/>
        <w:ind w:firstLineChars="200" w:firstLine="480"/>
        <w:rPr>
          <w:rFonts w:ascii="宋体" w:eastAsia="宋体" w:hAnsi="宋体" w:cs="Times New Roman"/>
          <w:b/>
          <w:bCs/>
          <w:sz w:val="24"/>
          <w:szCs w:val="24"/>
        </w:rPr>
      </w:pPr>
      <w:r>
        <w:rPr>
          <w:rFonts w:ascii="宋体" w:eastAsia="宋体" w:hAnsi="宋体" w:cs="Times New Roman" w:hint="eastAsia"/>
          <w:sz w:val="24"/>
          <w:szCs w:val="24"/>
        </w:rPr>
        <w:t>对</w:t>
      </w:r>
      <w:r w:rsidR="00D278BE" w:rsidRPr="00E3561E">
        <w:rPr>
          <w:rFonts w:ascii="宋体" w:eastAsia="宋体" w:hAnsi="宋体" w:cs="Times New Roman" w:hint="eastAsia"/>
          <w:sz w:val="24"/>
          <w:szCs w:val="24"/>
        </w:rPr>
        <w:t>高</w:t>
      </w:r>
      <w:r>
        <w:rPr>
          <w:rFonts w:ascii="宋体" w:eastAsia="宋体" w:hAnsi="宋体" w:cs="Times New Roman" w:hint="eastAsia"/>
          <w:sz w:val="24"/>
          <w:szCs w:val="24"/>
        </w:rPr>
        <w:t>值样本</w:t>
      </w:r>
      <w:r w:rsidR="00D278BE" w:rsidRPr="00E3561E">
        <w:rPr>
          <w:rFonts w:ascii="宋体" w:eastAsia="宋体" w:hAnsi="宋体" w:cs="Times New Roman" w:hint="eastAsia"/>
          <w:sz w:val="24"/>
          <w:szCs w:val="24"/>
        </w:rPr>
        <w:t>计算乘以稀释倍数后的还原浓度和相对偏差。</w:t>
      </w:r>
    </w:p>
    <w:p w14:paraId="216F1B6B" w14:textId="77777777" w:rsidR="00D278BE" w:rsidRPr="00E3561E" w:rsidRDefault="00E3561E" w:rsidP="00D278BE">
      <w:pPr>
        <w:spacing w:line="360" w:lineRule="auto"/>
        <w:rPr>
          <w:rFonts w:ascii="宋体" w:eastAsia="宋体" w:hAnsi="宋体" w:cs="Times New Roman"/>
          <w:b/>
          <w:bCs/>
          <w:sz w:val="24"/>
          <w:szCs w:val="24"/>
        </w:rPr>
      </w:pPr>
      <w:r>
        <w:rPr>
          <w:rFonts w:ascii="宋体" w:eastAsia="宋体" w:hAnsi="宋体" w:cs="Times New Roman" w:hint="eastAsia"/>
          <w:b/>
          <w:bCs/>
          <w:sz w:val="24"/>
          <w:szCs w:val="24"/>
        </w:rPr>
        <w:t>6.5.5</w:t>
      </w:r>
      <w:r w:rsidR="00D278BE" w:rsidRPr="00E3561E">
        <w:rPr>
          <w:rFonts w:ascii="宋体" w:eastAsia="宋体" w:hAnsi="宋体" w:cs="Times New Roman" w:hint="eastAsia"/>
          <w:b/>
          <w:bCs/>
          <w:sz w:val="24"/>
          <w:szCs w:val="24"/>
        </w:rPr>
        <w:t>可报告范围的确定</w:t>
      </w:r>
    </w:p>
    <w:p w14:paraId="3E7B95B0" w14:textId="038E097F" w:rsidR="00E3561E" w:rsidRDefault="00E3561E" w:rsidP="003A23C0">
      <w:pPr>
        <w:spacing w:line="360" w:lineRule="auto"/>
        <w:rPr>
          <w:rFonts w:ascii="宋体" w:eastAsia="宋体" w:hAnsi="宋体" w:cs="Times New Roman"/>
          <w:sz w:val="24"/>
          <w:szCs w:val="24"/>
        </w:rPr>
      </w:pPr>
      <w:r>
        <w:rPr>
          <w:rFonts w:ascii="宋体" w:eastAsia="宋体" w:hAnsi="宋体" w:cs="Times New Roman" w:hint="eastAsia"/>
          <w:sz w:val="24"/>
          <w:szCs w:val="24"/>
        </w:rPr>
        <w:t>6.5.5.1</w:t>
      </w:r>
      <w:r w:rsidR="00D278BE" w:rsidRPr="00E3561E">
        <w:rPr>
          <w:rFonts w:ascii="宋体" w:eastAsia="宋体" w:hAnsi="宋体" w:cs="Times New Roman" w:hint="eastAsia"/>
          <w:b/>
          <w:sz w:val="24"/>
          <w:szCs w:val="24"/>
        </w:rPr>
        <w:t>可报告范围低限</w:t>
      </w:r>
      <w:r w:rsidR="00613352">
        <w:rPr>
          <w:rFonts w:ascii="宋体" w:eastAsia="宋体" w:hAnsi="宋体" w:cs="Times New Roman" w:hint="eastAsia"/>
          <w:b/>
          <w:sz w:val="24"/>
          <w:szCs w:val="24"/>
        </w:rPr>
        <w:t>（定量下限）</w:t>
      </w:r>
    </w:p>
    <w:p w14:paraId="262A5529" w14:textId="1FB9C980" w:rsidR="00D278BE" w:rsidRPr="00E65A2D" w:rsidRDefault="00D278BE" w:rsidP="00E3561E">
      <w:pPr>
        <w:spacing w:line="360" w:lineRule="auto"/>
        <w:ind w:firstLineChars="200" w:firstLine="480"/>
        <w:rPr>
          <w:rFonts w:ascii="Times New Roman" w:eastAsia="宋体" w:hAnsi="Times New Roman" w:cs="Times New Roman"/>
          <w:sz w:val="24"/>
          <w:szCs w:val="24"/>
        </w:rPr>
      </w:pPr>
      <w:r w:rsidRPr="00E65A2D">
        <w:rPr>
          <w:rFonts w:ascii="Times New Roman" w:eastAsia="宋体" w:hAnsi="宋体" w:cs="Times New Roman"/>
          <w:sz w:val="24"/>
          <w:szCs w:val="24"/>
        </w:rPr>
        <w:t>以方法性能标示的</w:t>
      </w:r>
      <w:r w:rsidRPr="00E65A2D">
        <w:rPr>
          <w:rFonts w:ascii="Times New Roman" w:eastAsia="宋体" w:hAnsi="Times New Roman" w:cs="Times New Roman"/>
          <w:sz w:val="24"/>
          <w:szCs w:val="24"/>
        </w:rPr>
        <w:t>CV</w:t>
      </w:r>
      <w:r w:rsidR="00E65A2D" w:rsidRPr="00E65A2D">
        <w:rPr>
          <w:rFonts w:ascii="Times New Roman" w:eastAsia="宋体" w:hAnsi="宋体" w:cs="Times New Roman"/>
          <w:sz w:val="24"/>
          <w:szCs w:val="24"/>
        </w:rPr>
        <w:t>值为可接受界值，从低值样本结果</w:t>
      </w:r>
      <w:r w:rsidRPr="00E65A2D">
        <w:rPr>
          <w:rFonts w:ascii="Times New Roman" w:eastAsia="宋体" w:hAnsi="宋体" w:cs="Times New Roman"/>
          <w:sz w:val="24"/>
          <w:szCs w:val="24"/>
        </w:rPr>
        <w:t>数据中选取</w:t>
      </w:r>
      <w:r w:rsidRPr="00E65A2D">
        <w:rPr>
          <w:rFonts w:ascii="Times New Roman" w:eastAsia="宋体" w:hAnsi="Times New Roman" w:cs="Times New Roman"/>
          <w:sz w:val="24"/>
          <w:szCs w:val="24"/>
        </w:rPr>
        <w:t>CV</w:t>
      </w:r>
      <w:r w:rsidRPr="00E65A2D">
        <w:rPr>
          <w:rFonts w:ascii="Times New Roman" w:eastAsia="宋体" w:hAnsi="宋体" w:cs="Times New Roman"/>
          <w:sz w:val="24"/>
          <w:szCs w:val="24"/>
        </w:rPr>
        <w:t>值等</w:t>
      </w:r>
      <w:r w:rsidRPr="00E65A2D">
        <w:rPr>
          <w:rFonts w:ascii="Times New Roman" w:eastAsia="宋体" w:hAnsi="Times New Roman" w:cs="Times New Roman"/>
          <w:sz w:val="24"/>
          <w:szCs w:val="24"/>
        </w:rPr>
        <w:t>于或小于</w:t>
      </w:r>
      <w:r w:rsidR="00241A3D" w:rsidRPr="00E65A2D">
        <w:rPr>
          <w:rFonts w:ascii="Times New Roman" w:eastAsia="宋体" w:hAnsi="Times New Roman" w:cs="Times New Roman"/>
          <w:sz w:val="24"/>
          <w:szCs w:val="24"/>
        </w:rPr>
        <w:t>预期</w:t>
      </w:r>
      <w:r w:rsidRPr="00E65A2D">
        <w:rPr>
          <w:rFonts w:ascii="Times New Roman" w:eastAsia="宋体" w:hAnsi="Times New Roman" w:cs="Times New Roman"/>
          <w:sz w:val="24"/>
          <w:szCs w:val="24"/>
        </w:rPr>
        <w:t>值的最低浓度水平</w:t>
      </w:r>
      <w:r w:rsidR="00155308" w:rsidRPr="00E65A2D">
        <w:rPr>
          <w:rFonts w:ascii="Times New Roman" w:eastAsia="宋体" w:hAnsi="Times New Roman" w:cs="Times New Roman"/>
          <w:sz w:val="24"/>
          <w:szCs w:val="24"/>
        </w:rPr>
        <w:t>作为</w:t>
      </w:r>
      <w:r w:rsidRPr="00E65A2D">
        <w:rPr>
          <w:rFonts w:ascii="Times New Roman" w:eastAsia="宋体" w:hAnsi="Times New Roman" w:cs="Times New Roman"/>
          <w:sz w:val="24"/>
          <w:szCs w:val="24"/>
        </w:rPr>
        <w:t>可报告范围低限。</w:t>
      </w:r>
      <w:r w:rsidR="00D50D5C" w:rsidRPr="00E65A2D">
        <w:rPr>
          <w:rFonts w:ascii="Times New Roman" w:eastAsia="宋体" w:hAnsi="Times New Roman" w:cs="Times New Roman"/>
          <w:sz w:val="24"/>
          <w:szCs w:val="24"/>
        </w:rPr>
        <w:t>部分检验项</w:t>
      </w:r>
      <w:r w:rsidR="00D50D5C" w:rsidRPr="00E65A2D">
        <w:rPr>
          <w:rFonts w:ascii="Times New Roman" w:eastAsia="宋体" w:hAnsi="宋体" w:cs="Times New Roman"/>
          <w:sz w:val="24"/>
          <w:szCs w:val="24"/>
        </w:rPr>
        <w:t>目，如</w:t>
      </w:r>
      <w:r w:rsidR="00D50D5C" w:rsidRPr="00E65A2D">
        <w:rPr>
          <w:rFonts w:ascii="Times New Roman" w:eastAsia="宋体" w:hAnsi="Times New Roman" w:cs="Times New Roman"/>
          <w:sz w:val="24"/>
          <w:szCs w:val="24"/>
        </w:rPr>
        <w:t>TSH</w:t>
      </w:r>
      <w:r w:rsidR="00D50D5C" w:rsidRPr="00E65A2D">
        <w:rPr>
          <w:rFonts w:ascii="Times New Roman" w:eastAsia="宋体" w:hAnsi="宋体" w:cs="Times New Roman"/>
          <w:sz w:val="24"/>
          <w:szCs w:val="24"/>
        </w:rPr>
        <w:t>、</w:t>
      </w:r>
      <w:proofErr w:type="spellStart"/>
      <w:r w:rsidR="00D50D5C" w:rsidRPr="00E65A2D">
        <w:rPr>
          <w:rFonts w:ascii="Times New Roman" w:eastAsia="宋体" w:hAnsi="Times New Roman" w:cs="Times New Roman"/>
          <w:sz w:val="24"/>
          <w:szCs w:val="24"/>
        </w:rPr>
        <w:t>TnI</w:t>
      </w:r>
      <w:proofErr w:type="spellEnd"/>
      <w:r w:rsidR="00D50D5C" w:rsidRPr="00E65A2D">
        <w:rPr>
          <w:rFonts w:ascii="Times New Roman" w:eastAsia="宋体" w:hAnsi="宋体" w:cs="Times New Roman"/>
          <w:sz w:val="24"/>
          <w:szCs w:val="24"/>
        </w:rPr>
        <w:t>，在低浓度水平具有重要临床意义，在验证可报告</w:t>
      </w:r>
      <w:r w:rsidR="00E65A2D" w:rsidRPr="00E65A2D">
        <w:rPr>
          <w:rFonts w:ascii="Times New Roman" w:eastAsia="宋体" w:hAnsi="宋体" w:cs="Times New Roman"/>
          <w:sz w:val="24"/>
          <w:szCs w:val="24"/>
        </w:rPr>
        <w:t>范围</w:t>
      </w:r>
      <w:r w:rsidR="00D50D5C" w:rsidRPr="00E65A2D">
        <w:rPr>
          <w:rFonts w:ascii="Times New Roman" w:eastAsia="宋体" w:hAnsi="宋体" w:cs="Times New Roman"/>
          <w:sz w:val="24"/>
          <w:szCs w:val="24"/>
        </w:rPr>
        <w:t>下限（定量下限）时，应特别关注其结果与预期标准的符合性。</w:t>
      </w:r>
    </w:p>
    <w:p w14:paraId="4111BFAA" w14:textId="77777777" w:rsidR="00E3561E" w:rsidRDefault="00E3561E" w:rsidP="003A23C0">
      <w:pPr>
        <w:spacing w:line="360" w:lineRule="auto"/>
        <w:rPr>
          <w:rFonts w:ascii="宋体" w:eastAsia="宋体" w:hAnsi="宋体" w:cs="Times New Roman"/>
          <w:b/>
          <w:sz w:val="24"/>
          <w:szCs w:val="24"/>
        </w:rPr>
      </w:pPr>
      <w:r>
        <w:rPr>
          <w:rFonts w:ascii="宋体" w:eastAsia="宋体" w:hAnsi="宋体" w:cs="Times New Roman" w:hint="eastAsia"/>
          <w:sz w:val="24"/>
          <w:szCs w:val="24"/>
        </w:rPr>
        <w:t>6.5.5.2</w:t>
      </w:r>
      <w:r w:rsidR="00D278BE" w:rsidRPr="00E3561E">
        <w:rPr>
          <w:rFonts w:ascii="宋体" w:eastAsia="宋体" w:hAnsi="宋体" w:cs="Times New Roman" w:hint="eastAsia"/>
          <w:b/>
          <w:sz w:val="24"/>
          <w:szCs w:val="24"/>
        </w:rPr>
        <w:t>可报告范围高限</w:t>
      </w:r>
    </w:p>
    <w:p w14:paraId="60F2B852" w14:textId="77777777" w:rsidR="00D278BE" w:rsidRPr="00E3561E" w:rsidRDefault="00D278BE" w:rsidP="00E3561E">
      <w:pPr>
        <w:spacing w:line="360" w:lineRule="auto"/>
        <w:ind w:firstLineChars="200" w:firstLine="480"/>
        <w:rPr>
          <w:rFonts w:ascii="宋体" w:eastAsia="宋体" w:hAnsi="宋体" w:cs="Times New Roman"/>
          <w:sz w:val="24"/>
          <w:szCs w:val="24"/>
        </w:rPr>
      </w:pPr>
      <w:r w:rsidRPr="00E3561E">
        <w:rPr>
          <w:rFonts w:ascii="宋体" w:eastAsia="宋体" w:hAnsi="宋体" w:cs="Times New Roman" w:hint="eastAsia"/>
          <w:sz w:val="24"/>
          <w:szCs w:val="24"/>
        </w:rPr>
        <w:t>选取还原浓度与理论浓度的偏差（%</w:t>
      </w:r>
      <w:r w:rsidR="00241A3D" w:rsidRPr="00E3561E">
        <w:rPr>
          <w:rFonts w:ascii="宋体" w:eastAsia="宋体" w:hAnsi="宋体" w:cs="Times New Roman" w:hint="eastAsia"/>
          <w:sz w:val="24"/>
          <w:szCs w:val="24"/>
        </w:rPr>
        <w:t>）等于或小于方法预期偏倚</w:t>
      </w:r>
      <w:r w:rsidRPr="00E3561E">
        <w:rPr>
          <w:rFonts w:ascii="宋体" w:eastAsia="宋体" w:hAnsi="宋体" w:cs="Times New Roman" w:hint="eastAsia"/>
          <w:sz w:val="24"/>
          <w:szCs w:val="24"/>
        </w:rPr>
        <w:t>值时的最大稀释倍数为方法推荐的最大稀释倍数，</w:t>
      </w:r>
      <w:r w:rsidR="00DA678B" w:rsidRPr="00E3561E">
        <w:rPr>
          <w:rFonts w:ascii="宋体" w:eastAsia="宋体" w:hAnsi="宋体" w:cs="Times New Roman" w:hint="eastAsia"/>
          <w:sz w:val="24"/>
          <w:szCs w:val="24"/>
        </w:rPr>
        <w:t>测量区间</w:t>
      </w:r>
      <w:r w:rsidRPr="00E3561E">
        <w:rPr>
          <w:rFonts w:ascii="宋体" w:eastAsia="宋体" w:hAnsi="宋体" w:cs="Times New Roman" w:hint="eastAsia"/>
          <w:sz w:val="24"/>
          <w:szCs w:val="24"/>
        </w:rPr>
        <w:t>的上限与最大稀释倍数的乘积为该方法可报告范围的高限。</w:t>
      </w:r>
      <w:r w:rsidR="00DA678B" w:rsidRPr="00E3561E">
        <w:rPr>
          <w:rFonts w:ascii="宋体" w:eastAsia="宋体" w:hAnsi="宋体" w:cs="Times New Roman" w:hint="eastAsia"/>
          <w:sz w:val="24"/>
          <w:szCs w:val="24"/>
        </w:rPr>
        <w:t>可报告范围上限的确定应考虑临床</w:t>
      </w:r>
      <w:r w:rsidR="00E65A2D">
        <w:rPr>
          <w:rFonts w:ascii="宋体" w:eastAsia="宋体" w:hAnsi="宋体" w:cs="Times New Roman" w:hint="eastAsia"/>
          <w:sz w:val="24"/>
          <w:szCs w:val="24"/>
        </w:rPr>
        <w:t>需求</w:t>
      </w:r>
      <w:r w:rsidR="00DA678B" w:rsidRPr="00E3561E">
        <w:rPr>
          <w:rFonts w:ascii="宋体" w:eastAsia="宋体" w:hAnsi="宋体" w:cs="Times New Roman" w:hint="eastAsia"/>
          <w:sz w:val="24"/>
          <w:szCs w:val="24"/>
        </w:rPr>
        <w:t>。</w:t>
      </w:r>
    </w:p>
    <w:p w14:paraId="5A95FA47" w14:textId="77777777" w:rsidR="00C77FD0" w:rsidRPr="0065558B" w:rsidRDefault="00C77FD0" w:rsidP="00C77FD0">
      <w:pPr>
        <w:spacing w:line="360" w:lineRule="auto"/>
        <w:ind w:firstLineChars="200" w:firstLine="420"/>
        <w:rPr>
          <w:rFonts w:ascii="仿宋" w:eastAsia="仿宋" w:hAnsi="仿宋" w:cs="Times New Roman"/>
          <w:szCs w:val="21"/>
        </w:rPr>
      </w:pPr>
      <w:r w:rsidRPr="0065558B">
        <w:rPr>
          <w:rFonts w:ascii="仿宋" w:eastAsia="仿宋" w:hAnsi="仿宋" w:cs="Times New Roman"/>
          <w:szCs w:val="21"/>
        </w:rPr>
        <w:t>注：检测结果</w:t>
      </w:r>
      <w:r w:rsidRPr="0065558B">
        <w:rPr>
          <w:rFonts w:ascii="仿宋" w:eastAsia="仿宋" w:hAnsi="仿宋" w:cs="Times New Roman" w:hint="eastAsia"/>
          <w:szCs w:val="21"/>
        </w:rPr>
        <w:t>超出</w:t>
      </w:r>
      <w:r w:rsidRPr="0065558B">
        <w:rPr>
          <w:rFonts w:ascii="仿宋" w:eastAsia="仿宋" w:hAnsi="仿宋" w:cs="Times New Roman"/>
          <w:szCs w:val="21"/>
        </w:rPr>
        <w:t>可报告范围时，实验室不能给出预期质量的定量结果。</w:t>
      </w:r>
    </w:p>
    <w:p w14:paraId="51888940" w14:textId="299FB6DC" w:rsidR="006F0A97" w:rsidRDefault="000F742D" w:rsidP="000F742D">
      <w:pPr>
        <w:pStyle w:val="ad"/>
        <w:widowControl/>
        <w:numPr>
          <w:ilvl w:val="1"/>
          <w:numId w:val="17"/>
        </w:numPr>
        <w:spacing w:line="360" w:lineRule="auto"/>
        <w:ind w:firstLineChars="0"/>
        <w:jc w:val="left"/>
        <w:rPr>
          <w:rFonts w:ascii="宋体" w:eastAsia="宋体" w:hAnsi="宋体"/>
          <w:b/>
          <w:sz w:val="24"/>
          <w:szCs w:val="24"/>
        </w:rPr>
      </w:pPr>
      <w:r w:rsidRPr="008279C3">
        <w:rPr>
          <w:rFonts w:ascii="宋体" w:eastAsia="宋体" w:hAnsi="宋体" w:hint="eastAsia"/>
          <w:b/>
          <w:sz w:val="24"/>
          <w:szCs w:val="24"/>
        </w:rPr>
        <w:t>分析特异性验证</w:t>
      </w:r>
    </w:p>
    <w:p w14:paraId="042FD0FC" w14:textId="3672BF9A" w:rsidR="005F519E" w:rsidRPr="000020E3" w:rsidRDefault="007D2CE4" w:rsidP="00EE7CBD">
      <w:pPr>
        <w:pStyle w:val="ad"/>
        <w:widowControl/>
        <w:numPr>
          <w:ilvl w:val="2"/>
          <w:numId w:val="17"/>
        </w:numPr>
        <w:spacing w:line="360" w:lineRule="auto"/>
        <w:ind w:firstLineChars="0"/>
        <w:jc w:val="left"/>
        <w:rPr>
          <w:rFonts w:ascii="宋体" w:eastAsia="宋体" w:hAnsi="宋体"/>
          <w:sz w:val="24"/>
          <w:szCs w:val="24"/>
        </w:rPr>
      </w:pPr>
      <w:r>
        <w:rPr>
          <w:rFonts w:ascii="宋体" w:eastAsia="宋体" w:hAnsi="宋体" w:hint="eastAsia"/>
          <w:sz w:val="24"/>
          <w:szCs w:val="24"/>
        </w:rPr>
        <w:t>样本</w:t>
      </w:r>
    </w:p>
    <w:p w14:paraId="6F36EC29" w14:textId="31B83E03" w:rsidR="00EE7CBD" w:rsidRPr="000020E3" w:rsidRDefault="00EE7CBD" w:rsidP="005F519E">
      <w:pPr>
        <w:widowControl/>
        <w:spacing w:line="360" w:lineRule="auto"/>
        <w:ind w:firstLineChars="200" w:firstLine="480"/>
        <w:jc w:val="left"/>
        <w:rPr>
          <w:rFonts w:ascii="宋体" w:eastAsia="宋体" w:hAnsi="宋体"/>
          <w:sz w:val="24"/>
          <w:szCs w:val="24"/>
        </w:rPr>
      </w:pPr>
      <w:r w:rsidRPr="000020E3">
        <w:rPr>
          <w:rFonts w:ascii="宋体" w:eastAsia="宋体" w:hAnsi="宋体" w:hint="eastAsia"/>
          <w:sz w:val="24"/>
          <w:szCs w:val="24"/>
        </w:rPr>
        <w:t>宜选取被测量不同水平的2</w:t>
      </w:r>
      <w:r w:rsidR="007B7B27" w:rsidRPr="000020E3">
        <w:rPr>
          <w:rFonts w:ascii="宋体" w:eastAsia="宋体" w:hAnsi="宋体" w:hint="eastAsia"/>
          <w:sz w:val="24"/>
          <w:szCs w:val="24"/>
        </w:rPr>
        <w:t>个样本为基础样本，</w:t>
      </w:r>
      <w:r w:rsidRPr="000020E3">
        <w:rPr>
          <w:rFonts w:ascii="宋体" w:eastAsia="宋体" w:hAnsi="宋体" w:hint="eastAsia"/>
          <w:sz w:val="24"/>
          <w:szCs w:val="24"/>
        </w:rPr>
        <w:t>可参考医学决定水平或参考区间限值。WS</w:t>
      </w:r>
      <w:r w:rsidRPr="000020E3">
        <w:rPr>
          <w:rFonts w:ascii="宋体" w:eastAsia="宋体" w:hAnsi="宋体"/>
          <w:sz w:val="24"/>
          <w:szCs w:val="24"/>
        </w:rPr>
        <w:t>/</w:t>
      </w:r>
      <w:r w:rsidRPr="000020E3">
        <w:rPr>
          <w:rFonts w:ascii="宋体" w:eastAsia="宋体" w:hAnsi="宋体" w:hint="eastAsia"/>
          <w:sz w:val="24"/>
          <w:szCs w:val="24"/>
        </w:rPr>
        <w:t>T</w:t>
      </w:r>
      <w:r w:rsidRPr="000020E3">
        <w:rPr>
          <w:rFonts w:ascii="宋体" w:eastAsia="宋体" w:hAnsi="宋体"/>
          <w:sz w:val="24"/>
          <w:szCs w:val="24"/>
        </w:rPr>
        <w:t xml:space="preserve"> </w:t>
      </w:r>
      <w:r w:rsidRPr="000020E3">
        <w:rPr>
          <w:rFonts w:ascii="宋体" w:eastAsia="宋体" w:hAnsi="宋体" w:hint="eastAsia"/>
          <w:sz w:val="24"/>
          <w:szCs w:val="24"/>
        </w:rPr>
        <w:t xml:space="preserve">416-2013附录B中列出了常见被测量的建议实验浓度。 </w:t>
      </w:r>
    </w:p>
    <w:p w14:paraId="5BC7A536" w14:textId="4552D740" w:rsidR="005F519E" w:rsidRPr="000020E3" w:rsidRDefault="007D2CE4" w:rsidP="00EE7CBD">
      <w:pPr>
        <w:pStyle w:val="ad"/>
        <w:widowControl/>
        <w:numPr>
          <w:ilvl w:val="2"/>
          <w:numId w:val="17"/>
        </w:numPr>
        <w:spacing w:line="360" w:lineRule="auto"/>
        <w:ind w:firstLineChars="0"/>
        <w:jc w:val="left"/>
        <w:rPr>
          <w:rFonts w:ascii="宋体" w:eastAsia="宋体" w:hAnsi="宋体"/>
          <w:sz w:val="24"/>
          <w:szCs w:val="24"/>
        </w:rPr>
      </w:pPr>
      <w:r>
        <w:rPr>
          <w:rFonts w:ascii="宋体" w:eastAsia="宋体" w:hAnsi="宋体" w:hint="eastAsia"/>
          <w:sz w:val="24"/>
          <w:szCs w:val="24"/>
        </w:rPr>
        <w:t>干扰物质选择</w:t>
      </w:r>
    </w:p>
    <w:p w14:paraId="16BDBE23" w14:textId="2BC265C9" w:rsidR="00AC3D9A" w:rsidRPr="000020E3" w:rsidRDefault="00AC3D9A" w:rsidP="005F519E">
      <w:pPr>
        <w:pStyle w:val="ad"/>
        <w:widowControl/>
        <w:spacing w:line="360" w:lineRule="auto"/>
        <w:ind w:firstLine="480"/>
        <w:jc w:val="left"/>
        <w:rPr>
          <w:rFonts w:ascii="宋体" w:eastAsia="宋体" w:hAnsi="宋体"/>
          <w:sz w:val="24"/>
          <w:szCs w:val="24"/>
        </w:rPr>
      </w:pPr>
      <w:r w:rsidRPr="000020E3">
        <w:rPr>
          <w:rFonts w:ascii="宋体" w:eastAsia="宋体" w:hAnsi="宋体" w:hint="eastAsia"/>
          <w:sz w:val="24"/>
          <w:szCs w:val="24"/>
        </w:rPr>
        <w:t>宜根据检测方法的原理和预期用途选择常见的可能产生干扰作用的物质</w:t>
      </w:r>
      <w:r w:rsidR="00390CC9" w:rsidRPr="000020E3">
        <w:rPr>
          <w:rFonts w:ascii="宋体" w:eastAsia="宋体" w:hAnsi="宋体" w:hint="eastAsia"/>
          <w:sz w:val="24"/>
          <w:szCs w:val="24"/>
        </w:rPr>
        <w:t>，至少应考虑</w:t>
      </w:r>
      <w:r w:rsidR="00D60319" w:rsidRPr="000020E3">
        <w:rPr>
          <w:rFonts w:ascii="宋体" w:eastAsia="宋体" w:hAnsi="宋体" w:hint="eastAsia"/>
          <w:sz w:val="24"/>
          <w:szCs w:val="24"/>
        </w:rPr>
        <w:t>样本中的异常物质如：血红蛋白（溶血）、胆红素（黄疸）、甘油三酯（脂血），适宜时，还应考虑文献中提及的有关干扰物，如药物、抗凝剂等。</w:t>
      </w:r>
    </w:p>
    <w:p w14:paraId="23AE2288" w14:textId="479D9633" w:rsidR="00D60319" w:rsidRPr="000020E3" w:rsidRDefault="007D2CE4" w:rsidP="00EE7CBD">
      <w:pPr>
        <w:pStyle w:val="ad"/>
        <w:widowControl/>
        <w:numPr>
          <w:ilvl w:val="2"/>
          <w:numId w:val="17"/>
        </w:numPr>
        <w:spacing w:line="360" w:lineRule="auto"/>
        <w:ind w:firstLineChars="0"/>
        <w:jc w:val="left"/>
        <w:rPr>
          <w:rFonts w:ascii="宋体" w:eastAsia="宋体" w:hAnsi="宋体"/>
          <w:sz w:val="24"/>
          <w:szCs w:val="24"/>
        </w:rPr>
      </w:pPr>
      <w:r>
        <w:rPr>
          <w:rFonts w:ascii="宋体" w:eastAsia="宋体" w:hAnsi="宋体" w:hint="eastAsia"/>
          <w:sz w:val="24"/>
          <w:szCs w:val="24"/>
        </w:rPr>
        <w:t>验证方法</w:t>
      </w:r>
    </w:p>
    <w:p w14:paraId="18819528" w14:textId="275AB83B" w:rsidR="00F26622" w:rsidRPr="000020E3" w:rsidRDefault="00F26622" w:rsidP="00F26622">
      <w:pPr>
        <w:pStyle w:val="ad"/>
        <w:widowControl/>
        <w:numPr>
          <w:ilvl w:val="3"/>
          <w:numId w:val="17"/>
        </w:numPr>
        <w:spacing w:line="360" w:lineRule="auto"/>
        <w:ind w:firstLineChars="0"/>
        <w:jc w:val="left"/>
        <w:rPr>
          <w:rFonts w:ascii="宋体" w:eastAsia="宋体" w:hAnsi="宋体"/>
          <w:sz w:val="24"/>
          <w:szCs w:val="24"/>
        </w:rPr>
      </w:pPr>
      <w:r w:rsidRPr="000020E3">
        <w:rPr>
          <w:rFonts w:ascii="宋体" w:eastAsia="宋体" w:hAnsi="宋体" w:hint="eastAsia"/>
          <w:sz w:val="24"/>
          <w:szCs w:val="24"/>
        </w:rPr>
        <w:t>干扰物原液中干扰物的浓度应高于实验浓度20倍以上，以减少对</w:t>
      </w:r>
      <w:r w:rsidR="005F519E" w:rsidRPr="000020E3">
        <w:rPr>
          <w:rFonts w:ascii="宋体" w:eastAsia="宋体" w:hAnsi="宋体" w:hint="eastAsia"/>
          <w:sz w:val="24"/>
          <w:szCs w:val="24"/>
        </w:rPr>
        <w:t>基础</w:t>
      </w:r>
      <w:r w:rsidRPr="000020E3">
        <w:rPr>
          <w:rFonts w:ascii="宋体" w:eastAsia="宋体" w:hAnsi="宋体" w:hint="eastAsia"/>
          <w:sz w:val="24"/>
          <w:szCs w:val="24"/>
        </w:rPr>
        <w:t>样本基质的稀释作用。</w:t>
      </w:r>
    </w:p>
    <w:p w14:paraId="68C7FDA0" w14:textId="40DE3023" w:rsidR="00F26622" w:rsidRPr="000020E3" w:rsidRDefault="00F26622" w:rsidP="00F26622">
      <w:pPr>
        <w:pStyle w:val="ad"/>
        <w:widowControl/>
        <w:numPr>
          <w:ilvl w:val="3"/>
          <w:numId w:val="17"/>
        </w:numPr>
        <w:spacing w:line="360" w:lineRule="auto"/>
        <w:ind w:firstLineChars="0"/>
        <w:jc w:val="left"/>
        <w:rPr>
          <w:rFonts w:ascii="宋体" w:eastAsia="宋体" w:hAnsi="宋体"/>
          <w:sz w:val="24"/>
          <w:szCs w:val="24"/>
        </w:rPr>
      </w:pPr>
      <w:r w:rsidRPr="000020E3">
        <w:rPr>
          <w:rFonts w:ascii="宋体" w:eastAsia="宋体" w:hAnsi="宋体" w:hint="eastAsia"/>
          <w:sz w:val="24"/>
          <w:szCs w:val="24"/>
        </w:rPr>
        <w:t>实验样本与对照样本的制备方法可参考WS</w:t>
      </w:r>
      <w:r w:rsidRPr="000020E3">
        <w:rPr>
          <w:rFonts w:ascii="宋体" w:eastAsia="宋体" w:hAnsi="宋体"/>
          <w:sz w:val="24"/>
          <w:szCs w:val="24"/>
        </w:rPr>
        <w:t>/</w:t>
      </w:r>
      <w:r w:rsidRPr="000020E3">
        <w:rPr>
          <w:rFonts w:ascii="宋体" w:eastAsia="宋体" w:hAnsi="宋体" w:hint="eastAsia"/>
          <w:sz w:val="24"/>
          <w:szCs w:val="24"/>
        </w:rPr>
        <w:t>T</w:t>
      </w:r>
      <w:r w:rsidRPr="000020E3">
        <w:rPr>
          <w:rFonts w:ascii="宋体" w:eastAsia="宋体" w:hAnsi="宋体"/>
          <w:sz w:val="24"/>
          <w:szCs w:val="24"/>
        </w:rPr>
        <w:t xml:space="preserve"> </w:t>
      </w:r>
      <w:r w:rsidRPr="000020E3">
        <w:rPr>
          <w:rFonts w:ascii="宋体" w:eastAsia="宋体" w:hAnsi="宋体" w:hint="eastAsia"/>
          <w:sz w:val="24"/>
          <w:szCs w:val="24"/>
        </w:rPr>
        <w:t>416-2013表2。</w:t>
      </w:r>
    </w:p>
    <w:p w14:paraId="6EFE7482" w14:textId="20B55922" w:rsidR="00F26622" w:rsidRPr="000020E3" w:rsidRDefault="00F26622" w:rsidP="00F26622">
      <w:pPr>
        <w:pStyle w:val="ad"/>
        <w:widowControl/>
        <w:numPr>
          <w:ilvl w:val="3"/>
          <w:numId w:val="17"/>
        </w:numPr>
        <w:spacing w:line="360" w:lineRule="auto"/>
        <w:ind w:firstLineChars="0"/>
        <w:jc w:val="left"/>
        <w:rPr>
          <w:rFonts w:ascii="宋体" w:eastAsia="宋体" w:hAnsi="宋体"/>
          <w:sz w:val="24"/>
          <w:szCs w:val="24"/>
        </w:rPr>
      </w:pPr>
      <w:r w:rsidRPr="000020E3">
        <w:rPr>
          <w:rFonts w:ascii="宋体" w:eastAsia="宋体" w:hAnsi="宋体" w:hint="eastAsia"/>
          <w:sz w:val="24"/>
          <w:szCs w:val="24"/>
        </w:rPr>
        <w:t>重复检测（n≥</w:t>
      </w:r>
      <w:r w:rsidRPr="000020E3">
        <w:rPr>
          <w:rFonts w:ascii="宋体" w:eastAsia="宋体" w:hAnsi="宋体"/>
          <w:sz w:val="24"/>
          <w:szCs w:val="24"/>
        </w:rPr>
        <w:t>3</w:t>
      </w:r>
      <w:r w:rsidRPr="000020E3">
        <w:rPr>
          <w:rFonts w:ascii="宋体" w:eastAsia="宋体" w:hAnsi="宋体" w:hint="eastAsia"/>
          <w:sz w:val="24"/>
          <w:szCs w:val="24"/>
        </w:rPr>
        <w:t>)实验样本和对照样本，</w:t>
      </w:r>
      <w:r w:rsidR="005F519E" w:rsidRPr="000020E3">
        <w:rPr>
          <w:rFonts w:ascii="宋体" w:eastAsia="宋体" w:hAnsi="宋体" w:hint="eastAsia"/>
          <w:sz w:val="24"/>
          <w:szCs w:val="24"/>
        </w:rPr>
        <w:t>分别</w:t>
      </w:r>
      <w:r w:rsidRPr="000020E3">
        <w:rPr>
          <w:rFonts w:ascii="宋体" w:eastAsia="宋体" w:hAnsi="宋体" w:hint="eastAsia"/>
          <w:sz w:val="24"/>
          <w:szCs w:val="24"/>
        </w:rPr>
        <w:t>计算结果均值</w:t>
      </w:r>
      <w:r w:rsidR="005F519E" w:rsidRPr="000020E3">
        <w:rPr>
          <w:rFonts w:ascii="宋体" w:eastAsia="宋体" w:hAnsi="宋体" w:hint="eastAsia"/>
          <w:sz w:val="24"/>
          <w:szCs w:val="24"/>
        </w:rPr>
        <w:t>，并偏差值。</w:t>
      </w:r>
    </w:p>
    <w:p w14:paraId="1A075025" w14:textId="77B6BF75" w:rsidR="005F519E" w:rsidRPr="000020E3" w:rsidRDefault="007D2CE4" w:rsidP="005F519E">
      <w:pPr>
        <w:pStyle w:val="ad"/>
        <w:widowControl/>
        <w:numPr>
          <w:ilvl w:val="2"/>
          <w:numId w:val="17"/>
        </w:numPr>
        <w:spacing w:line="360" w:lineRule="auto"/>
        <w:ind w:firstLineChars="0"/>
        <w:jc w:val="left"/>
        <w:rPr>
          <w:rFonts w:ascii="宋体" w:eastAsia="宋体" w:hAnsi="宋体" w:cs="Times New Roman"/>
          <w:sz w:val="24"/>
          <w:szCs w:val="24"/>
        </w:rPr>
      </w:pPr>
      <w:r>
        <w:rPr>
          <w:rFonts w:ascii="宋体" w:eastAsia="宋体" w:hAnsi="宋体" w:cs="Times New Roman" w:hint="eastAsia"/>
          <w:sz w:val="24"/>
          <w:szCs w:val="24"/>
        </w:rPr>
        <w:t>判断标准</w:t>
      </w:r>
    </w:p>
    <w:p w14:paraId="485CAFFA" w14:textId="745FCB4D" w:rsidR="005F519E" w:rsidRPr="005F519E" w:rsidRDefault="005F519E" w:rsidP="005F519E">
      <w:pPr>
        <w:widowControl/>
        <w:spacing w:line="360" w:lineRule="auto"/>
        <w:ind w:firstLineChars="200" w:firstLine="480"/>
        <w:jc w:val="left"/>
        <w:rPr>
          <w:rFonts w:ascii="宋体" w:eastAsia="宋体" w:hAnsi="宋体" w:cs="Times New Roman"/>
          <w:sz w:val="24"/>
          <w:szCs w:val="24"/>
        </w:rPr>
      </w:pPr>
      <w:r w:rsidRPr="005F519E">
        <w:rPr>
          <w:rFonts w:ascii="宋体" w:eastAsia="宋体" w:hAnsi="宋体" w:cs="Times New Roman" w:hint="eastAsia"/>
          <w:sz w:val="24"/>
          <w:szCs w:val="24"/>
        </w:rPr>
        <w:lastRenderedPageBreak/>
        <w:t>给出满足干扰标准偏差时的最高干扰物浓度，应符合检测方法预期的规定要求。</w:t>
      </w:r>
    </w:p>
    <w:p w14:paraId="4B9F01FC" w14:textId="5634776E" w:rsidR="00096E4E" w:rsidRPr="007D2CE4" w:rsidRDefault="007D2CE4" w:rsidP="00096E4E">
      <w:pPr>
        <w:pStyle w:val="ad"/>
        <w:widowControl/>
        <w:numPr>
          <w:ilvl w:val="1"/>
          <w:numId w:val="17"/>
        </w:numPr>
        <w:spacing w:line="360" w:lineRule="auto"/>
        <w:ind w:firstLineChars="0"/>
        <w:jc w:val="left"/>
        <w:rPr>
          <w:rFonts w:ascii="宋体" w:eastAsia="宋体" w:hAnsi="宋体"/>
          <w:b/>
          <w:sz w:val="24"/>
          <w:szCs w:val="24"/>
        </w:rPr>
      </w:pPr>
      <w:r w:rsidRPr="007D2CE4">
        <w:rPr>
          <w:rFonts w:ascii="宋体" w:eastAsia="宋体" w:hAnsi="宋体" w:hint="eastAsia"/>
          <w:b/>
          <w:sz w:val="24"/>
          <w:szCs w:val="24"/>
        </w:rPr>
        <w:t xml:space="preserve"> </w:t>
      </w:r>
      <w:r w:rsidR="000F742D" w:rsidRPr="007D2CE4">
        <w:rPr>
          <w:rFonts w:ascii="宋体" w:eastAsia="宋体" w:hAnsi="宋体" w:hint="eastAsia"/>
          <w:b/>
          <w:sz w:val="24"/>
          <w:szCs w:val="24"/>
        </w:rPr>
        <w:t>分析灵敏度验证</w:t>
      </w:r>
      <w:r w:rsidR="00096E4E" w:rsidRPr="007D2CE4">
        <w:rPr>
          <w:rFonts w:ascii="宋体" w:eastAsia="宋体" w:hAnsi="宋体" w:hint="eastAsia"/>
          <w:b/>
          <w:sz w:val="24"/>
          <w:szCs w:val="24"/>
        </w:rPr>
        <w:t>（参见GB</w:t>
      </w:r>
      <w:r w:rsidR="00096E4E" w:rsidRPr="007D2CE4">
        <w:rPr>
          <w:rFonts w:ascii="宋体" w:eastAsia="宋体" w:hAnsi="宋体"/>
          <w:b/>
          <w:sz w:val="24"/>
          <w:szCs w:val="24"/>
        </w:rPr>
        <w:t>/</w:t>
      </w:r>
      <w:r w:rsidR="00096E4E" w:rsidRPr="007D2CE4">
        <w:rPr>
          <w:rFonts w:ascii="宋体" w:eastAsia="宋体" w:hAnsi="宋体" w:hint="eastAsia"/>
          <w:b/>
          <w:sz w:val="24"/>
          <w:szCs w:val="24"/>
        </w:rPr>
        <w:t>T</w:t>
      </w:r>
      <w:r w:rsidR="00096E4E" w:rsidRPr="007D2CE4">
        <w:rPr>
          <w:rFonts w:ascii="宋体" w:eastAsia="宋体" w:hAnsi="宋体"/>
          <w:b/>
          <w:sz w:val="24"/>
          <w:szCs w:val="24"/>
        </w:rPr>
        <w:t xml:space="preserve"> </w:t>
      </w:r>
      <w:r w:rsidR="00096E4E" w:rsidRPr="007D2CE4">
        <w:rPr>
          <w:rFonts w:ascii="宋体" w:eastAsia="宋体" w:hAnsi="宋体" w:hint="eastAsia"/>
          <w:b/>
          <w:sz w:val="24"/>
          <w:szCs w:val="24"/>
        </w:rPr>
        <w:t>26124-2011）</w:t>
      </w:r>
    </w:p>
    <w:p w14:paraId="4110A6E3" w14:textId="0286A545" w:rsidR="00D63157" w:rsidRPr="00D63157" w:rsidRDefault="007D2CE4" w:rsidP="00096E4E">
      <w:pPr>
        <w:pStyle w:val="ad"/>
        <w:widowControl/>
        <w:numPr>
          <w:ilvl w:val="2"/>
          <w:numId w:val="17"/>
        </w:numPr>
        <w:spacing w:line="360" w:lineRule="auto"/>
        <w:ind w:firstLineChars="0"/>
        <w:jc w:val="left"/>
        <w:rPr>
          <w:rFonts w:ascii="宋体" w:eastAsia="宋体" w:hAnsi="宋体"/>
          <w:b/>
          <w:sz w:val="24"/>
          <w:szCs w:val="24"/>
        </w:rPr>
      </w:pPr>
      <w:r>
        <w:rPr>
          <w:rFonts w:ascii="宋体" w:eastAsia="宋体" w:hAnsi="宋体" w:hint="eastAsia"/>
          <w:sz w:val="24"/>
          <w:szCs w:val="24"/>
        </w:rPr>
        <w:t>样本</w:t>
      </w:r>
    </w:p>
    <w:p w14:paraId="39D67F6B" w14:textId="26AFCB22" w:rsidR="008279C3" w:rsidRPr="00D63157" w:rsidRDefault="00096E4E" w:rsidP="00D63157">
      <w:pPr>
        <w:widowControl/>
        <w:spacing w:line="360" w:lineRule="auto"/>
        <w:ind w:firstLineChars="200" w:firstLine="480"/>
        <w:jc w:val="left"/>
        <w:rPr>
          <w:rFonts w:ascii="宋体" w:eastAsia="宋体" w:hAnsi="宋体"/>
          <w:b/>
          <w:sz w:val="24"/>
          <w:szCs w:val="24"/>
        </w:rPr>
      </w:pPr>
      <w:r w:rsidRPr="00D63157">
        <w:rPr>
          <w:rFonts w:ascii="宋体" w:eastAsia="宋体" w:hAnsi="宋体" w:cs="Times New Roman" w:hint="eastAsia"/>
          <w:sz w:val="24"/>
          <w:szCs w:val="24"/>
        </w:rPr>
        <w:t>宜选取与待测样本相同基质的样本，浓度或活性已知，且水平处于参考区间上限（或医学决定水平）附近。</w:t>
      </w:r>
    </w:p>
    <w:p w14:paraId="24067DDB" w14:textId="5DD2462B" w:rsidR="007455EE" w:rsidRPr="007455EE" w:rsidRDefault="007D2CE4" w:rsidP="00096E4E">
      <w:pPr>
        <w:pStyle w:val="ad"/>
        <w:widowControl/>
        <w:numPr>
          <w:ilvl w:val="2"/>
          <w:numId w:val="17"/>
        </w:numPr>
        <w:spacing w:line="360" w:lineRule="auto"/>
        <w:ind w:firstLineChars="0"/>
        <w:jc w:val="left"/>
        <w:rPr>
          <w:rFonts w:ascii="宋体" w:eastAsia="宋体" w:hAnsi="宋体"/>
          <w:b/>
          <w:sz w:val="24"/>
          <w:szCs w:val="24"/>
        </w:rPr>
      </w:pPr>
      <w:r>
        <w:rPr>
          <w:rFonts w:ascii="宋体" w:eastAsia="宋体" w:hAnsi="宋体" w:cs="Times New Roman" w:hint="eastAsia"/>
          <w:sz w:val="24"/>
          <w:szCs w:val="24"/>
        </w:rPr>
        <w:t>验证方法</w:t>
      </w:r>
    </w:p>
    <w:p w14:paraId="60B47E30" w14:textId="795098E5" w:rsidR="00096E4E" w:rsidRPr="007455EE" w:rsidRDefault="00D63157" w:rsidP="007455EE">
      <w:pPr>
        <w:widowControl/>
        <w:spacing w:line="360" w:lineRule="auto"/>
        <w:ind w:firstLineChars="200" w:firstLine="480"/>
        <w:jc w:val="left"/>
        <w:rPr>
          <w:rFonts w:ascii="宋体" w:eastAsia="宋体" w:hAnsi="宋体"/>
          <w:b/>
          <w:sz w:val="24"/>
          <w:szCs w:val="24"/>
        </w:rPr>
      </w:pPr>
      <w:r w:rsidRPr="007455EE">
        <w:rPr>
          <w:rFonts w:ascii="宋体" w:eastAsia="宋体" w:hAnsi="宋体" w:cs="Times New Roman" w:hint="eastAsia"/>
          <w:sz w:val="24"/>
          <w:szCs w:val="24"/>
        </w:rPr>
        <w:t>在检测方法正常运行的条件下重复检测样本3次，记录吸光度改变。</w:t>
      </w:r>
    </w:p>
    <w:p w14:paraId="0CFE5233" w14:textId="70C45F20" w:rsidR="007455EE" w:rsidRPr="007455EE" w:rsidRDefault="007D2CE4" w:rsidP="00096E4E">
      <w:pPr>
        <w:pStyle w:val="ad"/>
        <w:widowControl/>
        <w:numPr>
          <w:ilvl w:val="2"/>
          <w:numId w:val="17"/>
        </w:numPr>
        <w:spacing w:line="360" w:lineRule="auto"/>
        <w:ind w:firstLineChars="0"/>
        <w:jc w:val="left"/>
        <w:rPr>
          <w:rFonts w:ascii="宋体" w:eastAsia="宋体" w:hAnsi="宋体"/>
          <w:b/>
          <w:sz w:val="24"/>
          <w:szCs w:val="24"/>
        </w:rPr>
      </w:pPr>
      <w:r>
        <w:rPr>
          <w:rFonts w:ascii="宋体" w:eastAsia="宋体" w:hAnsi="宋体" w:cs="Times New Roman" w:hint="eastAsia"/>
          <w:sz w:val="24"/>
          <w:szCs w:val="24"/>
        </w:rPr>
        <w:t>数据分析</w:t>
      </w:r>
    </w:p>
    <w:p w14:paraId="4DCD40F8" w14:textId="2C5326A5" w:rsidR="00D63157" w:rsidRPr="007455EE" w:rsidRDefault="00D63157" w:rsidP="007455EE">
      <w:pPr>
        <w:widowControl/>
        <w:spacing w:line="360" w:lineRule="auto"/>
        <w:ind w:firstLineChars="200" w:firstLine="480"/>
        <w:jc w:val="left"/>
        <w:rPr>
          <w:rFonts w:ascii="宋体" w:eastAsia="宋体" w:hAnsi="宋体"/>
          <w:b/>
          <w:sz w:val="24"/>
          <w:szCs w:val="24"/>
        </w:rPr>
      </w:pPr>
      <w:r w:rsidRPr="007455EE">
        <w:rPr>
          <w:rFonts w:ascii="宋体" w:eastAsia="宋体" w:hAnsi="宋体" w:cs="Times New Roman" w:hint="eastAsia"/>
          <w:sz w:val="24"/>
          <w:szCs w:val="24"/>
        </w:rPr>
        <w:t>将实验结果的吸光度改变换算为n单位被测物的吸光度差值（⊿A</w:t>
      </w:r>
      <w:r w:rsidR="007455EE" w:rsidRPr="007455EE">
        <w:rPr>
          <w:rFonts w:ascii="宋体" w:eastAsia="宋体" w:hAnsi="宋体" w:cs="Times New Roman" w:hint="eastAsia"/>
          <w:sz w:val="24"/>
          <w:szCs w:val="24"/>
        </w:rPr>
        <w:t>）或n单位被测物的吸光度变化率（⊿A</w:t>
      </w:r>
      <w:r w:rsidR="007455EE" w:rsidRPr="007455EE">
        <w:rPr>
          <w:rFonts w:ascii="宋体" w:eastAsia="宋体" w:hAnsi="宋体" w:cs="Times New Roman"/>
          <w:sz w:val="24"/>
          <w:szCs w:val="24"/>
        </w:rPr>
        <w:t>/</w:t>
      </w:r>
      <w:r w:rsidR="007455EE" w:rsidRPr="007455EE">
        <w:rPr>
          <w:rFonts w:ascii="宋体" w:eastAsia="宋体" w:hAnsi="宋体" w:cs="Times New Roman" w:hint="eastAsia"/>
          <w:sz w:val="24"/>
          <w:szCs w:val="24"/>
        </w:rPr>
        <w:t>min）。</w:t>
      </w:r>
    </w:p>
    <w:p w14:paraId="5FBA18C4" w14:textId="77176F37" w:rsidR="007455EE" w:rsidRPr="007455EE" w:rsidRDefault="007D2CE4" w:rsidP="00096E4E">
      <w:pPr>
        <w:pStyle w:val="ad"/>
        <w:widowControl/>
        <w:numPr>
          <w:ilvl w:val="2"/>
          <w:numId w:val="17"/>
        </w:numPr>
        <w:spacing w:line="360" w:lineRule="auto"/>
        <w:ind w:firstLineChars="0"/>
        <w:jc w:val="left"/>
        <w:rPr>
          <w:rFonts w:ascii="宋体" w:eastAsia="宋体" w:hAnsi="宋体"/>
          <w:b/>
          <w:sz w:val="24"/>
          <w:szCs w:val="24"/>
        </w:rPr>
      </w:pPr>
      <w:r>
        <w:rPr>
          <w:rFonts w:ascii="宋体" w:eastAsia="宋体" w:hAnsi="宋体" w:cs="Times New Roman" w:hint="eastAsia"/>
          <w:sz w:val="24"/>
          <w:szCs w:val="24"/>
        </w:rPr>
        <w:t>判断标准</w:t>
      </w:r>
    </w:p>
    <w:p w14:paraId="21EBDC19" w14:textId="5F5490B4" w:rsidR="007455EE" w:rsidRPr="007455EE" w:rsidRDefault="007268F3" w:rsidP="007455EE">
      <w:pPr>
        <w:widowControl/>
        <w:spacing w:line="360" w:lineRule="auto"/>
        <w:ind w:firstLineChars="200" w:firstLine="480"/>
        <w:jc w:val="left"/>
        <w:rPr>
          <w:rFonts w:ascii="宋体" w:eastAsia="宋体" w:hAnsi="宋体"/>
          <w:b/>
          <w:sz w:val="24"/>
          <w:szCs w:val="24"/>
        </w:rPr>
      </w:pPr>
      <w:r>
        <w:rPr>
          <w:rFonts w:ascii="宋体" w:eastAsia="宋体" w:hAnsi="宋体" w:cs="Times New Roman" w:hint="eastAsia"/>
          <w:sz w:val="24"/>
          <w:szCs w:val="24"/>
        </w:rPr>
        <w:t>实验</w:t>
      </w:r>
      <w:r w:rsidR="007455EE">
        <w:rPr>
          <w:rFonts w:ascii="宋体" w:eastAsia="宋体" w:hAnsi="宋体" w:cs="Times New Roman" w:hint="eastAsia"/>
          <w:sz w:val="24"/>
          <w:szCs w:val="24"/>
        </w:rPr>
        <w:t>结果</w:t>
      </w:r>
      <w:r w:rsidR="007455EE" w:rsidRPr="007455EE">
        <w:rPr>
          <w:rFonts w:ascii="宋体" w:eastAsia="宋体" w:hAnsi="宋体" w:cs="Times New Roman" w:hint="eastAsia"/>
          <w:sz w:val="24"/>
          <w:szCs w:val="24"/>
        </w:rPr>
        <w:t>符合检测方法规定的范围。</w:t>
      </w:r>
    </w:p>
    <w:sectPr w:rsidR="007455EE" w:rsidRPr="007455EE" w:rsidSect="00E70251">
      <w:headerReference w:type="default" r:id="rId12"/>
      <w:footerReference w:type="default" r:id="rId13"/>
      <w:pgSz w:w="11906" w:h="16838"/>
      <w:pgMar w:top="1440" w:right="1800" w:bottom="1440" w:left="1800" w:header="851" w:footer="992" w:gutter="0"/>
      <w:cols w:space="425"/>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632781" w15:done="0"/>
  <w15:commentEx w15:paraId="0DEF3A3C" w15:done="0"/>
  <w15:commentEx w15:paraId="2D99D661" w15:done="0"/>
  <w15:commentEx w15:paraId="01C22521" w15:done="0"/>
  <w15:commentEx w15:paraId="101706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632781" w16cid:durableId="1EC4D395"/>
  <w16cid:commentId w16cid:paraId="2D99D661" w16cid:durableId="1EC4D396"/>
  <w16cid:commentId w16cid:paraId="01C22521" w16cid:durableId="1EC4D397"/>
  <w16cid:commentId w16cid:paraId="101706F5" w16cid:durableId="1EC4D3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F1498" w14:textId="77777777" w:rsidR="000E14C6" w:rsidRDefault="000E14C6" w:rsidP="00C50B0A">
      <w:r>
        <w:separator/>
      </w:r>
    </w:p>
  </w:endnote>
  <w:endnote w:type="continuationSeparator" w:id="0">
    <w:p w14:paraId="484E879C" w14:textId="77777777" w:rsidR="000E14C6" w:rsidRDefault="000E14C6" w:rsidP="00C5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宋体oā">
    <w:altName w:val="宋体"/>
    <w:panose1 w:val="00000000000000000000"/>
    <w:charset w:val="86"/>
    <w:family w:val="roman"/>
    <w:notTrueType/>
    <w:pitch w:val="default"/>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48978" w14:textId="77777777" w:rsidR="00D60319" w:rsidRDefault="00D60319">
    <w:pPr>
      <w:pStyle w:val="aa"/>
      <w:pBdr>
        <w:top w:val="single" w:sz="4" w:space="1" w:color="auto"/>
      </w:pBdr>
    </w:pPr>
    <w:r>
      <w:t>2018</w:t>
    </w:r>
    <w:r>
      <w:rPr>
        <w:rFonts w:hint="eastAsia"/>
      </w:rPr>
      <w:t>年XX</w:t>
    </w:r>
    <w:r>
      <w:t>月</w:t>
    </w:r>
    <w:r>
      <w:rPr>
        <w:rFonts w:hint="eastAsia"/>
      </w:rPr>
      <w:t xml:space="preserve">XX日发布                                     </w:t>
    </w:r>
    <w:r>
      <w:t xml:space="preserve">    </w:t>
    </w:r>
    <w:r>
      <w:rPr>
        <w:rFonts w:hint="eastAsia"/>
      </w:rPr>
      <w:t xml:space="preserve">       2018年XX月XX日实施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1DCAE" w14:textId="77777777" w:rsidR="000E14C6" w:rsidRDefault="000E14C6" w:rsidP="00C50B0A">
      <w:r>
        <w:separator/>
      </w:r>
    </w:p>
  </w:footnote>
  <w:footnote w:type="continuationSeparator" w:id="0">
    <w:p w14:paraId="1AF6B43E" w14:textId="77777777" w:rsidR="000E14C6" w:rsidRDefault="000E14C6" w:rsidP="00C50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9124F" w14:textId="3444B47D" w:rsidR="00D60319" w:rsidRPr="00C50B0A" w:rsidRDefault="00D60319" w:rsidP="00C50B0A">
    <w:pPr>
      <w:pStyle w:val="a9"/>
      <w:jc w:val="both"/>
    </w:pPr>
    <w:r>
      <w:rPr>
        <w:rFonts w:hint="eastAsia"/>
      </w:rPr>
      <w:t>CNAS-GLXX：2018</w:t>
    </w:r>
    <w:r>
      <w:t xml:space="preserve">                                                         </w:t>
    </w:r>
    <w:r>
      <w:rPr>
        <w:rFonts w:hint="eastAsia"/>
      </w:rPr>
      <w:t xml:space="preserve">第 </w:t>
    </w:r>
    <w:r>
      <w:fldChar w:fldCharType="begin"/>
    </w:r>
    <w:r>
      <w:instrText>PAGE   \* MERGEFORMAT</w:instrText>
    </w:r>
    <w:r>
      <w:fldChar w:fldCharType="separate"/>
    </w:r>
    <w:r w:rsidR="00AC5D3B" w:rsidRPr="00AC5D3B">
      <w:rPr>
        <w:noProof/>
        <w:lang w:val="zh-CN"/>
      </w:rPr>
      <w:t>14</w:t>
    </w:r>
    <w:r>
      <w:rPr>
        <w:noProof/>
        <w:lang w:val="zh-CN"/>
      </w:rPr>
      <w:fldChar w:fldCharType="end"/>
    </w:r>
    <w:r>
      <w:rPr>
        <w:rFonts w:hint="eastAsia"/>
      </w:rPr>
      <w:t xml:space="preserve"> 页 共</w:t>
    </w:r>
    <w:r w:rsidR="00E53E5D">
      <w:rPr>
        <w:rFonts w:hint="eastAsia"/>
      </w:rPr>
      <w:t xml:space="preserve"> 14</w:t>
    </w:r>
    <w:r>
      <w:rPr>
        <w:rFonts w:hint="eastAsia"/>
      </w:rPr>
      <w:t xml:space="preserve"> 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871"/>
    <w:multiLevelType w:val="hybridMultilevel"/>
    <w:tmpl w:val="1C02E788"/>
    <w:lvl w:ilvl="0" w:tplc="E6366206">
      <w:start w:val="2"/>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
    <w:nsid w:val="126A2DA8"/>
    <w:multiLevelType w:val="multilevel"/>
    <w:tmpl w:val="78108B9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7CC3447"/>
    <w:multiLevelType w:val="multilevel"/>
    <w:tmpl w:val="185E2CCA"/>
    <w:lvl w:ilvl="0">
      <w:start w:val="4"/>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
    <w:nsid w:val="1FC91163"/>
    <w:multiLevelType w:val="multilevel"/>
    <w:tmpl w:val="855EE140"/>
    <w:lvl w:ilvl="0">
      <w:start w:val="1"/>
      <w:numFmt w:val="decimal"/>
      <w:pStyle w:val="a"/>
      <w:suff w:val="nothing"/>
      <w:lvlText w:val="%1　"/>
      <w:lvlJc w:val="left"/>
      <w:pPr>
        <w:ind w:left="142"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259D390B"/>
    <w:multiLevelType w:val="multilevel"/>
    <w:tmpl w:val="4808B178"/>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
    <w:nsid w:val="31425D2D"/>
    <w:multiLevelType w:val="hybridMultilevel"/>
    <w:tmpl w:val="CC3EF098"/>
    <w:lvl w:ilvl="0" w:tplc="48B23A2A">
      <w:start w:val="9"/>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876138"/>
    <w:multiLevelType w:val="multilevel"/>
    <w:tmpl w:val="CE541EDA"/>
    <w:lvl w:ilvl="0">
      <w:start w:val="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7DC202B"/>
    <w:multiLevelType w:val="multilevel"/>
    <w:tmpl w:val="D6482CB8"/>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8">
    <w:nsid w:val="3B777764"/>
    <w:multiLevelType w:val="multilevel"/>
    <w:tmpl w:val="ED22D234"/>
    <w:lvl w:ilvl="0">
      <w:start w:val="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3D133062"/>
    <w:multiLevelType w:val="hybridMultilevel"/>
    <w:tmpl w:val="9894FC7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4EB4162F"/>
    <w:multiLevelType w:val="multilevel"/>
    <w:tmpl w:val="71D0A4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7441CB5"/>
    <w:multiLevelType w:val="multilevel"/>
    <w:tmpl w:val="0409001F"/>
    <w:styleLink w:val="1"/>
    <w:lvl w:ilvl="0">
      <w:start w:val="6"/>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5921204A"/>
    <w:multiLevelType w:val="multilevel"/>
    <w:tmpl w:val="4AC00B68"/>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5DB1259B"/>
    <w:multiLevelType w:val="multilevel"/>
    <w:tmpl w:val="3E9C3370"/>
    <w:lvl w:ilvl="0">
      <w:start w:val="6"/>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63E2330E"/>
    <w:multiLevelType w:val="hybridMultilevel"/>
    <w:tmpl w:val="F332667E"/>
    <w:lvl w:ilvl="0" w:tplc="7A8E0A14">
      <w:start w:val="1"/>
      <w:numFmt w:val="lowerLetter"/>
      <w:lvlText w:val="%1)"/>
      <w:lvlJc w:val="left"/>
      <w:pPr>
        <w:tabs>
          <w:tab w:val="num" w:pos="480"/>
        </w:tabs>
        <w:ind w:left="480" w:hanging="360"/>
      </w:pPr>
      <w:rPr>
        <w:rFonts w:hint="eastAsia"/>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5">
    <w:nsid w:val="66E81E44"/>
    <w:multiLevelType w:val="multilevel"/>
    <w:tmpl w:val="83D858F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71CD1107"/>
    <w:multiLevelType w:val="hybridMultilevel"/>
    <w:tmpl w:val="DD70B196"/>
    <w:lvl w:ilvl="0" w:tplc="04090011">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7">
    <w:nsid w:val="731126B4"/>
    <w:multiLevelType w:val="hybridMultilevel"/>
    <w:tmpl w:val="5C8A7CFE"/>
    <w:lvl w:ilvl="0" w:tplc="A104B3A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9"/>
  </w:num>
  <w:num w:numId="4">
    <w:abstractNumId w:val="14"/>
  </w:num>
  <w:num w:numId="5">
    <w:abstractNumId w:val="4"/>
  </w:num>
  <w:num w:numId="6">
    <w:abstractNumId w:val="12"/>
  </w:num>
  <w:num w:numId="7">
    <w:abstractNumId w:val="11"/>
  </w:num>
  <w:num w:numId="8">
    <w:abstractNumId w:val="13"/>
  </w:num>
  <w:num w:numId="9">
    <w:abstractNumId w:val="7"/>
  </w:num>
  <w:num w:numId="10">
    <w:abstractNumId w:val="5"/>
  </w:num>
  <w:num w:numId="11">
    <w:abstractNumId w:val="15"/>
  </w:num>
  <w:num w:numId="12">
    <w:abstractNumId w:val="6"/>
  </w:num>
  <w:num w:numId="13">
    <w:abstractNumId w:val="10"/>
  </w:num>
  <w:num w:numId="14">
    <w:abstractNumId w:val="16"/>
  </w:num>
  <w:num w:numId="15">
    <w:abstractNumId w:val="0"/>
  </w:num>
  <w:num w:numId="16">
    <w:abstractNumId w:val="17"/>
  </w:num>
  <w:num w:numId="17">
    <w:abstractNumId w:val="1"/>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2C"/>
    <w:rsid w:val="00001721"/>
    <w:rsid w:val="000020E3"/>
    <w:rsid w:val="0000279F"/>
    <w:rsid w:val="00006F99"/>
    <w:rsid w:val="0000736C"/>
    <w:rsid w:val="000318F6"/>
    <w:rsid w:val="0003570A"/>
    <w:rsid w:val="00036A3C"/>
    <w:rsid w:val="0004275F"/>
    <w:rsid w:val="000444D4"/>
    <w:rsid w:val="000469AF"/>
    <w:rsid w:val="0005640F"/>
    <w:rsid w:val="00086AE9"/>
    <w:rsid w:val="00096E4E"/>
    <w:rsid w:val="000A267D"/>
    <w:rsid w:val="000C42A1"/>
    <w:rsid w:val="000D663E"/>
    <w:rsid w:val="000E14C6"/>
    <w:rsid w:val="000F3E01"/>
    <w:rsid w:val="000F742D"/>
    <w:rsid w:val="000F7D0E"/>
    <w:rsid w:val="00151BBA"/>
    <w:rsid w:val="00155308"/>
    <w:rsid w:val="001662E0"/>
    <w:rsid w:val="00171434"/>
    <w:rsid w:val="00171761"/>
    <w:rsid w:val="00193BAC"/>
    <w:rsid w:val="00194FB6"/>
    <w:rsid w:val="001A6FD4"/>
    <w:rsid w:val="001A7DC6"/>
    <w:rsid w:val="001B0749"/>
    <w:rsid w:val="001B6332"/>
    <w:rsid w:val="001D24CA"/>
    <w:rsid w:val="001D6C04"/>
    <w:rsid w:val="00206113"/>
    <w:rsid w:val="00212BF3"/>
    <w:rsid w:val="00215259"/>
    <w:rsid w:val="0022292C"/>
    <w:rsid w:val="0024073E"/>
    <w:rsid w:val="00241A3D"/>
    <w:rsid w:val="002453E3"/>
    <w:rsid w:val="00246798"/>
    <w:rsid w:val="00251BA7"/>
    <w:rsid w:val="00252C13"/>
    <w:rsid w:val="002654AA"/>
    <w:rsid w:val="002732C8"/>
    <w:rsid w:val="00276A86"/>
    <w:rsid w:val="00290DE5"/>
    <w:rsid w:val="002A2851"/>
    <w:rsid w:val="002B4D4C"/>
    <w:rsid w:val="002C295E"/>
    <w:rsid w:val="002C68B1"/>
    <w:rsid w:val="002E3637"/>
    <w:rsid w:val="0030376C"/>
    <w:rsid w:val="00340921"/>
    <w:rsid w:val="003412CC"/>
    <w:rsid w:val="0035016F"/>
    <w:rsid w:val="0038045E"/>
    <w:rsid w:val="00390CC9"/>
    <w:rsid w:val="0039166A"/>
    <w:rsid w:val="003A23C0"/>
    <w:rsid w:val="003B68A1"/>
    <w:rsid w:val="003C39AE"/>
    <w:rsid w:val="003D3914"/>
    <w:rsid w:val="003D6F8E"/>
    <w:rsid w:val="003F6A18"/>
    <w:rsid w:val="0040320C"/>
    <w:rsid w:val="0042202A"/>
    <w:rsid w:val="004273A5"/>
    <w:rsid w:val="00430A73"/>
    <w:rsid w:val="0045413E"/>
    <w:rsid w:val="00462E04"/>
    <w:rsid w:val="00463719"/>
    <w:rsid w:val="004740B2"/>
    <w:rsid w:val="0047630D"/>
    <w:rsid w:val="00485AFA"/>
    <w:rsid w:val="0049238E"/>
    <w:rsid w:val="00495217"/>
    <w:rsid w:val="004A190E"/>
    <w:rsid w:val="004A32D3"/>
    <w:rsid w:val="004A34D8"/>
    <w:rsid w:val="004B4E6A"/>
    <w:rsid w:val="004F0F50"/>
    <w:rsid w:val="00503649"/>
    <w:rsid w:val="00535FA3"/>
    <w:rsid w:val="00536BBF"/>
    <w:rsid w:val="00551847"/>
    <w:rsid w:val="00555BC6"/>
    <w:rsid w:val="0056436A"/>
    <w:rsid w:val="005A07D0"/>
    <w:rsid w:val="005B082A"/>
    <w:rsid w:val="005B0DA0"/>
    <w:rsid w:val="005B274F"/>
    <w:rsid w:val="005C4E55"/>
    <w:rsid w:val="005E7455"/>
    <w:rsid w:val="005F519E"/>
    <w:rsid w:val="005F5D10"/>
    <w:rsid w:val="00601B6C"/>
    <w:rsid w:val="00602655"/>
    <w:rsid w:val="0060548D"/>
    <w:rsid w:val="00613352"/>
    <w:rsid w:val="00616B2A"/>
    <w:rsid w:val="0063054A"/>
    <w:rsid w:val="006353EC"/>
    <w:rsid w:val="00637FEC"/>
    <w:rsid w:val="00651EA0"/>
    <w:rsid w:val="0065558B"/>
    <w:rsid w:val="00671EF0"/>
    <w:rsid w:val="0067737A"/>
    <w:rsid w:val="0068499F"/>
    <w:rsid w:val="006927B8"/>
    <w:rsid w:val="006A319D"/>
    <w:rsid w:val="006A7ACD"/>
    <w:rsid w:val="006B36E0"/>
    <w:rsid w:val="006C6698"/>
    <w:rsid w:val="006D77E8"/>
    <w:rsid w:val="006F0A97"/>
    <w:rsid w:val="006F24F9"/>
    <w:rsid w:val="006F77D7"/>
    <w:rsid w:val="00700C08"/>
    <w:rsid w:val="007055C3"/>
    <w:rsid w:val="00713091"/>
    <w:rsid w:val="00722580"/>
    <w:rsid w:val="00725FBA"/>
    <w:rsid w:val="007268F3"/>
    <w:rsid w:val="007319B6"/>
    <w:rsid w:val="00731A94"/>
    <w:rsid w:val="007325FE"/>
    <w:rsid w:val="00735801"/>
    <w:rsid w:val="007358E5"/>
    <w:rsid w:val="007455EE"/>
    <w:rsid w:val="007539DD"/>
    <w:rsid w:val="0076028E"/>
    <w:rsid w:val="007626CF"/>
    <w:rsid w:val="007771C8"/>
    <w:rsid w:val="00780122"/>
    <w:rsid w:val="007A2BEC"/>
    <w:rsid w:val="007A2E48"/>
    <w:rsid w:val="007B4B19"/>
    <w:rsid w:val="007B7B27"/>
    <w:rsid w:val="007C4212"/>
    <w:rsid w:val="007C594C"/>
    <w:rsid w:val="007D2CE4"/>
    <w:rsid w:val="007D7A32"/>
    <w:rsid w:val="007F7629"/>
    <w:rsid w:val="00804290"/>
    <w:rsid w:val="008213CE"/>
    <w:rsid w:val="008247A2"/>
    <w:rsid w:val="008279C3"/>
    <w:rsid w:val="008329C8"/>
    <w:rsid w:val="0086048F"/>
    <w:rsid w:val="008640F0"/>
    <w:rsid w:val="00866855"/>
    <w:rsid w:val="008909EA"/>
    <w:rsid w:val="00893BEF"/>
    <w:rsid w:val="00894346"/>
    <w:rsid w:val="008948B8"/>
    <w:rsid w:val="00895757"/>
    <w:rsid w:val="008A13D3"/>
    <w:rsid w:val="008A6EA9"/>
    <w:rsid w:val="008B0FF3"/>
    <w:rsid w:val="008B64C8"/>
    <w:rsid w:val="008C31C6"/>
    <w:rsid w:val="008F2C26"/>
    <w:rsid w:val="0090328A"/>
    <w:rsid w:val="0090516C"/>
    <w:rsid w:val="0091223F"/>
    <w:rsid w:val="009130AB"/>
    <w:rsid w:val="00925488"/>
    <w:rsid w:val="00944856"/>
    <w:rsid w:val="00964571"/>
    <w:rsid w:val="00972186"/>
    <w:rsid w:val="009771B1"/>
    <w:rsid w:val="0099233B"/>
    <w:rsid w:val="00994A26"/>
    <w:rsid w:val="00997715"/>
    <w:rsid w:val="009A6B73"/>
    <w:rsid w:val="009B10FA"/>
    <w:rsid w:val="009D3717"/>
    <w:rsid w:val="009E0824"/>
    <w:rsid w:val="009F1620"/>
    <w:rsid w:val="009F1ADB"/>
    <w:rsid w:val="00A061E9"/>
    <w:rsid w:val="00A21501"/>
    <w:rsid w:val="00A21E4D"/>
    <w:rsid w:val="00A24AA0"/>
    <w:rsid w:val="00A41DA7"/>
    <w:rsid w:val="00A510AA"/>
    <w:rsid w:val="00A750C5"/>
    <w:rsid w:val="00A77D17"/>
    <w:rsid w:val="00AA1641"/>
    <w:rsid w:val="00AC3CF7"/>
    <w:rsid w:val="00AC3D9A"/>
    <w:rsid w:val="00AC541C"/>
    <w:rsid w:val="00AC5D3B"/>
    <w:rsid w:val="00AD20CA"/>
    <w:rsid w:val="00AD361A"/>
    <w:rsid w:val="00B05C93"/>
    <w:rsid w:val="00B05F42"/>
    <w:rsid w:val="00B133AF"/>
    <w:rsid w:val="00B27533"/>
    <w:rsid w:val="00B356AD"/>
    <w:rsid w:val="00B467BF"/>
    <w:rsid w:val="00B625D4"/>
    <w:rsid w:val="00B75072"/>
    <w:rsid w:val="00B8607F"/>
    <w:rsid w:val="00B947F1"/>
    <w:rsid w:val="00BA2AD9"/>
    <w:rsid w:val="00BA53A7"/>
    <w:rsid w:val="00BB3670"/>
    <w:rsid w:val="00BB410B"/>
    <w:rsid w:val="00BD3D2C"/>
    <w:rsid w:val="00BF2D17"/>
    <w:rsid w:val="00BF4809"/>
    <w:rsid w:val="00C0320D"/>
    <w:rsid w:val="00C07EC6"/>
    <w:rsid w:val="00C12869"/>
    <w:rsid w:val="00C14750"/>
    <w:rsid w:val="00C21ABA"/>
    <w:rsid w:val="00C4176E"/>
    <w:rsid w:val="00C43C46"/>
    <w:rsid w:val="00C50B0A"/>
    <w:rsid w:val="00C77FD0"/>
    <w:rsid w:val="00C93DD9"/>
    <w:rsid w:val="00CA27A4"/>
    <w:rsid w:val="00CA6D3D"/>
    <w:rsid w:val="00CB118A"/>
    <w:rsid w:val="00CC0E53"/>
    <w:rsid w:val="00CD217D"/>
    <w:rsid w:val="00CE5652"/>
    <w:rsid w:val="00D064DB"/>
    <w:rsid w:val="00D21B7A"/>
    <w:rsid w:val="00D25553"/>
    <w:rsid w:val="00D278BE"/>
    <w:rsid w:val="00D37A49"/>
    <w:rsid w:val="00D4008D"/>
    <w:rsid w:val="00D504E8"/>
    <w:rsid w:val="00D50D5C"/>
    <w:rsid w:val="00D52D7C"/>
    <w:rsid w:val="00D554FA"/>
    <w:rsid w:val="00D60319"/>
    <w:rsid w:val="00D63157"/>
    <w:rsid w:val="00D7493D"/>
    <w:rsid w:val="00D810A4"/>
    <w:rsid w:val="00D85D0E"/>
    <w:rsid w:val="00DA33FB"/>
    <w:rsid w:val="00DA678B"/>
    <w:rsid w:val="00DB4A72"/>
    <w:rsid w:val="00DC1D2D"/>
    <w:rsid w:val="00DC2095"/>
    <w:rsid w:val="00DC27A0"/>
    <w:rsid w:val="00DC7D7C"/>
    <w:rsid w:val="00E03E3B"/>
    <w:rsid w:val="00E050C8"/>
    <w:rsid w:val="00E243BC"/>
    <w:rsid w:val="00E3561E"/>
    <w:rsid w:val="00E45158"/>
    <w:rsid w:val="00E5188F"/>
    <w:rsid w:val="00E53E5D"/>
    <w:rsid w:val="00E54BA5"/>
    <w:rsid w:val="00E571E3"/>
    <w:rsid w:val="00E65A2D"/>
    <w:rsid w:val="00E676DA"/>
    <w:rsid w:val="00E70251"/>
    <w:rsid w:val="00E70714"/>
    <w:rsid w:val="00E81F04"/>
    <w:rsid w:val="00E85F63"/>
    <w:rsid w:val="00EA62B2"/>
    <w:rsid w:val="00EB779B"/>
    <w:rsid w:val="00EC68CD"/>
    <w:rsid w:val="00EC7D69"/>
    <w:rsid w:val="00ED57FC"/>
    <w:rsid w:val="00ED7A4A"/>
    <w:rsid w:val="00EE2815"/>
    <w:rsid w:val="00EE3AC2"/>
    <w:rsid w:val="00EE7CBD"/>
    <w:rsid w:val="00F02B96"/>
    <w:rsid w:val="00F0730D"/>
    <w:rsid w:val="00F13BFA"/>
    <w:rsid w:val="00F24F3A"/>
    <w:rsid w:val="00F26594"/>
    <w:rsid w:val="00F26622"/>
    <w:rsid w:val="00F35329"/>
    <w:rsid w:val="00F421DD"/>
    <w:rsid w:val="00F62B51"/>
    <w:rsid w:val="00F63961"/>
    <w:rsid w:val="00F8413D"/>
    <w:rsid w:val="00F857C3"/>
    <w:rsid w:val="00F905B2"/>
    <w:rsid w:val="00F907F5"/>
    <w:rsid w:val="00F950D5"/>
    <w:rsid w:val="00F9606B"/>
    <w:rsid w:val="00FA20C5"/>
    <w:rsid w:val="00FD3954"/>
    <w:rsid w:val="00FE1837"/>
    <w:rsid w:val="00FF5404"/>
    <w:rsid w:val="00FF5A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1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25488"/>
    <w:pPr>
      <w:widowControl w:val="0"/>
      <w:jc w:val="both"/>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C50B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rsid w:val="00C50B0A"/>
    <w:rPr>
      <w:sz w:val="18"/>
      <w:szCs w:val="18"/>
    </w:rPr>
  </w:style>
  <w:style w:type="paragraph" w:styleId="aa">
    <w:name w:val="footer"/>
    <w:basedOn w:val="a5"/>
    <w:link w:val="Char0"/>
    <w:uiPriority w:val="99"/>
    <w:unhideWhenUsed/>
    <w:rsid w:val="00C50B0A"/>
    <w:pPr>
      <w:tabs>
        <w:tab w:val="center" w:pos="4153"/>
        <w:tab w:val="right" w:pos="8306"/>
      </w:tabs>
      <w:snapToGrid w:val="0"/>
      <w:jc w:val="left"/>
    </w:pPr>
    <w:rPr>
      <w:sz w:val="18"/>
      <w:szCs w:val="18"/>
    </w:rPr>
  </w:style>
  <w:style w:type="character" w:customStyle="1" w:styleId="Char0">
    <w:name w:val="页脚 Char"/>
    <w:basedOn w:val="a6"/>
    <w:link w:val="aa"/>
    <w:uiPriority w:val="99"/>
    <w:rsid w:val="00C50B0A"/>
    <w:rPr>
      <w:sz w:val="18"/>
      <w:szCs w:val="18"/>
    </w:rPr>
  </w:style>
  <w:style w:type="paragraph" w:customStyle="1" w:styleId="ab">
    <w:name w:val="段"/>
    <w:link w:val="Char1"/>
    <w:rsid w:val="00B05C93"/>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basedOn w:val="a6"/>
    <w:link w:val="ab"/>
    <w:rsid w:val="00B05C93"/>
    <w:rPr>
      <w:rFonts w:ascii="宋体" w:eastAsia="宋体" w:hAnsi="Times New Roman" w:cs="Times New Roman"/>
      <w:noProof/>
      <w:kern w:val="0"/>
      <w:szCs w:val="20"/>
    </w:rPr>
  </w:style>
  <w:style w:type="paragraph" w:customStyle="1" w:styleId="a0">
    <w:name w:val="一级条标题"/>
    <w:next w:val="ab"/>
    <w:rsid w:val="00B05C93"/>
    <w:pPr>
      <w:numPr>
        <w:ilvl w:val="1"/>
        <w:numId w:val="1"/>
      </w:numPr>
      <w:spacing w:beforeLines="50" w:afterLines="50"/>
      <w:outlineLvl w:val="2"/>
    </w:pPr>
    <w:rPr>
      <w:rFonts w:ascii="黑体" w:eastAsia="黑体" w:hAnsi="Times New Roman" w:cs="Times New Roman"/>
      <w:kern w:val="0"/>
      <w:szCs w:val="21"/>
    </w:rPr>
  </w:style>
  <w:style w:type="paragraph" w:customStyle="1" w:styleId="a">
    <w:name w:val="章标题"/>
    <w:next w:val="ab"/>
    <w:rsid w:val="00B05C93"/>
    <w:pPr>
      <w:numPr>
        <w:numId w:val="1"/>
      </w:numPr>
      <w:spacing w:beforeLines="100" w:afterLines="100"/>
      <w:ind w:left="0"/>
      <w:jc w:val="both"/>
      <w:outlineLvl w:val="1"/>
    </w:pPr>
    <w:rPr>
      <w:rFonts w:ascii="黑体" w:eastAsia="黑体" w:hAnsi="Times New Roman" w:cs="Times New Roman"/>
      <w:kern w:val="0"/>
      <w:szCs w:val="20"/>
    </w:rPr>
  </w:style>
  <w:style w:type="paragraph" w:customStyle="1" w:styleId="a1">
    <w:name w:val="二级条标题"/>
    <w:basedOn w:val="a0"/>
    <w:next w:val="ab"/>
    <w:rsid w:val="00B05C93"/>
    <w:pPr>
      <w:numPr>
        <w:ilvl w:val="2"/>
      </w:numPr>
      <w:spacing w:before="50" w:after="50"/>
      <w:outlineLvl w:val="3"/>
    </w:pPr>
  </w:style>
  <w:style w:type="paragraph" w:customStyle="1" w:styleId="a2">
    <w:name w:val="三级条标题"/>
    <w:basedOn w:val="a1"/>
    <w:next w:val="ab"/>
    <w:rsid w:val="00B05C93"/>
    <w:pPr>
      <w:numPr>
        <w:ilvl w:val="3"/>
      </w:numPr>
      <w:outlineLvl w:val="4"/>
    </w:pPr>
  </w:style>
  <w:style w:type="paragraph" w:customStyle="1" w:styleId="a3">
    <w:name w:val="四级条标题"/>
    <w:basedOn w:val="a2"/>
    <w:next w:val="ab"/>
    <w:rsid w:val="00B05C93"/>
    <w:pPr>
      <w:numPr>
        <w:ilvl w:val="4"/>
      </w:numPr>
      <w:outlineLvl w:val="5"/>
    </w:pPr>
  </w:style>
  <w:style w:type="paragraph" w:customStyle="1" w:styleId="a4">
    <w:name w:val="五级条标题"/>
    <w:basedOn w:val="a3"/>
    <w:next w:val="ab"/>
    <w:rsid w:val="00B05C93"/>
    <w:pPr>
      <w:numPr>
        <w:ilvl w:val="5"/>
      </w:numPr>
      <w:outlineLvl w:val="6"/>
    </w:pPr>
  </w:style>
  <w:style w:type="paragraph" w:customStyle="1" w:styleId="Default">
    <w:name w:val="Default"/>
    <w:rsid w:val="00B05C93"/>
    <w:pPr>
      <w:widowControl w:val="0"/>
      <w:autoSpaceDE w:val="0"/>
      <w:autoSpaceDN w:val="0"/>
      <w:adjustRightInd w:val="0"/>
    </w:pPr>
    <w:rPr>
      <w:rFonts w:ascii="宋体oā" w:eastAsia="宋体oā" w:hAnsi="Times New Roman" w:cs="宋体oā"/>
      <w:color w:val="000000"/>
      <w:kern w:val="0"/>
      <w:sz w:val="24"/>
      <w:szCs w:val="24"/>
    </w:rPr>
  </w:style>
  <w:style w:type="table" w:styleId="ac">
    <w:name w:val="Table Grid"/>
    <w:basedOn w:val="a7"/>
    <w:rsid w:val="00651EA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5"/>
    <w:uiPriority w:val="34"/>
    <w:qFormat/>
    <w:rsid w:val="00C07EC6"/>
    <w:pPr>
      <w:ind w:firstLineChars="200" w:firstLine="420"/>
    </w:pPr>
  </w:style>
  <w:style w:type="paragraph" w:styleId="ae">
    <w:name w:val="Balloon Text"/>
    <w:basedOn w:val="a5"/>
    <w:link w:val="Char2"/>
    <w:uiPriority w:val="99"/>
    <w:semiHidden/>
    <w:unhideWhenUsed/>
    <w:rsid w:val="00FF5404"/>
    <w:rPr>
      <w:sz w:val="18"/>
      <w:szCs w:val="18"/>
    </w:rPr>
  </w:style>
  <w:style w:type="character" w:customStyle="1" w:styleId="Char2">
    <w:name w:val="批注框文本 Char"/>
    <w:basedOn w:val="a6"/>
    <w:link w:val="ae"/>
    <w:uiPriority w:val="99"/>
    <w:semiHidden/>
    <w:rsid w:val="00FF5404"/>
    <w:rPr>
      <w:sz w:val="18"/>
      <w:szCs w:val="18"/>
    </w:rPr>
  </w:style>
  <w:style w:type="numbering" w:customStyle="1" w:styleId="1">
    <w:name w:val="样式1"/>
    <w:uiPriority w:val="99"/>
    <w:rsid w:val="009F1620"/>
    <w:pPr>
      <w:numPr>
        <w:numId w:val="7"/>
      </w:numPr>
    </w:pPr>
  </w:style>
  <w:style w:type="character" w:styleId="af">
    <w:name w:val="Placeholder Text"/>
    <w:basedOn w:val="a6"/>
    <w:uiPriority w:val="99"/>
    <w:semiHidden/>
    <w:rsid w:val="0068499F"/>
    <w:rPr>
      <w:color w:val="808080"/>
    </w:rPr>
  </w:style>
  <w:style w:type="character" w:styleId="af0">
    <w:name w:val="annotation reference"/>
    <w:basedOn w:val="a6"/>
    <w:uiPriority w:val="99"/>
    <w:semiHidden/>
    <w:unhideWhenUsed/>
    <w:rsid w:val="002453E3"/>
    <w:rPr>
      <w:sz w:val="21"/>
      <w:szCs w:val="21"/>
    </w:rPr>
  </w:style>
  <w:style w:type="paragraph" w:styleId="af1">
    <w:name w:val="annotation text"/>
    <w:basedOn w:val="a5"/>
    <w:link w:val="Char3"/>
    <w:uiPriority w:val="99"/>
    <w:semiHidden/>
    <w:unhideWhenUsed/>
    <w:rsid w:val="002453E3"/>
    <w:pPr>
      <w:jc w:val="left"/>
    </w:pPr>
  </w:style>
  <w:style w:type="character" w:customStyle="1" w:styleId="Char3">
    <w:name w:val="批注文字 Char"/>
    <w:basedOn w:val="a6"/>
    <w:link w:val="af1"/>
    <w:uiPriority w:val="99"/>
    <w:semiHidden/>
    <w:rsid w:val="002453E3"/>
  </w:style>
  <w:style w:type="paragraph" w:styleId="af2">
    <w:name w:val="annotation subject"/>
    <w:basedOn w:val="af1"/>
    <w:next w:val="af1"/>
    <w:link w:val="Char4"/>
    <w:uiPriority w:val="99"/>
    <w:semiHidden/>
    <w:unhideWhenUsed/>
    <w:rsid w:val="002453E3"/>
    <w:rPr>
      <w:b/>
      <w:bCs/>
    </w:rPr>
  </w:style>
  <w:style w:type="character" w:customStyle="1" w:styleId="Char4">
    <w:name w:val="批注主题 Char"/>
    <w:basedOn w:val="Char3"/>
    <w:link w:val="af2"/>
    <w:uiPriority w:val="99"/>
    <w:semiHidden/>
    <w:rsid w:val="002453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25488"/>
    <w:pPr>
      <w:widowControl w:val="0"/>
      <w:jc w:val="both"/>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C50B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rsid w:val="00C50B0A"/>
    <w:rPr>
      <w:sz w:val="18"/>
      <w:szCs w:val="18"/>
    </w:rPr>
  </w:style>
  <w:style w:type="paragraph" w:styleId="aa">
    <w:name w:val="footer"/>
    <w:basedOn w:val="a5"/>
    <w:link w:val="Char0"/>
    <w:uiPriority w:val="99"/>
    <w:unhideWhenUsed/>
    <w:rsid w:val="00C50B0A"/>
    <w:pPr>
      <w:tabs>
        <w:tab w:val="center" w:pos="4153"/>
        <w:tab w:val="right" w:pos="8306"/>
      </w:tabs>
      <w:snapToGrid w:val="0"/>
      <w:jc w:val="left"/>
    </w:pPr>
    <w:rPr>
      <w:sz w:val="18"/>
      <w:szCs w:val="18"/>
    </w:rPr>
  </w:style>
  <w:style w:type="character" w:customStyle="1" w:styleId="Char0">
    <w:name w:val="页脚 Char"/>
    <w:basedOn w:val="a6"/>
    <w:link w:val="aa"/>
    <w:uiPriority w:val="99"/>
    <w:rsid w:val="00C50B0A"/>
    <w:rPr>
      <w:sz w:val="18"/>
      <w:szCs w:val="18"/>
    </w:rPr>
  </w:style>
  <w:style w:type="paragraph" w:customStyle="1" w:styleId="ab">
    <w:name w:val="段"/>
    <w:link w:val="Char1"/>
    <w:rsid w:val="00B05C93"/>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basedOn w:val="a6"/>
    <w:link w:val="ab"/>
    <w:rsid w:val="00B05C93"/>
    <w:rPr>
      <w:rFonts w:ascii="宋体" w:eastAsia="宋体" w:hAnsi="Times New Roman" w:cs="Times New Roman"/>
      <w:noProof/>
      <w:kern w:val="0"/>
      <w:szCs w:val="20"/>
    </w:rPr>
  </w:style>
  <w:style w:type="paragraph" w:customStyle="1" w:styleId="a0">
    <w:name w:val="一级条标题"/>
    <w:next w:val="ab"/>
    <w:rsid w:val="00B05C93"/>
    <w:pPr>
      <w:numPr>
        <w:ilvl w:val="1"/>
        <w:numId w:val="1"/>
      </w:numPr>
      <w:spacing w:beforeLines="50" w:afterLines="50"/>
      <w:outlineLvl w:val="2"/>
    </w:pPr>
    <w:rPr>
      <w:rFonts w:ascii="黑体" w:eastAsia="黑体" w:hAnsi="Times New Roman" w:cs="Times New Roman"/>
      <w:kern w:val="0"/>
      <w:szCs w:val="21"/>
    </w:rPr>
  </w:style>
  <w:style w:type="paragraph" w:customStyle="1" w:styleId="a">
    <w:name w:val="章标题"/>
    <w:next w:val="ab"/>
    <w:rsid w:val="00B05C93"/>
    <w:pPr>
      <w:numPr>
        <w:numId w:val="1"/>
      </w:numPr>
      <w:spacing w:beforeLines="100" w:afterLines="100"/>
      <w:ind w:left="0"/>
      <w:jc w:val="both"/>
      <w:outlineLvl w:val="1"/>
    </w:pPr>
    <w:rPr>
      <w:rFonts w:ascii="黑体" w:eastAsia="黑体" w:hAnsi="Times New Roman" w:cs="Times New Roman"/>
      <w:kern w:val="0"/>
      <w:szCs w:val="20"/>
    </w:rPr>
  </w:style>
  <w:style w:type="paragraph" w:customStyle="1" w:styleId="a1">
    <w:name w:val="二级条标题"/>
    <w:basedOn w:val="a0"/>
    <w:next w:val="ab"/>
    <w:rsid w:val="00B05C93"/>
    <w:pPr>
      <w:numPr>
        <w:ilvl w:val="2"/>
      </w:numPr>
      <w:spacing w:before="50" w:after="50"/>
      <w:outlineLvl w:val="3"/>
    </w:pPr>
  </w:style>
  <w:style w:type="paragraph" w:customStyle="1" w:styleId="a2">
    <w:name w:val="三级条标题"/>
    <w:basedOn w:val="a1"/>
    <w:next w:val="ab"/>
    <w:rsid w:val="00B05C93"/>
    <w:pPr>
      <w:numPr>
        <w:ilvl w:val="3"/>
      </w:numPr>
      <w:outlineLvl w:val="4"/>
    </w:pPr>
  </w:style>
  <w:style w:type="paragraph" w:customStyle="1" w:styleId="a3">
    <w:name w:val="四级条标题"/>
    <w:basedOn w:val="a2"/>
    <w:next w:val="ab"/>
    <w:rsid w:val="00B05C93"/>
    <w:pPr>
      <w:numPr>
        <w:ilvl w:val="4"/>
      </w:numPr>
      <w:outlineLvl w:val="5"/>
    </w:pPr>
  </w:style>
  <w:style w:type="paragraph" w:customStyle="1" w:styleId="a4">
    <w:name w:val="五级条标题"/>
    <w:basedOn w:val="a3"/>
    <w:next w:val="ab"/>
    <w:rsid w:val="00B05C93"/>
    <w:pPr>
      <w:numPr>
        <w:ilvl w:val="5"/>
      </w:numPr>
      <w:outlineLvl w:val="6"/>
    </w:pPr>
  </w:style>
  <w:style w:type="paragraph" w:customStyle="1" w:styleId="Default">
    <w:name w:val="Default"/>
    <w:rsid w:val="00B05C93"/>
    <w:pPr>
      <w:widowControl w:val="0"/>
      <w:autoSpaceDE w:val="0"/>
      <w:autoSpaceDN w:val="0"/>
      <w:adjustRightInd w:val="0"/>
    </w:pPr>
    <w:rPr>
      <w:rFonts w:ascii="宋体oā" w:eastAsia="宋体oā" w:hAnsi="Times New Roman" w:cs="宋体oā"/>
      <w:color w:val="000000"/>
      <w:kern w:val="0"/>
      <w:sz w:val="24"/>
      <w:szCs w:val="24"/>
    </w:rPr>
  </w:style>
  <w:style w:type="table" w:styleId="ac">
    <w:name w:val="Table Grid"/>
    <w:basedOn w:val="a7"/>
    <w:rsid w:val="00651EA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5"/>
    <w:uiPriority w:val="34"/>
    <w:qFormat/>
    <w:rsid w:val="00C07EC6"/>
    <w:pPr>
      <w:ind w:firstLineChars="200" w:firstLine="420"/>
    </w:pPr>
  </w:style>
  <w:style w:type="paragraph" w:styleId="ae">
    <w:name w:val="Balloon Text"/>
    <w:basedOn w:val="a5"/>
    <w:link w:val="Char2"/>
    <w:uiPriority w:val="99"/>
    <w:semiHidden/>
    <w:unhideWhenUsed/>
    <w:rsid w:val="00FF5404"/>
    <w:rPr>
      <w:sz w:val="18"/>
      <w:szCs w:val="18"/>
    </w:rPr>
  </w:style>
  <w:style w:type="character" w:customStyle="1" w:styleId="Char2">
    <w:name w:val="批注框文本 Char"/>
    <w:basedOn w:val="a6"/>
    <w:link w:val="ae"/>
    <w:uiPriority w:val="99"/>
    <w:semiHidden/>
    <w:rsid w:val="00FF5404"/>
    <w:rPr>
      <w:sz w:val="18"/>
      <w:szCs w:val="18"/>
    </w:rPr>
  </w:style>
  <w:style w:type="numbering" w:customStyle="1" w:styleId="1">
    <w:name w:val="样式1"/>
    <w:uiPriority w:val="99"/>
    <w:rsid w:val="009F1620"/>
    <w:pPr>
      <w:numPr>
        <w:numId w:val="7"/>
      </w:numPr>
    </w:pPr>
  </w:style>
  <w:style w:type="character" w:styleId="af">
    <w:name w:val="Placeholder Text"/>
    <w:basedOn w:val="a6"/>
    <w:uiPriority w:val="99"/>
    <w:semiHidden/>
    <w:rsid w:val="0068499F"/>
    <w:rPr>
      <w:color w:val="808080"/>
    </w:rPr>
  </w:style>
  <w:style w:type="character" w:styleId="af0">
    <w:name w:val="annotation reference"/>
    <w:basedOn w:val="a6"/>
    <w:uiPriority w:val="99"/>
    <w:semiHidden/>
    <w:unhideWhenUsed/>
    <w:rsid w:val="002453E3"/>
    <w:rPr>
      <w:sz w:val="21"/>
      <w:szCs w:val="21"/>
    </w:rPr>
  </w:style>
  <w:style w:type="paragraph" w:styleId="af1">
    <w:name w:val="annotation text"/>
    <w:basedOn w:val="a5"/>
    <w:link w:val="Char3"/>
    <w:uiPriority w:val="99"/>
    <w:semiHidden/>
    <w:unhideWhenUsed/>
    <w:rsid w:val="002453E3"/>
    <w:pPr>
      <w:jc w:val="left"/>
    </w:pPr>
  </w:style>
  <w:style w:type="character" w:customStyle="1" w:styleId="Char3">
    <w:name w:val="批注文字 Char"/>
    <w:basedOn w:val="a6"/>
    <w:link w:val="af1"/>
    <w:uiPriority w:val="99"/>
    <w:semiHidden/>
    <w:rsid w:val="002453E3"/>
  </w:style>
  <w:style w:type="paragraph" w:styleId="af2">
    <w:name w:val="annotation subject"/>
    <w:basedOn w:val="af1"/>
    <w:next w:val="af1"/>
    <w:link w:val="Char4"/>
    <w:uiPriority w:val="99"/>
    <w:semiHidden/>
    <w:unhideWhenUsed/>
    <w:rsid w:val="002453E3"/>
    <w:rPr>
      <w:b/>
      <w:bCs/>
    </w:rPr>
  </w:style>
  <w:style w:type="character" w:customStyle="1" w:styleId="Char4">
    <w:name w:val="批注主题 Char"/>
    <w:basedOn w:val="Char3"/>
    <w:link w:val="af2"/>
    <w:uiPriority w:val="99"/>
    <w:semiHidden/>
    <w:rsid w:val="00245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46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968B5-4A74-4BAF-9FF6-B0C4B9DF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1321</Words>
  <Characters>7534</Characters>
  <Application>Microsoft Office Word</Application>
  <DocSecurity>0</DocSecurity>
  <Lines>62</Lines>
  <Paragraphs>17</Paragraphs>
  <ScaleCrop>false</ScaleCrop>
  <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GJian</dc:creator>
  <cp:keywords/>
  <dc:description/>
  <cp:lastModifiedBy>hudm</cp:lastModifiedBy>
  <cp:revision>17</cp:revision>
  <dcterms:created xsi:type="dcterms:W3CDTF">2018-06-07T06:25:00Z</dcterms:created>
  <dcterms:modified xsi:type="dcterms:W3CDTF">2018-07-13T06:55:00Z</dcterms:modified>
</cp:coreProperties>
</file>