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43" w:rsidRPr="009D0CD5" w:rsidRDefault="00D37B43" w:rsidP="009D0CD5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D0CD5">
        <w:rPr>
          <w:rFonts w:asciiTheme="majorEastAsia" w:eastAsiaTheme="majorEastAsia" w:hAnsiTheme="majorEastAsia" w:cs="黑体" w:hint="eastAsia"/>
          <w:b/>
          <w:kern w:val="0"/>
          <w:sz w:val="32"/>
          <w:szCs w:val="32"/>
        </w:rPr>
        <w:t>CNAS-GLXX:2018</w:t>
      </w:r>
      <w:r w:rsidRPr="009D0CD5">
        <w:rPr>
          <w:rFonts w:asciiTheme="majorEastAsia" w:eastAsiaTheme="majorEastAsia" w:hAnsiTheme="majorEastAsia" w:hint="eastAsia"/>
          <w:b/>
          <w:sz w:val="32"/>
          <w:szCs w:val="32"/>
        </w:rPr>
        <w:t>《</w:t>
      </w:r>
      <w:r w:rsidRPr="009D0CD5">
        <w:rPr>
          <w:rFonts w:asciiTheme="majorEastAsia" w:eastAsiaTheme="majorEastAsia" w:hAnsiTheme="majorEastAsia"/>
          <w:b/>
          <w:sz w:val="32"/>
          <w:szCs w:val="32"/>
        </w:rPr>
        <w:t>电煤检测领域实验室认可技术指南</w:t>
      </w:r>
      <w:r w:rsidRPr="009D0CD5">
        <w:rPr>
          <w:rFonts w:asciiTheme="majorEastAsia" w:eastAsiaTheme="majorEastAsia" w:hAnsiTheme="majorEastAsia" w:hint="eastAsia"/>
          <w:b/>
          <w:sz w:val="32"/>
          <w:szCs w:val="32"/>
        </w:rPr>
        <w:t>》及</w:t>
      </w:r>
      <w:r w:rsidR="00BD3F11" w:rsidRPr="009D0CD5">
        <w:rPr>
          <w:rFonts w:asciiTheme="majorEastAsia" w:eastAsiaTheme="majorEastAsia" w:hAnsiTheme="majorEastAsia" w:cs="黑体" w:hint="eastAsia"/>
          <w:b/>
          <w:kern w:val="0"/>
          <w:sz w:val="32"/>
          <w:szCs w:val="32"/>
        </w:rPr>
        <w:t>CNAS-ELXX:201</w:t>
      </w:r>
      <w:r w:rsidR="00466630" w:rsidRPr="009D0CD5">
        <w:rPr>
          <w:rFonts w:asciiTheme="majorEastAsia" w:eastAsiaTheme="majorEastAsia" w:hAnsiTheme="majorEastAsia" w:cs="黑体" w:hint="eastAsia"/>
          <w:b/>
          <w:kern w:val="0"/>
          <w:sz w:val="32"/>
          <w:szCs w:val="32"/>
        </w:rPr>
        <w:t>8</w:t>
      </w:r>
      <w:proofErr w:type="gramStart"/>
      <w:r w:rsidR="00BD3F11" w:rsidRPr="009D0CD5">
        <w:rPr>
          <w:rFonts w:asciiTheme="majorEastAsia" w:eastAsiaTheme="majorEastAsia" w:hAnsiTheme="majorEastAsia" w:cs="黑体" w:hint="eastAsia"/>
          <w:b/>
          <w:kern w:val="0"/>
          <w:sz w:val="32"/>
          <w:szCs w:val="32"/>
        </w:rPr>
        <w:t>《</w:t>
      </w:r>
      <w:proofErr w:type="gramEnd"/>
      <w:r w:rsidRPr="009D0CD5">
        <w:rPr>
          <w:rFonts w:asciiTheme="majorEastAsia" w:eastAsiaTheme="majorEastAsia" w:hAnsiTheme="majorEastAsia" w:hint="eastAsia"/>
          <w:b/>
          <w:sz w:val="32"/>
          <w:szCs w:val="32"/>
        </w:rPr>
        <w:t>电煤检测领域实验室认可能力</w:t>
      </w:r>
      <w:proofErr w:type="gramStart"/>
      <w:r w:rsidRPr="009D0CD5">
        <w:rPr>
          <w:rFonts w:asciiTheme="majorEastAsia" w:eastAsiaTheme="majorEastAsia" w:hAnsiTheme="majorEastAsia" w:hint="eastAsia"/>
          <w:b/>
          <w:sz w:val="32"/>
          <w:szCs w:val="32"/>
        </w:rPr>
        <w:t>范</w:t>
      </w:r>
      <w:proofErr w:type="gramEnd"/>
    </w:p>
    <w:p w:rsidR="00BD3F11" w:rsidRPr="009D0CD5" w:rsidRDefault="00D37B43" w:rsidP="009D0CD5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D0CD5">
        <w:rPr>
          <w:rFonts w:asciiTheme="majorEastAsia" w:eastAsiaTheme="majorEastAsia" w:hAnsiTheme="majorEastAsia" w:hint="eastAsia"/>
          <w:b/>
          <w:sz w:val="32"/>
          <w:szCs w:val="32"/>
        </w:rPr>
        <w:t>围表述说明</w:t>
      </w:r>
      <w:proofErr w:type="gramStart"/>
      <w:r w:rsidR="00BD3F11" w:rsidRPr="009D0CD5">
        <w:rPr>
          <w:rFonts w:asciiTheme="majorEastAsia" w:eastAsiaTheme="majorEastAsia" w:hAnsiTheme="majorEastAsia" w:cs="黑体" w:hint="eastAsia"/>
          <w:b/>
          <w:kern w:val="0"/>
          <w:sz w:val="32"/>
          <w:szCs w:val="32"/>
        </w:rPr>
        <w:t>》</w:t>
      </w:r>
      <w:proofErr w:type="gramEnd"/>
      <w:r w:rsidR="00BD3F11" w:rsidRPr="009D0CD5">
        <w:rPr>
          <w:rFonts w:asciiTheme="majorEastAsia" w:eastAsiaTheme="majorEastAsia" w:hAnsiTheme="majorEastAsia" w:cs="黑体" w:hint="eastAsia"/>
          <w:b/>
          <w:kern w:val="0"/>
          <w:sz w:val="32"/>
          <w:szCs w:val="32"/>
        </w:rPr>
        <w:t>（征求意见稿）编制说明</w:t>
      </w:r>
    </w:p>
    <w:p w:rsidR="00723A1F" w:rsidRPr="00BD297A" w:rsidRDefault="00BD3F11" w:rsidP="00BD297A">
      <w:pPr>
        <w:pStyle w:val="Default"/>
        <w:spacing w:line="360" w:lineRule="auto"/>
        <w:ind w:firstLineChars="200" w:firstLine="480"/>
        <w:jc w:val="both"/>
        <w:rPr>
          <w:rFonts w:ascii="宋体" w:hAnsi="宋体" w:cs="Times New Roman"/>
          <w:b/>
          <w:kern w:val="2"/>
        </w:rPr>
      </w:pPr>
      <w:proofErr w:type="gramStart"/>
      <w:r w:rsidRPr="00D37B43">
        <w:rPr>
          <w:rFonts w:asciiTheme="minorEastAsia" w:eastAsiaTheme="minorEastAsia" w:hAnsiTheme="minorEastAsia" w:hint="eastAsia"/>
        </w:rPr>
        <w:t>本任务</w:t>
      </w:r>
      <w:proofErr w:type="gramEnd"/>
      <w:r w:rsidRPr="00D37B43">
        <w:rPr>
          <w:rFonts w:asciiTheme="minorEastAsia" w:eastAsiaTheme="minorEastAsia" w:hAnsiTheme="minorEastAsia" w:hint="eastAsia"/>
        </w:rPr>
        <w:t>源自中国合格评定国家认可中心课题</w:t>
      </w:r>
      <w:r w:rsidR="00415B9A" w:rsidRPr="00D37B43">
        <w:rPr>
          <w:rFonts w:asciiTheme="minorEastAsia" w:eastAsiaTheme="minorEastAsia" w:hAnsiTheme="minorEastAsia" w:hint="eastAsia"/>
        </w:rPr>
        <w:t xml:space="preserve"> </w:t>
      </w:r>
      <w:r w:rsidR="00FB4170" w:rsidRPr="00D37B43">
        <w:rPr>
          <w:rFonts w:asciiTheme="minorEastAsia" w:eastAsiaTheme="minorEastAsia" w:hAnsiTheme="minorEastAsia" w:hint="eastAsia"/>
          <w:shd w:val="clear" w:color="auto" w:fill="FFFFFF"/>
        </w:rPr>
        <w:t>《电煤检测实验室认可关键技术研究》（编号：2016CNAS11）。</w:t>
      </w:r>
      <w:r w:rsidR="00FB4170" w:rsidRPr="00D37B43">
        <w:rPr>
          <w:rFonts w:asciiTheme="minorEastAsia" w:eastAsiaTheme="minorEastAsia" w:hAnsiTheme="minorEastAsia" w:hint="eastAsia"/>
          <w:bCs/>
        </w:rPr>
        <w:t>电煤实验室在认可中划归为化学检测领域实验室，但实验室申请认可的标准除了化学检测标准外，还有煤的采样标准、煤的制备标准，设备性能标准、设备验收标准等，其中有的标准不仅有检测内容，还包括了检验的内容。电煤实验室认可标准的多样性、复杂性对现场评审的核查要求及评审员的评审一致性提出了难点。</w:t>
      </w:r>
    </w:p>
    <w:p w:rsidR="00FB4170" w:rsidRPr="00660C24" w:rsidRDefault="00FB4170" w:rsidP="00660C24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D37B43">
        <w:rPr>
          <w:rFonts w:asciiTheme="minorEastAsia" w:eastAsiaTheme="minorEastAsia" w:hAnsiTheme="minorEastAsia" w:hint="eastAsia"/>
          <w:bCs/>
          <w:sz w:val="24"/>
        </w:rPr>
        <w:t>目前评审使用的化学检</w:t>
      </w:r>
      <w:r w:rsidR="006D1277" w:rsidRPr="00D37B43">
        <w:rPr>
          <w:rFonts w:asciiTheme="minorEastAsia" w:eastAsiaTheme="minorEastAsia" w:hAnsiTheme="minorEastAsia" w:hint="eastAsia"/>
          <w:bCs/>
          <w:sz w:val="24"/>
        </w:rPr>
        <w:t>测领域应用说明中只规定了化验</w:t>
      </w:r>
      <w:r w:rsidRPr="00D37B43">
        <w:rPr>
          <w:rFonts w:asciiTheme="minorEastAsia" w:eastAsiaTheme="minorEastAsia" w:hAnsiTheme="minorEastAsia" w:hint="eastAsia"/>
          <w:bCs/>
          <w:sz w:val="24"/>
        </w:rPr>
        <w:t>的要求，未涉及实验室的采制样，致使很多评审员现场评审时忽视占误差80%的采样</w:t>
      </w:r>
      <w:r w:rsidR="006D1277" w:rsidRPr="00D37B43">
        <w:rPr>
          <w:rFonts w:asciiTheme="minorEastAsia" w:eastAsiaTheme="minorEastAsia" w:hAnsiTheme="minorEastAsia" w:hint="eastAsia"/>
          <w:bCs/>
          <w:sz w:val="24"/>
        </w:rPr>
        <w:t>和占误差</w:t>
      </w:r>
      <w:r w:rsidRPr="00D37B43">
        <w:rPr>
          <w:rFonts w:asciiTheme="minorEastAsia" w:eastAsiaTheme="minorEastAsia" w:hAnsiTheme="minorEastAsia" w:hint="eastAsia"/>
          <w:bCs/>
          <w:sz w:val="24"/>
        </w:rPr>
        <w:t>16%的制样</w:t>
      </w:r>
      <w:r w:rsidR="006D1277" w:rsidRPr="00D37B43">
        <w:rPr>
          <w:rFonts w:asciiTheme="minorEastAsia" w:eastAsiaTheme="minorEastAsia" w:hAnsiTheme="minorEastAsia" w:hint="eastAsia"/>
          <w:sz w:val="24"/>
        </w:rPr>
        <w:t>，</w:t>
      </w:r>
      <w:r w:rsidRPr="00D37B43">
        <w:rPr>
          <w:rFonts w:asciiTheme="minorEastAsia" w:eastAsiaTheme="minorEastAsia" w:hAnsiTheme="minorEastAsia" w:hint="eastAsia"/>
          <w:bCs/>
          <w:sz w:val="24"/>
        </w:rPr>
        <w:t>只重点关注了误差占4%的化验部分。</w:t>
      </w:r>
      <w:r w:rsidR="006D1277" w:rsidRPr="00D37B43">
        <w:rPr>
          <w:rFonts w:asciiTheme="minorEastAsia" w:eastAsiaTheme="minorEastAsia" w:hAnsiTheme="minorEastAsia" w:hint="eastAsia"/>
          <w:bCs/>
          <w:sz w:val="24"/>
        </w:rPr>
        <w:t>而且</w:t>
      </w:r>
      <w:r w:rsidRPr="00D37B43">
        <w:rPr>
          <w:rFonts w:asciiTheme="minorEastAsia" w:eastAsiaTheme="minorEastAsia" w:hAnsiTheme="minorEastAsia" w:hint="eastAsia"/>
          <w:bCs/>
          <w:sz w:val="24"/>
        </w:rPr>
        <w:t>随着检测技术的快速发展，电煤实验室基本实现了全项目仪器化</w:t>
      </w:r>
      <w:r w:rsidR="001408A8">
        <w:rPr>
          <w:rFonts w:asciiTheme="minorEastAsia" w:eastAsiaTheme="minorEastAsia" w:hAnsiTheme="minorEastAsia" w:hint="eastAsia"/>
          <w:bCs/>
          <w:sz w:val="24"/>
        </w:rPr>
        <w:t>，</w:t>
      </w:r>
      <w:r w:rsidR="00F7018B">
        <w:rPr>
          <w:rFonts w:asciiTheme="minorEastAsia" w:eastAsiaTheme="minorEastAsia" w:hAnsiTheme="minorEastAsia" w:hint="eastAsia"/>
          <w:bCs/>
          <w:sz w:val="24"/>
        </w:rPr>
        <w:t>部分仪器具有行业的特殊性，溯源缺乏规范管理。</w:t>
      </w:r>
      <w:r w:rsidRPr="00D37B43">
        <w:rPr>
          <w:rFonts w:asciiTheme="minorEastAsia" w:eastAsiaTheme="minorEastAsia" w:hAnsiTheme="minorEastAsia" w:hint="eastAsia"/>
          <w:bCs/>
          <w:sz w:val="24"/>
        </w:rPr>
        <w:t>为了促进电煤实验室质量管理的改进和提高，确保电煤实验室出具的检测结果数据准确可靠，同时也为CNAS评审工作的规范性提供科学依据，确保CNAS煤炭实验室评审工作的有效性，</w:t>
      </w:r>
      <w:r w:rsidR="00127CFE">
        <w:rPr>
          <w:rFonts w:asciiTheme="minorEastAsia" w:eastAsiaTheme="minorEastAsia" w:hAnsiTheme="minorEastAsia" w:hint="eastAsia"/>
          <w:bCs/>
          <w:sz w:val="24"/>
        </w:rPr>
        <w:t>特组织相关专家</w:t>
      </w:r>
      <w:r w:rsidR="009C6F14">
        <w:rPr>
          <w:rFonts w:asciiTheme="minorEastAsia" w:eastAsiaTheme="minorEastAsia" w:hAnsiTheme="minorEastAsia" w:hint="eastAsia"/>
          <w:bCs/>
          <w:sz w:val="24"/>
        </w:rPr>
        <w:t>编制</w:t>
      </w:r>
      <w:r w:rsidR="00127CFE">
        <w:rPr>
          <w:rFonts w:asciiTheme="minorEastAsia" w:eastAsiaTheme="minorEastAsia" w:hAnsiTheme="minorEastAsia" w:hint="eastAsia"/>
          <w:bCs/>
          <w:sz w:val="24"/>
        </w:rPr>
        <w:t>了</w:t>
      </w:r>
      <w:r w:rsidR="006D1277" w:rsidRPr="00D37B43">
        <w:rPr>
          <w:rFonts w:asciiTheme="minorEastAsia" w:eastAsiaTheme="minorEastAsia" w:hAnsiTheme="minorEastAsia" w:hint="eastAsia"/>
          <w:bCs/>
          <w:sz w:val="24"/>
        </w:rPr>
        <w:t>此两个文件</w:t>
      </w:r>
      <w:r w:rsidRPr="00D37B43">
        <w:rPr>
          <w:rFonts w:asciiTheme="minorEastAsia" w:eastAsiaTheme="minorEastAsia" w:hAnsiTheme="minorEastAsia" w:hint="eastAsia"/>
          <w:bCs/>
          <w:sz w:val="24"/>
        </w:rPr>
        <w:t>。</w:t>
      </w:r>
    </w:p>
    <w:p w:rsidR="00412330" w:rsidRPr="00BD297A" w:rsidRDefault="00412330" w:rsidP="00BD297A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cs="黑体" w:hint="eastAsia"/>
          <w:kern w:val="0"/>
          <w:sz w:val="24"/>
        </w:rPr>
        <w:t xml:space="preserve"> </w:t>
      </w:r>
      <w:r w:rsidRPr="00BD297A">
        <w:rPr>
          <w:rFonts w:asciiTheme="minorEastAsia" w:eastAsiaTheme="minorEastAsia" w:hAnsiTheme="minorEastAsia" w:hint="eastAsia"/>
          <w:bCs/>
          <w:sz w:val="24"/>
        </w:rPr>
        <w:t>CNAS-GLXX:2018《</w:t>
      </w:r>
      <w:r w:rsidRPr="00BD297A">
        <w:rPr>
          <w:rFonts w:asciiTheme="minorEastAsia" w:eastAsiaTheme="minorEastAsia" w:hAnsiTheme="minorEastAsia"/>
          <w:bCs/>
          <w:sz w:val="24"/>
        </w:rPr>
        <w:t>电煤检测领域实验室认可技术指南</w:t>
      </w:r>
      <w:r w:rsidRPr="00BD297A">
        <w:rPr>
          <w:rFonts w:asciiTheme="minorEastAsia" w:eastAsiaTheme="minorEastAsia" w:hAnsiTheme="minorEastAsia" w:hint="eastAsia"/>
          <w:bCs/>
          <w:sz w:val="24"/>
        </w:rPr>
        <w:t>》文件</w:t>
      </w:r>
      <w:r w:rsidR="00BD297A" w:rsidRPr="00BD297A">
        <w:rPr>
          <w:rFonts w:asciiTheme="minorEastAsia" w:eastAsiaTheme="minorEastAsia" w:hAnsiTheme="minorEastAsia" w:hint="eastAsia"/>
          <w:bCs/>
          <w:sz w:val="24"/>
        </w:rPr>
        <w:t>中正文</w:t>
      </w:r>
      <w:r w:rsidRPr="00BD297A">
        <w:rPr>
          <w:rFonts w:asciiTheme="minorEastAsia" w:eastAsiaTheme="minorEastAsia" w:hAnsiTheme="minorEastAsia" w:hint="eastAsia"/>
          <w:bCs/>
          <w:sz w:val="24"/>
        </w:rPr>
        <w:t>内容是从专业角度提出了电煤实验室认可的技术要求，促进电煤实验室对认可技术的理解和执行</w:t>
      </w:r>
      <w:r w:rsidR="00BD297A">
        <w:rPr>
          <w:rFonts w:asciiTheme="minorEastAsia" w:eastAsiaTheme="minorEastAsia" w:hAnsiTheme="minorEastAsia" w:hint="eastAsia"/>
          <w:bCs/>
          <w:sz w:val="24"/>
        </w:rPr>
        <w:t>；</w:t>
      </w:r>
      <w:r w:rsidR="00BD297A" w:rsidRPr="00BD297A">
        <w:rPr>
          <w:rFonts w:asciiTheme="minorEastAsia" w:eastAsiaTheme="minorEastAsia" w:hAnsiTheme="minorEastAsia" w:hint="eastAsia"/>
          <w:bCs/>
          <w:sz w:val="24"/>
        </w:rPr>
        <w:t>文件中的三个附录分别从电煤实验室常用仪器设备溯源要求、电煤检测实验室质量控制要求、电煤检测领域实验室常规项目评审关键技术识别三个方面提出建议，</w:t>
      </w:r>
      <w:r w:rsidRPr="00BD297A">
        <w:rPr>
          <w:rFonts w:asciiTheme="minorEastAsia" w:eastAsiaTheme="minorEastAsia" w:hAnsiTheme="minorEastAsia" w:hint="eastAsia"/>
          <w:bCs/>
          <w:sz w:val="24"/>
        </w:rPr>
        <w:t>为评审员和实验室提供技术指导。CNAS-ELXX:2018《电煤检测领域实验室认可能力范围表述说明》</w:t>
      </w:r>
      <w:r w:rsidRPr="00BD297A">
        <w:rPr>
          <w:rFonts w:asciiTheme="minorEastAsia" w:eastAsiaTheme="minorEastAsia" w:hAnsiTheme="minorEastAsia"/>
          <w:bCs/>
          <w:sz w:val="24"/>
        </w:rPr>
        <w:t>规范电煤检测实验室认可能力范围的表述，使其更加科学、准确，同时也有助于提高实验室和评审组对相同能力表述的一致性。</w:t>
      </w:r>
    </w:p>
    <w:p w:rsidR="00BD3F11" w:rsidRDefault="009C6F14" w:rsidP="009D0CD5">
      <w:pPr>
        <w:pStyle w:val="Default"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此次编制的</w:t>
      </w:r>
      <w:r w:rsidR="006D1277" w:rsidRPr="00D37B43">
        <w:rPr>
          <w:rFonts w:asciiTheme="minorEastAsia" w:eastAsiaTheme="minorEastAsia" w:hAnsiTheme="minorEastAsia" w:hint="eastAsia"/>
        </w:rPr>
        <w:t>两个文件</w:t>
      </w:r>
      <w:r>
        <w:rPr>
          <w:rFonts w:asciiTheme="minorEastAsia" w:eastAsiaTheme="minorEastAsia" w:hAnsiTheme="minorEastAsia" w:hint="eastAsia"/>
        </w:rPr>
        <w:t>，</w:t>
      </w:r>
      <w:r w:rsidR="00BD3F11" w:rsidRPr="00D37B43">
        <w:rPr>
          <w:rFonts w:asciiTheme="minorEastAsia" w:eastAsiaTheme="minorEastAsia" w:hAnsiTheme="minorEastAsia" w:hint="eastAsia"/>
        </w:rPr>
        <w:t>是结合</w:t>
      </w:r>
      <w:r>
        <w:rPr>
          <w:rFonts w:asciiTheme="minorEastAsia" w:eastAsiaTheme="minorEastAsia" w:hAnsiTheme="minorEastAsia" w:hint="eastAsia"/>
        </w:rPr>
        <w:t>了100</w:t>
      </w:r>
      <w:r w:rsidR="006D1277" w:rsidRPr="00D37B43">
        <w:rPr>
          <w:rFonts w:asciiTheme="minorEastAsia" w:eastAsiaTheme="minorEastAsia" w:hAnsiTheme="minorEastAsia" w:hint="eastAsia"/>
        </w:rPr>
        <w:t>多家</w:t>
      </w:r>
      <w:r w:rsidR="00BD3F11" w:rsidRPr="00D37B43">
        <w:rPr>
          <w:rFonts w:asciiTheme="minorEastAsia" w:eastAsiaTheme="minorEastAsia" w:hAnsiTheme="minorEastAsia" w:hint="eastAsia"/>
        </w:rPr>
        <w:t>已获认可的专业型</w:t>
      </w:r>
      <w:r w:rsidR="00C71008" w:rsidRPr="00D37B43">
        <w:rPr>
          <w:rFonts w:asciiTheme="minorEastAsia" w:eastAsiaTheme="minorEastAsia" w:hAnsiTheme="minorEastAsia" w:hint="eastAsia"/>
        </w:rPr>
        <w:t>、</w:t>
      </w:r>
      <w:r w:rsidR="00BD3F11" w:rsidRPr="00D37B43">
        <w:rPr>
          <w:rFonts w:asciiTheme="minorEastAsia" w:eastAsiaTheme="minorEastAsia" w:hAnsiTheme="minorEastAsia" w:hint="eastAsia"/>
        </w:rPr>
        <w:t>综合型实验室调研情况，参考</w:t>
      </w:r>
      <w:r>
        <w:rPr>
          <w:rFonts w:asciiTheme="minorEastAsia" w:eastAsiaTheme="minorEastAsia" w:hAnsiTheme="minorEastAsia" w:hint="eastAsia"/>
        </w:rPr>
        <w:t>了</w:t>
      </w:r>
      <w:r w:rsidR="00BD3F11" w:rsidRPr="00D37B43">
        <w:rPr>
          <w:rFonts w:asciiTheme="minorEastAsia" w:eastAsiaTheme="minorEastAsia" w:hAnsiTheme="minorEastAsia" w:hint="eastAsia"/>
        </w:rPr>
        <w:t>国际国内技术规范，结合</w:t>
      </w:r>
      <w:r>
        <w:rPr>
          <w:rFonts w:asciiTheme="minorEastAsia" w:eastAsiaTheme="minorEastAsia" w:hAnsiTheme="minorEastAsia" w:hint="eastAsia"/>
        </w:rPr>
        <w:t>了</w:t>
      </w:r>
      <w:r w:rsidR="00BD3F11" w:rsidRPr="00D37B43">
        <w:rPr>
          <w:rFonts w:asciiTheme="minorEastAsia" w:eastAsiaTheme="minorEastAsia" w:hAnsiTheme="minorEastAsia" w:hint="eastAsia"/>
        </w:rPr>
        <w:t>CNAS现行文件要求，</w:t>
      </w:r>
      <w:r>
        <w:rPr>
          <w:rFonts w:asciiTheme="minorEastAsia" w:eastAsiaTheme="minorEastAsia" w:hAnsiTheme="minorEastAsia" w:hint="eastAsia"/>
        </w:rPr>
        <w:t>并经</w:t>
      </w:r>
      <w:r w:rsidR="00BD3F11" w:rsidRPr="00D37B43">
        <w:rPr>
          <w:rFonts w:asciiTheme="minorEastAsia" w:eastAsiaTheme="minorEastAsia" w:hAnsiTheme="minorEastAsia" w:hint="eastAsia"/>
        </w:rPr>
        <w:t>同行</w:t>
      </w:r>
      <w:r>
        <w:rPr>
          <w:rFonts w:asciiTheme="minorEastAsia" w:eastAsiaTheme="minorEastAsia" w:hAnsiTheme="minorEastAsia" w:hint="eastAsia"/>
        </w:rPr>
        <w:t>相关专家</w:t>
      </w:r>
      <w:r w:rsidR="00BD3F11" w:rsidRPr="00D37B43">
        <w:rPr>
          <w:rFonts w:asciiTheme="minorEastAsia" w:eastAsiaTheme="minorEastAsia" w:hAnsiTheme="minorEastAsia" w:hint="eastAsia"/>
        </w:rPr>
        <w:t>充分讨论</w:t>
      </w:r>
      <w:r>
        <w:rPr>
          <w:rFonts w:asciiTheme="minorEastAsia" w:eastAsiaTheme="minorEastAsia" w:hAnsiTheme="minorEastAsia" w:hint="eastAsia"/>
        </w:rPr>
        <w:t>论证</w:t>
      </w:r>
      <w:r w:rsidR="00BD3F11" w:rsidRPr="00D37B43">
        <w:rPr>
          <w:rFonts w:asciiTheme="minorEastAsia" w:eastAsiaTheme="minorEastAsia" w:hAnsiTheme="minorEastAsia" w:hint="eastAsia"/>
        </w:rPr>
        <w:t>。</w:t>
      </w:r>
      <w:r w:rsidR="004B0D90" w:rsidRPr="00D37B43">
        <w:rPr>
          <w:rFonts w:asciiTheme="minorEastAsia" w:eastAsiaTheme="minorEastAsia" w:hAnsiTheme="minorEastAsia" w:hint="eastAsia"/>
        </w:rPr>
        <w:t>自2017年10</w:t>
      </w:r>
      <w:r>
        <w:rPr>
          <w:rFonts w:asciiTheme="minorEastAsia" w:eastAsiaTheme="minorEastAsia" w:hAnsiTheme="minorEastAsia" w:hint="eastAsia"/>
        </w:rPr>
        <w:t>月起，</w:t>
      </w:r>
      <w:r w:rsidR="004B0D90" w:rsidRPr="00D37B43">
        <w:rPr>
          <w:rFonts w:asciiTheme="minorEastAsia" w:eastAsiaTheme="minorEastAsia" w:hAnsiTheme="minorEastAsia" w:hint="eastAsia"/>
        </w:rPr>
        <w:t>两个文件已经在电煤领域</w:t>
      </w:r>
      <w:r>
        <w:rPr>
          <w:rFonts w:asciiTheme="minorEastAsia" w:eastAsiaTheme="minorEastAsia" w:hAnsiTheme="minorEastAsia" w:hint="eastAsia"/>
        </w:rPr>
        <w:t>部分实验室中试点运行，取得较好</w:t>
      </w:r>
      <w:r w:rsidR="004B0D90" w:rsidRPr="00D37B43">
        <w:rPr>
          <w:rFonts w:asciiTheme="minorEastAsia" w:eastAsiaTheme="minorEastAsia" w:hAnsiTheme="minorEastAsia" w:hint="eastAsia"/>
        </w:rPr>
        <w:t>效果。</w:t>
      </w:r>
    </w:p>
    <w:p w:rsidR="00501502" w:rsidRPr="00BD297A" w:rsidRDefault="00ED6DDB" w:rsidP="00BD297A">
      <w:pPr>
        <w:adjustRightInd w:val="0"/>
        <w:snapToGrid w:val="0"/>
        <w:spacing w:line="360" w:lineRule="auto"/>
        <w:ind w:right="480" w:firstLineChars="2250" w:firstLine="5400"/>
        <w:rPr>
          <w:rFonts w:asciiTheme="minorEastAsia" w:eastAsiaTheme="minorEastAsia" w:hAnsiTheme="minorEastAsia"/>
          <w:sz w:val="24"/>
        </w:rPr>
      </w:pPr>
      <w:r w:rsidRPr="00D37B43">
        <w:rPr>
          <w:rFonts w:asciiTheme="minorEastAsia" w:eastAsiaTheme="minorEastAsia" w:hAnsiTheme="minorEastAsia" w:hint="eastAsia"/>
          <w:sz w:val="24"/>
        </w:rPr>
        <w:t>201</w:t>
      </w:r>
      <w:r w:rsidR="00D37B43">
        <w:rPr>
          <w:rFonts w:asciiTheme="minorEastAsia" w:eastAsiaTheme="minorEastAsia" w:hAnsiTheme="minorEastAsia" w:hint="eastAsia"/>
          <w:sz w:val="24"/>
        </w:rPr>
        <w:t>8</w:t>
      </w:r>
      <w:r w:rsidRPr="00D37B43">
        <w:rPr>
          <w:rFonts w:asciiTheme="minorEastAsia" w:eastAsiaTheme="minorEastAsia" w:hAnsiTheme="minorEastAsia" w:hint="eastAsia"/>
          <w:sz w:val="24"/>
        </w:rPr>
        <w:t>年</w:t>
      </w:r>
      <w:r w:rsidR="00D37B43">
        <w:rPr>
          <w:rFonts w:asciiTheme="minorEastAsia" w:eastAsiaTheme="minorEastAsia" w:hAnsiTheme="minorEastAsia" w:hint="eastAsia"/>
          <w:sz w:val="24"/>
        </w:rPr>
        <w:t>2</w:t>
      </w:r>
      <w:r w:rsidRPr="00D37B43">
        <w:rPr>
          <w:rFonts w:asciiTheme="minorEastAsia" w:eastAsiaTheme="minorEastAsia" w:hAnsiTheme="minorEastAsia" w:hint="eastAsia"/>
          <w:sz w:val="24"/>
        </w:rPr>
        <w:t>月</w:t>
      </w:r>
      <w:r w:rsidR="00F7018B">
        <w:rPr>
          <w:rFonts w:asciiTheme="minorEastAsia" w:eastAsiaTheme="minorEastAsia" w:hAnsiTheme="minorEastAsia" w:hint="eastAsia"/>
          <w:sz w:val="24"/>
        </w:rPr>
        <w:t>11</w:t>
      </w:r>
      <w:r w:rsidRPr="00D37B43">
        <w:rPr>
          <w:rFonts w:asciiTheme="minorEastAsia" w:eastAsiaTheme="minorEastAsia" w:hAnsiTheme="minorEastAsia" w:hint="eastAsia"/>
          <w:sz w:val="24"/>
        </w:rPr>
        <w:t>日</w:t>
      </w:r>
    </w:p>
    <w:sectPr w:rsidR="00501502" w:rsidRPr="00BD297A" w:rsidSect="00C0574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54" w:rsidRDefault="009A6D54" w:rsidP="00E35AD1">
      <w:pPr>
        <w:ind w:firstLine="420"/>
      </w:pPr>
      <w:r>
        <w:separator/>
      </w:r>
    </w:p>
  </w:endnote>
  <w:endnote w:type="continuationSeparator" w:id="0">
    <w:p w:rsidR="009A6D54" w:rsidRDefault="009A6D54" w:rsidP="00E35AD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19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sz w:val="21"/>
            <w:szCs w:val="21"/>
          </w:rPr>
        </w:sdtEndPr>
        <w:sdtContent>
          <w:p w:rsidR="001F5674" w:rsidRPr="001F5674" w:rsidRDefault="001F5674">
            <w:pPr>
              <w:pStyle w:val="a4"/>
              <w:jc w:val="center"/>
              <w:rPr>
                <w:sz w:val="21"/>
                <w:szCs w:val="21"/>
              </w:rPr>
            </w:pPr>
            <w:r w:rsidRPr="001F5674">
              <w:rPr>
                <w:rFonts w:hint="eastAsia"/>
                <w:sz w:val="21"/>
                <w:szCs w:val="21"/>
              </w:rPr>
              <w:t>第</w:t>
            </w:r>
            <w:r w:rsidRPr="001F5674">
              <w:rPr>
                <w:sz w:val="21"/>
                <w:szCs w:val="21"/>
                <w:lang w:val="zh-CN"/>
              </w:rPr>
              <w:t xml:space="preserve"> </w:t>
            </w:r>
            <w:r w:rsidR="00C73BC5" w:rsidRPr="001F5674">
              <w:rPr>
                <w:sz w:val="21"/>
                <w:szCs w:val="21"/>
              </w:rPr>
              <w:fldChar w:fldCharType="begin"/>
            </w:r>
            <w:r w:rsidRPr="001F5674">
              <w:rPr>
                <w:sz w:val="21"/>
                <w:szCs w:val="21"/>
              </w:rPr>
              <w:instrText>PAGE</w:instrText>
            </w:r>
            <w:r w:rsidR="00C73BC5" w:rsidRPr="001F5674">
              <w:rPr>
                <w:sz w:val="21"/>
                <w:szCs w:val="21"/>
              </w:rPr>
              <w:fldChar w:fldCharType="separate"/>
            </w:r>
            <w:r w:rsidR="009C6F14">
              <w:rPr>
                <w:noProof/>
                <w:sz w:val="21"/>
                <w:szCs w:val="21"/>
              </w:rPr>
              <w:t>1</w:t>
            </w:r>
            <w:r w:rsidR="00C73BC5" w:rsidRPr="001F5674">
              <w:rPr>
                <w:sz w:val="21"/>
                <w:szCs w:val="21"/>
              </w:rPr>
              <w:fldChar w:fldCharType="end"/>
            </w:r>
            <w:r w:rsidRPr="001F5674">
              <w:rPr>
                <w:rFonts w:hint="eastAsia"/>
                <w:sz w:val="21"/>
                <w:szCs w:val="21"/>
              </w:rPr>
              <w:t>页</w:t>
            </w:r>
            <w:r w:rsidRPr="001F5674">
              <w:rPr>
                <w:sz w:val="21"/>
                <w:szCs w:val="21"/>
                <w:lang w:val="zh-CN"/>
              </w:rPr>
              <w:t xml:space="preserve"> /</w:t>
            </w:r>
            <w:r w:rsidRPr="001F5674">
              <w:rPr>
                <w:rFonts w:hint="eastAsia"/>
                <w:sz w:val="21"/>
                <w:szCs w:val="21"/>
                <w:lang w:val="zh-CN"/>
              </w:rPr>
              <w:t>共</w:t>
            </w:r>
            <w:r w:rsidRPr="001F5674">
              <w:rPr>
                <w:sz w:val="21"/>
                <w:szCs w:val="21"/>
                <w:lang w:val="zh-CN"/>
              </w:rPr>
              <w:t xml:space="preserve"> </w:t>
            </w:r>
            <w:r w:rsidR="00C73BC5" w:rsidRPr="001F5674">
              <w:rPr>
                <w:sz w:val="21"/>
                <w:szCs w:val="21"/>
              </w:rPr>
              <w:fldChar w:fldCharType="begin"/>
            </w:r>
            <w:r w:rsidRPr="001F5674">
              <w:rPr>
                <w:sz w:val="21"/>
                <w:szCs w:val="21"/>
              </w:rPr>
              <w:instrText>NUMPAGES</w:instrText>
            </w:r>
            <w:r w:rsidR="00C73BC5" w:rsidRPr="001F5674">
              <w:rPr>
                <w:sz w:val="21"/>
                <w:szCs w:val="21"/>
              </w:rPr>
              <w:fldChar w:fldCharType="separate"/>
            </w:r>
            <w:r w:rsidR="009C6F14">
              <w:rPr>
                <w:noProof/>
                <w:sz w:val="21"/>
                <w:szCs w:val="21"/>
              </w:rPr>
              <w:t>1</w:t>
            </w:r>
            <w:r w:rsidR="00C73BC5" w:rsidRPr="001F5674">
              <w:rPr>
                <w:sz w:val="21"/>
                <w:szCs w:val="21"/>
              </w:rPr>
              <w:fldChar w:fldCharType="end"/>
            </w:r>
            <w:r w:rsidRPr="001F5674">
              <w:rPr>
                <w:rFonts w:hint="eastAsia"/>
                <w:sz w:val="21"/>
                <w:szCs w:val="21"/>
              </w:rPr>
              <w:t>页</w:t>
            </w:r>
          </w:p>
        </w:sdtContent>
      </w:sdt>
    </w:sdtContent>
  </w:sdt>
  <w:p w:rsidR="001F5674" w:rsidRDefault="001F56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54" w:rsidRDefault="009A6D54" w:rsidP="00E35AD1">
      <w:pPr>
        <w:ind w:firstLine="420"/>
      </w:pPr>
      <w:r>
        <w:separator/>
      </w:r>
    </w:p>
  </w:footnote>
  <w:footnote w:type="continuationSeparator" w:id="0">
    <w:p w:rsidR="009A6D54" w:rsidRDefault="009A6D54" w:rsidP="00E35AD1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D1"/>
    <w:rsid w:val="000446C5"/>
    <w:rsid w:val="000733D4"/>
    <w:rsid w:val="00084CC8"/>
    <w:rsid w:val="000A49EA"/>
    <w:rsid w:val="000A73C0"/>
    <w:rsid w:val="000C633C"/>
    <w:rsid w:val="000E3BCF"/>
    <w:rsid w:val="000F48D2"/>
    <w:rsid w:val="00103CBF"/>
    <w:rsid w:val="00127CFE"/>
    <w:rsid w:val="00137174"/>
    <w:rsid w:val="001408A8"/>
    <w:rsid w:val="001654FB"/>
    <w:rsid w:val="0016661B"/>
    <w:rsid w:val="00176268"/>
    <w:rsid w:val="001815F7"/>
    <w:rsid w:val="0019494A"/>
    <w:rsid w:val="001A7C87"/>
    <w:rsid w:val="001D7356"/>
    <w:rsid w:val="001F5674"/>
    <w:rsid w:val="00251E32"/>
    <w:rsid w:val="002A4716"/>
    <w:rsid w:val="0031102E"/>
    <w:rsid w:val="0031103C"/>
    <w:rsid w:val="00312D71"/>
    <w:rsid w:val="0031770E"/>
    <w:rsid w:val="00317F82"/>
    <w:rsid w:val="0035307E"/>
    <w:rsid w:val="003958A4"/>
    <w:rsid w:val="00397DBA"/>
    <w:rsid w:val="003B0DED"/>
    <w:rsid w:val="003B43AA"/>
    <w:rsid w:val="003C05F4"/>
    <w:rsid w:val="003D1413"/>
    <w:rsid w:val="003D3280"/>
    <w:rsid w:val="00412330"/>
    <w:rsid w:val="00415B9A"/>
    <w:rsid w:val="00434617"/>
    <w:rsid w:val="00434D35"/>
    <w:rsid w:val="0045076A"/>
    <w:rsid w:val="00456C4E"/>
    <w:rsid w:val="00466630"/>
    <w:rsid w:val="00496CDD"/>
    <w:rsid w:val="004A5E9E"/>
    <w:rsid w:val="004A72E7"/>
    <w:rsid w:val="004B0D90"/>
    <w:rsid w:val="004B2EFF"/>
    <w:rsid w:val="004D17AA"/>
    <w:rsid w:val="004D7AA3"/>
    <w:rsid w:val="004E59E6"/>
    <w:rsid w:val="00501502"/>
    <w:rsid w:val="005319BE"/>
    <w:rsid w:val="005C6E22"/>
    <w:rsid w:val="005D3CA9"/>
    <w:rsid w:val="00660C24"/>
    <w:rsid w:val="00687FA2"/>
    <w:rsid w:val="006D1277"/>
    <w:rsid w:val="006D7587"/>
    <w:rsid w:val="00723A1F"/>
    <w:rsid w:val="007551C0"/>
    <w:rsid w:val="007B4E94"/>
    <w:rsid w:val="007F39F6"/>
    <w:rsid w:val="008701EC"/>
    <w:rsid w:val="008A311C"/>
    <w:rsid w:val="008F7CB0"/>
    <w:rsid w:val="00911E9A"/>
    <w:rsid w:val="00942866"/>
    <w:rsid w:val="009A6D54"/>
    <w:rsid w:val="009C6F14"/>
    <w:rsid w:val="009D0CD5"/>
    <w:rsid w:val="009F50B4"/>
    <w:rsid w:val="00A12927"/>
    <w:rsid w:val="00A12ADC"/>
    <w:rsid w:val="00A27F56"/>
    <w:rsid w:val="00A47F96"/>
    <w:rsid w:val="00A5407E"/>
    <w:rsid w:val="00A70A25"/>
    <w:rsid w:val="00A718AC"/>
    <w:rsid w:val="00A71ECF"/>
    <w:rsid w:val="00AA443A"/>
    <w:rsid w:val="00AB034D"/>
    <w:rsid w:val="00AB0A2D"/>
    <w:rsid w:val="00AB1528"/>
    <w:rsid w:val="00AF77AA"/>
    <w:rsid w:val="00B11289"/>
    <w:rsid w:val="00B161D1"/>
    <w:rsid w:val="00B90303"/>
    <w:rsid w:val="00BD297A"/>
    <w:rsid w:val="00BD3F11"/>
    <w:rsid w:val="00BD56A1"/>
    <w:rsid w:val="00C05742"/>
    <w:rsid w:val="00C521F5"/>
    <w:rsid w:val="00C71008"/>
    <w:rsid w:val="00C73BC5"/>
    <w:rsid w:val="00CB2B5D"/>
    <w:rsid w:val="00CF5098"/>
    <w:rsid w:val="00D37B43"/>
    <w:rsid w:val="00D42DC8"/>
    <w:rsid w:val="00D83DCA"/>
    <w:rsid w:val="00D84749"/>
    <w:rsid w:val="00E17563"/>
    <w:rsid w:val="00E35AD1"/>
    <w:rsid w:val="00E424E2"/>
    <w:rsid w:val="00E92EDE"/>
    <w:rsid w:val="00EB7810"/>
    <w:rsid w:val="00ED00AA"/>
    <w:rsid w:val="00ED1749"/>
    <w:rsid w:val="00ED6DDB"/>
    <w:rsid w:val="00EF263C"/>
    <w:rsid w:val="00F14985"/>
    <w:rsid w:val="00F2374F"/>
    <w:rsid w:val="00F47E96"/>
    <w:rsid w:val="00F7018B"/>
    <w:rsid w:val="00F72386"/>
    <w:rsid w:val="00F86FC4"/>
    <w:rsid w:val="00FB4170"/>
    <w:rsid w:val="00FE29D4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5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5A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AD1"/>
    <w:rPr>
      <w:sz w:val="18"/>
      <w:szCs w:val="18"/>
    </w:rPr>
  </w:style>
  <w:style w:type="paragraph" w:customStyle="1" w:styleId="Default">
    <w:name w:val="Default"/>
    <w:qFormat/>
    <w:rsid w:val="00BD3F11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null</cp:lastModifiedBy>
  <cp:revision>76</cp:revision>
  <cp:lastPrinted>2018-01-24T08:01:00Z</cp:lastPrinted>
  <dcterms:created xsi:type="dcterms:W3CDTF">2017-12-13T06:00:00Z</dcterms:created>
  <dcterms:modified xsi:type="dcterms:W3CDTF">2018-02-11T08:09:00Z</dcterms:modified>
</cp:coreProperties>
</file>