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753" w:rsidRDefault="00376753" w:rsidP="00376753">
      <w:pPr>
        <w:autoSpaceDE w:val="0"/>
        <w:autoSpaceDN w:val="0"/>
        <w:jc w:val="left"/>
        <w:rPr>
          <w:rFonts w:ascii="宋体" w:hAnsi="宋体"/>
          <w:b/>
          <w:sz w:val="32"/>
          <w:szCs w:val="32"/>
        </w:rPr>
      </w:pPr>
      <w:r>
        <w:rPr>
          <w:rFonts w:ascii="宋体" w:hAnsi="宋体" w:hint="eastAsia"/>
          <w:b/>
          <w:sz w:val="32"/>
          <w:szCs w:val="32"/>
        </w:rPr>
        <w:t>附件12</w:t>
      </w:r>
    </w:p>
    <w:p w:rsidR="00E55BEB" w:rsidRDefault="002B735E" w:rsidP="00735964">
      <w:pPr>
        <w:autoSpaceDE w:val="0"/>
        <w:autoSpaceDN w:val="0"/>
        <w:snapToGrid w:val="0"/>
        <w:spacing w:line="240" w:lineRule="auto"/>
        <w:jc w:val="center"/>
        <w:rPr>
          <w:rFonts w:ascii="宋体" w:hAnsi="宋体" w:hint="eastAsia"/>
          <w:b/>
          <w:sz w:val="32"/>
          <w:szCs w:val="32"/>
        </w:rPr>
      </w:pPr>
      <w:r>
        <w:rPr>
          <w:rFonts w:ascii="宋体" w:hAnsi="宋体" w:hint="eastAsia"/>
          <w:b/>
          <w:sz w:val="32"/>
          <w:szCs w:val="32"/>
        </w:rPr>
        <w:t>《</w:t>
      </w:r>
      <w:r w:rsidR="002F6297" w:rsidRPr="002F6297">
        <w:rPr>
          <w:rFonts w:ascii="宋体" w:hAnsi="宋体" w:hint="eastAsia"/>
          <w:b/>
          <w:sz w:val="32"/>
          <w:szCs w:val="32"/>
        </w:rPr>
        <w:t>供应链安全管理体系认证机构要求</w:t>
      </w:r>
      <w:r>
        <w:rPr>
          <w:rFonts w:ascii="宋体" w:hAnsi="宋体" w:hint="eastAsia"/>
          <w:b/>
          <w:sz w:val="32"/>
          <w:szCs w:val="32"/>
        </w:rPr>
        <w:t>》</w:t>
      </w:r>
      <w:r w:rsidR="00A35774">
        <w:rPr>
          <w:rFonts w:ascii="宋体" w:hAnsi="宋体" w:hint="eastAsia"/>
          <w:b/>
          <w:sz w:val="32"/>
          <w:szCs w:val="32"/>
        </w:rPr>
        <w:t>和《</w:t>
      </w:r>
      <w:r w:rsidR="00A35774" w:rsidRPr="00A35774">
        <w:rPr>
          <w:rFonts w:ascii="宋体" w:hAnsi="宋体" w:hint="eastAsia"/>
          <w:b/>
          <w:sz w:val="32"/>
          <w:szCs w:val="32"/>
        </w:rPr>
        <w:t>供应链安全管理体系认证机构认可方案</w:t>
      </w:r>
      <w:r w:rsidR="00A35774">
        <w:rPr>
          <w:rFonts w:ascii="宋体" w:hAnsi="宋体" w:hint="eastAsia"/>
          <w:b/>
          <w:sz w:val="32"/>
          <w:szCs w:val="32"/>
        </w:rPr>
        <w:t>》</w:t>
      </w:r>
      <w:r w:rsidR="002F6297">
        <w:rPr>
          <w:rFonts w:ascii="宋体" w:hAnsi="宋体" w:hint="eastAsia"/>
          <w:b/>
          <w:sz w:val="32"/>
          <w:szCs w:val="32"/>
        </w:rPr>
        <w:t>编制说明</w:t>
      </w:r>
    </w:p>
    <w:p w:rsidR="000E7A59" w:rsidRDefault="000E7A59" w:rsidP="00735964">
      <w:pPr>
        <w:autoSpaceDE w:val="0"/>
        <w:autoSpaceDN w:val="0"/>
        <w:snapToGrid w:val="0"/>
        <w:spacing w:line="240" w:lineRule="auto"/>
        <w:jc w:val="center"/>
        <w:rPr>
          <w:rFonts w:ascii="宋体" w:hAnsi="宋体" w:hint="eastAsia"/>
          <w:b/>
          <w:sz w:val="32"/>
          <w:szCs w:val="32"/>
        </w:rPr>
      </w:pPr>
      <w:r>
        <w:rPr>
          <w:rFonts w:ascii="宋体" w:hAnsi="宋体" w:hint="eastAsia"/>
          <w:b/>
          <w:sz w:val="32"/>
          <w:szCs w:val="32"/>
        </w:rPr>
        <w:t>（征求意见）</w:t>
      </w:r>
    </w:p>
    <w:p w:rsidR="000E7A59" w:rsidRDefault="000E7A59" w:rsidP="00A35774">
      <w:pPr>
        <w:autoSpaceDE w:val="0"/>
        <w:autoSpaceDN w:val="0"/>
        <w:jc w:val="center"/>
        <w:rPr>
          <w:rFonts w:ascii="宋体" w:hAnsi="宋体"/>
          <w:b/>
          <w:sz w:val="32"/>
          <w:szCs w:val="32"/>
        </w:rPr>
      </w:pPr>
    </w:p>
    <w:p w:rsidR="002F6297" w:rsidRDefault="003E20CC" w:rsidP="002B735E">
      <w:pPr>
        <w:pStyle w:val="a6"/>
        <w:snapToGrid w:val="0"/>
        <w:spacing w:line="360" w:lineRule="auto"/>
        <w:ind w:firstLine="560"/>
        <w:rPr>
          <w:rFonts w:hAnsi="宋体"/>
          <w:noProof w:val="0"/>
          <w:sz w:val="28"/>
          <w:szCs w:val="28"/>
        </w:rPr>
      </w:pPr>
      <w:r>
        <w:rPr>
          <w:rFonts w:hAnsi="宋体" w:hint="eastAsia"/>
          <w:noProof w:val="0"/>
          <w:sz w:val="28"/>
          <w:szCs w:val="28"/>
        </w:rPr>
        <w:t>认可准则CNAS-CCXXX</w:t>
      </w:r>
      <w:r w:rsidR="002B735E" w:rsidRPr="002B735E">
        <w:rPr>
          <w:rFonts w:hAnsi="宋体" w:hint="eastAsia"/>
          <w:noProof w:val="0"/>
          <w:sz w:val="28"/>
          <w:szCs w:val="28"/>
        </w:rPr>
        <w:t>《供应链安全管理体系认证机构要求》</w:t>
      </w:r>
      <w:r w:rsidR="002F6297" w:rsidRPr="0029072B">
        <w:rPr>
          <w:rFonts w:hAnsi="宋体" w:hint="eastAsia"/>
          <w:noProof w:val="0"/>
          <w:sz w:val="28"/>
          <w:szCs w:val="28"/>
        </w:rPr>
        <w:t>等同采用国际标准ISO</w:t>
      </w:r>
      <w:r w:rsidR="002F6297" w:rsidRPr="0029072B">
        <w:rPr>
          <w:rFonts w:hAnsi="宋体"/>
          <w:noProof w:val="0"/>
          <w:sz w:val="28"/>
          <w:szCs w:val="28"/>
        </w:rPr>
        <w:t xml:space="preserve"> </w:t>
      </w:r>
      <w:r w:rsidR="002F6297" w:rsidRPr="0029072B">
        <w:rPr>
          <w:rFonts w:hAnsi="宋体" w:hint="eastAsia"/>
          <w:noProof w:val="0"/>
          <w:sz w:val="28"/>
          <w:szCs w:val="28"/>
        </w:rPr>
        <w:t>28003:2007《供应链安全管理体系</w:t>
      </w:r>
      <w:r w:rsidR="002F6297" w:rsidRPr="0029072B">
        <w:rPr>
          <w:rFonts w:hAnsi="宋体"/>
          <w:noProof w:val="0"/>
          <w:sz w:val="28"/>
          <w:szCs w:val="28"/>
        </w:rPr>
        <w:t xml:space="preserve"> </w:t>
      </w:r>
      <w:r w:rsidR="002B735E">
        <w:rPr>
          <w:rFonts w:hAnsi="宋体" w:hint="eastAsia"/>
          <w:noProof w:val="0"/>
          <w:sz w:val="28"/>
          <w:szCs w:val="28"/>
        </w:rPr>
        <w:t>供应链安全管理体系审核认证机构的要求》编制</w:t>
      </w:r>
      <w:r w:rsidR="001568F3">
        <w:rPr>
          <w:rFonts w:hAnsi="宋体" w:hint="eastAsia"/>
          <w:noProof w:val="0"/>
          <w:sz w:val="28"/>
          <w:szCs w:val="28"/>
        </w:rPr>
        <w:t>，拟作为</w:t>
      </w:r>
      <w:r w:rsidR="002927EF" w:rsidRPr="00A35774">
        <w:rPr>
          <w:rFonts w:hAnsi="宋体" w:hint="eastAsia"/>
          <w:noProof w:val="0"/>
          <w:sz w:val="28"/>
          <w:szCs w:val="28"/>
        </w:rPr>
        <w:t>中国合格评定国家认可委员会（CNAS）</w:t>
      </w:r>
      <w:r w:rsidR="002F6297" w:rsidRPr="0029072B">
        <w:rPr>
          <w:rFonts w:hAnsi="宋体" w:hint="eastAsia"/>
          <w:noProof w:val="0"/>
          <w:sz w:val="28"/>
          <w:szCs w:val="28"/>
        </w:rPr>
        <w:t>对供应链安全管理体系认证机构的专用认可准则，与其他适用的CNAS基本认可准则以及认可方案的相应部分共同构成对供应链安全管理体系认证机构的认可准则。</w:t>
      </w:r>
    </w:p>
    <w:p w:rsidR="00A35774" w:rsidRPr="00A35774" w:rsidRDefault="00CE09B7" w:rsidP="00A35774">
      <w:pPr>
        <w:pStyle w:val="a6"/>
        <w:snapToGrid w:val="0"/>
        <w:spacing w:line="360" w:lineRule="auto"/>
        <w:ind w:firstLine="560"/>
        <w:rPr>
          <w:rFonts w:hAnsi="宋体"/>
          <w:noProof w:val="0"/>
          <w:sz w:val="28"/>
          <w:szCs w:val="28"/>
        </w:rPr>
      </w:pPr>
      <w:r>
        <w:rPr>
          <w:rFonts w:hAnsi="宋体" w:hint="eastAsia"/>
          <w:noProof w:val="0"/>
          <w:sz w:val="28"/>
          <w:szCs w:val="28"/>
        </w:rPr>
        <w:t>认可方案CNAS-SCXXX</w:t>
      </w:r>
      <w:r w:rsidR="00A35774" w:rsidRPr="00A35774">
        <w:rPr>
          <w:rFonts w:hAnsi="宋体" w:hint="eastAsia"/>
          <w:noProof w:val="0"/>
          <w:sz w:val="28"/>
          <w:szCs w:val="28"/>
        </w:rPr>
        <w:t>《供应链安全管理体系认证机构认可方案》由</w:t>
      </w:r>
      <w:bookmarkStart w:id="0" w:name="OLE_LINK47"/>
      <w:bookmarkStart w:id="1" w:name="OLE_LINK48"/>
      <w:r w:rsidR="00A35774" w:rsidRPr="00A35774">
        <w:rPr>
          <w:rFonts w:hAnsi="宋体" w:hint="eastAsia"/>
          <w:noProof w:val="0"/>
          <w:sz w:val="28"/>
          <w:szCs w:val="28"/>
        </w:rPr>
        <w:t>CNAS</w:t>
      </w:r>
      <w:bookmarkEnd w:id="0"/>
      <w:bookmarkEnd w:id="1"/>
      <w:r w:rsidR="00A35774" w:rsidRPr="00A35774">
        <w:rPr>
          <w:rFonts w:hAnsi="宋体" w:hint="eastAsia"/>
          <w:noProof w:val="0"/>
          <w:sz w:val="28"/>
          <w:szCs w:val="28"/>
        </w:rPr>
        <w:t>制定</w:t>
      </w:r>
      <w:r w:rsidR="00A35774">
        <w:rPr>
          <w:rFonts w:hAnsi="宋体" w:hint="eastAsia"/>
          <w:noProof w:val="0"/>
          <w:sz w:val="28"/>
          <w:szCs w:val="28"/>
        </w:rPr>
        <w:t>，</w:t>
      </w:r>
      <w:r w:rsidR="00A35774" w:rsidRPr="00A35774">
        <w:rPr>
          <w:rFonts w:hAnsi="宋体" w:hint="eastAsia"/>
          <w:noProof w:val="0"/>
          <w:sz w:val="28"/>
          <w:szCs w:val="28"/>
        </w:rPr>
        <w:t>是CNAS对供应链安全管理体系（SCSMS）认证机构提出的特定要求和指南，与相关认可规则和认可准则共同用于CNAS对SCSMS认证机构的认可。</w:t>
      </w:r>
      <w:r w:rsidR="00A35774">
        <w:rPr>
          <w:rFonts w:hAnsi="宋体" w:hint="eastAsia"/>
          <w:noProof w:val="0"/>
          <w:sz w:val="28"/>
          <w:szCs w:val="28"/>
        </w:rPr>
        <w:t>该</w:t>
      </w:r>
      <w:r w:rsidR="00A35774" w:rsidRPr="00A35774">
        <w:rPr>
          <w:rFonts w:hAnsi="宋体" w:hint="eastAsia"/>
          <w:noProof w:val="0"/>
          <w:sz w:val="28"/>
          <w:szCs w:val="28"/>
        </w:rPr>
        <w:t>文件R部分是对CNAS认可规则的补充规定和/或进一步说明，其效力等同于认可规则。</w:t>
      </w:r>
      <w:r w:rsidR="00A35774">
        <w:rPr>
          <w:rFonts w:hAnsi="宋体" w:hint="eastAsia"/>
          <w:noProof w:val="0"/>
          <w:sz w:val="28"/>
          <w:szCs w:val="28"/>
        </w:rPr>
        <w:t>该</w:t>
      </w:r>
      <w:r w:rsidR="00A35774" w:rsidRPr="00A35774">
        <w:rPr>
          <w:rFonts w:hAnsi="宋体" w:hint="eastAsia"/>
          <w:noProof w:val="0"/>
          <w:sz w:val="28"/>
          <w:szCs w:val="28"/>
        </w:rPr>
        <w:t>文件C部分是对《供应链安全管理体系认证机构要求》的补充要求，其效力等同于认可准则。</w:t>
      </w:r>
      <w:r w:rsidR="00A35774">
        <w:rPr>
          <w:rFonts w:hAnsi="宋体" w:hint="eastAsia"/>
          <w:noProof w:val="0"/>
          <w:sz w:val="28"/>
          <w:szCs w:val="28"/>
        </w:rPr>
        <w:t>该</w:t>
      </w:r>
      <w:r w:rsidR="00A35774" w:rsidRPr="00A35774">
        <w:rPr>
          <w:rFonts w:hAnsi="宋体" w:hint="eastAsia"/>
          <w:noProof w:val="0"/>
          <w:sz w:val="28"/>
          <w:szCs w:val="28"/>
        </w:rPr>
        <w:t>文件G部分是对相关认可准则的应用指南，为相关认可准则的要求提供说明或解释。</w:t>
      </w:r>
    </w:p>
    <w:p w:rsidR="00BE5BDC" w:rsidRDefault="006A2965" w:rsidP="00C008BA">
      <w:pPr>
        <w:spacing w:line="240" w:lineRule="auto"/>
        <w:ind w:firstLineChars="200" w:firstLine="560"/>
        <w:rPr>
          <w:rFonts w:ascii="宋体" w:hAnsi="宋体" w:hint="eastAsia"/>
          <w:sz w:val="28"/>
          <w:szCs w:val="28"/>
        </w:rPr>
      </w:pPr>
      <w:r>
        <w:rPr>
          <w:rFonts w:hAnsi="宋体" w:hint="eastAsia"/>
          <w:sz w:val="28"/>
          <w:szCs w:val="28"/>
        </w:rPr>
        <w:t>以上两份文件</w:t>
      </w:r>
      <w:r w:rsidR="00C008BA" w:rsidRPr="00C008BA">
        <w:rPr>
          <w:rFonts w:ascii="宋体" w:hAnsi="宋体" w:hint="eastAsia"/>
          <w:sz w:val="28"/>
          <w:szCs w:val="28"/>
        </w:rPr>
        <w:t>由</w:t>
      </w:r>
      <w:r w:rsidR="00C008BA">
        <w:rPr>
          <w:rFonts w:ascii="宋体" w:hAnsi="宋体" w:hint="eastAsia"/>
          <w:sz w:val="28"/>
          <w:szCs w:val="28"/>
        </w:rPr>
        <w:t>CNAS成立的</w:t>
      </w:r>
      <w:r w:rsidR="00C008BA" w:rsidRPr="00C008BA">
        <w:rPr>
          <w:rFonts w:ascii="宋体" w:hAnsi="宋体" w:hint="eastAsia"/>
          <w:sz w:val="28"/>
          <w:szCs w:val="28"/>
        </w:rPr>
        <w:t>“供应链安全管理体系认证机构认可制度”研究项目工作组</w:t>
      </w:r>
      <w:r>
        <w:rPr>
          <w:rFonts w:ascii="宋体" w:hAnsi="宋体" w:hint="eastAsia"/>
          <w:sz w:val="28"/>
          <w:szCs w:val="28"/>
        </w:rPr>
        <w:t>完成编制，</w:t>
      </w:r>
      <w:r w:rsidR="00276AE4">
        <w:rPr>
          <w:rFonts w:ascii="宋体" w:hAnsi="宋体" w:hint="eastAsia"/>
          <w:sz w:val="28"/>
          <w:szCs w:val="28"/>
        </w:rPr>
        <w:t>拟与其他适用认可规范共同用于SCSMS认证机构的认可</w:t>
      </w:r>
      <w:r w:rsidR="002B735E" w:rsidRPr="002B735E">
        <w:rPr>
          <w:rFonts w:ascii="宋体" w:hAnsi="宋体" w:hint="eastAsia"/>
          <w:sz w:val="28"/>
          <w:szCs w:val="28"/>
        </w:rPr>
        <w:t>。</w:t>
      </w:r>
      <w:bookmarkStart w:id="2" w:name="_GoBack"/>
      <w:bookmarkEnd w:id="2"/>
    </w:p>
    <w:p w:rsidR="00785A3C" w:rsidRDefault="00785A3C" w:rsidP="00C008BA">
      <w:pPr>
        <w:spacing w:line="240" w:lineRule="auto"/>
        <w:ind w:firstLineChars="200" w:firstLine="560"/>
        <w:rPr>
          <w:rFonts w:ascii="宋体" w:hAnsi="宋体" w:hint="eastAsia"/>
          <w:sz w:val="28"/>
          <w:szCs w:val="28"/>
        </w:rPr>
      </w:pPr>
    </w:p>
    <w:p w:rsidR="00785A3C" w:rsidRDefault="00785A3C" w:rsidP="00785A3C">
      <w:pPr>
        <w:spacing w:line="240" w:lineRule="auto"/>
        <w:ind w:firstLineChars="200" w:firstLine="560"/>
        <w:jc w:val="right"/>
        <w:rPr>
          <w:rFonts w:ascii="宋体" w:hAnsi="宋体"/>
          <w:sz w:val="28"/>
          <w:szCs w:val="28"/>
        </w:rPr>
      </w:pPr>
      <w:r>
        <w:rPr>
          <w:rFonts w:ascii="宋体" w:hAnsi="宋体" w:hint="eastAsia"/>
          <w:sz w:val="28"/>
          <w:szCs w:val="28"/>
        </w:rPr>
        <w:t>2017年11月26日</w:t>
      </w:r>
    </w:p>
    <w:sectPr w:rsidR="00785A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E5F" w:rsidRDefault="002E2E5F" w:rsidP="00E47E84">
      <w:pPr>
        <w:spacing w:line="240" w:lineRule="auto"/>
      </w:pPr>
      <w:r>
        <w:separator/>
      </w:r>
    </w:p>
  </w:endnote>
  <w:endnote w:type="continuationSeparator" w:id="0">
    <w:p w:rsidR="002E2E5F" w:rsidRDefault="002E2E5F" w:rsidP="00E47E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E5F" w:rsidRDefault="002E2E5F" w:rsidP="00E47E84">
      <w:pPr>
        <w:spacing w:line="240" w:lineRule="auto"/>
      </w:pPr>
      <w:r>
        <w:separator/>
      </w:r>
    </w:p>
  </w:footnote>
  <w:footnote w:type="continuationSeparator" w:id="0">
    <w:p w:rsidR="002E2E5F" w:rsidRDefault="002E2E5F" w:rsidP="00E47E8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D1EB4"/>
    <w:multiLevelType w:val="hybridMultilevel"/>
    <w:tmpl w:val="16D8B2AC"/>
    <w:lvl w:ilvl="0" w:tplc="7A441402">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E29"/>
    <w:rsid w:val="00001654"/>
    <w:rsid w:val="00004C4E"/>
    <w:rsid w:val="00007CCC"/>
    <w:rsid w:val="00015D3C"/>
    <w:rsid w:val="00027FB6"/>
    <w:rsid w:val="00042E81"/>
    <w:rsid w:val="00056E8E"/>
    <w:rsid w:val="000728F8"/>
    <w:rsid w:val="000A23E6"/>
    <w:rsid w:val="000A4F34"/>
    <w:rsid w:val="000C4A7A"/>
    <w:rsid w:val="000C6F22"/>
    <w:rsid w:val="000E7A59"/>
    <w:rsid w:val="00107F62"/>
    <w:rsid w:val="001568F3"/>
    <w:rsid w:val="00171487"/>
    <w:rsid w:val="001A43D9"/>
    <w:rsid w:val="001E6AC4"/>
    <w:rsid w:val="001F33A7"/>
    <w:rsid w:val="00200662"/>
    <w:rsid w:val="00217A43"/>
    <w:rsid w:val="00244B8E"/>
    <w:rsid w:val="0026265A"/>
    <w:rsid w:val="00276AE4"/>
    <w:rsid w:val="0029072B"/>
    <w:rsid w:val="002927EF"/>
    <w:rsid w:val="00292CD7"/>
    <w:rsid w:val="002B735E"/>
    <w:rsid w:val="002E2E5F"/>
    <w:rsid w:val="002F6297"/>
    <w:rsid w:val="00302E76"/>
    <w:rsid w:val="00314BDD"/>
    <w:rsid w:val="00315DF0"/>
    <w:rsid w:val="00322659"/>
    <w:rsid w:val="00326EE5"/>
    <w:rsid w:val="00327A48"/>
    <w:rsid w:val="0034006D"/>
    <w:rsid w:val="0037110A"/>
    <w:rsid w:val="00376753"/>
    <w:rsid w:val="00396144"/>
    <w:rsid w:val="00396655"/>
    <w:rsid w:val="003C2F16"/>
    <w:rsid w:val="003C3852"/>
    <w:rsid w:val="003E1D52"/>
    <w:rsid w:val="003E20CC"/>
    <w:rsid w:val="003E7363"/>
    <w:rsid w:val="003F75F4"/>
    <w:rsid w:val="00406201"/>
    <w:rsid w:val="004366A1"/>
    <w:rsid w:val="00474A79"/>
    <w:rsid w:val="00482F64"/>
    <w:rsid w:val="00495172"/>
    <w:rsid w:val="00505FC4"/>
    <w:rsid w:val="0051052E"/>
    <w:rsid w:val="00512DE6"/>
    <w:rsid w:val="005225BC"/>
    <w:rsid w:val="005428B1"/>
    <w:rsid w:val="00587934"/>
    <w:rsid w:val="005C57D2"/>
    <w:rsid w:val="005D038D"/>
    <w:rsid w:val="00615622"/>
    <w:rsid w:val="006755F8"/>
    <w:rsid w:val="00694C76"/>
    <w:rsid w:val="006A2965"/>
    <w:rsid w:val="006B2404"/>
    <w:rsid w:val="006D2305"/>
    <w:rsid w:val="006E563E"/>
    <w:rsid w:val="006F3F8B"/>
    <w:rsid w:val="006F4B11"/>
    <w:rsid w:val="006F4B5F"/>
    <w:rsid w:val="00731E29"/>
    <w:rsid w:val="00735964"/>
    <w:rsid w:val="007627C9"/>
    <w:rsid w:val="00783F71"/>
    <w:rsid w:val="00785A3C"/>
    <w:rsid w:val="007861ED"/>
    <w:rsid w:val="007B3E40"/>
    <w:rsid w:val="00804680"/>
    <w:rsid w:val="008564D9"/>
    <w:rsid w:val="00880410"/>
    <w:rsid w:val="00881E34"/>
    <w:rsid w:val="008B2375"/>
    <w:rsid w:val="008B2F23"/>
    <w:rsid w:val="008B7A98"/>
    <w:rsid w:val="008C174A"/>
    <w:rsid w:val="00912EAD"/>
    <w:rsid w:val="009153E9"/>
    <w:rsid w:val="00930E9F"/>
    <w:rsid w:val="00945729"/>
    <w:rsid w:val="0095654A"/>
    <w:rsid w:val="009A3C44"/>
    <w:rsid w:val="009B2CD2"/>
    <w:rsid w:val="009B6E6B"/>
    <w:rsid w:val="009C640F"/>
    <w:rsid w:val="009D77D5"/>
    <w:rsid w:val="00A100FC"/>
    <w:rsid w:val="00A12317"/>
    <w:rsid w:val="00A35774"/>
    <w:rsid w:val="00A66F2B"/>
    <w:rsid w:val="00AA16F2"/>
    <w:rsid w:val="00AC5757"/>
    <w:rsid w:val="00B36093"/>
    <w:rsid w:val="00B8640A"/>
    <w:rsid w:val="00B9589D"/>
    <w:rsid w:val="00BE5BDC"/>
    <w:rsid w:val="00BF3D53"/>
    <w:rsid w:val="00C008BA"/>
    <w:rsid w:val="00C11B8B"/>
    <w:rsid w:val="00C61CFB"/>
    <w:rsid w:val="00C7531D"/>
    <w:rsid w:val="00C75865"/>
    <w:rsid w:val="00C8325F"/>
    <w:rsid w:val="00C96680"/>
    <w:rsid w:val="00CD0F4A"/>
    <w:rsid w:val="00CE09B7"/>
    <w:rsid w:val="00CE0F69"/>
    <w:rsid w:val="00D221EC"/>
    <w:rsid w:val="00D40F8E"/>
    <w:rsid w:val="00D67DA2"/>
    <w:rsid w:val="00DB4A2A"/>
    <w:rsid w:val="00DC14F7"/>
    <w:rsid w:val="00DD6CDA"/>
    <w:rsid w:val="00E11FE0"/>
    <w:rsid w:val="00E21F31"/>
    <w:rsid w:val="00E412E9"/>
    <w:rsid w:val="00E448BA"/>
    <w:rsid w:val="00E47E84"/>
    <w:rsid w:val="00E53B36"/>
    <w:rsid w:val="00E55BEB"/>
    <w:rsid w:val="00E57DF0"/>
    <w:rsid w:val="00E657B9"/>
    <w:rsid w:val="00E936B3"/>
    <w:rsid w:val="00EC0AC6"/>
    <w:rsid w:val="00EC7EDD"/>
    <w:rsid w:val="00EF2580"/>
    <w:rsid w:val="00EF50DC"/>
    <w:rsid w:val="00F23EDA"/>
    <w:rsid w:val="00F61A49"/>
    <w:rsid w:val="00FA5FD3"/>
    <w:rsid w:val="00FE1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BEB"/>
    <w:pPr>
      <w:widowControl w:val="0"/>
      <w:adjustRightInd w:val="0"/>
      <w:spacing w:line="312" w:lineRule="atLeast"/>
      <w:jc w:val="both"/>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BDC"/>
    <w:pPr>
      <w:ind w:firstLineChars="200" w:firstLine="420"/>
    </w:pPr>
  </w:style>
  <w:style w:type="paragraph" w:styleId="a4">
    <w:name w:val="header"/>
    <w:basedOn w:val="a"/>
    <w:link w:val="Char"/>
    <w:uiPriority w:val="99"/>
    <w:unhideWhenUsed/>
    <w:rsid w:val="00E47E8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E47E84"/>
    <w:rPr>
      <w:rFonts w:ascii="Times New Roman" w:eastAsia="宋体" w:hAnsi="Times New Roman" w:cs="Times New Roman"/>
      <w:kern w:val="0"/>
      <w:sz w:val="18"/>
      <w:szCs w:val="18"/>
    </w:rPr>
  </w:style>
  <w:style w:type="paragraph" w:styleId="a5">
    <w:name w:val="footer"/>
    <w:basedOn w:val="a"/>
    <w:link w:val="Char0"/>
    <w:uiPriority w:val="99"/>
    <w:unhideWhenUsed/>
    <w:rsid w:val="00E47E84"/>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E47E84"/>
    <w:rPr>
      <w:rFonts w:ascii="Times New Roman" w:eastAsia="宋体" w:hAnsi="Times New Roman" w:cs="Times New Roman"/>
      <w:kern w:val="0"/>
      <w:sz w:val="18"/>
      <w:szCs w:val="18"/>
    </w:rPr>
  </w:style>
  <w:style w:type="paragraph" w:customStyle="1" w:styleId="a6">
    <w:name w:val="段"/>
    <w:rsid w:val="002F6297"/>
    <w:pPr>
      <w:autoSpaceDE w:val="0"/>
      <w:autoSpaceDN w:val="0"/>
      <w:ind w:firstLineChars="200" w:firstLine="200"/>
      <w:jc w:val="both"/>
    </w:pPr>
    <w:rPr>
      <w:rFonts w:ascii="宋体" w:eastAsia="宋体" w:hAnsi="Times New Roman" w:cs="Times New Roman"/>
      <w:noProof/>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BEB"/>
    <w:pPr>
      <w:widowControl w:val="0"/>
      <w:adjustRightInd w:val="0"/>
      <w:spacing w:line="312" w:lineRule="atLeast"/>
      <w:jc w:val="both"/>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BDC"/>
    <w:pPr>
      <w:ind w:firstLineChars="200" w:firstLine="420"/>
    </w:pPr>
  </w:style>
  <w:style w:type="paragraph" w:styleId="a4">
    <w:name w:val="header"/>
    <w:basedOn w:val="a"/>
    <w:link w:val="Char"/>
    <w:uiPriority w:val="99"/>
    <w:unhideWhenUsed/>
    <w:rsid w:val="00E47E8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E47E84"/>
    <w:rPr>
      <w:rFonts w:ascii="Times New Roman" w:eastAsia="宋体" w:hAnsi="Times New Roman" w:cs="Times New Roman"/>
      <w:kern w:val="0"/>
      <w:sz w:val="18"/>
      <w:szCs w:val="18"/>
    </w:rPr>
  </w:style>
  <w:style w:type="paragraph" w:styleId="a5">
    <w:name w:val="footer"/>
    <w:basedOn w:val="a"/>
    <w:link w:val="Char0"/>
    <w:uiPriority w:val="99"/>
    <w:unhideWhenUsed/>
    <w:rsid w:val="00E47E84"/>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E47E84"/>
    <w:rPr>
      <w:rFonts w:ascii="Times New Roman" w:eastAsia="宋体" w:hAnsi="Times New Roman" w:cs="Times New Roman"/>
      <w:kern w:val="0"/>
      <w:sz w:val="18"/>
      <w:szCs w:val="18"/>
    </w:rPr>
  </w:style>
  <w:style w:type="paragraph" w:customStyle="1" w:styleId="a6">
    <w:name w:val="段"/>
    <w:rsid w:val="002F6297"/>
    <w:pPr>
      <w:autoSpaceDE w:val="0"/>
      <w:autoSpaceDN w:val="0"/>
      <w:ind w:firstLineChars="200" w:firstLine="200"/>
      <w:jc w:val="both"/>
    </w:pPr>
    <w:rPr>
      <w:rFonts w:ascii="宋体" w:eastAsia="宋体" w:hAnsi="Times New Roman" w:cs="Times New Roman"/>
      <w:noProof/>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韩春旭</dc:creator>
  <cp:lastModifiedBy>颜如</cp:lastModifiedBy>
  <cp:revision>127</cp:revision>
  <cp:lastPrinted>2017-05-05T06:37:00Z</cp:lastPrinted>
  <dcterms:created xsi:type="dcterms:W3CDTF">2017-10-18T03:30:00Z</dcterms:created>
  <dcterms:modified xsi:type="dcterms:W3CDTF">2017-11-26T06:34:00Z</dcterms:modified>
</cp:coreProperties>
</file>