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C6" w:rsidRPr="007B0FF9" w:rsidRDefault="007B0FF9" w:rsidP="007B0FF9">
      <w:pPr>
        <w:jc w:val="center"/>
        <w:rPr>
          <w:sz w:val="32"/>
          <w:szCs w:val="32"/>
        </w:rPr>
      </w:pPr>
      <w:r w:rsidRPr="007B0FF9">
        <w:rPr>
          <w:rFonts w:hint="eastAsia"/>
          <w:sz w:val="32"/>
          <w:szCs w:val="32"/>
        </w:rPr>
        <w:t>CNAS-R</w:t>
      </w:r>
      <w:r w:rsidR="00C54275">
        <w:rPr>
          <w:rFonts w:hint="eastAsia"/>
          <w:sz w:val="32"/>
          <w:szCs w:val="32"/>
        </w:rPr>
        <w:t>I</w:t>
      </w:r>
      <w:r w:rsidRPr="007B0FF9">
        <w:rPr>
          <w:rFonts w:hint="eastAsia"/>
          <w:sz w:val="32"/>
          <w:szCs w:val="32"/>
        </w:rPr>
        <w:t>01</w:t>
      </w:r>
      <w:r w:rsidRPr="007B0FF9">
        <w:rPr>
          <w:rFonts w:hint="eastAsia"/>
          <w:sz w:val="32"/>
          <w:szCs w:val="32"/>
        </w:rPr>
        <w:t>《</w:t>
      </w:r>
      <w:r w:rsidR="00C54275">
        <w:rPr>
          <w:rFonts w:hint="eastAsia"/>
          <w:sz w:val="32"/>
          <w:szCs w:val="32"/>
        </w:rPr>
        <w:t>检验机构</w:t>
      </w:r>
      <w:r w:rsidRPr="007B0FF9">
        <w:rPr>
          <w:rFonts w:hint="eastAsia"/>
          <w:sz w:val="32"/>
          <w:szCs w:val="32"/>
        </w:rPr>
        <w:t>认可规则》修订说明</w:t>
      </w:r>
    </w:p>
    <w:p w:rsidR="007B0FF9" w:rsidRDefault="007B0FF9"/>
    <w:p w:rsidR="00873E96" w:rsidRPr="00873E96" w:rsidRDefault="007B0FF9" w:rsidP="00C5427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为了配合</w:t>
      </w:r>
      <w:r w:rsidR="00C54275">
        <w:rPr>
          <w:rFonts w:hint="eastAsia"/>
          <w:sz w:val="28"/>
          <w:szCs w:val="28"/>
        </w:rPr>
        <w:t>认可委</w:t>
      </w:r>
      <w:r>
        <w:rPr>
          <w:rFonts w:hint="eastAsia"/>
          <w:sz w:val="28"/>
          <w:szCs w:val="28"/>
        </w:rPr>
        <w:t>对</w:t>
      </w:r>
      <w:r w:rsidR="00C54275">
        <w:rPr>
          <w:rFonts w:hint="eastAsia"/>
          <w:sz w:val="28"/>
          <w:szCs w:val="28"/>
        </w:rPr>
        <w:t>检验机构和实验室</w:t>
      </w:r>
      <w:r>
        <w:rPr>
          <w:rFonts w:hint="eastAsia"/>
          <w:sz w:val="28"/>
          <w:szCs w:val="28"/>
        </w:rPr>
        <w:t>认可工作的改革措施，特对</w:t>
      </w:r>
      <w:r w:rsidRPr="007B0FF9">
        <w:rPr>
          <w:rFonts w:hint="eastAsia"/>
          <w:sz w:val="28"/>
          <w:szCs w:val="28"/>
        </w:rPr>
        <w:t>CNAS-R</w:t>
      </w:r>
      <w:r w:rsidR="00C54275">
        <w:rPr>
          <w:rFonts w:hint="eastAsia"/>
          <w:sz w:val="28"/>
          <w:szCs w:val="28"/>
        </w:rPr>
        <w:t>I</w:t>
      </w:r>
      <w:r w:rsidRPr="007B0FF9">
        <w:rPr>
          <w:rFonts w:hint="eastAsia"/>
          <w:sz w:val="28"/>
          <w:szCs w:val="28"/>
        </w:rPr>
        <w:t>01</w:t>
      </w:r>
      <w:r w:rsidRPr="007B0FF9">
        <w:rPr>
          <w:rFonts w:hint="eastAsia"/>
          <w:sz w:val="28"/>
          <w:szCs w:val="28"/>
        </w:rPr>
        <w:t>《</w:t>
      </w:r>
      <w:r w:rsidR="00C54275">
        <w:rPr>
          <w:rFonts w:hint="eastAsia"/>
          <w:sz w:val="28"/>
          <w:szCs w:val="28"/>
        </w:rPr>
        <w:t>检验机构</w:t>
      </w:r>
      <w:r w:rsidRPr="007B0FF9">
        <w:rPr>
          <w:rFonts w:hint="eastAsia"/>
          <w:sz w:val="28"/>
          <w:szCs w:val="28"/>
        </w:rPr>
        <w:t>认可规则》</w:t>
      </w:r>
      <w:r>
        <w:rPr>
          <w:rFonts w:hint="eastAsia"/>
          <w:sz w:val="28"/>
          <w:szCs w:val="28"/>
        </w:rPr>
        <w:t>进行修订，本次修订主要变化</w:t>
      </w:r>
      <w:r w:rsidR="00C54275">
        <w:rPr>
          <w:rFonts w:hint="eastAsia"/>
          <w:sz w:val="28"/>
          <w:szCs w:val="28"/>
        </w:rPr>
        <w:t>见附件《</w:t>
      </w:r>
      <w:r w:rsidR="00C54275" w:rsidRPr="00C54275">
        <w:rPr>
          <w:rFonts w:hint="eastAsia"/>
          <w:sz w:val="28"/>
          <w:szCs w:val="28"/>
        </w:rPr>
        <w:t>认可规范文件修订内容差异对照表</w:t>
      </w:r>
      <w:r w:rsidR="00C54275">
        <w:rPr>
          <w:rFonts w:hint="eastAsia"/>
          <w:sz w:val="28"/>
          <w:szCs w:val="28"/>
        </w:rPr>
        <w:t>》。</w:t>
      </w:r>
    </w:p>
    <w:sectPr w:rsidR="00873E96" w:rsidRPr="00873E96" w:rsidSect="00C05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5DA" w:rsidRDefault="009905DA" w:rsidP="00BF4940">
      <w:r>
        <w:separator/>
      </w:r>
    </w:p>
  </w:endnote>
  <w:endnote w:type="continuationSeparator" w:id="1">
    <w:p w:rsidR="009905DA" w:rsidRDefault="009905DA" w:rsidP="00BF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5DA" w:rsidRDefault="009905DA" w:rsidP="00BF4940">
      <w:r>
        <w:separator/>
      </w:r>
    </w:p>
  </w:footnote>
  <w:footnote w:type="continuationSeparator" w:id="1">
    <w:p w:rsidR="009905DA" w:rsidRDefault="009905DA" w:rsidP="00BF4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FF9"/>
    <w:rsid w:val="00014840"/>
    <w:rsid w:val="000E2C7A"/>
    <w:rsid w:val="0012279A"/>
    <w:rsid w:val="00311127"/>
    <w:rsid w:val="00370A38"/>
    <w:rsid w:val="004D5456"/>
    <w:rsid w:val="004E27A9"/>
    <w:rsid w:val="004F05D7"/>
    <w:rsid w:val="00560805"/>
    <w:rsid w:val="005D33F5"/>
    <w:rsid w:val="006C1661"/>
    <w:rsid w:val="00736B62"/>
    <w:rsid w:val="007B0FF9"/>
    <w:rsid w:val="007B59C6"/>
    <w:rsid w:val="007C6BF6"/>
    <w:rsid w:val="00873E96"/>
    <w:rsid w:val="00885454"/>
    <w:rsid w:val="008A3C50"/>
    <w:rsid w:val="008D524A"/>
    <w:rsid w:val="009905DA"/>
    <w:rsid w:val="00AB58DA"/>
    <w:rsid w:val="00B663E1"/>
    <w:rsid w:val="00BA4C74"/>
    <w:rsid w:val="00BC68E7"/>
    <w:rsid w:val="00BF4940"/>
    <w:rsid w:val="00C05C14"/>
    <w:rsid w:val="00C54275"/>
    <w:rsid w:val="00D30450"/>
    <w:rsid w:val="00E72E06"/>
    <w:rsid w:val="00EC4FC9"/>
    <w:rsid w:val="00F9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4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49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4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49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genglei</cp:lastModifiedBy>
  <cp:revision>3</cp:revision>
  <dcterms:created xsi:type="dcterms:W3CDTF">2015-08-19T01:40:00Z</dcterms:created>
  <dcterms:modified xsi:type="dcterms:W3CDTF">2015-08-19T01:44:00Z</dcterms:modified>
</cp:coreProperties>
</file>