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410" w:rsidRDefault="008C2410" w:rsidP="008C2410">
      <w:pPr>
        <w:jc w:val="center"/>
        <w:rPr>
          <w:rFonts w:ascii="黑体" w:eastAsia="黑体" w:hAnsi="黑体"/>
          <w:sz w:val="30"/>
          <w:szCs w:val="30"/>
        </w:rPr>
      </w:pPr>
    </w:p>
    <w:p w:rsidR="00D238C9" w:rsidRPr="007B63D8" w:rsidRDefault="00D238C9" w:rsidP="007144B1">
      <w:pPr>
        <w:spacing w:line="360" w:lineRule="auto"/>
        <w:ind w:firstLine="480"/>
        <w:jc w:val="center"/>
        <w:rPr>
          <w:rFonts w:ascii="黑体" w:eastAsia="黑体" w:hAnsi="黑体"/>
          <w:b/>
          <w:sz w:val="32"/>
          <w:szCs w:val="32"/>
        </w:rPr>
      </w:pPr>
      <w:r w:rsidRPr="007B63D8">
        <w:rPr>
          <w:rFonts w:ascii="黑体" w:eastAsia="黑体" w:hAnsi="黑体" w:hint="eastAsia"/>
          <w:b/>
          <w:sz w:val="32"/>
          <w:szCs w:val="32"/>
        </w:rPr>
        <w:t>低碳产品认证机构认可</w:t>
      </w:r>
      <w:r w:rsidR="002E0E14">
        <w:rPr>
          <w:rFonts w:ascii="黑体" w:eastAsia="黑体" w:hAnsi="黑体" w:hint="eastAsia"/>
          <w:b/>
          <w:sz w:val="32"/>
          <w:szCs w:val="32"/>
        </w:rPr>
        <w:t>方案</w:t>
      </w:r>
    </w:p>
    <w:p w:rsidR="009A3CB9" w:rsidRDefault="009A3CB9" w:rsidP="007B63D8">
      <w:pPr>
        <w:spacing w:line="360" w:lineRule="auto"/>
        <w:ind w:firstLine="480"/>
        <w:jc w:val="center"/>
        <w:rPr>
          <w:rFonts w:ascii="黑体" w:eastAsia="黑体" w:hAnsi="黑体"/>
          <w:b/>
          <w:sz w:val="32"/>
          <w:szCs w:val="32"/>
        </w:rPr>
      </w:pPr>
      <w:r>
        <w:rPr>
          <w:rFonts w:ascii="黑体" w:eastAsia="黑体" w:hAnsi="黑体" w:hint="eastAsia"/>
          <w:b/>
          <w:sz w:val="32"/>
          <w:szCs w:val="32"/>
        </w:rPr>
        <w:t>征求意见稿</w:t>
      </w:r>
    </w:p>
    <w:p w:rsidR="007F5A50" w:rsidRPr="001C6302" w:rsidRDefault="00757AD6" w:rsidP="00E34AB4">
      <w:pPr>
        <w:spacing w:line="360" w:lineRule="auto"/>
        <w:ind w:firstLine="480"/>
        <w:jc w:val="center"/>
        <w:rPr>
          <w:rFonts w:ascii="黑体" w:eastAsia="黑体" w:hAnsi="黑体"/>
          <w:b/>
          <w:sz w:val="32"/>
          <w:szCs w:val="32"/>
        </w:rPr>
      </w:pPr>
      <w:r>
        <w:rPr>
          <w:rFonts w:ascii="黑体" w:eastAsia="黑体" w:hAnsi="黑体"/>
          <w:b/>
          <w:noProof/>
          <w:sz w:val="32"/>
          <w:szCs w:val="32"/>
        </w:rPr>
        <w:pict>
          <v:shapetype id="_x0000_t202" coordsize="21600,21600" o:spt="202" path="m,l,21600r21600,l21600,xe">
            <v:stroke joinstyle="miter"/>
            <v:path gradientshapeok="t" o:connecttype="rect"/>
          </v:shapetype>
          <v:shape id="_x0000_s1026" type="#_x0000_t202" style="position:absolute;left:0;text-align:left;margin-left:3.6pt;margin-top:51.6pt;width:431.55pt;height:184.8pt;z-index:251658240" o:allowoverlap="f">
            <v:textbox style="mso-next-textbox:#_x0000_s1026">
              <w:txbxContent>
                <w:p w:rsidR="007F5A50" w:rsidRPr="00952125" w:rsidRDefault="007F5A50" w:rsidP="007F5A50">
                  <w:pPr>
                    <w:spacing w:line="360" w:lineRule="auto"/>
                    <w:rPr>
                      <w:rFonts w:asciiTheme="minorEastAsia" w:hAnsiTheme="minorEastAsia"/>
                      <w:sz w:val="28"/>
                      <w:szCs w:val="28"/>
                    </w:rPr>
                  </w:pPr>
                  <w:r w:rsidRPr="00952125">
                    <w:rPr>
                      <w:rFonts w:asciiTheme="minorEastAsia" w:hAnsiTheme="minorEastAsia" w:hint="eastAsia"/>
                      <w:sz w:val="28"/>
                      <w:szCs w:val="28"/>
                    </w:rPr>
                    <w:t>本编制说明主要包括的内容有：</w:t>
                  </w:r>
                </w:p>
                <w:p w:rsidR="007F5A50" w:rsidRPr="00E707A8" w:rsidRDefault="007F5A50" w:rsidP="007F5A50">
                  <w:pPr>
                    <w:spacing w:line="360" w:lineRule="auto"/>
                    <w:rPr>
                      <w:rFonts w:asciiTheme="minorEastAsia" w:hAnsiTheme="minorEastAsia"/>
                      <w:sz w:val="24"/>
                      <w:szCs w:val="24"/>
                    </w:rPr>
                  </w:pPr>
                  <w:r w:rsidRPr="00952125">
                    <w:rPr>
                      <w:rFonts w:asciiTheme="minorEastAsia" w:hAnsiTheme="minorEastAsia" w:hint="eastAsia"/>
                      <w:sz w:val="28"/>
                      <w:szCs w:val="28"/>
                    </w:rPr>
                    <w:t xml:space="preserve">   </w:t>
                  </w:r>
                  <w:r w:rsidRPr="00952125">
                    <w:rPr>
                      <w:rFonts w:asciiTheme="minorEastAsia" w:hAnsiTheme="minorEastAsia" w:hint="eastAsia"/>
                      <w:sz w:val="24"/>
                      <w:szCs w:val="24"/>
                    </w:rPr>
                    <w:t xml:space="preserve">  </w:t>
                  </w:r>
                  <w:r w:rsidRPr="00E707A8">
                    <w:rPr>
                      <w:rFonts w:asciiTheme="minorEastAsia" w:hAnsiTheme="minorEastAsia" w:hint="eastAsia"/>
                      <w:sz w:val="24"/>
                      <w:szCs w:val="24"/>
                    </w:rPr>
                    <w:t>一、任务来源</w:t>
                  </w:r>
                  <w:r w:rsidR="00FD62C6">
                    <w:rPr>
                      <w:rFonts w:asciiTheme="minorEastAsia" w:hAnsiTheme="minorEastAsia" w:hint="eastAsia"/>
                      <w:sz w:val="24"/>
                      <w:szCs w:val="24"/>
                    </w:rPr>
                    <w:t>及其</w:t>
                  </w:r>
                  <w:r w:rsidR="00FD62C6" w:rsidRPr="00E707A8">
                    <w:rPr>
                      <w:rFonts w:asciiTheme="minorEastAsia" w:hAnsiTheme="minorEastAsia" w:hint="eastAsia"/>
                      <w:sz w:val="24"/>
                      <w:szCs w:val="24"/>
                    </w:rPr>
                    <w:t>背景</w:t>
                  </w:r>
                </w:p>
                <w:p w:rsidR="007F5A50" w:rsidRPr="00E707A8" w:rsidRDefault="007F5A50" w:rsidP="007F5A50">
                  <w:pPr>
                    <w:spacing w:line="360" w:lineRule="auto"/>
                    <w:rPr>
                      <w:rFonts w:asciiTheme="minorEastAsia" w:hAnsiTheme="minorEastAsia"/>
                      <w:sz w:val="24"/>
                      <w:szCs w:val="24"/>
                    </w:rPr>
                  </w:pPr>
                  <w:r w:rsidRPr="00E707A8">
                    <w:rPr>
                      <w:rFonts w:asciiTheme="minorEastAsia" w:hAnsiTheme="minorEastAsia" w:hint="eastAsia"/>
                      <w:sz w:val="24"/>
                      <w:szCs w:val="24"/>
                    </w:rPr>
                    <w:t xml:space="preserve">     二、</w:t>
                  </w:r>
                  <w:r w:rsidR="00D90018">
                    <w:rPr>
                      <w:rFonts w:asciiTheme="minorEastAsia" w:hAnsiTheme="minorEastAsia" w:hint="eastAsia"/>
                      <w:sz w:val="24"/>
                      <w:szCs w:val="24"/>
                    </w:rPr>
                    <w:t>项目</w:t>
                  </w:r>
                  <w:r w:rsidR="00044DFE">
                    <w:rPr>
                      <w:rFonts w:asciiTheme="minorEastAsia" w:hAnsiTheme="minorEastAsia" w:hint="eastAsia"/>
                      <w:sz w:val="24"/>
                      <w:szCs w:val="24"/>
                    </w:rPr>
                    <w:t>的</w:t>
                  </w:r>
                  <w:r w:rsidR="00B15496">
                    <w:rPr>
                      <w:rFonts w:asciiTheme="minorEastAsia" w:hAnsiTheme="minorEastAsia" w:hint="eastAsia"/>
                      <w:sz w:val="24"/>
                      <w:szCs w:val="24"/>
                    </w:rPr>
                    <w:t>意义</w:t>
                  </w:r>
                  <w:r w:rsidR="00044DFE">
                    <w:rPr>
                      <w:rFonts w:asciiTheme="minorEastAsia" w:hAnsiTheme="minorEastAsia" w:hint="eastAsia"/>
                      <w:sz w:val="24"/>
                      <w:szCs w:val="24"/>
                    </w:rPr>
                    <w:t>、必要性和</w:t>
                  </w:r>
                  <w:r w:rsidR="00FC4D8F">
                    <w:rPr>
                      <w:rFonts w:asciiTheme="minorEastAsia" w:hAnsiTheme="minorEastAsia" w:hint="eastAsia"/>
                      <w:sz w:val="24"/>
                      <w:szCs w:val="24"/>
                    </w:rPr>
                    <w:t>理论</w:t>
                  </w:r>
                  <w:r w:rsidRPr="00E707A8">
                    <w:rPr>
                      <w:rFonts w:asciiTheme="minorEastAsia" w:hAnsiTheme="minorEastAsia" w:hint="eastAsia"/>
                      <w:sz w:val="24"/>
                      <w:szCs w:val="24"/>
                    </w:rPr>
                    <w:t>基础</w:t>
                  </w:r>
                </w:p>
                <w:p w:rsidR="007F5A50" w:rsidRPr="00E707A8" w:rsidRDefault="007F5A50" w:rsidP="007F5A50">
                  <w:pPr>
                    <w:spacing w:line="360" w:lineRule="auto"/>
                    <w:rPr>
                      <w:rFonts w:asciiTheme="minorEastAsia" w:hAnsiTheme="minorEastAsia"/>
                      <w:sz w:val="24"/>
                      <w:szCs w:val="24"/>
                    </w:rPr>
                  </w:pPr>
                  <w:r w:rsidRPr="00E707A8">
                    <w:rPr>
                      <w:rFonts w:asciiTheme="minorEastAsia" w:hAnsiTheme="minorEastAsia" w:hint="eastAsia"/>
                      <w:sz w:val="24"/>
                      <w:szCs w:val="24"/>
                    </w:rPr>
                    <w:t xml:space="preserve">     三、国际上产品碳排放标签、标示认证制度的开展情况</w:t>
                  </w:r>
                </w:p>
                <w:p w:rsidR="007F5A50" w:rsidRPr="00E707A8" w:rsidRDefault="007F5A50" w:rsidP="007F5A50">
                  <w:pPr>
                    <w:spacing w:line="360" w:lineRule="auto"/>
                    <w:rPr>
                      <w:rFonts w:asciiTheme="minorEastAsia" w:hAnsiTheme="minorEastAsia"/>
                      <w:sz w:val="24"/>
                      <w:szCs w:val="24"/>
                    </w:rPr>
                  </w:pPr>
                  <w:r w:rsidRPr="00E707A8">
                    <w:rPr>
                      <w:rFonts w:asciiTheme="minorEastAsia" w:hAnsiTheme="minorEastAsia" w:hint="eastAsia"/>
                      <w:sz w:val="24"/>
                      <w:szCs w:val="24"/>
                    </w:rPr>
                    <w:t xml:space="preserve">     四、</w:t>
                  </w:r>
                  <w:r w:rsidR="00762095">
                    <w:rPr>
                      <w:rFonts w:asciiTheme="minorEastAsia" w:hAnsiTheme="minorEastAsia" w:hint="eastAsia"/>
                      <w:sz w:val="24"/>
                      <w:szCs w:val="24"/>
                    </w:rPr>
                    <w:t>《认可方案》</w:t>
                  </w:r>
                  <w:r w:rsidRPr="00E707A8">
                    <w:rPr>
                      <w:rFonts w:asciiTheme="minorEastAsia" w:hAnsiTheme="minorEastAsia" w:hint="eastAsia"/>
                      <w:sz w:val="24"/>
                      <w:szCs w:val="24"/>
                    </w:rPr>
                    <w:t>的起草过程</w:t>
                  </w:r>
                </w:p>
                <w:p w:rsidR="0037651B" w:rsidRDefault="007F5A50" w:rsidP="0037651B">
                  <w:pPr>
                    <w:spacing w:line="360" w:lineRule="auto"/>
                    <w:rPr>
                      <w:rFonts w:asciiTheme="minorEastAsia" w:hAnsiTheme="minorEastAsia"/>
                      <w:sz w:val="24"/>
                      <w:szCs w:val="24"/>
                    </w:rPr>
                  </w:pPr>
                  <w:r w:rsidRPr="00E707A8">
                    <w:rPr>
                      <w:rFonts w:asciiTheme="minorEastAsia" w:hAnsiTheme="minorEastAsia" w:hint="eastAsia"/>
                      <w:sz w:val="24"/>
                      <w:szCs w:val="24"/>
                    </w:rPr>
                    <w:t xml:space="preserve">     五、</w:t>
                  </w:r>
                  <w:r w:rsidR="00762095">
                    <w:rPr>
                      <w:rFonts w:asciiTheme="minorEastAsia" w:hAnsiTheme="minorEastAsia" w:hint="eastAsia"/>
                      <w:sz w:val="24"/>
                      <w:szCs w:val="24"/>
                    </w:rPr>
                    <w:t>《认可方案》</w:t>
                  </w:r>
                  <w:r w:rsidRPr="00E707A8">
                    <w:rPr>
                      <w:rFonts w:asciiTheme="minorEastAsia" w:hAnsiTheme="minorEastAsia" w:hint="eastAsia"/>
                      <w:sz w:val="24"/>
                      <w:szCs w:val="24"/>
                    </w:rPr>
                    <w:t>（征求意见稿）的基本内容</w:t>
                  </w:r>
                </w:p>
                <w:p w:rsidR="007C691F" w:rsidRPr="00E707A8" w:rsidRDefault="007C691F" w:rsidP="0037651B">
                  <w:pPr>
                    <w:spacing w:line="360" w:lineRule="auto"/>
                    <w:rPr>
                      <w:rFonts w:asciiTheme="minorEastAsia" w:hAnsiTheme="minorEastAsia"/>
                      <w:sz w:val="24"/>
                      <w:szCs w:val="24"/>
                    </w:rPr>
                  </w:pPr>
                  <w:r>
                    <w:rPr>
                      <w:rFonts w:asciiTheme="minorEastAsia" w:hAnsiTheme="minorEastAsia" w:hint="eastAsia"/>
                      <w:sz w:val="24"/>
                      <w:szCs w:val="24"/>
                    </w:rPr>
                    <w:t xml:space="preserve">     六、说明</w:t>
                  </w:r>
                </w:p>
                <w:p w:rsidR="007F5A50" w:rsidRDefault="007F5A50" w:rsidP="007F5A50">
                  <w:pPr>
                    <w:pStyle w:val="3"/>
                    <w:rPr>
                      <w:rFonts w:ascii="宋体" w:hAnsi="宋体"/>
                      <w:sz w:val="24"/>
                    </w:rPr>
                  </w:pPr>
                </w:p>
              </w:txbxContent>
            </v:textbox>
            <w10:wrap type="topAndBottom"/>
          </v:shape>
        </w:pict>
      </w:r>
      <w:r w:rsidR="002E0E14">
        <w:rPr>
          <w:rFonts w:ascii="黑体" w:eastAsia="黑体" w:hAnsi="黑体" w:hint="eastAsia"/>
          <w:b/>
          <w:sz w:val="32"/>
          <w:szCs w:val="32"/>
        </w:rPr>
        <w:t>编制说明</w:t>
      </w:r>
    </w:p>
    <w:p w:rsidR="00D238C9" w:rsidRPr="005C5F98" w:rsidRDefault="00734CD0" w:rsidP="00A30404">
      <w:pPr>
        <w:spacing w:beforeLines="50" w:line="360" w:lineRule="auto"/>
        <w:rPr>
          <w:rFonts w:asciiTheme="majorEastAsia" w:eastAsiaTheme="majorEastAsia" w:hAnsiTheme="majorEastAsia"/>
          <w:b/>
          <w:sz w:val="28"/>
          <w:szCs w:val="28"/>
        </w:rPr>
      </w:pPr>
      <w:r w:rsidRPr="005C5F98">
        <w:rPr>
          <w:rFonts w:asciiTheme="majorEastAsia" w:eastAsiaTheme="majorEastAsia" w:hAnsiTheme="majorEastAsia" w:hint="eastAsia"/>
          <w:b/>
          <w:sz w:val="28"/>
          <w:szCs w:val="28"/>
        </w:rPr>
        <w:t>一、</w:t>
      </w:r>
      <w:r w:rsidR="00E34AB4">
        <w:rPr>
          <w:rFonts w:asciiTheme="majorEastAsia" w:eastAsiaTheme="majorEastAsia" w:hAnsiTheme="majorEastAsia" w:hint="eastAsia"/>
          <w:b/>
          <w:sz w:val="28"/>
          <w:szCs w:val="28"/>
        </w:rPr>
        <w:t>任务来源</w:t>
      </w:r>
      <w:r w:rsidR="00FD62C6">
        <w:rPr>
          <w:rFonts w:asciiTheme="majorEastAsia" w:eastAsiaTheme="majorEastAsia" w:hAnsiTheme="majorEastAsia" w:hint="eastAsia"/>
          <w:b/>
          <w:sz w:val="28"/>
          <w:szCs w:val="28"/>
        </w:rPr>
        <w:t>及其背景</w:t>
      </w:r>
    </w:p>
    <w:p w:rsidR="008E03D9" w:rsidRPr="007E1600" w:rsidRDefault="002510AE" w:rsidP="007E1600">
      <w:pPr>
        <w:spacing w:line="360" w:lineRule="auto"/>
        <w:ind w:firstLine="482"/>
        <w:rPr>
          <w:rFonts w:asciiTheme="minorEastAsia" w:hAnsiTheme="minorEastAsia"/>
          <w:sz w:val="24"/>
          <w:szCs w:val="24"/>
        </w:rPr>
      </w:pPr>
      <w:r w:rsidRPr="007E1600">
        <w:rPr>
          <w:rFonts w:asciiTheme="minorEastAsia" w:hAnsiTheme="minorEastAsia" w:hint="eastAsia"/>
          <w:sz w:val="24"/>
          <w:szCs w:val="24"/>
        </w:rPr>
        <w:t>全球气候变暖是一个不争的事实，</w:t>
      </w:r>
      <w:r w:rsidR="00A06B8D" w:rsidRPr="007E1600">
        <w:rPr>
          <w:rFonts w:asciiTheme="minorEastAsia" w:hAnsiTheme="minorEastAsia" w:hint="eastAsia"/>
          <w:sz w:val="24"/>
          <w:szCs w:val="24"/>
        </w:rPr>
        <w:t>由此催生出的低</w:t>
      </w:r>
      <w:r w:rsidR="00CF6F73" w:rsidRPr="007E1600">
        <w:rPr>
          <w:rFonts w:asciiTheme="minorEastAsia" w:hAnsiTheme="minorEastAsia" w:hint="eastAsia"/>
          <w:sz w:val="24"/>
          <w:szCs w:val="24"/>
        </w:rPr>
        <w:t>碳</w:t>
      </w:r>
      <w:r w:rsidR="00A06B8D" w:rsidRPr="007E1600">
        <w:rPr>
          <w:rFonts w:asciiTheme="minorEastAsia" w:hAnsiTheme="minorEastAsia" w:hint="eastAsia"/>
          <w:sz w:val="24"/>
          <w:szCs w:val="24"/>
        </w:rPr>
        <w:t>经济模式正成为世界经济发展的主流。</w:t>
      </w:r>
      <w:r w:rsidR="0004101A" w:rsidRPr="007E1600">
        <w:rPr>
          <w:rFonts w:asciiTheme="minorEastAsia" w:hAnsiTheme="minorEastAsia" w:hint="eastAsia"/>
          <w:sz w:val="24"/>
          <w:szCs w:val="24"/>
        </w:rPr>
        <w:t>在经济发展日益受到能源和环境制约的大背景下，</w:t>
      </w:r>
      <w:r w:rsidRPr="007E1600">
        <w:rPr>
          <w:rFonts w:asciiTheme="minorEastAsia" w:hAnsiTheme="minorEastAsia" w:hint="eastAsia"/>
          <w:sz w:val="24"/>
          <w:szCs w:val="24"/>
        </w:rPr>
        <w:t>积极采取行动，</w:t>
      </w:r>
      <w:r w:rsidR="00DB6D65" w:rsidRPr="007E1600">
        <w:rPr>
          <w:rFonts w:asciiTheme="minorEastAsia" w:hAnsiTheme="minorEastAsia" w:hint="eastAsia"/>
          <w:sz w:val="24"/>
          <w:szCs w:val="24"/>
        </w:rPr>
        <w:t>走低</w:t>
      </w:r>
      <w:r w:rsidR="00CF6F73" w:rsidRPr="007E1600">
        <w:rPr>
          <w:rFonts w:asciiTheme="minorEastAsia" w:hAnsiTheme="minorEastAsia" w:hint="eastAsia"/>
          <w:sz w:val="24"/>
          <w:szCs w:val="24"/>
        </w:rPr>
        <w:t>碳</w:t>
      </w:r>
      <w:r w:rsidR="00DB6D65" w:rsidRPr="007E1600">
        <w:rPr>
          <w:rFonts w:asciiTheme="minorEastAsia" w:hAnsiTheme="minorEastAsia" w:hint="eastAsia"/>
          <w:sz w:val="24"/>
          <w:szCs w:val="24"/>
        </w:rPr>
        <w:t>发展的道路</w:t>
      </w:r>
      <w:r w:rsidRPr="007E1600">
        <w:rPr>
          <w:rFonts w:asciiTheme="minorEastAsia" w:hAnsiTheme="minorEastAsia" w:hint="eastAsia"/>
          <w:sz w:val="24"/>
          <w:szCs w:val="24"/>
        </w:rPr>
        <w:t>，已逐步成为各国决策者的共识。</w:t>
      </w:r>
    </w:p>
    <w:p w:rsidR="008E03D9" w:rsidRPr="007E1600" w:rsidRDefault="008E03D9" w:rsidP="007E1600">
      <w:pPr>
        <w:spacing w:line="360" w:lineRule="auto"/>
        <w:ind w:firstLine="482"/>
        <w:rPr>
          <w:rFonts w:asciiTheme="minorEastAsia" w:hAnsiTheme="minorEastAsia"/>
          <w:sz w:val="24"/>
          <w:szCs w:val="24"/>
        </w:rPr>
      </w:pPr>
      <w:r w:rsidRPr="007E1600">
        <w:rPr>
          <w:rFonts w:asciiTheme="minorEastAsia" w:hAnsiTheme="minorEastAsia" w:hint="eastAsia"/>
          <w:sz w:val="24"/>
          <w:szCs w:val="24"/>
        </w:rPr>
        <w:t>发展低碳经济，其中一项不可或缺的重要内容就是减少温室气体排放，降低温室气体排放增长速度。</w:t>
      </w:r>
      <w:r w:rsidRPr="007E1600">
        <w:rPr>
          <w:rFonts w:asciiTheme="minorEastAsia" w:hAnsiTheme="minorEastAsia"/>
          <w:sz w:val="24"/>
          <w:szCs w:val="24"/>
        </w:rPr>
        <w:t>为了</w:t>
      </w:r>
      <w:r w:rsidRPr="007E1600">
        <w:rPr>
          <w:rFonts w:asciiTheme="minorEastAsia" w:hAnsiTheme="minorEastAsia" w:hint="eastAsia"/>
          <w:sz w:val="24"/>
          <w:szCs w:val="24"/>
        </w:rPr>
        <w:t>实现控制温室气体排放的全球愿景，我国相继出台了应对气候变化的相关工作方案和行动计划。</w:t>
      </w:r>
    </w:p>
    <w:p w:rsidR="0088418D" w:rsidRPr="007E1600" w:rsidRDefault="008E03D9" w:rsidP="007E1600">
      <w:pPr>
        <w:pStyle w:val="p0"/>
        <w:ind w:firstLine="482"/>
        <w:rPr>
          <w:rFonts w:asciiTheme="minorEastAsia" w:eastAsiaTheme="minorEastAsia" w:hAnsiTheme="minorEastAsia" w:cstheme="minorBidi"/>
          <w:kern w:val="2"/>
          <w:sz w:val="24"/>
          <w:szCs w:val="24"/>
        </w:rPr>
      </w:pPr>
      <w:r w:rsidRPr="007E1600">
        <w:rPr>
          <w:rFonts w:asciiTheme="minorEastAsia" w:eastAsiaTheme="minorEastAsia" w:hAnsiTheme="minorEastAsia" w:cstheme="minorBidi" w:hint="eastAsia"/>
          <w:kern w:val="2"/>
          <w:sz w:val="24"/>
          <w:szCs w:val="24"/>
        </w:rPr>
        <w:t>为推动落实国家“十二五”规划纲要关于“探索建立低碳产品标准、标识和认证制度”的战略部署，</w:t>
      </w:r>
      <w:r w:rsidR="0088418D" w:rsidRPr="007E1600">
        <w:rPr>
          <w:rFonts w:asciiTheme="minorEastAsia" w:eastAsiaTheme="minorEastAsia" w:hAnsiTheme="minorEastAsia" w:hint="eastAsia"/>
          <w:sz w:val="24"/>
          <w:szCs w:val="24"/>
        </w:rPr>
        <w:t>2012年，国家发展改革委员会和国家认证认可监督管理委员会共同起草了《低碳产品认证管理暂行办法》，并于2013年正式颁布。“办法”的出台，</w:t>
      </w:r>
      <w:r w:rsidR="0088418D" w:rsidRPr="007E1600">
        <w:rPr>
          <w:rFonts w:asciiTheme="minorEastAsia" w:eastAsiaTheme="minorEastAsia" w:hAnsiTheme="minorEastAsia" w:cs="仿宋" w:hint="eastAsia"/>
          <w:kern w:val="2"/>
          <w:sz w:val="24"/>
          <w:szCs w:val="24"/>
        </w:rPr>
        <w:t>进一步</w:t>
      </w:r>
      <w:r w:rsidR="00747C0D" w:rsidRPr="007E1600">
        <w:rPr>
          <w:rFonts w:asciiTheme="minorEastAsia" w:eastAsiaTheme="minorEastAsia" w:hAnsiTheme="minorEastAsia" w:cs="仿宋" w:hint="eastAsia"/>
          <w:kern w:val="2"/>
          <w:sz w:val="24"/>
          <w:szCs w:val="24"/>
        </w:rPr>
        <w:t>将建立低碳产品</w:t>
      </w:r>
      <w:r w:rsidR="0088418D" w:rsidRPr="007E1600">
        <w:rPr>
          <w:rFonts w:asciiTheme="minorEastAsia" w:eastAsiaTheme="minorEastAsia" w:hAnsiTheme="minorEastAsia" w:cs="仿宋" w:hint="eastAsia"/>
          <w:kern w:val="2"/>
          <w:sz w:val="24"/>
          <w:szCs w:val="24"/>
        </w:rPr>
        <w:t>认证认可制度</w:t>
      </w:r>
      <w:r w:rsidR="0088418D" w:rsidRPr="007E1600">
        <w:rPr>
          <w:rFonts w:asciiTheme="minorEastAsia" w:eastAsiaTheme="minorEastAsia" w:hAnsiTheme="minorEastAsia" w:hint="eastAsia"/>
          <w:sz w:val="24"/>
        </w:rPr>
        <w:t>作为了</w:t>
      </w:r>
      <w:proofErr w:type="gramStart"/>
      <w:r w:rsidR="0088418D" w:rsidRPr="007E1600">
        <w:rPr>
          <w:rFonts w:asciiTheme="minorEastAsia" w:eastAsiaTheme="minorEastAsia" w:hAnsiTheme="minorEastAsia" w:hint="eastAsia"/>
          <w:sz w:val="24"/>
        </w:rPr>
        <w:t>践行</w:t>
      </w:r>
      <w:proofErr w:type="gramEnd"/>
      <w:r w:rsidR="0088418D" w:rsidRPr="007E1600">
        <w:rPr>
          <w:rFonts w:asciiTheme="minorEastAsia" w:eastAsiaTheme="minorEastAsia" w:hAnsiTheme="minorEastAsia" w:hint="eastAsia"/>
          <w:sz w:val="24"/>
        </w:rPr>
        <w:t>国家“低碳”政策</w:t>
      </w:r>
      <w:r w:rsidR="008B73B7" w:rsidRPr="007E1600">
        <w:rPr>
          <w:rFonts w:asciiTheme="minorEastAsia" w:eastAsiaTheme="minorEastAsia" w:hAnsiTheme="minorEastAsia" w:hint="eastAsia"/>
          <w:sz w:val="24"/>
        </w:rPr>
        <w:t>及其</w:t>
      </w:r>
      <w:r w:rsidR="0088418D" w:rsidRPr="007E1600">
        <w:rPr>
          <w:rFonts w:asciiTheme="minorEastAsia" w:eastAsiaTheme="minorEastAsia" w:hAnsiTheme="minorEastAsia" w:hint="eastAsia"/>
          <w:sz w:val="24"/>
        </w:rPr>
        <w:t>目标任务</w:t>
      </w:r>
      <w:r w:rsidR="008B73B7" w:rsidRPr="007E1600">
        <w:rPr>
          <w:rFonts w:asciiTheme="minorEastAsia" w:eastAsiaTheme="minorEastAsia" w:hAnsiTheme="minorEastAsia" w:hint="eastAsia"/>
          <w:sz w:val="24"/>
        </w:rPr>
        <w:t>的</w:t>
      </w:r>
      <w:r w:rsidR="00762095" w:rsidRPr="007E1600">
        <w:rPr>
          <w:rFonts w:asciiTheme="minorEastAsia" w:eastAsiaTheme="minorEastAsia" w:hAnsiTheme="minorEastAsia" w:hint="eastAsia"/>
          <w:sz w:val="24"/>
        </w:rPr>
        <w:t>一项</w:t>
      </w:r>
      <w:r w:rsidR="0088418D" w:rsidRPr="007E1600">
        <w:rPr>
          <w:rFonts w:asciiTheme="minorEastAsia" w:eastAsiaTheme="minorEastAsia" w:hAnsiTheme="minorEastAsia" w:hint="eastAsia"/>
          <w:sz w:val="24"/>
        </w:rPr>
        <w:t>重要制度安排。</w:t>
      </w:r>
      <w:r w:rsidR="00747C0D" w:rsidRPr="007E1600">
        <w:rPr>
          <w:rFonts w:asciiTheme="minorEastAsia" w:eastAsiaTheme="minorEastAsia" w:hAnsiTheme="minorEastAsia" w:hint="eastAsia"/>
          <w:sz w:val="24"/>
        </w:rPr>
        <w:t>为此，</w:t>
      </w:r>
      <w:r w:rsidR="008B73B7" w:rsidRPr="007E1600">
        <w:rPr>
          <w:rFonts w:asciiTheme="minorEastAsia" w:eastAsiaTheme="minorEastAsia" w:hAnsiTheme="minorEastAsia" w:hint="eastAsia"/>
          <w:sz w:val="24"/>
          <w:szCs w:val="24"/>
        </w:rPr>
        <w:t>在国家</w:t>
      </w:r>
      <w:r w:rsidR="00373F45" w:rsidRPr="007E1600">
        <w:rPr>
          <w:rFonts w:asciiTheme="minorEastAsia" w:eastAsiaTheme="minorEastAsia" w:hAnsiTheme="minorEastAsia" w:hint="eastAsia"/>
          <w:sz w:val="24"/>
          <w:szCs w:val="24"/>
        </w:rPr>
        <w:t>认证认可监督管理委员会</w:t>
      </w:r>
      <w:r w:rsidR="008B73B7" w:rsidRPr="007E1600">
        <w:rPr>
          <w:rFonts w:asciiTheme="minorEastAsia" w:eastAsiaTheme="minorEastAsia" w:hAnsiTheme="minorEastAsia" w:hint="eastAsia"/>
          <w:sz w:val="24"/>
          <w:szCs w:val="24"/>
        </w:rPr>
        <w:t>有关低碳产品认证认可制度设计的</w:t>
      </w:r>
      <w:r w:rsidR="00373F45" w:rsidRPr="007E1600">
        <w:rPr>
          <w:rFonts w:asciiTheme="minorEastAsia" w:eastAsiaTheme="minorEastAsia" w:hAnsiTheme="minorEastAsia" w:hint="eastAsia"/>
          <w:sz w:val="24"/>
          <w:szCs w:val="24"/>
        </w:rPr>
        <w:t>总体</w:t>
      </w:r>
      <w:r w:rsidR="008B73B7" w:rsidRPr="007E1600">
        <w:rPr>
          <w:rFonts w:asciiTheme="minorEastAsia" w:eastAsiaTheme="minorEastAsia" w:hAnsiTheme="minorEastAsia" w:hint="eastAsia"/>
          <w:sz w:val="24"/>
          <w:szCs w:val="24"/>
        </w:rPr>
        <w:t>框架下，</w:t>
      </w:r>
      <w:r w:rsidR="00101F3C" w:rsidRPr="007E1600">
        <w:rPr>
          <w:rFonts w:asciiTheme="minorEastAsia" w:eastAsiaTheme="minorEastAsia" w:hAnsiTheme="minorEastAsia" w:cs="仿宋" w:hint="eastAsia"/>
          <w:sz w:val="24"/>
          <w:szCs w:val="24"/>
        </w:rPr>
        <w:t>在国家</w:t>
      </w:r>
      <w:r w:rsidR="00101F3C" w:rsidRPr="007E1600">
        <w:rPr>
          <w:rFonts w:asciiTheme="minorEastAsia" w:eastAsiaTheme="minorEastAsia" w:hAnsiTheme="minorEastAsia" w:hint="eastAsia"/>
          <w:sz w:val="24"/>
          <w:szCs w:val="24"/>
        </w:rPr>
        <w:t>低碳产品认证</w:t>
      </w:r>
      <w:r w:rsidR="00675B2A" w:rsidRPr="007E1600">
        <w:rPr>
          <w:rFonts w:asciiTheme="minorEastAsia" w:eastAsiaTheme="minorEastAsia" w:hAnsiTheme="minorEastAsia" w:hint="eastAsia"/>
          <w:sz w:val="24"/>
          <w:szCs w:val="24"/>
        </w:rPr>
        <w:t>认可工作</w:t>
      </w:r>
      <w:r w:rsidR="00101F3C" w:rsidRPr="007E1600">
        <w:rPr>
          <w:rFonts w:asciiTheme="minorEastAsia" w:eastAsiaTheme="minorEastAsia" w:hAnsiTheme="minorEastAsia" w:hint="eastAsia"/>
          <w:sz w:val="24"/>
          <w:szCs w:val="24"/>
        </w:rPr>
        <w:t>的总体部署下，</w:t>
      </w:r>
      <w:r w:rsidR="008B73B7" w:rsidRPr="007E1600">
        <w:rPr>
          <w:rFonts w:asciiTheme="minorEastAsia" w:eastAsiaTheme="minorEastAsia" w:hAnsiTheme="minorEastAsia" w:hint="eastAsia"/>
          <w:sz w:val="24"/>
          <w:szCs w:val="24"/>
        </w:rPr>
        <w:t>C</w:t>
      </w:r>
      <w:r w:rsidR="008B73B7" w:rsidRPr="007E1600">
        <w:rPr>
          <w:rFonts w:asciiTheme="minorEastAsia" w:eastAsiaTheme="minorEastAsia" w:hAnsiTheme="minorEastAsia" w:cs="仿宋" w:hint="eastAsia"/>
          <w:sz w:val="24"/>
          <w:szCs w:val="24"/>
        </w:rPr>
        <w:t>NAS于2012年</w:t>
      </w:r>
      <w:r w:rsidR="00373F45" w:rsidRPr="007E1600">
        <w:rPr>
          <w:rFonts w:asciiTheme="minorEastAsia" w:eastAsiaTheme="minorEastAsia" w:hAnsiTheme="minorEastAsia" w:cs="仿宋" w:hint="eastAsia"/>
          <w:sz w:val="24"/>
          <w:szCs w:val="24"/>
        </w:rPr>
        <w:t>5</w:t>
      </w:r>
      <w:r w:rsidR="00FA1BF8" w:rsidRPr="007E1600">
        <w:rPr>
          <w:rFonts w:asciiTheme="minorEastAsia" w:eastAsiaTheme="minorEastAsia" w:hAnsiTheme="minorEastAsia" w:cs="仿宋" w:hint="eastAsia"/>
          <w:sz w:val="24"/>
          <w:szCs w:val="24"/>
        </w:rPr>
        <w:t>月</w:t>
      </w:r>
      <w:r w:rsidR="00373F45" w:rsidRPr="007E1600">
        <w:rPr>
          <w:rFonts w:asciiTheme="minorEastAsia" w:eastAsiaTheme="minorEastAsia" w:hAnsiTheme="minorEastAsia" w:cs="仿宋" w:hint="eastAsia"/>
          <w:sz w:val="24"/>
          <w:szCs w:val="24"/>
        </w:rPr>
        <w:t>起</w:t>
      </w:r>
      <w:r w:rsidR="00FA1BF8" w:rsidRPr="007E1600">
        <w:rPr>
          <w:rFonts w:asciiTheme="minorEastAsia" w:eastAsiaTheme="minorEastAsia" w:hAnsiTheme="minorEastAsia" w:cs="仿宋" w:hint="eastAsia"/>
          <w:sz w:val="24"/>
          <w:szCs w:val="24"/>
        </w:rPr>
        <w:t>既</w:t>
      </w:r>
      <w:r w:rsidR="00FA34C0" w:rsidRPr="007E1600">
        <w:rPr>
          <w:rFonts w:asciiTheme="minorEastAsia" w:eastAsiaTheme="minorEastAsia" w:hAnsiTheme="minorEastAsia" w:cs="仿宋" w:hint="eastAsia"/>
          <w:sz w:val="24"/>
          <w:szCs w:val="24"/>
        </w:rPr>
        <w:t>立项并</w:t>
      </w:r>
      <w:r w:rsidR="008B73B7" w:rsidRPr="007E1600">
        <w:rPr>
          <w:rFonts w:asciiTheme="minorEastAsia" w:eastAsiaTheme="minorEastAsia" w:hAnsiTheme="minorEastAsia" w:cs="仿宋" w:hint="eastAsia"/>
          <w:sz w:val="24"/>
          <w:szCs w:val="24"/>
        </w:rPr>
        <w:t>启动</w:t>
      </w:r>
      <w:r w:rsidR="00FB2BD5" w:rsidRPr="007E1600">
        <w:rPr>
          <w:rFonts w:asciiTheme="minorEastAsia" w:eastAsiaTheme="minorEastAsia" w:hAnsiTheme="minorEastAsia" w:cs="仿宋" w:hint="eastAsia"/>
          <w:sz w:val="24"/>
          <w:szCs w:val="24"/>
        </w:rPr>
        <w:t>了</w:t>
      </w:r>
      <w:r w:rsidR="008B73B7" w:rsidRPr="007E1600">
        <w:rPr>
          <w:rFonts w:asciiTheme="minorEastAsia" w:eastAsiaTheme="minorEastAsia" w:hAnsiTheme="minorEastAsia" w:hint="eastAsia"/>
          <w:sz w:val="24"/>
          <w:szCs w:val="24"/>
        </w:rPr>
        <w:t>相关</w:t>
      </w:r>
      <w:r w:rsidR="00FB2BD5" w:rsidRPr="007E1600">
        <w:rPr>
          <w:rFonts w:asciiTheme="minorEastAsia" w:eastAsiaTheme="minorEastAsia" w:hAnsiTheme="minorEastAsia" w:hint="eastAsia"/>
          <w:sz w:val="24"/>
          <w:szCs w:val="24"/>
        </w:rPr>
        <w:t>认可</w:t>
      </w:r>
      <w:r w:rsidR="008B73B7" w:rsidRPr="007E1600">
        <w:rPr>
          <w:rFonts w:asciiTheme="minorEastAsia" w:eastAsiaTheme="minorEastAsia" w:hAnsiTheme="minorEastAsia" w:hint="eastAsia"/>
          <w:sz w:val="24"/>
          <w:szCs w:val="24"/>
        </w:rPr>
        <w:t>制度的研究。</w:t>
      </w:r>
    </w:p>
    <w:p w:rsidR="008B73B7" w:rsidRPr="000F6A1B" w:rsidRDefault="00FA1BF8" w:rsidP="00A30404">
      <w:pPr>
        <w:spacing w:beforeLines="50" w:line="360" w:lineRule="auto"/>
        <w:rPr>
          <w:rFonts w:asciiTheme="minorEastAsia" w:hAnsiTheme="minorEastAsia"/>
          <w:b/>
          <w:sz w:val="28"/>
          <w:szCs w:val="28"/>
        </w:rPr>
      </w:pPr>
      <w:r w:rsidRPr="00FA1BF8">
        <w:rPr>
          <w:rFonts w:hint="eastAsia"/>
          <w:b/>
          <w:sz w:val="28"/>
          <w:szCs w:val="28"/>
        </w:rPr>
        <w:lastRenderedPageBreak/>
        <w:t>二、</w:t>
      </w:r>
      <w:r w:rsidR="00D90018">
        <w:rPr>
          <w:rFonts w:asciiTheme="minorEastAsia" w:hAnsiTheme="minorEastAsia" w:hint="eastAsia"/>
          <w:b/>
          <w:sz w:val="28"/>
          <w:szCs w:val="28"/>
        </w:rPr>
        <w:t>项目</w:t>
      </w:r>
      <w:r w:rsidR="00044DFE">
        <w:rPr>
          <w:rFonts w:asciiTheme="minorEastAsia" w:hAnsiTheme="minorEastAsia" w:hint="eastAsia"/>
          <w:b/>
          <w:sz w:val="28"/>
          <w:szCs w:val="28"/>
        </w:rPr>
        <w:t>的意义、必要性和</w:t>
      </w:r>
      <w:r w:rsidR="00FC4D8F">
        <w:rPr>
          <w:rFonts w:asciiTheme="minorEastAsia" w:hAnsiTheme="minorEastAsia" w:hint="eastAsia"/>
          <w:b/>
          <w:sz w:val="28"/>
          <w:szCs w:val="28"/>
        </w:rPr>
        <w:t>理论</w:t>
      </w:r>
      <w:r w:rsidRPr="00FA1BF8">
        <w:rPr>
          <w:rFonts w:asciiTheme="minorEastAsia" w:hAnsiTheme="minorEastAsia" w:hint="eastAsia"/>
          <w:b/>
          <w:sz w:val="28"/>
          <w:szCs w:val="28"/>
        </w:rPr>
        <w:t>基础</w:t>
      </w:r>
    </w:p>
    <w:p w:rsidR="003E5793" w:rsidRPr="007E1600" w:rsidRDefault="00505584" w:rsidP="00505584">
      <w:pPr>
        <w:pStyle w:val="p0"/>
        <w:rPr>
          <w:rFonts w:asciiTheme="minorEastAsia" w:eastAsiaTheme="minorEastAsia" w:hAnsiTheme="minorEastAsia"/>
          <w:sz w:val="24"/>
          <w:szCs w:val="24"/>
        </w:rPr>
      </w:pPr>
      <w:r w:rsidRPr="00505584">
        <w:rPr>
          <w:rFonts w:asciiTheme="minorEastAsia" w:hAnsiTheme="minorEastAsia" w:hint="eastAsia"/>
          <w:b/>
          <w:sz w:val="24"/>
          <w:szCs w:val="24"/>
        </w:rPr>
        <w:t>项目的意义</w:t>
      </w:r>
      <w:r>
        <w:rPr>
          <w:rFonts w:asciiTheme="minorEastAsia" w:hAnsiTheme="minorEastAsia" w:hint="eastAsia"/>
          <w:b/>
          <w:sz w:val="28"/>
          <w:szCs w:val="28"/>
        </w:rPr>
        <w:t xml:space="preserve">  </w:t>
      </w:r>
      <w:r w:rsidR="00747C0D" w:rsidRPr="007E1600">
        <w:rPr>
          <w:rFonts w:asciiTheme="minorEastAsia" w:eastAsiaTheme="minorEastAsia" w:hAnsiTheme="minorEastAsia" w:hint="eastAsia"/>
          <w:sz w:val="24"/>
          <w:szCs w:val="24"/>
        </w:rPr>
        <w:t>建立我国的低碳产品标准、标识认证制度，利用国际通行的认证认可手段，来实施消费端温室气体排放控制，以应对气候变化，</w:t>
      </w:r>
      <w:r w:rsidR="0012761F" w:rsidRPr="007E1600">
        <w:rPr>
          <w:rFonts w:asciiTheme="minorEastAsia" w:eastAsiaTheme="minorEastAsia" w:hAnsiTheme="minorEastAsia" w:hint="eastAsia"/>
          <w:sz w:val="24"/>
          <w:szCs w:val="24"/>
        </w:rPr>
        <w:t>是落实国家“十二五”规划纲要和质量发展纲要的一项战略任务</w:t>
      </w:r>
      <w:r w:rsidR="00D741D6">
        <w:rPr>
          <w:rFonts w:asciiTheme="minorEastAsia" w:eastAsiaTheme="minorEastAsia" w:hAnsiTheme="minorEastAsia" w:hint="eastAsia"/>
          <w:sz w:val="24"/>
          <w:szCs w:val="24"/>
        </w:rPr>
        <w:t>。</w:t>
      </w:r>
      <w:r w:rsidR="009A1DDC" w:rsidRPr="007E1600">
        <w:rPr>
          <w:rFonts w:asciiTheme="minorEastAsia" w:eastAsiaTheme="minorEastAsia" w:hAnsiTheme="minorEastAsia" w:hint="eastAsia"/>
          <w:sz w:val="24"/>
          <w:szCs w:val="24"/>
        </w:rPr>
        <w:t>该项制度是用于评价特定产品在生命周期内的温室气体排放对气候变化贡献的一种方式</w:t>
      </w:r>
      <w:r w:rsidR="003E5793" w:rsidRPr="007E1600">
        <w:rPr>
          <w:rFonts w:asciiTheme="minorEastAsia" w:eastAsiaTheme="minorEastAsia" w:hAnsiTheme="minorEastAsia" w:hint="eastAsia"/>
          <w:sz w:val="24"/>
          <w:szCs w:val="24"/>
        </w:rPr>
        <w:t>，</w:t>
      </w:r>
      <w:r w:rsidR="00055740" w:rsidRPr="007E1600">
        <w:rPr>
          <w:rFonts w:asciiTheme="minorEastAsia" w:eastAsiaTheme="minorEastAsia" w:hAnsiTheme="minorEastAsia" w:hint="eastAsia"/>
          <w:sz w:val="24"/>
          <w:szCs w:val="24"/>
        </w:rPr>
        <w:t>是</w:t>
      </w:r>
      <w:r w:rsidR="00055740" w:rsidRPr="007E1600">
        <w:rPr>
          <w:rFonts w:asciiTheme="minorEastAsia" w:eastAsiaTheme="minorEastAsia" w:hAnsiTheme="minorEastAsia" w:cs="仿宋" w:hint="eastAsia"/>
          <w:kern w:val="2"/>
          <w:sz w:val="24"/>
          <w:szCs w:val="24"/>
        </w:rPr>
        <w:t>国际社会普遍认可的</w:t>
      </w:r>
      <w:r w:rsidR="00055740" w:rsidRPr="007E1600">
        <w:rPr>
          <w:rFonts w:asciiTheme="minorEastAsia" w:eastAsiaTheme="minorEastAsia" w:hAnsiTheme="minorEastAsia" w:hint="eastAsia"/>
          <w:sz w:val="24"/>
          <w:szCs w:val="24"/>
        </w:rPr>
        <w:t>用于</w:t>
      </w:r>
      <w:r w:rsidR="00055740" w:rsidRPr="007E1600">
        <w:rPr>
          <w:rFonts w:asciiTheme="minorEastAsia" w:eastAsiaTheme="minorEastAsia" w:hAnsiTheme="minorEastAsia" w:cs="仿宋" w:hint="eastAsia"/>
          <w:kern w:val="2"/>
          <w:sz w:val="24"/>
          <w:szCs w:val="24"/>
        </w:rPr>
        <w:t>解决定量评价碳排放强度的方法。</w:t>
      </w:r>
      <w:r w:rsidR="009A1DDC" w:rsidRPr="007E1600">
        <w:rPr>
          <w:rFonts w:asciiTheme="minorEastAsia" w:eastAsiaTheme="minorEastAsia" w:hAnsiTheme="minorEastAsia" w:hint="eastAsia"/>
          <w:sz w:val="24"/>
          <w:szCs w:val="24"/>
        </w:rPr>
        <w:t>它通过对企业产品实施碳排放状况评价，</w:t>
      </w:r>
      <w:r w:rsidR="00CF63CF">
        <w:rPr>
          <w:rFonts w:asciiTheme="minorEastAsia" w:eastAsiaTheme="minorEastAsia" w:hAnsiTheme="minorEastAsia" w:hint="eastAsia"/>
          <w:sz w:val="24"/>
          <w:szCs w:val="24"/>
        </w:rPr>
        <w:t>以在产品上加贴“碳标签”的形式，</w:t>
      </w:r>
      <w:r w:rsidR="009A1DDC" w:rsidRPr="007E1600">
        <w:rPr>
          <w:rFonts w:asciiTheme="minorEastAsia" w:eastAsiaTheme="minorEastAsia" w:hAnsiTheme="minorEastAsia" w:hint="eastAsia"/>
          <w:sz w:val="24"/>
          <w:szCs w:val="24"/>
        </w:rPr>
        <w:t>向社会传达和披露产品碳排放的相关信息，以</w:t>
      </w:r>
      <w:r w:rsidR="003E5793" w:rsidRPr="007E1600">
        <w:rPr>
          <w:rFonts w:asciiTheme="minorEastAsia" w:eastAsiaTheme="minorEastAsia" w:hAnsiTheme="minorEastAsia" w:hint="eastAsia"/>
          <w:sz w:val="24"/>
          <w:szCs w:val="24"/>
        </w:rPr>
        <w:t>求</w:t>
      </w:r>
      <w:r w:rsidR="009A1DDC" w:rsidRPr="007E1600">
        <w:rPr>
          <w:rFonts w:asciiTheme="minorEastAsia" w:eastAsiaTheme="minorEastAsia" w:hAnsiTheme="minorEastAsia" w:hint="eastAsia"/>
          <w:sz w:val="24"/>
          <w:szCs w:val="24"/>
        </w:rPr>
        <w:t>在市场上，通过</w:t>
      </w:r>
      <w:r w:rsidR="009A1DDC" w:rsidRPr="007E1600">
        <w:rPr>
          <w:rFonts w:asciiTheme="minorEastAsia" w:eastAsiaTheme="minorEastAsia" w:hAnsiTheme="minorEastAsia"/>
          <w:sz w:val="24"/>
          <w:szCs w:val="24"/>
        </w:rPr>
        <w:t>公众的消费选择</w:t>
      </w:r>
      <w:r w:rsidR="009A1DDC" w:rsidRPr="007E1600">
        <w:rPr>
          <w:rFonts w:asciiTheme="minorEastAsia" w:eastAsiaTheme="minorEastAsia" w:hAnsiTheme="minorEastAsia" w:hint="eastAsia"/>
          <w:sz w:val="24"/>
          <w:szCs w:val="24"/>
        </w:rPr>
        <w:t>，来达到促使企业采取减排的针对性措施</w:t>
      </w:r>
      <w:r w:rsidR="003E5793" w:rsidRPr="007E1600">
        <w:rPr>
          <w:rFonts w:asciiTheme="minorEastAsia" w:eastAsiaTheme="minorEastAsia" w:hAnsiTheme="minorEastAsia" w:hint="eastAsia"/>
          <w:sz w:val="24"/>
          <w:szCs w:val="24"/>
        </w:rPr>
        <w:t>。同时，以产品为链条，</w:t>
      </w:r>
      <w:r w:rsidR="0004557B" w:rsidRPr="007E1600">
        <w:rPr>
          <w:rFonts w:asciiTheme="minorEastAsia" w:eastAsiaTheme="minorEastAsia" w:hAnsiTheme="minorEastAsia" w:hint="eastAsia"/>
          <w:sz w:val="24"/>
          <w:szCs w:val="24"/>
        </w:rPr>
        <w:t>吸引整个社会在生产和消费环节</w:t>
      </w:r>
      <w:r w:rsidR="00B776FB" w:rsidRPr="007E1600">
        <w:rPr>
          <w:rFonts w:asciiTheme="minorEastAsia" w:eastAsiaTheme="minorEastAsia" w:hAnsiTheme="minorEastAsia" w:hint="eastAsia"/>
          <w:sz w:val="24"/>
          <w:szCs w:val="24"/>
        </w:rPr>
        <w:t>中</w:t>
      </w:r>
      <w:r w:rsidR="0004557B" w:rsidRPr="007E1600">
        <w:rPr>
          <w:rFonts w:asciiTheme="minorEastAsia" w:eastAsiaTheme="minorEastAsia" w:hAnsiTheme="minorEastAsia" w:hint="eastAsia"/>
          <w:sz w:val="24"/>
          <w:szCs w:val="24"/>
        </w:rPr>
        <w:t>参与到应对气候变化的行动中来，</w:t>
      </w:r>
      <w:r w:rsidR="009A1DDC" w:rsidRPr="007E1600">
        <w:rPr>
          <w:rFonts w:asciiTheme="minorEastAsia" w:eastAsiaTheme="minorEastAsia" w:hAnsiTheme="minorEastAsia" w:hint="eastAsia"/>
          <w:sz w:val="24"/>
          <w:szCs w:val="24"/>
        </w:rPr>
        <w:t>进而</w:t>
      </w:r>
      <w:r w:rsidR="009A1DDC" w:rsidRPr="007E1600">
        <w:rPr>
          <w:rFonts w:asciiTheme="minorEastAsia" w:eastAsiaTheme="minorEastAsia" w:hAnsiTheme="minorEastAsia"/>
          <w:sz w:val="24"/>
          <w:szCs w:val="24"/>
        </w:rPr>
        <w:t>达到减少温室气体的效果</w:t>
      </w:r>
      <w:r w:rsidR="009A1DDC" w:rsidRPr="007E1600">
        <w:rPr>
          <w:rFonts w:asciiTheme="minorEastAsia" w:eastAsiaTheme="minorEastAsia" w:hAnsiTheme="minorEastAsia" w:hint="eastAsia"/>
          <w:sz w:val="24"/>
          <w:szCs w:val="24"/>
        </w:rPr>
        <w:t>和目的。</w:t>
      </w:r>
    </w:p>
    <w:p w:rsidR="00DF15ED" w:rsidRPr="007E1600" w:rsidRDefault="00505584" w:rsidP="00505584">
      <w:pPr>
        <w:pStyle w:val="p0"/>
        <w:rPr>
          <w:rFonts w:asciiTheme="minorEastAsia" w:eastAsiaTheme="minorEastAsia" w:hAnsiTheme="minorEastAsia"/>
          <w:sz w:val="24"/>
          <w:szCs w:val="24"/>
        </w:rPr>
      </w:pPr>
      <w:r w:rsidRPr="00505584">
        <w:rPr>
          <w:rFonts w:asciiTheme="minorEastAsia" w:hAnsiTheme="minorEastAsia" w:hint="eastAsia"/>
          <w:b/>
          <w:sz w:val="24"/>
          <w:szCs w:val="24"/>
        </w:rPr>
        <w:t>必要性</w:t>
      </w:r>
      <w:r>
        <w:rPr>
          <w:rFonts w:asciiTheme="minorEastAsia" w:eastAsiaTheme="minorEastAsia" w:hAnsiTheme="minorEastAsia" w:cs="仿宋" w:hint="eastAsia"/>
          <w:kern w:val="2"/>
          <w:sz w:val="24"/>
          <w:szCs w:val="24"/>
        </w:rPr>
        <w:t xml:space="preserve">  </w:t>
      </w:r>
      <w:r w:rsidR="00DB518C" w:rsidRPr="007E1600">
        <w:rPr>
          <w:rFonts w:asciiTheme="minorEastAsia" w:eastAsiaTheme="minorEastAsia" w:hAnsiTheme="minorEastAsia" w:cs="仿宋" w:hint="eastAsia"/>
          <w:kern w:val="2"/>
          <w:sz w:val="24"/>
          <w:szCs w:val="24"/>
        </w:rPr>
        <w:t>在对产品碳排放的定量核查过程中，产品碳排放量的“透明度”和“公信力”是国际社会关注的核心问题。为建立各方以及未来国际合作中的互信基础，需要通过一个公正的第三方机构对产品的碳排放情况进行独立的评估和定量核查，这是开展低碳产品认证的一个重要环节</w:t>
      </w:r>
      <w:r w:rsidR="00B776FB" w:rsidRPr="007E1600">
        <w:rPr>
          <w:rFonts w:asciiTheme="minorEastAsia" w:eastAsiaTheme="minorEastAsia" w:hAnsiTheme="minorEastAsia" w:cs="仿宋" w:hint="eastAsia"/>
          <w:kern w:val="2"/>
          <w:sz w:val="24"/>
          <w:szCs w:val="24"/>
        </w:rPr>
        <w:t>，</w:t>
      </w:r>
      <w:r w:rsidR="00DB518C" w:rsidRPr="007E1600">
        <w:rPr>
          <w:rFonts w:asciiTheme="minorEastAsia" w:eastAsiaTheme="minorEastAsia" w:hAnsiTheme="minorEastAsia" w:cs="仿宋" w:hint="eastAsia"/>
          <w:kern w:val="2"/>
          <w:sz w:val="24"/>
          <w:szCs w:val="24"/>
        </w:rPr>
        <w:t>而实施对第三方机构的</w:t>
      </w:r>
      <w:r w:rsidR="00DB518C" w:rsidRPr="007E1600">
        <w:rPr>
          <w:rFonts w:asciiTheme="minorEastAsia" w:eastAsiaTheme="minorEastAsia" w:hAnsiTheme="minorEastAsia" w:cs="仿宋"/>
          <w:kern w:val="2"/>
          <w:sz w:val="24"/>
          <w:szCs w:val="24"/>
        </w:rPr>
        <w:t>认可</w:t>
      </w:r>
      <w:r w:rsidR="00DB518C" w:rsidRPr="007E1600">
        <w:rPr>
          <w:rFonts w:asciiTheme="minorEastAsia" w:eastAsiaTheme="minorEastAsia" w:hAnsiTheme="minorEastAsia" w:cs="仿宋" w:hint="eastAsia"/>
          <w:kern w:val="2"/>
          <w:sz w:val="24"/>
          <w:szCs w:val="24"/>
        </w:rPr>
        <w:t>则</w:t>
      </w:r>
      <w:r w:rsidR="00DB518C" w:rsidRPr="007E1600">
        <w:rPr>
          <w:rFonts w:asciiTheme="minorEastAsia" w:eastAsiaTheme="minorEastAsia" w:hAnsiTheme="minorEastAsia" w:cs="仿宋"/>
          <w:kern w:val="2"/>
          <w:sz w:val="24"/>
          <w:szCs w:val="24"/>
        </w:rPr>
        <w:t>是开展</w:t>
      </w:r>
      <w:r w:rsidR="00DB518C" w:rsidRPr="007E1600">
        <w:rPr>
          <w:rFonts w:asciiTheme="minorEastAsia" w:eastAsiaTheme="minorEastAsia" w:hAnsiTheme="minorEastAsia" w:cs="仿宋" w:hint="eastAsia"/>
          <w:kern w:val="2"/>
          <w:sz w:val="24"/>
          <w:szCs w:val="24"/>
        </w:rPr>
        <w:t>低碳产品认证</w:t>
      </w:r>
      <w:r w:rsidR="00DB518C" w:rsidRPr="007E1600">
        <w:rPr>
          <w:rFonts w:asciiTheme="minorEastAsia" w:eastAsiaTheme="minorEastAsia" w:hAnsiTheme="minorEastAsia" w:cs="仿宋"/>
          <w:kern w:val="2"/>
          <w:sz w:val="24"/>
          <w:szCs w:val="24"/>
        </w:rPr>
        <w:t>不可或缺的保障</w:t>
      </w:r>
      <w:r w:rsidR="00DB518C" w:rsidRPr="007E1600">
        <w:rPr>
          <w:rFonts w:asciiTheme="minorEastAsia" w:eastAsiaTheme="minorEastAsia" w:hAnsiTheme="minorEastAsia" w:cs="仿宋" w:hint="eastAsia"/>
          <w:kern w:val="2"/>
          <w:sz w:val="24"/>
          <w:szCs w:val="24"/>
        </w:rPr>
        <w:t>。依托成熟的认证认可平台基础，建立低碳产品认证的国家认可制度，是国际社会通行的做法，也是国际合格评定领域发展的方向。</w:t>
      </w:r>
    </w:p>
    <w:p w:rsidR="00AF6256" w:rsidRDefault="00F067E2" w:rsidP="007E1600">
      <w:pPr>
        <w:spacing w:line="360" w:lineRule="auto"/>
        <w:ind w:firstLine="200"/>
        <w:rPr>
          <w:rFonts w:asciiTheme="minorEastAsia" w:hAnsiTheme="minorEastAsia"/>
          <w:sz w:val="24"/>
          <w:szCs w:val="24"/>
        </w:rPr>
      </w:pPr>
      <w:r>
        <w:rPr>
          <w:rFonts w:asciiTheme="minorEastAsia" w:hAnsiTheme="minorEastAsia" w:cs="仿宋" w:hint="eastAsia"/>
          <w:sz w:val="24"/>
          <w:szCs w:val="24"/>
        </w:rPr>
        <w:t xml:space="preserve">  </w:t>
      </w:r>
      <w:r w:rsidR="00E34AB4" w:rsidRPr="007E1600">
        <w:rPr>
          <w:rFonts w:asciiTheme="minorEastAsia" w:hAnsiTheme="minorEastAsia" w:cs="仿宋" w:hint="eastAsia"/>
          <w:sz w:val="24"/>
          <w:szCs w:val="24"/>
        </w:rPr>
        <w:t>从配合国家的行业政策和管理需要出发，以及未来</w:t>
      </w:r>
      <w:r w:rsidR="00E34AB4" w:rsidRPr="007E1600">
        <w:rPr>
          <w:rFonts w:asciiTheme="minorEastAsia" w:hAnsiTheme="minorEastAsia" w:hint="eastAsia"/>
          <w:sz w:val="24"/>
        </w:rPr>
        <w:t>国际互认的需要，有必要参考国际上有关的碳排放评价制度、标准和方法，并利用我国已有的认证认可体系优势，</w:t>
      </w:r>
      <w:r w:rsidR="00B776FB" w:rsidRPr="007E1600">
        <w:rPr>
          <w:rFonts w:asciiTheme="minorEastAsia" w:hAnsiTheme="minorEastAsia" w:hint="eastAsia"/>
          <w:sz w:val="24"/>
        </w:rPr>
        <w:t>来</w:t>
      </w:r>
      <w:r w:rsidR="00E34AB4" w:rsidRPr="007E1600">
        <w:rPr>
          <w:rFonts w:asciiTheme="minorEastAsia" w:hAnsiTheme="minorEastAsia" w:cs="仿宋" w:hint="eastAsia"/>
          <w:sz w:val="24"/>
          <w:szCs w:val="24"/>
        </w:rPr>
        <w:t>研究开发</w:t>
      </w:r>
      <w:r w:rsidR="00E34AB4" w:rsidRPr="007E1600">
        <w:rPr>
          <w:rFonts w:asciiTheme="minorEastAsia" w:hAnsiTheme="minorEastAsia" w:hint="eastAsia"/>
          <w:sz w:val="24"/>
        </w:rPr>
        <w:t>符合中国国情和行业发展水平的</w:t>
      </w:r>
      <w:r w:rsidR="00E34AB4" w:rsidRPr="007E1600">
        <w:rPr>
          <w:rFonts w:asciiTheme="minorEastAsia" w:hAnsiTheme="minorEastAsia" w:cs="仿宋" w:hint="eastAsia"/>
          <w:sz w:val="24"/>
          <w:szCs w:val="24"/>
        </w:rPr>
        <w:t>低碳产品认证国家认可制度，制定相关的认可准则</w:t>
      </w:r>
      <w:r w:rsidR="00D44BC7">
        <w:rPr>
          <w:rFonts w:asciiTheme="minorEastAsia" w:hAnsiTheme="minorEastAsia" w:cs="仿宋" w:hint="eastAsia"/>
          <w:sz w:val="24"/>
          <w:szCs w:val="24"/>
        </w:rPr>
        <w:t>，</w:t>
      </w:r>
      <w:r w:rsidR="00D44BC7" w:rsidRPr="007E1600">
        <w:rPr>
          <w:rFonts w:asciiTheme="minorEastAsia" w:hAnsiTheme="minorEastAsia" w:cs="仿宋" w:hint="eastAsia"/>
          <w:sz w:val="24"/>
          <w:szCs w:val="24"/>
        </w:rPr>
        <w:t>为</w:t>
      </w:r>
      <w:r w:rsidR="008B0393" w:rsidRPr="007E1600">
        <w:rPr>
          <w:rFonts w:asciiTheme="minorEastAsia" w:hAnsiTheme="minorEastAsia" w:cs="仿宋" w:hint="eastAsia"/>
          <w:sz w:val="24"/>
          <w:szCs w:val="24"/>
        </w:rPr>
        <w:t>我国</w:t>
      </w:r>
      <w:r w:rsidR="00E34AB4" w:rsidRPr="007E1600">
        <w:rPr>
          <w:rFonts w:asciiTheme="minorEastAsia" w:hAnsiTheme="minorEastAsia" w:cs="仿宋" w:hint="eastAsia"/>
          <w:sz w:val="24"/>
          <w:szCs w:val="24"/>
        </w:rPr>
        <w:t>低碳产品认证</w:t>
      </w:r>
      <w:r w:rsidR="00250F73" w:rsidRPr="007E1600">
        <w:rPr>
          <w:rFonts w:asciiTheme="minorEastAsia" w:hAnsiTheme="minorEastAsia" w:cs="仿宋" w:hint="eastAsia"/>
          <w:sz w:val="24"/>
          <w:szCs w:val="24"/>
        </w:rPr>
        <w:t>活动</w:t>
      </w:r>
      <w:r w:rsidR="00E34AB4" w:rsidRPr="007E1600">
        <w:rPr>
          <w:rFonts w:asciiTheme="minorEastAsia" w:hAnsiTheme="minorEastAsia" w:cs="仿宋" w:hint="eastAsia"/>
          <w:sz w:val="24"/>
          <w:szCs w:val="24"/>
        </w:rPr>
        <w:t>的有序开展，</w:t>
      </w:r>
      <w:r w:rsidR="00D44BC7">
        <w:rPr>
          <w:rFonts w:asciiTheme="minorEastAsia" w:hAnsiTheme="minorEastAsia" w:cs="仿宋" w:hint="eastAsia"/>
          <w:sz w:val="24"/>
          <w:szCs w:val="24"/>
        </w:rPr>
        <w:t>为</w:t>
      </w:r>
      <w:r w:rsidR="00E578C9" w:rsidRPr="00E578C9">
        <w:rPr>
          <w:rFonts w:ascii="宋体" w:eastAsia="宋体" w:hAnsi="宋体" w:cs="Times New Roman" w:hint="eastAsia"/>
          <w:sz w:val="24"/>
          <w:szCs w:val="24"/>
        </w:rPr>
        <w:t>规范和监管国内</w:t>
      </w:r>
      <w:r w:rsidR="00E578C9">
        <w:rPr>
          <w:rFonts w:asciiTheme="minorEastAsia" w:hAnsiTheme="minorEastAsia" w:hint="eastAsia"/>
          <w:sz w:val="24"/>
          <w:szCs w:val="24"/>
        </w:rPr>
        <w:t>低碳产品</w:t>
      </w:r>
      <w:r w:rsidR="00E578C9" w:rsidRPr="00E578C9">
        <w:rPr>
          <w:rFonts w:ascii="宋体" w:eastAsia="宋体" w:hAnsi="宋体" w:cs="Times New Roman" w:hint="eastAsia"/>
          <w:sz w:val="24"/>
          <w:szCs w:val="24"/>
        </w:rPr>
        <w:t>评价活动</w:t>
      </w:r>
      <w:r w:rsidR="00D44BC7">
        <w:rPr>
          <w:rFonts w:asciiTheme="minorEastAsia" w:hAnsiTheme="minorEastAsia" w:cs="Times New Roman" w:hint="eastAsia"/>
          <w:sz w:val="24"/>
          <w:szCs w:val="24"/>
        </w:rPr>
        <w:t>提供</w:t>
      </w:r>
      <w:r w:rsidR="00E578C9" w:rsidRPr="00E578C9">
        <w:rPr>
          <w:rFonts w:ascii="宋体" w:eastAsia="宋体" w:hAnsi="宋体" w:cs="Times New Roman" w:hint="eastAsia"/>
          <w:sz w:val="24"/>
          <w:szCs w:val="24"/>
        </w:rPr>
        <w:t>重要制度保障</w:t>
      </w:r>
      <w:r w:rsidR="00E578C9">
        <w:rPr>
          <w:rFonts w:asciiTheme="minorEastAsia" w:hAnsiTheme="minorEastAsia" w:hint="eastAsia"/>
          <w:sz w:val="24"/>
          <w:szCs w:val="24"/>
        </w:rPr>
        <w:t>。</w:t>
      </w:r>
    </w:p>
    <w:p w:rsidR="00190E19" w:rsidRDefault="00505584" w:rsidP="00505584">
      <w:pPr>
        <w:spacing w:line="360" w:lineRule="auto"/>
        <w:rPr>
          <w:rFonts w:asciiTheme="minorEastAsia" w:hAnsiTheme="minorEastAsia"/>
          <w:sz w:val="24"/>
          <w:szCs w:val="24"/>
        </w:rPr>
      </w:pPr>
      <w:r w:rsidRPr="00505584">
        <w:rPr>
          <w:rFonts w:asciiTheme="minorEastAsia" w:hAnsiTheme="minorEastAsia" w:hint="eastAsia"/>
          <w:b/>
          <w:sz w:val="24"/>
          <w:szCs w:val="24"/>
        </w:rPr>
        <w:t>理论基础</w:t>
      </w:r>
      <w:r>
        <w:rPr>
          <w:rFonts w:asciiTheme="minorEastAsia" w:hAnsiTheme="minorEastAsia" w:hint="eastAsia"/>
          <w:b/>
          <w:sz w:val="28"/>
          <w:szCs w:val="28"/>
        </w:rPr>
        <w:t xml:space="preserve">  </w:t>
      </w:r>
      <w:r w:rsidR="00773BDF">
        <w:rPr>
          <w:rFonts w:asciiTheme="minorEastAsia" w:hAnsiTheme="minorEastAsia" w:hint="eastAsia"/>
          <w:sz w:val="24"/>
          <w:szCs w:val="24"/>
        </w:rPr>
        <w:t>我国的低碳产品认证制度主要依托了</w:t>
      </w:r>
      <w:r w:rsidR="00773BDF" w:rsidRPr="006F11BE">
        <w:rPr>
          <w:rFonts w:asciiTheme="minorEastAsia" w:hAnsiTheme="minorEastAsia" w:hint="eastAsia"/>
          <w:sz w:val="24"/>
          <w:szCs w:val="24"/>
        </w:rPr>
        <w:t>产品认证制度</w:t>
      </w:r>
      <w:r w:rsidR="00773BDF">
        <w:rPr>
          <w:rFonts w:asciiTheme="minorEastAsia" w:hAnsiTheme="minorEastAsia" w:hint="eastAsia"/>
          <w:sz w:val="24"/>
          <w:szCs w:val="24"/>
        </w:rPr>
        <w:t>的模式，</w:t>
      </w:r>
      <w:r w:rsidR="00190E19" w:rsidRPr="008D7B14">
        <w:rPr>
          <w:rFonts w:ascii="宋体" w:hAnsi="宋体" w:cs="仿宋" w:hint="eastAsia"/>
          <w:sz w:val="24"/>
          <w:szCs w:val="24"/>
        </w:rPr>
        <w:t>认证采用</w:t>
      </w:r>
      <w:r w:rsidR="00190E19">
        <w:rPr>
          <w:rFonts w:ascii="宋体" w:hAnsi="宋体" w:cs="仿宋" w:hint="eastAsia"/>
          <w:sz w:val="24"/>
          <w:szCs w:val="24"/>
        </w:rPr>
        <w:t>了</w:t>
      </w:r>
      <w:r w:rsidR="00190E19" w:rsidRPr="008D7B14">
        <w:rPr>
          <w:rFonts w:ascii="宋体" w:hAnsi="宋体" w:cs="仿宋" w:hint="eastAsia"/>
          <w:sz w:val="24"/>
          <w:szCs w:val="24"/>
        </w:rPr>
        <w:t>“</w:t>
      </w:r>
      <w:r w:rsidR="00190E19">
        <w:rPr>
          <w:rFonts w:ascii="宋体" w:hAnsi="宋体" w:cs="仿宋" w:hint="eastAsia"/>
          <w:sz w:val="24"/>
          <w:szCs w:val="24"/>
        </w:rPr>
        <w:t>型式试验</w:t>
      </w:r>
      <w:r w:rsidR="00190E19" w:rsidRPr="008D7B14">
        <w:rPr>
          <w:rFonts w:ascii="宋体" w:hAnsi="宋体" w:cs="仿宋" w:hint="eastAsia"/>
          <w:sz w:val="24"/>
          <w:szCs w:val="24"/>
        </w:rPr>
        <w:t>+</w:t>
      </w:r>
      <w:r w:rsidR="00190E19">
        <w:rPr>
          <w:rFonts w:ascii="宋体" w:hAnsi="宋体" w:cs="仿宋" w:hint="eastAsia"/>
          <w:sz w:val="24"/>
          <w:szCs w:val="24"/>
        </w:rPr>
        <w:t>初始现场核查</w:t>
      </w:r>
      <w:r w:rsidR="00190E19" w:rsidRPr="008D7B14">
        <w:rPr>
          <w:rFonts w:ascii="宋体" w:hAnsi="宋体" w:cs="仿宋" w:hint="eastAsia"/>
          <w:sz w:val="24"/>
          <w:szCs w:val="24"/>
        </w:rPr>
        <w:t>+获证后监督”的认证模式，</w:t>
      </w:r>
      <w:r w:rsidR="00D6438B">
        <w:rPr>
          <w:rFonts w:ascii="宋体" w:hAnsi="宋体" w:cs="仿宋" w:hint="eastAsia"/>
          <w:sz w:val="24"/>
          <w:szCs w:val="24"/>
        </w:rPr>
        <w:t>同时</w:t>
      </w:r>
      <w:r w:rsidR="002B6261">
        <w:rPr>
          <w:rFonts w:ascii="宋体" w:hAnsi="宋体" w:cs="仿宋" w:hint="eastAsia"/>
          <w:sz w:val="24"/>
          <w:szCs w:val="24"/>
        </w:rPr>
        <w:t>借鉴</w:t>
      </w:r>
      <w:r w:rsidR="00752C0D">
        <w:rPr>
          <w:rFonts w:ascii="宋体" w:hAnsi="宋体" w:cs="仿宋" w:hint="eastAsia"/>
          <w:sz w:val="24"/>
          <w:szCs w:val="24"/>
        </w:rPr>
        <w:t>了</w:t>
      </w:r>
      <w:r w:rsidR="002B6261" w:rsidRPr="008D7B14">
        <w:rPr>
          <w:rFonts w:ascii="宋体" w:hAnsi="宋体" w:cs="仿宋" w:hint="eastAsia"/>
          <w:sz w:val="24"/>
          <w:szCs w:val="24"/>
        </w:rPr>
        <w:t>生命周期评价思想，对产品生产</w:t>
      </w:r>
      <w:r w:rsidR="002B6261">
        <w:rPr>
          <w:rFonts w:ascii="宋体" w:hAnsi="宋体" w:cs="仿宋" w:hint="eastAsia"/>
          <w:sz w:val="24"/>
          <w:szCs w:val="24"/>
        </w:rPr>
        <w:t>制造</w:t>
      </w:r>
      <w:r w:rsidR="00D741D6">
        <w:rPr>
          <w:rFonts w:ascii="宋体" w:hAnsi="宋体" w:cs="仿宋" w:hint="eastAsia"/>
          <w:sz w:val="24"/>
          <w:szCs w:val="24"/>
        </w:rPr>
        <w:t>、使用</w:t>
      </w:r>
      <w:r w:rsidR="002B6261" w:rsidRPr="008D7B14">
        <w:rPr>
          <w:rFonts w:ascii="宋体" w:hAnsi="宋体" w:cs="仿宋" w:hint="eastAsia"/>
          <w:sz w:val="24"/>
          <w:szCs w:val="24"/>
        </w:rPr>
        <w:t>过程</w:t>
      </w:r>
      <w:r w:rsidR="00752C0D">
        <w:rPr>
          <w:rFonts w:ascii="宋体" w:hAnsi="宋体" w:cs="仿宋" w:hint="eastAsia"/>
          <w:sz w:val="24"/>
          <w:szCs w:val="24"/>
        </w:rPr>
        <w:t>中</w:t>
      </w:r>
      <w:r w:rsidR="002B6261" w:rsidRPr="008D7B14">
        <w:rPr>
          <w:rFonts w:ascii="宋体" w:hAnsi="宋体" w:cs="仿宋" w:hint="eastAsia"/>
          <w:sz w:val="24"/>
          <w:szCs w:val="24"/>
        </w:rPr>
        <w:t>的</w:t>
      </w:r>
      <w:r w:rsidR="002B6261">
        <w:rPr>
          <w:rFonts w:ascii="宋体" w:hAnsi="宋体" w:cs="仿宋" w:hint="eastAsia"/>
          <w:sz w:val="24"/>
          <w:szCs w:val="24"/>
        </w:rPr>
        <w:t>碳排放</w:t>
      </w:r>
      <w:r w:rsidR="002B6261" w:rsidRPr="008D7B14">
        <w:rPr>
          <w:rFonts w:ascii="宋体" w:hAnsi="宋体" w:cs="仿宋" w:hint="eastAsia"/>
          <w:sz w:val="24"/>
          <w:szCs w:val="24"/>
        </w:rPr>
        <w:t>行为进行控制</w:t>
      </w:r>
      <w:r w:rsidR="00752C0D">
        <w:rPr>
          <w:rFonts w:ascii="宋体" w:hAnsi="宋体" w:cs="仿宋" w:hint="eastAsia"/>
          <w:sz w:val="24"/>
          <w:szCs w:val="24"/>
        </w:rPr>
        <w:t>，</w:t>
      </w:r>
      <w:r w:rsidR="00752C0D">
        <w:rPr>
          <w:rFonts w:ascii="宋体" w:hAnsi="宋体" w:hint="eastAsia"/>
          <w:sz w:val="24"/>
          <w:szCs w:val="21"/>
        </w:rPr>
        <w:t>以达到减排的目的。</w:t>
      </w:r>
    </w:p>
    <w:p w:rsidR="00190E19" w:rsidRDefault="00190E19" w:rsidP="00190E19">
      <w:pPr>
        <w:spacing w:line="360" w:lineRule="auto"/>
        <w:ind w:firstLine="480"/>
        <w:rPr>
          <w:rFonts w:ascii="宋体" w:hAnsi="宋体" w:cs="仿宋"/>
          <w:sz w:val="24"/>
          <w:szCs w:val="24"/>
        </w:rPr>
      </w:pPr>
      <w:r>
        <w:rPr>
          <w:rFonts w:asciiTheme="minorEastAsia" w:hAnsiTheme="minorEastAsia" w:hint="eastAsia"/>
          <w:sz w:val="24"/>
          <w:szCs w:val="24"/>
        </w:rPr>
        <w:t>由此，</w:t>
      </w:r>
      <w:r w:rsidR="00752C0D">
        <w:rPr>
          <w:rFonts w:asciiTheme="minorEastAsia" w:hAnsiTheme="minorEastAsia" w:hint="eastAsia"/>
          <w:sz w:val="24"/>
          <w:szCs w:val="24"/>
        </w:rPr>
        <w:t>作为</w:t>
      </w:r>
      <w:r w:rsidR="00752C0D" w:rsidRPr="006F11BE">
        <w:rPr>
          <w:rFonts w:asciiTheme="minorEastAsia" w:hAnsiTheme="minorEastAsia" w:hint="eastAsia"/>
          <w:sz w:val="24"/>
          <w:szCs w:val="24"/>
        </w:rPr>
        <w:t>设立在产品认证制度下的一个专项制度</w:t>
      </w:r>
      <w:r w:rsidR="007E22D4">
        <w:rPr>
          <w:rFonts w:asciiTheme="minorEastAsia" w:hAnsiTheme="minorEastAsia" w:hint="eastAsia"/>
          <w:sz w:val="24"/>
          <w:szCs w:val="24"/>
        </w:rPr>
        <w:t>，</w:t>
      </w:r>
      <w:r>
        <w:rPr>
          <w:rFonts w:asciiTheme="minorEastAsia" w:hAnsiTheme="minorEastAsia" w:hint="eastAsia"/>
          <w:sz w:val="24"/>
          <w:szCs w:val="24"/>
        </w:rPr>
        <w:t>本项目的研发</w:t>
      </w:r>
      <w:r w:rsidR="007E22D4">
        <w:rPr>
          <w:rFonts w:asciiTheme="minorEastAsia" w:hAnsiTheme="minorEastAsia" w:hint="eastAsia"/>
          <w:sz w:val="24"/>
          <w:szCs w:val="24"/>
        </w:rPr>
        <w:t>即</w:t>
      </w:r>
      <w:r w:rsidRPr="00946737">
        <w:rPr>
          <w:rFonts w:asciiTheme="minorEastAsia" w:hAnsiTheme="minorEastAsia" w:hint="eastAsia"/>
          <w:sz w:val="24"/>
          <w:szCs w:val="24"/>
        </w:rPr>
        <w:t>主要依托</w:t>
      </w:r>
      <w:r w:rsidR="00752C0D">
        <w:rPr>
          <w:rFonts w:asciiTheme="minorEastAsia" w:hAnsiTheme="minorEastAsia" w:hint="eastAsia"/>
          <w:sz w:val="24"/>
          <w:szCs w:val="24"/>
        </w:rPr>
        <w:t>了</w:t>
      </w:r>
      <w:r>
        <w:rPr>
          <w:rFonts w:asciiTheme="minorEastAsia" w:hAnsiTheme="minorEastAsia" w:hint="eastAsia"/>
          <w:sz w:val="24"/>
          <w:szCs w:val="24"/>
        </w:rPr>
        <w:t>ISO/IEC17065</w:t>
      </w:r>
      <w:r>
        <w:rPr>
          <w:rFonts w:ascii="宋体" w:hAnsi="宋体" w:cs="仿宋" w:hint="eastAsia"/>
          <w:sz w:val="24"/>
          <w:szCs w:val="24"/>
        </w:rPr>
        <w:t>《合格评定 产品、过程和服务认证机构的要求》</w:t>
      </w:r>
      <w:r>
        <w:rPr>
          <w:rFonts w:asciiTheme="minorEastAsia" w:hAnsiTheme="minorEastAsia" w:hint="eastAsia"/>
          <w:sz w:val="24"/>
          <w:szCs w:val="24"/>
        </w:rPr>
        <w:t>标准的框架基础，并</w:t>
      </w:r>
      <w:r w:rsidRPr="008D7B14">
        <w:rPr>
          <w:rFonts w:ascii="宋体" w:hAnsi="宋体" w:cs="仿宋" w:hint="eastAsia"/>
          <w:sz w:val="24"/>
          <w:szCs w:val="24"/>
        </w:rPr>
        <w:t>遵循了</w:t>
      </w:r>
      <w:r>
        <w:rPr>
          <w:rFonts w:asciiTheme="minorEastAsia" w:hAnsiTheme="minorEastAsia" w:hint="eastAsia"/>
          <w:sz w:val="24"/>
          <w:szCs w:val="24"/>
        </w:rPr>
        <w:t>ISO/IEC17065</w:t>
      </w:r>
      <w:r w:rsidRPr="008D7B14">
        <w:rPr>
          <w:rFonts w:ascii="宋体" w:hAnsi="宋体" w:cs="仿宋" w:hint="eastAsia"/>
          <w:sz w:val="24"/>
          <w:szCs w:val="24"/>
        </w:rPr>
        <w:t>标准所规定的原则和程序</w:t>
      </w:r>
      <w:r>
        <w:rPr>
          <w:rFonts w:ascii="宋体" w:hAnsi="宋体" w:cs="仿宋" w:hint="eastAsia"/>
          <w:sz w:val="24"/>
          <w:szCs w:val="24"/>
        </w:rPr>
        <w:t>。</w:t>
      </w:r>
      <w:r w:rsidR="00E81C62">
        <w:rPr>
          <w:rFonts w:ascii="宋体" w:hAnsi="宋体" w:cs="仿宋" w:hint="eastAsia"/>
          <w:sz w:val="24"/>
          <w:szCs w:val="24"/>
        </w:rPr>
        <w:t>但由于产品碳排放核</w:t>
      </w:r>
      <w:r w:rsidR="00E81C62">
        <w:rPr>
          <w:rFonts w:ascii="宋体" w:hAnsi="宋体" w:cs="仿宋" w:hint="eastAsia"/>
          <w:sz w:val="24"/>
          <w:szCs w:val="24"/>
        </w:rPr>
        <w:lastRenderedPageBreak/>
        <w:t>查工作与传统的产品认证有较大差异，尤其是在产品碳排</w:t>
      </w:r>
      <w:r w:rsidR="00AB5FF8">
        <w:rPr>
          <w:rFonts w:ascii="宋体" w:hAnsi="宋体" w:cs="仿宋" w:hint="eastAsia"/>
          <w:sz w:val="24"/>
          <w:szCs w:val="24"/>
        </w:rPr>
        <w:t>放量化结果评估的准确性、完整性、一致性和可信性方面，由于其评价</w:t>
      </w:r>
      <w:r w:rsidR="00E81C62">
        <w:rPr>
          <w:rFonts w:ascii="宋体" w:hAnsi="宋体" w:cs="仿宋" w:hint="eastAsia"/>
          <w:sz w:val="24"/>
          <w:szCs w:val="24"/>
        </w:rPr>
        <w:t>方法和手段与通常的产品认证中的产品检测有很大不同，需要</w:t>
      </w:r>
      <w:r w:rsidR="000207AA">
        <w:rPr>
          <w:rFonts w:asciiTheme="minorEastAsia" w:hAnsiTheme="minorEastAsia" w:hint="eastAsia"/>
          <w:sz w:val="24"/>
          <w:szCs w:val="24"/>
        </w:rPr>
        <w:t>融合</w:t>
      </w:r>
      <w:r w:rsidR="000207AA" w:rsidRPr="00946737">
        <w:rPr>
          <w:rFonts w:asciiTheme="minorEastAsia" w:hAnsiTheme="minorEastAsia" w:hint="eastAsia"/>
          <w:sz w:val="24"/>
          <w:szCs w:val="24"/>
        </w:rPr>
        <w:t>产品碳排放核查的专业特点，</w:t>
      </w:r>
      <w:r w:rsidR="000207AA">
        <w:rPr>
          <w:rFonts w:asciiTheme="minorEastAsia" w:hAnsiTheme="minorEastAsia" w:hint="eastAsia"/>
          <w:sz w:val="24"/>
          <w:szCs w:val="24"/>
        </w:rPr>
        <w:t>并</w:t>
      </w:r>
      <w:r w:rsidR="000207AA" w:rsidRPr="00946737">
        <w:rPr>
          <w:rFonts w:asciiTheme="minorEastAsia" w:hAnsiTheme="minorEastAsia" w:hint="eastAsia"/>
          <w:sz w:val="24"/>
          <w:szCs w:val="24"/>
        </w:rPr>
        <w:t>借鉴ISO 14064-3</w:t>
      </w:r>
      <w:r w:rsidR="00AB5FF8">
        <w:rPr>
          <w:rFonts w:ascii="宋体" w:hAnsi="宋体" w:cs="仿宋" w:hint="eastAsia"/>
          <w:sz w:val="24"/>
          <w:szCs w:val="24"/>
        </w:rPr>
        <w:t>《温室气体 第三部分 温室气体声明</w:t>
      </w:r>
      <w:r w:rsidR="00C51DFF">
        <w:rPr>
          <w:rFonts w:ascii="宋体" w:hAnsi="宋体" w:cs="仿宋" w:hint="eastAsia"/>
          <w:sz w:val="24"/>
          <w:szCs w:val="24"/>
        </w:rPr>
        <w:t>审定与核查的规范和指南</w:t>
      </w:r>
      <w:r w:rsidR="00AB5FF8">
        <w:rPr>
          <w:rFonts w:ascii="宋体" w:hAnsi="宋体" w:cs="仿宋" w:hint="eastAsia"/>
          <w:sz w:val="24"/>
          <w:szCs w:val="24"/>
        </w:rPr>
        <w:t>》</w:t>
      </w:r>
      <w:r w:rsidR="000207AA" w:rsidRPr="00946737">
        <w:rPr>
          <w:rFonts w:asciiTheme="minorEastAsia" w:hAnsiTheme="minorEastAsia" w:hint="eastAsia"/>
          <w:sz w:val="24"/>
          <w:szCs w:val="24"/>
        </w:rPr>
        <w:t>的适宜内容</w:t>
      </w:r>
      <w:r w:rsidR="00E81C62">
        <w:rPr>
          <w:rFonts w:ascii="宋体" w:hAnsi="宋体" w:cs="仿宋" w:hint="eastAsia"/>
          <w:sz w:val="24"/>
          <w:szCs w:val="24"/>
        </w:rPr>
        <w:t>，在ISO/IEC 17065</w:t>
      </w:r>
      <w:r w:rsidR="004E3A65">
        <w:rPr>
          <w:rFonts w:ascii="宋体" w:hAnsi="宋体" w:cs="仿宋" w:hint="eastAsia"/>
          <w:sz w:val="24"/>
          <w:szCs w:val="24"/>
        </w:rPr>
        <w:t>的框架下，从产品的碳排放核查要求</w:t>
      </w:r>
      <w:r w:rsidR="00E81C62">
        <w:rPr>
          <w:rFonts w:ascii="宋体" w:hAnsi="宋体" w:cs="仿宋" w:hint="eastAsia"/>
          <w:sz w:val="24"/>
          <w:szCs w:val="24"/>
        </w:rPr>
        <w:t>和认证机构的能力要求等方面入手，</w:t>
      </w:r>
      <w:r w:rsidR="00D74DA9">
        <w:rPr>
          <w:rFonts w:ascii="宋体" w:hAnsi="宋体" w:cs="仿宋" w:hint="eastAsia"/>
          <w:sz w:val="24"/>
          <w:szCs w:val="24"/>
        </w:rPr>
        <w:t>来</w:t>
      </w:r>
      <w:r w:rsidR="00E81C62">
        <w:rPr>
          <w:rFonts w:ascii="宋体" w:hAnsi="宋体" w:cs="仿宋" w:hint="eastAsia"/>
          <w:sz w:val="24"/>
          <w:szCs w:val="24"/>
        </w:rPr>
        <w:t>研究提出低碳产品认证机构认可评价准则和认可规则，以此作为对低碳产品认证机构的认可依据。</w:t>
      </w:r>
    </w:p>
    <w:p w:rsidR="0005315E" w:rsidRDefault="0005315E" w:rsidP="00190E19">
      <w:pPr>
        <w:spacing w:line="360" w:lineRule="auto"/>
        <w:ind w:firstLine="480"/>
        <w:rPr>
          <w:rFonts w:asciiTheme="minorEastAsia" w:hAnsiTheme="minorEastAsia" w:cs="仿宋"/>
          <w:sz w:val="24"/>
          <w:szCs w:val="24"/>
        </w:rPr>
      </w:pPr>
      <w:r>
        <w:rPr>
          <w:rFonts w:ascii="宋体" w:hAnsi="宋体" w:cs="仿宋" w:hint="eastAsia"/>
          <w:sz w:val="24"/>
          <w:szCs w:val="24"/>
        </w:rPr>
        <w:t>认证层面上，</w:t>
      </w:r>
      <w:r w:rsidRPr="00CB3DD2">
        <w:rPr>
          <w:rFonts w:ascii="宋体" w:hAnsi="宋体" w:cs="仿宋" w:hint="eastAsia"/>
          <w:sz w:val="24"/>
          <w:szCs w:val="24"/>
        </w:rPr>
        <w:t>201</w:t>
      </w:r>
      <w:r>
        <w:rPr>
          <w:rFonts w:ascii="宋体" w:hAnsi="宋体" w:cs="仿宋" w:hint="eastAsia"/>
          <w:sz w:val="24"/>
          <w:szCs w:val="24"/>
        </w:rPr>
        <w:t>3</w:t>
      </w:r>
      <w:r w:rsidRPr="00CB3DD2">
        <w:rPr>
          <w:rFonts w:ascii="宋体" w:hAnsi="宋体" w:cs="仿宋" w:hint="eastAsia"/>
          <w:sz w:val="24"/>
          <w:szCs w:val="24"/>
        </w:rPr>
        <w:t>年，由国家发展改革委员会和国家认证认可监督管理委员会</w:t>
      </w:r>
      <w:r>
        <w:rPr>
          <w:rFonts w:ascii="宋体" w:hAnsi="宋体" w:cs="仿宋" w:hint="eastAsia"/>
          <w:sz w:val="24"/>
          <w:szCs w:val="24"/>
        </w:rPr>
        <w:t>联合颁布</w:t>
      </w:r>
      <w:r w:rsidRPr="00CB3DD2">
        <w:rPr>
          <w:rFonts w:ascii="宋体" w:hAnsi="宋体" w:cs="仿宋" w:hint="eastAsia"/>
          <w:sz w:val="24"/>
          <w:szCs w:val="24"/>
        </w:rPr>
        <w:t>的《低碳产品认证管理</w:t>
      </w:r>
      <w:r>
        <w:rPr>
          <w:rFonts w:ascii="宋体" w:hAnsi="宋体" w:cs="仿宋" w:hint="eastAsia"/>
          <w:sz w:val="24"/>
          <w:szCs w:val="24"/>
        </w:rPr>
        <w:t>暂行</w:t>
      </w:r>
      <w:r w:rsidRPr="00CB3DD2">
        <w:rPr>
          <w:rFonts w:ascii="宋体" w:hAnsi="宋体" w:cs="仿宋" w:hint="eastAsia"/>
          <w:sz w:val="24"/>
          <w:szCs w:val="24"/>
        </w:rPr>
        <w:t>办法》</w:t>
      </w:r>
      <w:r>
        <w:rPr>
          <w:rFonts w:ascii="宋体" w:hAnsi="宋体" w:cs="仿宋" w:hint="eastAsia"/>
          <w:sz w:val="24"/>
          <w:szCs w:val="24"/>
        </w:rPr>
        <w:t>和</w:t>
      </w:r>
      <w:r w:rsidRPr="00946737">
        <w:rPr>
          <w:rFonts w:asciiTheme="minorEastAsia" w:hAnsiTheme="minorEastAsia" w:hint="eastAsia"/>
          <w:sz w:val="24"/>
          <w:szCs w:val="24"/>
        </w:rPr>
        <w:t>2014年</w:t>
      </w:r>
      <w:r>
        <w:rPr>
          <w:rFonts w:asciiTheme="minorEastAsia" w:hAnsiTheme="minorEastAsia" w:hint="eastAsia"/>
          <w:sz w:val="24"/>
          <w:szCs w:val="24"/>
        </w:rPr>
        <w:t>发布的系列低碳产品认证实施规则</w:t>
      </w:r>
      <w:r w:rsidRPr="00CB3DD2">
        <w:rPr>
          <w:rFonts w:ascii="宋体" w:hAnsi="宋体" w:cs="仿宋" w:hint="eastAsia"/>
          <w:sz w:val="24"/>
          <w:szCs w:val="24"/>
        </w:rPr>
        <w:t>为</w:t>
      </w:r>
      <w:r w:rsidR="008D7B14">
        <w:rPr>
          <w:rFonts w:ascii="宋体" w:hAnsi="宋体" w:cs="仿宋" w:hint="eastAsia"/>
          <w:sz w:val="24"/>
          <w:szCs w:val="24"/>
        </w:rPr>
        <w:t>本项目的</w:t>
      </w:r>
      <w:r>
        <w:rPr>
          <w:rFonts w:ascii="宋体" w:hAnsi="宋体" w:cs="仿宋" w:hint="eastAsia"/>
          <w:sz w:val="24"/>
          <w:szCs w:val="24"/>
        </w:rPr>
        <w:t>研发提供</w:t>
      </w:r>
      <w:r w:rsidRPr="00CB3DD2">
        <w:rPr>
          <w:rFonts w:ascii="宋体" w:hAnsi="宋体" w:cs="仿宋" w:hint="eastAsia"/>
          <w:sz w:val="24"/>
          <w:szCs w:val="24"/>
        </w:rPr>
        <w:t>了技术基础。</w:t>
      </w:r>
    </w:p>
    <w:p w:rsidR="00B776FB" w:rsidRPr="00C335F4" w:rsidRDefault="00C335F4" w:rsidP="00A30404">
      <w:pPr>
        <w:spacing w:beforeLines="50" w:line="360" w:lineRule="auto"/>
        <w:rPr>
          <w:rFonts w:ascii="宋体" w:hAnsi="宋体" w:cs="仿宋"/>
          <w:b/>
          <w:sz w:val="28"/>
          <w:szCs w:val="28"/>
        </w:rPr>
      </w:pPr>
      <w:r w:rsidRPr="00C335F4">
        <w:rPr>
          <w:rFonts w:asciiTheme="minorEastAsia" w:hAnsiTheme="minorEastAsia" w:hint="eastAsia"/>
          <w:b/>
          <w:sz w:val="28"/>
          <w:szCs w:val="28"/>
        </w:rPr>
        <w:t>三、国际上产品碳排放标签、标示认证制度的开展情况</w:t>
      </w:r>
    </w:p>
    <w:p w:rsidR="005076D3" w:rsidRDefault="00CB3DD2" w:rsidP="00CB3DD2">
      <w:pPr>
        <w:spacing w:line="360" w:lineRule="auto"/>
        <w:ind w:firstLine="482"/>
        <w:rPr>
          <w:rFonts w:ascii="宋体" w:hAnsi="宋体" w:cs="仿宋"/>
          <w:sz w:val="24"/>
          <w:szCs w:val="24"/>
        </w:rPr>
      </w:pPr>
      <w:r w:rsidRPr="00CB3DD2">
        <w:rPr>
          <w:rFonts w:ascii="宋体" w:hAnsi="宋体" w:cs="仿宋" w:hint="eastAsia"/>
          <w:sz w:val="24"/>
          <w:szCs w:val="24"/>
        </w:rPr>
        <w:t>2008年，英国标准协会、</w:t>
      </w:r>
      <w:proofErr w:type="gramStart"/>
      <w:r w:rsidRPr="00CB3DD2">
        <w:rPr>
          <w:rFonts w:ascii="宋体" w:hAnsi="宋体" w:cs="仿宋" w:hint="eastAsia"/>
          <w:sz w:val="24"/>
          <w:szCs w:val="24"/>
        </w:rPr>
        <w:t>碳基金</w:t>
      </w:r>
      <w:proofErr w:type="gramEnd"/>
      <w:r w:rsidRPr="00CB3DD2">
        <w:rPr>
          <w:rFonts w:ascii="宋体" w:hAnsi="宋体" w:cs="仿宋" w:hint="eastAsia"/>
          <w:sz w:val="24"/>
          <w:szCs w:val="24"/>
        </w:rPr>
        <w:t>和英国环境、食品与农村事务部联合发布了世界上第一个针对产品和服务的碳排放评价规范PAS2050《商品和服务在生命周期内的温室气体排放评价规范》，这是一个开放性的</w:t>
      </w:r>
      <w:r w:rsidR="005076D3">
        <w:rPr>
          <w:rFonts w:ascii="宋体" w:hAnsi="宋体" w:cs="仿宋" w:hint="eastAsia"/>
          <w:sz w:val="24"/>
          <w:szCs w:val="24"/>
        </w:rPr>
        <w:t>产品</w:t>
      </w:r>
      <w:r w:rsidRPr="00CB3DD2">
        <w:rPr>
          <w:rFonts w:ascii="宋体" w:hAnsi="宋体" w:cs="仿宋" w:hint="eastAsia"/>
          <w:sz w:val="24"/>
          <w:szCs w:val="24"/>
        </w:rPr>
        <w:t>碳排放量测算标准。</w:t>
      </w:r>
      <w:r w:rsidR="003A744B" w:rsidRPr="00CB3DD2">
        <w:rPr>
          <w:rFonts w:ascii="宋体" w:hAnsi="宋体" w:cs="仿宋" w:hint="eastAsia"/>
          <w:sz w:val="24"/>
          <w:szCs w:val="24"/>
        </w:rPr>
        <w:t>此外</w:t>
      </w:r>
      <w:r w:rsidR="003A744B">
        <w:rPr>
          <w:rFonts w:ascii="宋体" w:hAnsi="宋体" w:cs="仿宋" w:hint="eastAsia"/>
          <w:sz w:val="24"/>
          <w:szCs w:val="24"/>
        </w:rPr>
        <w:t>，</w:t>
      </w:r>
      <w:r w:rsidRPr="00CB3DD2">
        <w:rPr>
          <w:rFonts w:ascii="宋体" w:hAnsi="宋体" w:cs="仿宋"/>
          <w:sz w:val="24"/>
          <w:szCs w:val="24"/>
        </w:rPr>
        <w:t>国际标准化组织环境管理技术委员会温室气体管理分会</w:t>
      </w:r>
      <w:r w:rsidRPr="00CB3DD2">
        <w:rPr>
          <w:rFonts w:ascii="宋体" w:hAnsi="宋体" w:cs="仿宋" w:hint="eastAsia"/>
          <w:sz w:val="24"/>
          <w:szCs w:val="24"/>
        </w:rPr>
        <w:t>ISO/TC207/SC7</w:t>
      </w:r>
      <w:r>
        <w:rPr>
          <w:rFonts w:ascii="宋体" w:hAnsi="宋体" w:cs="仿宋" w:hint="eastAsia"/>
          <w:sz w:val="24"/>
          <w:szCs w:val="24"/>
        </w:rPr>
        <w:t>也</w:t>
      </w:r>
      <w:r w:rsidR="005D5F66">
        <w:rPr>
          <w:rFonts w:ascii="宋体" w:hAnsi="宋体" w:cs="仿宋" w:hint="eastAsia"/>
          <w:sz w:val="24"/>
          <w:szCs w:val="24"/>
        </w:rPr>
        <w:t>随后</w:t>
      </w:r>
      <w:r w:rsidR="00062533">
        <w:rPr>
          <w:rFonts w:ascii="宋体" w:hAnsi="宋体" w:cs="仿宋" w:hint="eastAsia"/>
          <w:sz w:val="24"/>
          <w:szCs w:val="24"/>
        </w:rPr>
        <w:t>于201</w:t>
      </w:r>
      <w:r w:rsidR="007F5FF9">
        <w:rPr>
          <w:rFonts w:ascii="宋体" w:hAnsi="宋体" w:cs="仿宋" w:hint="eastAsia"/>
          <w:sz w:val="24"/>
          <w:szCs w:val="24"/>
        </w:rPr>
        <w:t>2</w:t>
      </w:r>
      <w:r w:rsidR="00062533">
        <w:rPr>
          <w:rFonts w:ascii="宋体" w:hAnsi="宋体" w:cs="仿宋" w:hint="eastAsia"/>
          <w:sz w:val="24"/>
          <w:szCs w:val="24"/>
        </w:rPr>
        <w:t>年</w:t>
      </w:r>
      <w:r w:rsidR="005D5F66">
        <w:rPr>
          <w:rFonts w:ascii="宋体" w:hAnsi="宋体" w:cs="仿宋" w:hint="eastAsia"/>
          <w:sz w:val="24"/>
          <w:szCs w:val="24"/>
        </w:rPr>
        <w:t>发布了</w:t>
      </w:r>
      <w:r w:rsidRPr="00CB3DD2">
        <w:rPr>
          <w:rFonts w:ascii="宋体" w:hAnsi="宋体" w:cs="仿宋" w:hint="eastAsia"/>
          <w:sz w:val="24"/>
          <w:szCs w:val="24"/>
        </w:rPr>
        <w:t>关于产品碳足迹评价标准ISO14067</w:t>
      </w:r>
      <w:r w:rsidR="0095423E" w:rsidRPr="00CB3DD2">
        <w:rPr>
          <w:rFonts w:ascii="宋体" w:hAnsi="宋体" w:cs="仿宋" w:hint="eastAsia"/>
          <w:sz w:val="24"/>
          <w:szCs w:val="24"/>
        </w:rPr>
        <w:t>《</w:t>
      </w:r>
      <w:r w:rsidR="0095423E">
        <w:rPr>
          <w:rFonts w:ascii="宋体" w:hAnsi="宋体" w:cs="仿宋" w:hint="eastAsia"/>
          <w:sz w:val="24"/>
          <w:szCs w:val="24"/>
        </w:rPr>
        <w:t>产品碳足迹--关于量化和信息交流的要求和指南</w:t>
      </w:r>
      <w:r w:rsidR="0095423E" w:rsidRPr="00CB3DD2">
        <w:rPr>
          <w:rFonts w:ascii="宋体" w:hAnsi="宋体" w:cs="仿宋" w:hint="eastAsia"/>
          <w:sz w:val="24"/>
          <w:szCs w:val="24"/>
        </w:rPr>
        <w:t>》</w:t>
      </w:r>
      <w:r w:rsidR="005D5F66">
        <w:rPr>
          <w:rFonts w:ascii="宋体" w:hAnsi="宋体" w:cs="仿宋" w:hint="eastAsia"/>
          <w:sz w:val="24"/>
          <w:szCs w:val="24"/>
        </w:rPr>
        <w:t>，</w:t>
      </w:r>
      <w:r w:rsidR="00A34D12">
        <w:rPr>
          <w:rFonts w:ascii="宋体" w:hAnsi="宋体" w:cs="仿宋" w:hint="eastAsia"/>
          <w:sz w:val="24"/>
          <w:szCs w:val="24"/>
        </w:rPr>
        <w:t>该标准</w:t>
      </w:r>
      <w:r w:rsidR="00FA4DB9">
        <w:rPr>
          <w:rFonts w:ascii="宋体" w:hAnsi="宋体" w:cs="仿宋" w:hint="eastAsia"/>
          <w:sz w:val="24"/>
          <w:szCs w:val="24"/>
        </w:rPr>
        <w:t>以</w:t>
      </w:r>
      <w:r w:rsidR="00FA4DB9" w:rsidRPr="00CB3DD2">
        <w:rPr>
          <w:rFonts w:ascii="宋体" w:hAnsi="宋体" w:cs="仿宋" w:hint="eastAsia"/>
          <w:sz w:val="24"/>
          <w:szCs w:val="24"/>
        </w:rPr>
        <w:t>ISO140</w:t>
      </w:r>
      <w:r w:rsidR="00FA4DB9">
        <w:rPr>
          <w:rFonts w:ascii="宋体" w:hAnsi="宋体" w:cs="仿宋" w:hint="eastAsia"/>
          <w:sz w:val="24"/>
          <w:szCs w:val="24"/>
        </w:rPr>
        <w:t>40和</w:t>
      </w:r>
      <w:r w:rsidR="00FA4DB9" w:rsidRPr="00CB3DD2">
        <w:rPr>
          <w:rFonts w:ascii="宋体" w:hAnsi="宋体" w:cs="仿宋" w:hint="eastAsia"/>
          <w:sz w:val="24"/>
          <w:szCs w:val="24"/>
        </w:rPr>
        <w:t>ISO140</w:t>
      </w:r>
      <w:r w:rsidR="00FA4DB9">
        <w:rPr>
          <w:rFonts w:ascii="宋体" w:hAnsi="宋体" w:cs="仿宋" w:hint="eastAsia"/>
          <w:sz w:val="24"/>
          <w:szCs w:val="24"/>
        </w:rPr>
        <w:t>44中的生命周期评价方法LCA为基础，</w:t>
      </w:r>
      <w:r w:rsidR="00135364">
        <w:rPr>
          <w:rFonts w:ascii="宋体" w:hAnsi="宋体" w:cs="仿宋" w:hint="eastAsia"/>
          <w:sz w:val="24"/>
          <w:szCs w:val="24"/>
        </w:rPr>
        <w:t>为</w:t>
      </w:r>
      <w:r w:rsidR="00FA4DB9">
        <w:rPr>
          <w:rFonts w:ascii="宋体" w:hAnsi="宋体" w:cs="仿宋" w:hint="eastAsia"/>
          <w:sz w:val="24"/>
          <w:szCs w:val="24"/>
        </w:rPr>
        <w:t>产品的碳足迹量化研究规定了原则和要求</w:t>
      </w:r>
      <w:r w:rsidR="00425837">
        <w:rPr>
          <w:rFonts w:ascii="宋体" w:hAnsi="宋体" w:cs="仿宋" w:hint="eastAsia"/>
          <w:sz w:val="24"/>
          <w:szCs w:val="24"/>
        </w:rPr>
        <w:t>，并对产品碳足迹的信息交流进行了规定，给出了指南</w:t>
      </w:r>
      <w:r w:rsidR="0093170D" w:rsidRPr="0093170D">
        <w:rPr>
          <w:rFonts w:ascii="宋体" w:hAnsi="宋体" w:cs="仿宋"/>
          <w:sz w:val="24"/>
          <w:szCs w:val="24"/>
        </w:rPr>
        <w:t>。</w:t>
      </w:r>
      <w:r w:rsidR="006E732B">
        <w:rPr>
          <w:rFonts w:ascii="宋体" w:hAnsi="宋体" w:cs="仿宋"/>
          <w:sz w:val="24"/>
          <w:szCs w:val="24"/>
        </w:rPr>
        <w:t>日本</w:t>
      </w:r>
      <w:r w:rsidR="00A34D12">
        <w:rPr>
          <w:rFonts w:ascii="宋体" w:hAnsi="宋体" w:cs="仿宋" w:hint="eastAsia"/>
          <w:sz w:val="24"/>
          <w:szCs w:val="24"/>
        </w:rPr>
        <w:t>也</w:t>
      </w:r>
      <w:r w:rsidR="006E732B" w:rsidRPr="005D5F66">
        <w:rPr>
          <w:rFonts w:ascii="宋体" w:hAnsi="宋体" w:cs="仿宋"/>
          <w:sz w:val="24"/>
          <w:szCs w:val="24"/>
        </w:rPr>
        <w:t>在2009年公告</w:t>
      </w:r>
      <w:r w:rsidR="006E732B">
        <w:rPr>
          <w:rFonts w:ascii="宋体" w:hAnsi="宋体" w:cs="仿宋" w:hint="eastAsia"/>
          <w:sz w:val="24"/>
          <w:szCs w:val="24"/>
        </w:rPr>
        <w:t>了</w:t>
      </w:r>
      <w:r w:rsidR="006E732B" w:rsidRPr="005D5F66">
        <w:rPr>
          <w:rFonts w:ascii="宋体" w:hAnsi="宋体" w:cs="仿宋"/>
          <w:sz w:val="24"/>
          <w:szCs w:val="24"/>
        </w:rPr>
        <w:t>其碳足迹标准TS Q0010</w:t>
      </w:r>
      <w:r w:rsidR="006E732B">
        <w:rPr>
          <w:rFonts w:ascii="宋体" w:hAnsi="宋体" w:cs="仿宋" w:hint="eastAsia"/>
          <w:sz w:val="24"/>
          <w:szCs w:val="24"/>
        </w:rPr>
        <w:t>。</w:t>
      </w:r>
      <w:r w:rsidR="008B074D" w:rsidRPr="0093170D">
        <w:rPr>
          <w:rFonts w:ascii="宋体" w:hAnsi="宋体" w:cs="仿宋"/>
          <w:sz w:val="24"/>
          <w:szCs w:val="24"/>
        </w:rPr>
        <w:t>目前</w:t>
      </w:r>
      <w:r w:rsidR="008B074D">
        <w:rPr>
          <w:rFonts w:ascii="宋体" w:hAnsi="宋体" w:cs="仿宋" w:hint="eastAsia"/>
          <w:sz w:val="24"/>
          <w:szCs w:val="24"/>
        </w:rPr>
        <w:t>，</w:t>
      </w:r>
      <w:proofErr w:type="gramStart"/>
      <w:r w:rsidR="0093170D" w:rsidRPr="0093170D">
        <w:rPr>
          <w:rFonts w:ascii="宋体" w:hAnsi="宋体" w:cs="仿宋"/>
          <w:sz w:val="24"/>
          <w:szCs w:val="24"/>
        </w:rPr>
        <w:t>国际上碳足迹</w:t>
      </w:r>
      <w:proofErr w:type="gramEnd"/>
      <w:r w:rsidR="0093170D" w:rsidRPr="0093170D">
        <w:rPr>
          <w:rFonts w:ascii="宋体" w:hAnsi="宋体" w:cs="仿宋"/>
          <w:sz w:val="24"/>
          <w:szCs w:val="24"/>
        </w:rPr>
        <w:t>准则的发展</w:t>
      </w:r>
      <w:r w:rsidR="007B6CC6">
        <w:rPr>
          <w:rFonts w:ascii="宋体" w:hAnsi="宋体" w:cs="仿宋" w:hint="eastAsia"/>
          <w:sz w:val="24"/>
          <w:szCs w:val="24"/>
        </w:rPr>
        <w:t>大都</w:t>
      </w:r>
      <w:r w:rsidR="0093170D" w:rsidRPr="0093170D">
        <w:rPr>
          <w:rFonts w:ascii="宋体" w:hAnsi="宋体" w:cs="仿宋"/>
          <w:sz w:val="24"/>
          <w:szCs w:val="24"/>
        </w:rPr>
        <w:t>以生命周期(LCA)评估准则为基础，</w:t>
      </w:r>
      <w:r w:rsidR="00B04079" w:rsidRPr="005D5F66">
        <w:rPr>
          <w:rFonts w:ascii="宋体" w:hAnsi="宋体" w:cs="仿宋" w:hint="eastAsia"/>
          <w:sz w:val="24"/>
          <w:szCs w:val="24"/>
        </w:rPr>
        <w:t>这</w:t>
      </w:r>
      <w:r w:rsidR="00B04079">
        <w:rPr>
          <w:rFonts w:ascii="宋体" w:hAnsi="宋体" w:hint="eastAsia"/>
          <w:sz w:val="24"/>
          <w:szCs w:val="21"/>
        </w:rPr>
        <w:t>些标准的制定和实施为本项目的研制提供了很好的</w:t>
      </w:r>
      <w:r w:rsidR="005D5F66">
        <w:rPr>
          <w:rFonts w:ascii="宋体" w:hAnsi="宋体" w:hint="eastAsia"/>
          <w:sz w:val="24"/>
          <w:szCs w:val="21"/>
        </w:rPr>
        <w:t>参考依据</w:t>
      </w:r>
      <w:r w:rsidR="00B04079">
        <w:rPr>
          <w:rFonts w:ascii="宋体" w:hAnsi="宋体" w:hint="eastAsia"/>
          <w:sz w:val="24"/>
          <w:szCs w:val="21"/>
        </w:rPr>
        <w:t>。</w:t>
      </w:r>
    </w:p>
    <w:p w:rsidR="00CF423B" w:rsidRDefault="00CB3DD2" w:rsidP="00080763">
      <w:pPr>
        <w:spacing w:line="360" w:lineRule="auto"/>
        <w:ind w:firstLine="482"/>
        <w:rPr>
          <w:rFonts w:ascii="宋体" w:hAnsi="宋体" w:cs="仿宋"/>
          <w:sz w:val="24"/>
          <w:szCs w:val="24"/>
        </w:rPr>
      </w:pPr>
      <w:r>
        <w:rPr>
          <w:rFonts w:hint="eastAsia"/>
          <w:sz w:val="24"/>
          <w:szCs w:val="24"/>
        </w:rPr>
        <w:t>在世界范围内，已有德、英、日、韩等十几个国家相继建立和开展了有关产品碳排放标签、标识认证制度</w:t>
      </w:r>
      <w:r w:rsidR="00376219">
        <w:rPr>
          <w:rFonts w:hint="eastAsia"/>
          <w:sz w:val="24"/>
          <w:szCs w:val="24"/>
        </w:rPr>
        <w:t>，以</w:t>
      </w:r>
      <w:r w:rsidR="00376219" w:rsidRPr="00376219">
        <w:rPr>
          <w:rFonts w:hint="eastAsia"/>
          <w:sz w:val="24"/>
          <w:szCs w:val="24"/>
        </w:rPr>
        <w:t>评估和披露产品生命周期内的碳排放环境行为，</w:t>
      </w:r>
      <w:r w:rsidR="00376219">
        <w:rPr>
          <w:rFonts w:hint="eastAsia"/>
          <w:sz w:val="24"/>
          <w:szCs w:val="24"/>
        </w:rPr>
        <w:t>并</w:t>
      </w:r>
      <w:r w:rsidR="00376219" w:rsidRPr="00376219">
        <w:rPr>
          <w:rFonts w:hint="eastAsia"/>
          <w:sz w:val="24"/>
          <w:szCs w:val="24"/>
        </w:rPr>
        <w:t>向产品授予碳标志</w:t>
      </w:r>
      <w:r w:rsidR="00376219" w:rsidRPr="0050047F">
        <w:rPr>
          <w:rFonts w:asciiTheme="minorEastAsia" w:hAnsiTheme="minorEastAsia" w:hint="eastAsia"/>
          <w:color w:val="494949"/>
        </w:rPr>
        <w:t>，</w:t>
      </w:r>
      <w:r w:rsidR="00772B2D">
        <w:rPr>
          <w:rFonts w:ascii="宋体" w:hAnsi="宋体" w:cs="仿宋" w:hint="eastAsia"/>
          <w:sz w:val="24"/>
          <w:szCs w:val="24"/>
        </w:rPr>
        <w:t>如英国</w:t>
      </w:r>
      <w:r w:rsidR="00772B2D" w:rsidRPr="00CF423B">
        <w:rPr>
          <w:rFonts w:ascii="宋体" w:hAnsi="宋体" w:cs="仿宋" w:hint="eastAsia"/>
          <w:sz w:val="24"/>
          <w:szCs w:val="24"/>
        </w:rPr>
        <w:t>依托</w:t>
      </w:r>
      <w:r w:rsidR="00772B2D" w:rsidRPr="00CB3DD2">
        <w:rPr>
          <w:rFonts w:ascii="宋体" w:hAnsi="宋体" w:cs="仿宋" w:hint="eastAsia"/>
          <w:sz w:val="24"/>
          <w:szCs w:val="24"/>
        </w:rPr>
        <w:t>PAS2050</w:t>
      </w:r>
      <w:r w:rsidR="00772B2D" w:rsidRPr="00CF423B">
        <w:rPr>
          <w:rFonts w:ascii="宋体" w:hAnsi="宋体" w:cs="仿宋" w:hint="eastAsia"/>
          <w:sz w:val="24"/>
          <w:szCs w:val="24"/>
        </w:rPr>
        <w:t>开展</w:t>
      </w:r>
      <w:r w:rsidR="00772B2D">
        <w:rPr>
          <w:rFonts w:ascii="宋体" w:hAnsi="宋体" w:cs="仿宋" w:hint="eastAsia"/>
          <w:sz w:val="24"/>
          <w:szCs w:val="24"/>
        </w:rPr>
        <w:t>的</w:t>
      </w:r>
      <w:r w:rsidR="00772B2D" w:rsidRPr="00CF423B">
        <w:rPr>
          <w:rFonts w:ascii="宋体" w:hAnsi="宋体" w:cs="仿宋" w:hint="eastAsia"/>
          <w:sz w:val="24"/>
          <w:szCs w:val="24"/>
        </w:rPr>
        <w:t>“碳削减标志</w:t>
      </w:r>
      <w:r w:rsidR="00772B2D">
        <w:rPr>
          <w:rFonts w:ascii="宋体" w:hAnsi="宋体" w:cs="仿宋" w:hint="eastAsia"/>
          <w:sz w:val="24"/>
          <w:szCs w:val="24"/>
        </w:rPr>
        <w:t>”</w:t>
      </w:r>
      <w:r w:rsidR="00772B2D" w:rsidRPr="00CF423B">
        <w:rPr>
          <w:rFonts w:ascii="宋体" w:hAnsi="宋体" w:cs="仿宋" w:hint="eastAsia"/>
          <w:sz w:val="24"/>
          <w:szCs w:val="24"/>
        </w:rPr>
        <w:t>计划</w:t>
      </w:r>
      <w:r w:rsidR="00772B2D">
        <w:rPr>
          <w:rFonts w:ascii="宋体" w:hAnsi="宋体" w:cs="仿宋" w:hint="eastAsia"/>
          <w:sz w:val="24"/>
          <w:szCs w:val="24"/>
        </w:rPr>
        <w:t>；</w:t>
      </w:r>
      <w:r w:rsidR="00772B2D" w:rsidRPr="00080763">
        <w:rPr>
          <w:rFonts w:ascii="宋体" w:hAnsi="宋体" w:cs="仿宋" w:hint="eastAsia"/>
          <w:sz w:val="24"/>
          <w:szCs w:val="24"/>
        </w:rPr>
        <w:t>德国</w:t>
      </w:r>
      <w:r w:rsidR="00772B2D">
        <w:rPr>
          <w:rFonts w:ascii="宋体" w:hAnsi="宋体" w:cs="仿宋" w:hint="eastAsia"/>
          <w:sz w:val="24"/>
          <w:szCs w:val="24"/>
        </w:rPr>
        <w:t>的</w:t>
      </w:r>
      <w:r w:rsidR="00772B2D" w:rsidRPr="00080763">
        <w:rPr>
          <w:rFonts w:ascii="宋体" w:hAnsi="宋体" w:cs="仿宋" w:hint="eastAsia"/>
          <w:sz w:val="24"/>
          <w:szCs w:val="24"/>
        </w:rPr>
        <w:t>产品碳足迹</w:t>
      </w:r>
      <w:r w:rsidR="00772B2D">
        <w:rPr>
          <w:rFonts w:ascii="宋体" w:hAnsi="宋体" w:cs="仿宋" w:hint="eastAsia"/>
          <w:sz w:val="24"/>
          <w:szCs w:val="24"/>
        </w:rPr>
        <w:t>标志</w:t>
      </w:r>
      <w:r w:rsidR="00772B2D" w:rsidRPr="00080763">
        <w:rPr>
          <w:rFonts w:ascii="宋体" w:hAnsi="宋体" w:cs="仿宋" w:hint="eastAsia"/>
          <w:sz w:val="24"/>
          <w:szCs w:val="24"/>
        </w:rPr>
        <w:t>试点项目</w:t>
      </w:r>
      <w:r w:rsidR="00772B2D">
        <w:rPr>
          <w:rFonts w:ascii="宋体" w:hAnsi="宋体" w:cs="仿宋" w:hint="eastAsia"/>
          <w:sz w:val="24"/>
          <w:szCs w:val="24"/>
        </w:rPr>
        <w:t>；</w:t>
      </w:r>
      <w:r w:rsidR="00772B2D" w:rsidRPr="00CF423B">
        <w:rPr>
          <w:rFonts w:ascii="宋体" w:hAnsi="宋体" w:cs="仿宋" w:hint="eastAsia"/>
          <w:sz w:val="24"/>
          <w:szCs w:val="24"/>
        </w:rPr>
        <w:t>日本依托Ⅲ型环境标志开展</w:t>
      </w:r>
      <w:r w:rsidR="00772B2D">
        <w:rPr>
          <w:rFonts w:ascii="宋体" w:hAnsi="宋体" w:cs="仿宋" w:hint="eastAsia"/>
          <w:sz w:val="24"/>
          <w:szCs w:val="24"/>
        </w:rPr>
        <w:t>的“</w:t>
      </w:r>
      <w:r w:rsidR="00772B2D" w:rsidRPr="00080763">
        <w:rPr>
          <w:rFonts w:ascii="宋体" w:hAnsi="宋体" w:cs="仿宋" w:hint="eastAsia"/>
          <w:sz w:val="24"/>
          <w:szCs w:val="24"/>
        </w:rPr>
        <w:t>碳足迹标志</w:t>
      </w:r>
      <w:r w:rsidR="00772B2D">
        <w:rPr>
          <w:rFonts w:ascii="宋体" w:hAnsi="宋体" w:cs="仿宋" w:hint="eastAsia"/>
          <w:sz w:val="24"/>
          <w:szCs w:val="24"/>
        </w:rPr>
        <w:t>”；</w:t>
      </w:r>
      <w:r w:rsidR="00772B2D" w:rsidRPr="00CF423B">
        <w:rPr>
          <w:rFonts w:ascii="宋体" w:hAnsi="宋体" w:cs="仿宋" w:hint="eastAsia"/>
          <w:sz w:val="24"/>
          <w:szCs w:val="24"/>
        </w:rPr>
        <w:t>韩国依托Ⅲ型环境标志开展</w:t>
      </w:r>
      <w:r w:rsidR="00772B2D">
        <w:rPr>
          <w:rFonts w:ascii="宋体" w:hAnsi="宋体" w:cs="仿宋" w:hint="eastAsia"/>
          <w:sz w:val="24"/>
          <w:szCs w:val="24"/>
        </w:rPr>
        <w:t>的标示产品</w:t>
      </w:r>
      <w:r w:rsidR="00772B2D" w:rsidRPr="00776642">
        <w:rPr>
          <w:rFonts w:ascii="宋体" w:hAnsi="宋体" w:cs="仿宋" w:hint="eastAsia"/>
          <w:sz w:val="24"/>
          <w:szCs w:val="24"/>
        </w:rPr>
        <w:t>碳足迹</w:t>
      </w:r>
      <w:r w:rsidR="00772B2D">
        <w:rPr>
          <w:rFonts w:ascii="宋体" w:hAnsi="宋体" w:cs="仿宋" w:hint="eastAsia"/>
          <w:sz w:val="24"/>
          <w:szCs w:val="24"/>
        </w:rPr>
        <w:t>的“</w:t>
      </w:r>
      <w:r w:rsidR="00772B2D" w:rsidRPr="00776642">
        <w:rPr>
          <w:rFonts w:ascii="宋体" w:hAnsi="宋体" w:cs="仿宋" w:hint="eastAsia"/>
          <w:sz w:val="24"/>
          <w:szCs w:val="24"/>
        </w:rPr>
        <w:t>温室气体排放量标志</w:t>
      </w:r>
      <w:r w:rsidR="00772B2D">
        <w:rPr>
          <w:rFonts w:ascii="宋体" w:hAnsi="宋体" w:cs="仿宋" w:hint="eastAsia"/>
          <w:sz w:val="24"/>
          <w:szCs w:val="24"/>
        </w:rPr>
        <w:t>”和</w:t>
      </w:r>
      <w:r w:rsidR="00772B2D" w:rsidRPr="00776642">
        <w:rPr>
          <w:rFonts w:ascii="宋体" w:hAnsi="宋体" w:cs="仿宋" w:hint="eastAsia"/>
          <w:sz w:val="24"/>
          <w:szCs w:val="24"/>
        </w:rPr>
        <w:t>“低碳标志</w:t>
      </w:r>
      <w:proofErr w:type="gramStart"/>
      <w:r w:rsidR="00772B2D" w:rsidRPr="00776642">
        <w:rPr>
          <w:rFonts w:ascii="宋体" w:hAnsi="宋体" w:cs="仿宋" w:hint="eastAsia"/>
          <w:sz w:val="24"/>
          <w:szCs w:val="24"/>
        </w:rPr>
        <w:t>”</w:t>
      </w:r>
      <w:proofErr w:type="gramEnd"/>
      <w:r w:rsidR="00772B2D" w:rsidRPr="00776642">
        <w:rPr>
          <w:rFonts w:ascii="宋体" w:hAnsi="宋体" w:cs="仿宋" w:hint="eastAsia"/>
          <w:sz w:val="24"/>
          <w:szCs w:val="24"/>
        </w:rPr>
        <w:t>认证</w:t>
      </w:r>
      <w:r w:rsidR="00772B2D">
        <w:rPr>
          <w:rFonts w:ascii="宋体" w:hAnsi="宋体" w:cs="仿宋" w:hint="eastAsia"/>
          <w:sz w:val="24"/>
          <w:szCs w:val="24"/>
        </w:rPr>
        <w:t>等。</w:t>
      </w:r>
      <w:r w:rsidRPr="00CB3DD2">
        <w:rPr>
          <w:rFonts w:ascii="宋体" w:hAnsi="宋体" w:cs="仿宋" w:hint="eastAsia"/>
          <w:sz w:val="24"/>
          <w:szCs w:val="24"/>
        </w:rPr>
        <w:t>根据这些国家所</w:t>
      </w:r>
      <w:r w:rsidR="00C5432F">
        <w:rPr>
          <w:rFonts w:ascii="宋体" w:hAnsi="宋体" w:cs="仿宋" w:hint="eastAsia"/>
          <w:sz w:val="24"/>
          <w:szCs w:val="24"/>
        </w:rPr>
        <w:t>推行</w:t>
      </w:r>
      <w:r w:rsidR="00301896">
        <w:rPr>
          <w:rFonts w:ascii="宋体" w:hAnsi="宋体" w:cs="仿宋" w:hint="eastAsia"/>
          <w:sz w:val="24"/>
          <w:szCs w:val="24"/>
        </w:rPr>
        <w:t>的低碳产品认证及其所采用的</w:t>
      </w:r>
      <w:proofErr w:type="gramStart"/>
      <w:r w:rsidR="00301896">
        <w:rPr>
          <w:rFonts w:ascii="宋体" w:hAnsi="宋体" w:cs="仿宋" w:hint="eastAsia"/>
          <w:sz w:val="24"/>
          <w:szCs w:val="24"/>
        </w:rPr>
        <w:t>碳展示</w:t>
      </w:r>
      <w:proofErr w:type="gramEnd"/>
      <w:r w:rsidR="00301896">
        <w:rPr>
          <w:rFonts w:ascii="宋体" w:hAnsi="宋体" w:cs="仿宋" w:hint="eastAsia"/>
          <w:sz w:val="24"/>
          <w:szCs w:val="24"/>
        </w:rPr>
        <w:t>形式</w:t>
      </w:r>
      <w:r w:rsidRPr="00CB3DD2">
        <w:rPr>
          <w:rFonts w:ascii="宋体" w:hAnsi="宋体" w:cs="仿宋" w:hint="eastAsia"/>
          <w:sz w:val="24"/>
          <w:szCs w:val="24"/>
        </w:rPr>
        <w:t>大致有低碳标识、碳得分、碳等级三类</w:t>
      </w:r>
      <w:proofErr w:type="gramStart"/>
      <w:r w:rsidRPr="00CB3DD2">
        <w:rPr>
          <w:rFonts w:ascii="宋体" w:hAnsi="宋体" w:cs="仿宋" w:hint="eastAsia"/>
          <w:sz w:val="24"/>
          <w:szCs w:val="24"/>
        </w:rPr>
        <w:t>碳标志</w:t>
      </w:r>
      <w:proofErr w:type="gramEnd"/>
      <w:r w:rsidRPr="00CB3DD2">
        <w:rPr>
          <w:rFonts w:ascii="宋体" w:hAnsi="宋体" w:cs="仿宋" w:hint="eastAsia"/>
          <w:sz w:val="24"/>
          <w:szCs w:val="24"/>
        </w:rPr>
        <w:t>种类。</w:t>
      </w:r>
    </w:p>
    <w:p w:rsidR="00CB3DD2" w:rsidRPr="00C20DDD" w:rsidRDefault="00C20DDD" w:rsidP="00A30404">
      <w:pPr>
        <w:spacing w:beforeLines="50" w:line="360" w:lineRule="auto"/>
        <w:rPr>
          <w:rFonts w:ascii="宋体" w:hAnsi="宋体" w:cs="仿宋"/>
          <w:b/>
          <w:sz w:val="28"/>
          <w:szCs w:val="28"/>
        </w:rPr>
      </w:pPr>
      <w:r w:rsidRPr="00C20DDD">
        <w:rPr>
          <w:rFonts w:asciiTheme="minorEastAsia" w:hAnsiTheme="minorEastAsia" w:hint="eastAsia"/>
          <w:b/>
          <w:sz w:val="28"/>
          <w:szCs w:val="28"/>
        </w:rPr>
        <w:lastRenderedPageBreak/>
        <w:t>四、《认可方案》的起草过程</w:t>
      </w:r>
    </w:p>
    <w:p w:rsidR="00B776FB" w:rsidRDefault="00122FA6" w:rsidP="00D00C70">
      <w:pPr>
        <w:spacing w:line="360" w:lineRule="auto"/>
        <w:ind w:firstLine="480"/>
        <w:rPr>
          <w:rFonts w:ascii="宋体" w:hAnsi="宋体" w:cs="仿宋"/>
          <w:sz w:val="24"/>
          <w:szCs w:val="24"/>
        </w:rPr>
      </w:pPr>
      <w:r>
        <w:rPr>
          <w:rFonts w:ascii="宋体" w:hAnsi="宋体" w:cs="仿宋" w:hint="eastAsia"/>
          <w:sz w:val="24"/>
          <w:szCs w:val="24"/>
        </w:rPr>
        <w:t>2012年，</w:t>
      </w:r>
      <w:r w:rsidR="004772AC" w:rsidRPr="004772AC">
        <w:rPr>
          <w:rFonts w:ascii="宋体" w:hAnsi="宋体" w:cs="仿宋" w:hint="eastAsia"/>
          <w:sz w:val="24"/>
          <w:szCs w:val="24"/>
        </w:rPr>
        <w:t xml:space="preserve"> CNAS就</w:t>
      </w:r>
      <w:r w:rsidR="004772AC">
        <w:rPr>
          <w:rFonts w:ascii="宋体" w:hAnsi="宋体" w:cs="仿宋" w:hint="eastAsia"/>
          <w:sz w:val="24"/>
          <w:szCs w:val="24"/>
        </w:rPr>
        <w:t>开始着手</w:t>
      </w:r>
      <w:r w:rsidR="002763F0">
        <w:rPr>
          <w:rFonts w:ascii="宋体" w:hAnsi="宋体" w:cs="仿宋" w:hint="eastAsia"/>
          <w:sz w:val="24"/>
          <w:szCs w:val="24"/>
        </w:rPr>
        <w:t>了</w:t>
      </w:r>
      <w:r w:rsidR="004772AC">
        <w:rPr>
          <w:rFonts w:ascii="宋体" w:hAnsi="宋体" w:cs="仿宋" w:hint="eastAsia"/>
          <w:sz w:val="24"/>
          <w:szCs w:val="24"/>
        </w:rPr>
        <w:t>有关</w:t>
      </w:r>
      <w:r w:rsidR="004772AC" w:rsidRPr="004772AC">
        <w:rPr>
          <w:rFonts w:ascii="宋体" w:hAnsi="宋体" w:cs="仿宋" w:hint="eastAsia"/>
          <w:sz w:val="24"/>
          <w:szCs w:val="24"/>
        </w:rPr>
        <w:t>低碳产品认证认可制度的研究</w:t>
      </w:r>
      <w:r w:rsidR="004772AC">
        <w:rPr>
          <w:rFonts w:ascii="宋体" w:hAnsi="宋体" w:cs="仿宋" w:hint="eastAsia"/>
          <w:sz w:val="24"/>
          <w:szCs w:val="24"/>
        </w:rPr>
        <w:t>工作，并申请了中心立项，成立了</w:t>
      </w:r>
      <w:r w:rsidR="002763F0">
        <w:rPr>
          <w:rFonts w:ascii="宋体" w:hAnsi="宋体" w:cs="仿宋" w:hint="eastAsia"/>
          <w:sz w:val="24"/>
          <w:szCs w:val="24"/>
        </w:rPr>
        <w:t>集</w:t>
      </w:r>
      <w:r w:rsidR="003534B8" w:rsidRPr="003534B8">
        <w:rPr>
          <w:rFonts w:ascii="宋体" w:hAnsi="宋体" w:cs="仿宋" w:hint="eastAsia"/>
          <w:sz w:val="24"/>
          <w:szCs w:val="24"/>
        </w:rPr>
        <w:t>CNAS</w:t>
      </w:r>
      <w:r w:rsidR="003534B8">
        <w:rPr>
          <w:rFonts w:ascii="宋体" w:hAnsi="宋体" w:cs="仿宋" w:hint="eastAsia"/>
          <w:sz w:val="24"/>
          <w:szCs w:val="24"/>
        </w:rPr>
        <w:t>、DOE</w:t>
      </w:r>
      <w:r w:rsidR="003534B8" w:rsidRPr="003534B8">
        <w:rPr>
          <w:rFonts w:ascii="宋体" w:hAnsi="宋体" w:cs="仿宋" w:hint="eastAsia"/>
          <w:sz w:val="24"/>
          <w:szCs w:val="24"/>
        </w:rPr>
        <w:t>机构</w:t>
      </w:r>
      <w:r w:rsidR="002763F0">
        <w:rPr>
          <w:rFonts w:ascii="宋体" w:hAnsi="宋体" w:cs="仿宋" w:hint="eastAsia"/>
          <w:sz w:val="24"/>
          <w:szCs w:val="24"/>
        </w:rPr>
        <w:t>、</w:t>
      </w:r>
      <w:r w:rsidR="003534B8">
        <w:rPr>
          <w:rFonts w:ascii="宋体" w:hAnsi="宋体" w:cs="仿宋" w:hint="eastAsia"/>
          <w:sz w:val="24"/>
          <w:szCs w:val="24"/>
        </w:rPr>
        <w:t>常规产品</w:t>
      </w:r>
      <w:r w:rsidR="003534B8" w:rsidRPr="003534B8">
        <w:rPr>
          <w:rFonts w:ascii="宋体" w:hAnsi="宋体" w:cs="仿宋" w:hint="eastAsia"/>
          <w:sz w:val="24"/>
          <w:szCs w:val="24"/>
        </w:rPr>
        <w:t>认证</w:t>
      </w:r>
      <w:r w:rsidR="003534B8">
        <w:rPr>
          <w:rFonts w:ascii="宋体" w:hAnsi="宋体" w:cs="仿宋" w:hint="eastAsia"/>
          <w:sz w:val="24"/>
          <w:szCs w:val="24"/>
        </w:rPr>
        <w:t>机构</w:t>
      </w:r>
      <w:r w:rsidR="002763F0">
        <w:rPr>
          <w:rFonts w:ascii="宋体" w:hAnsi="宋体" w:cs="仿宋" w:hint="eastAsia"/>
          <w:sz w:val="24"/>
          <w:szCs w:val="24"/>
        </w:rPr>
        <w:t>和专家</w:t>
      </w:r>
      <w:r w:rsidR="003534B8" w:rsidRPr="003534B8">
        <w:rPr>
          <w:rFonts w:ascii="宋体" w:hAnsi="宋体" w:cs="仿宋" w:hint="eastAsia"/>
          <w:sz w:val="24"/>
          <w:szCs w:val="24"/>
        </w:rPr>
        <w:t>等</w:t>
      </w:r>
      <w:r w:rsidR="002763F0">
        <w:rPr>
          <w:rFonts w:ascii="宋体" w:hAnsi="宋体" w:cs="仿宋" w:hint="eastAsia"/>
          <w:sz w:val="24"/>
          <w:szCs w:val="24"/>
        </w:rPr>
        <w:t>优质资源</w:t>
      </w:r>
      <w:r w:rsidR="003534B8">
        <w:rPr>
          <w:rFonts w:ascii="宋体" w:hAnsi="宋体" w:cs="仿宋" w:hint="eastAsia"/>
          <w:sz w:val="24"/>
          <w:szCs w:val="24"/>
        </w:rPr>
        <w:t>组成的</w:t>
      </w:r>
      <w:r w:rsidR="002763F0">
        <w:rPr>
          <w:rFonts w:ascii="宋体" w:hAnsi="宋体" w:cs="仿宋" w:hint="eastAsia"/>
          <w:sz w:val="24"/>
          <w:szCs w:val="24"/>
        </w:rPr>
        <w:t>研发</w:t>
      </w:r>
      <w:r w:rsidR="003534B8">
        <w:rPr>
          <w:rFonts w:ascii="宋体" w:hAnsi="宋体" w:cs="仿宋" w:hint="eastAsia"/>
          <w:sz w:val="24"/>
          <w:szCs w:val="24"/>
        </w:rPr>
        <w:t>工作组</w:t>
      </w:r>
      <w:r w:rsidR="003534B8" w:rsidRPr="003534B8">
        <w:rPr>
          <w:rFonts w:ascii="宋体" w:hAnsi="宋体" w:cs="仿宋" w:hint="eastAsia"/>
          <w:sz w:val="24"/>
          <w:szCs w:val="24"/>
        </w:rPr>
        <w:t>，</w:t>
      </w:r>
      <w:r w:rsidR="003534B8">
        <w:rPr>
          <w:rFonts w:ascii="宋体" w:hAnsi="宋体" w:hint="eastAsia"/>
          <w:sz w:val="24"/>
          <w:szCs w:val="21"/>
        </w:rPr>
        <w:t>制定了工作计划</w:t>
      </w:r>
      <w:r w:rsidR="007A6817">
        <w:rPr>
          <w:rFonts w:ascii="宋体" w:hAnsi="宋体" w:cs="仿宋" w:hint="eastAsia"/>
          <w:sz w:val="24"/>
          <w:szCs w:val="24"/>
        </w:rPr>
        <w:t>。</w:t>
      </w:r>
      <w:r w:rsidR="001868D9">
        <w:rPr>
          <w:rFonts w:ascii="宋体" w:hAnsi="宋体" w:cs="仿宋" w:hint="eastAsia"/>
          <w:sz w:val="24"/>
          <w:szCs w:val="24"/>
        </w:rPr>
        <w:t>课题研发期间，工作组</w:t>
      </w:r>
      <w:r w:rsidR="002763F0" w:rsidRPr="007A6817">
        <w:rPr>
          <w:rFonts w:ascii="宋体" w:hAnsi="宋体" w:cs="仿宋" w:hint="eastAsia"/>
          <w:sz w:val="24"/>
          <w:szCs w:val="24"/>
        </w:rPr>
        <w:t>通过深入研究并多次召开工作组会议，</w:t>
      </w:r>
      <w:r w:rsidR="001868D9">
        <w:rPr>
          <w:rFonts w:ascii="宋体" w:hAnsi="宋体" w:cs="仿宋" w:hint="eastAsia"/>
          <w:sz w:val="24"/>
          <w:szCs w:val="24"/>
        </w:rPr>
        <w:t>同时</w:t>
      </w:r>
      <w:r w:rsidR="001868D9" w:rsidRPr="007A6817">
        <w:rPr>
          <w:rFonts w:ascii="宋体" w:hAnsi="宋体" w:cs="仿宋" w:hint="eastAsia"/>
          <w:sz w:val="24"/>
          <w:szCs w:val="24"/>
        </w:rPr>
        <w:t>通过</w:t>
      </w:r>
      <w:r w:rsidR="001868D9">
        <w:rPr>
          <w:rFonts w:ascii="宋体" w:hAnsi="宋体" w:cs="仿宋" w:hint="eastAsia"/>
          <w:sz w:val="24"/>
          <w:szCs w:val="24"/>
        </w:rPr>
        <w:t>组织对相关标准</w:t>
      </w:r>
      <w:r w:rsidR="001868D9" w:rsidRPr="00CB3DD2">
        <w:rPr>
          <w:rFonts w:ascii="宋体" w:hAnsi="宋体" w:cs="仿宋" w:hint="eastAsia"/>
          <w:sz w:val="24"/>
          <w:szCs w:val="24"/>
        </w:rPr>
        <w:t>PAS2050</w:t>
      </w:r>
      <w:r w:rsidR="001868D9">
        <w:rPr>
          <w:rFonts w:ascii="宋体" w:hAnsi="宋体" w:cs="仿宋" w:hint="eastAsia"/>
          <w:sz w:val="24"/>
          <w:szCs w:val="24"/>
        </w:rPr>
        <w:t>、</w:t>
      </w:r>
      <w:r w:rsidR="001868D9" w:rsidRPr="00946737">
        <w:rPr>
          <w:rFonts w:asciiTheme="minorEastAsia" w:hAnsiTheme="minorEastAsia" w:hint="eastAsia"/>
          <w:sz w:val="24"/>
          <w:szCs w:val="24"/>
        </w:rPr>
        <w:t>ISO 14064-3</w:t>
      </w:r>
      <w:r w:rsidR="001868D9">
        <w:rPr>
          <w:rFonts w:asciiTheme="minorEastAsia" w:hAnsiTheme="minorEastAsia" w:hint="eastAsia"/>
          <w:sz w:val="24"/>
          <w:szCs w:val="24"/>
        </w:rPr>
        <w:t>和</w:t>
      </w:r>
      <w:r w:rsidR="001868D9" w:rsidRPr="00946737">
        <w:rPr>
          <w:rFonts w:asciiTheme="minorEastAsia" w:hAnsiTheme="minorEastAsia" w:hint="eastAsia"/>
          <w:sz w:val="24"/>
          <w:szCs w:val="24"/>
        </w:rPr>
        <w:t>ISO 1406</w:t>
      </w:r>
      <w:r w:rsidR="001868D9">
        <w:rPr>
          <w:rFonts w:asciiTheme="minorEastAsia" w:hAnsiTheme="minorEastAsia" w:hint="eastAsia"/>
          <w:sz w:val="24"/>
          <w:szCs w:val="24"/>
        </w:rPr>
        <w:t>6等标准</w:t>
      </w:r>
      <w:r w:rsidR="001868D9">
        <w:rPr>
          <w:rFonts w:ascii="宋体" w:hAnsi="宋体" w:cs="仿宋" w:hint="eastAsia"/>
          <w:sz w:val="24"/>
          <w:szCs w:val="24"/>
        </w:rPr>
        <w:t>的</w:t>
      </w:r>
      <w:r w:rsidR="001868D9" w:rsidRPr="007A6817">
        <w:rPr>
          <w:rFonts w:ascii="宋体" w:hAnsi="宋体" w:cs="仿宋" w:hint="eastAsia"/>
          <w:sz w:val="24"/>
          <w:szCs w:val="24"/>
        </w:rPr>
        <w:t>消化</w:t>
      </w:r>
      <w:r w:rsidR="00AC6C53">
        <w:rPr>
          <w:rFonts w:ascii="宋体" w:hAnsi="宋体" w:cs="仿宋" w:hint="eastAsia"/>
          <w:sz w:val="24"/>
          <w:szCs w:val="24"/>
        </w:rPr>
        <w:t>吸收</w:t>
      </w:r>
      <w:r w:rsidR="000D4C52" w:rsidRPr="007A6817">
        <w:rPr>
          <w:rFonts w:ascii="宋体" w:hAnsi="宋体" w:cs="仿宋" w:hint="eastAsia"/>
          <w:sz w:val="24"/>
          <w:szCs w:val="24"/>
        </w:rPr>
        <w:t>和</w:t>
      </w:r>
      <w:r w:rsidR="000D4C52">
        <w:rPr>
          <w:rFonts w:ascii="宋体" w:hAnsi="宋体" w:cs="仿宋" w:hint="eastAsia"/>
          <w:sz w:val="24"/>
          <w:szCs w:val="24"/>
        </w:rPr>
        <w:t>借鉴</w:t>
      </w:r>
      <w:r w:rsidR="001868D9" w:rsidRPr="007A6817">
        <w:rPr>
          <w:rFonts w:ascii="宋体" w:hAnsi="宋体" w:cs="仿宋" w:hint="eastAsia"/>
          <w:sz w:val="24"/>
          <w:szCs w:val="24"/>
        </w:rPr>
        <w:t>，</w:t>
      </w:r>
      <w:r w:rsidR="001868D9">
        <w:rPr>
          <w:rFonts w:ascii="宋体" w:hAnsi="宋体" w:cs="仿宋" w:hint="eastAsia"/>
          <w:sz w:val="24"/>
          <w:szCs w:val="24"/>
        </w:rPr>
        <w:t>完</w:t>
      </w:r>
      <w:r w:rsidR="002763F0" w:rsidRPr="007A6817">
        <w:rPr>
          <w:rFonts w:ascii="宋体" w:hAnsi="宋体" w:cs="仿宋" w:hint="eastAsia"/>
          <w:sz w:val="24"/>
          <w:szCs w:val="24"/>
        </w:rPr>
        <w:t>成了“《</w:t>
      </w:r>
      <w:r w:rsidR="007A6817">
        <w:rPr>
          <w:rFonts w:ascii="宋体" w:hAnsi="宋体" w:cs="仿宋" w:hint="eastAsia"/>
          <w:sz w:val="24"/>
          <w:szCs w:val="24"/>
        </w:rPr>
        <w:t>低碳产品认证机构认可方案</w:t>
      </w:r>
      <w:r w:rsidR="002763F0" w:rsidRPr="007A6817">
        <w:rPr>
          <w:rFonts w:ascii="宋体" w:hAnsi="宋体" w:cs="仿宋" w:hint="eastAsia"/>
          <w:sz w:val="24"/>
          <w:szCs w:val="24"/>
        </w:rPr>
        <w:t>》草案”</w:t>
      </w:r>
      <w:r w:rsidR="001868D9">
        <w:rPr>
          <w:rFonts w:ascii="宋体" w:hAnsi="宋体" w:cs="仿宋" w:hint="eastAsia"/>
          <w:sz w:val="24"/>
          <w:szCs w:val="24"/>
        </w:rPr>
        <w:t>的起草</w:t>
      </w:r>
      <w:r w:rsidR="002763F0" w:rsidRPr="007A6817">
        <w:rPr>
          <w:rFonts w:ascii="宋体" w:hAnsi="宋体" w:cs="仿宋" w:hint="eastAsia"/>
          <w:sz w:val="24"/>
          <w:szCs w:val="24"/>
        </w:rPr>
        <w:t>，</w:t>
      </w:r>
      <w:r w:rsidR="000D4C52">
        <w:rPr>
          <w:rFonts w:ascii="宋体" w:hAnsi="宋体" w:cs="仿宋" w:hint="eastAsia"/>
          <w:sz w:val="24"/>
          <w:szCs w:val="24"/>
        </w:rPr>
        <w:t>并分别于2012年和2014年</w:t>
      </w:r>
      <w:r w:rsidR="00F56BA2">
        <w:rPr>
          <w:rFonts w:ascii="宋体" w:hAnsi="宋体" w:cs="仿宋" w:hint="eastAsia"/>
          <w:sz w:val="24"/>
          <w:szCs w:val="24"/>
        </w:rPr>
        <w:t>先后</w:t>
      </w:r>
      <w:r w:rsidR="000D4C52">
        <w:rPr>
          <w:rFonts w:ascii="宋体" w:hAnsi="宋体" w:cs="仿宋" w:hint="eastAsia"/>
          <w:sz w:val="24"/>
          <w:szCs w:val="24"/>
        </w:rPr>
        <w:t>组织了2次有国家认监委、中国标准化</w:t>
      </w:r>
      <w:r w:rsidR="00AC6C53">
        <w:rPr>
          <w:rFonts w:ascii="宋体" w:hAnsi="宋体" w:cs="仿宋" w:hint="eastAsia"/>
          <w:sz w:val="24"/>
          <w:szCs w:val="24"/>
        </w:rPr>
        <w:t>研究</w:t>
      </w:r>
      <w:r w:rsidR="000D4C52">
        <w:rPr>
          <w:rFonts w:ascii="宋体" w:hAnsi="宋体" w:cs="仿宋" w:hint="eastAsia"/>
          <w:sz w:val="24"/>
          <w:szCs w:val="24"/>
        </w:rPr>
        <w:t>院、DOE</w:t>
      </w:r>
      <w:r w:rsidR="000D4C52" w:rsidRPr="003534B8">
        <w:rPr>
          <w:rFonts w:ascii="宋体" w:hAnsi="宋体" w:cs="仿宋" w:hint="eastAsia"/>
          <w:sz w:val="24"/>
          <w:szCs w:val="24"/>
        </w:rPr>
        <w:t>机构</w:t>
      </w:r>
      <w:r w:rsidR="000D4C52">
        <w:rPr>
          <w:rFonts w:ascii="宋体" w:hAnsi="宋体" w:cs="仿宋" w:hint="eastAsia"/>
          <w:sz w:val="24"/>
          <w:szCs w:val="24"/>
        </w:rPr>
        <w:t>、常规产品</w:t>
      </w:r>
      <w:r w:rsidR="000D4C52" w:rsidRPr="003534B8">
        <w:rPr>
          <w:rFonts w:ascii="宋体" w:hAnsi="宋体" w:cs="仿宋" w:hint="eastAsia"/>
          <w:sz w:val="24"/>
          <w:szCs w:val="24"/>
        </w:rPr>
        <w:t>认证</w:t>
      </w:r>
      <w:r w:rsidR="000D4C52">
        <w:rPr>
          <w:rFonts w:ascii="宋体" w:hAnsi="宋体" w:cs="仿宋" w:hint="eastAsia"/>
          <w:sz w:val="24"/>
          <w:szCs w:val="24"/>
        </w:rPr>
        <w:t>机构和专家参加的</w:t>
      </w:r>
      <w:r w:rsidR="000D4C52" w:rsidRPr="007A6817">
        <w:rPr>
          <w:rFonts w:ascii="宋体" w:hAnsi="宋体" w:cs="仿宋" w:hint="eastAsia"/>
          <w:sz w:val="24"/>
          <w:szCs w:val="24"/>
        </w:rPr>
        <w:t>大范围讨论会，</w:t>
      </w:r>
      <w:r w:rsidR="00F56BA2">
        <w:rPr>
          <w:rFonts w:ascii="宋体" w:hAnsi="宋体" w:cs="仿宋" w:hint="eastAsia"/>
          <w:sz w:val="24"/>
          <w:szCs w:val="24"/>
        </w:rPr>
        <w:t>在对</w:t>
      </w:r>
      <w:r w:rsidR="000D4C52">
        <w:rPr>
          <w:rFonts w:ascii="宋体" w:hAnsi="宋体" w:cs="仿宋" w:hint="eastAsia"/>
          <w:sz w:val="24"/>
          <w:szCs w:val="24"/>
        </w:rPr>
        <w:t>各方意见</w:t>
      </w:r>
      <w:r w:rsidR="009B72A2">
        <w:rPr>
          <w:rFonts w:ascii="宋体" w:hAnsi="宋体" w:cs="仿宋" w:hint="eastAsia"/>
          <w:sz w:val="24"/>
          <w:szCs w:val="24"/>
        </w:rPr>
        <w:t>、</w:t>
      </w:r>
      <w:r w:rsidR="000D4C52">
        <w:rPr>
          <w:rFonts w:ascii="宋体" w:hAnsi="宋体" w:cs="仿宋" w:hint="eastAsia"/>
          <w:sz w:val="24"/>
          <w:szCs w:val="24"/>
        </w:rPr>
        <w:t>建议</w:t>
      </w:r>
      <w:r w:rsidR="009B72A2">
        <w:rPr>
          <w:rFonts w:ascii="宋体" w:hAnsi="宋体" w:cs="仿宋" w:hint="eastAsia"/>
          <w:sz w:val="24"/>
          <w:szCs w:val="24"/>
        </w:rPr>
        <w:t>的梳理和吸纳</w:t>
      </w:r>
      <w:r w:rsidR="00F56BA2">
        <w:rPr>
          <w:rFonts w:ascii="宋体" w:hAnsi="宋体" w:cs="仿宋" w:hint="eastAsia"/>
          <w:sz w:val="24"/>
          <w:szCs w:val="24"/>
        </w:rPr>
        <w:t>基础上，</w:t>
      </w:r>
      <w:r w:rsidR="002763F0" w:rsidRPr="007A6817">
        <w:rPr>
          <w:rFonts w:ascii="宋体" w:hAnsi="宋体" w:cs="仿宋" w:hint="eastAsia"/>
          <w:sz w:val="24"/>
          <w:szCs w:val="24"/>
        </w:rPr>
        <w:t>对</w:t>
      </w:r>
      <w:r w:rsidR="000D4C52">
        <w:rPr>
          <w:rFonts w:ascii="宋体" w:hAnsi="宋体" w:cs="仿宋" w:hint="eastAsia"/>
          <w:sz w:val="24"/>
          <w:szCs w:val="24"/>
        </w:rPr>
        <w:t>“方案”</w:t>
      </w:r>
      <w:r w:rsidR="002763F0" w:rsidRPr="007A6817">
        <w:rPr>
          <w:rFonts w:ascii="宋体" w:hAnsi="宋体" w:cs="仿宋" w:hint="eastAsia"/>
          <w:sz w:val="24"/>
          <w:szCs w:val="24"/>
        </w:rPr>
        <w:t>草案内容进行了</w:t>
      </w:r>
      <w:r w:rsidR="00F56BA2">
        <w:rPr>
          <w:rFonts w:ascii="宋体" w:hAnsi="宋体" w:cs="仿宋" w:hint="eastAsia"/>
          <w:sz w:val="24"/>
          <w:szCs w:val="24"/>
        </w:rPr>
        <w:t>修改和</w:t>
      </w:r>
      <w:r w:rsidR="002763F0" w:rsidRPr="007A6817">
        <w:rPr>
          <w:rFonts w:ascii="宋体" w:hAnsi="宋体" w:cs="仿宋" w:hint="eastAsia"/>
          <w:sz w:val="24"/>
          <w:szCs w:val="24"/>
        </w:rPr>
        <w:t>完善，形成了</w:t>
      </w:r>
      <w:r w:rsidR="00D00C70">
        <w:rPr>
          <w:rFonts w:ascii="宋体" w:hAnsi="宋体" w:cs="仿宋" w:hint="eastAsia"/>
          <w:sz w:val="24"/>
          <w:szCs w:val="24"/>
        </w:rPr>
        <w:t>现在的征求意见稿。</w:t>
      </w:r>
      <w:r w:rsidR="002763F0" w:rsidRPr="007A6817">
        <w:rPr>
          <w:rFonts w:ascii="宋体" w:hAnsi="宋体" w:cs="仿宋" w:hint="eastAsia"/>
          <w:sz w:val="24"/>
          <w:szCs w:val="24"/>
        </w:rPr>
        <w:t>过程如下：</w:t>
      </w:r>
    </w:p>
    <w:p w:rsidR="00AC6C53" w:rsidRDefault="00AC6C53" w:rsidP="00B60653">
      <w:pPr>
        <w:spacing w:line="360" w:lineRule="auto"/>
        <w:ind w:firstLine="480"/>
        <w:rPr>
          <w:sz w:val="24"/>
          <w:szCs w:val="24"/>
        </w:rPr>
      </w:pPr>
      <w:r>
        <w:rPr>
          <w:rFonts w:ascii="宋体" w:hAnsi="宋体" w:cs="仿宋" w:hint="eastAsia"/>
          <w:sz w:val="24"/>
          <w:szCs w:val="24"/>
        </w:rPr>
        <w:t>1、2012年，CNAS</w:t>
      </w:r>
      <w:r>
        <w:rPr>
          <w:rFonts w:hint="eastAsia"/>
          <w:sz w:val="24"/>
          <w:szCs w:val="24"/>
        </w:rPr>
        <w:t>在国家认监委</w:t>
      </w:r>
      <w:r w:rsidRPr="00AC6C53">
        <w:rPr>
          <w:rFonts w:ascii="宋体" w:hAnsi="宋体" w:cs="仿宋" w:hint="eastAsia"/>
          <w:sz w:val="24"/>
          <w:szCs w:val="24"/>
        </w:rPr>
        <w:t>关于建立低碳产品认证</w:t>
      </w:r>
      <w:r>
        <w:rPr>
          <w:rFonts w:ascii="宋体" w:hAnsi="宋体" w:cs="仿宋" w:hint="eastAsia"/>
          <w:sz w:val="24"/>
          <w:szCs w:val="24"/>
        </w:rPr>
        <w:t>、认可</w:t>
      </w:r>
      <w:r w:rsidRPr="00AC6C53">
        <w:rPr>
          <w:rFonts w:ascii="宋体" w:hAnsi="宋体" w:cs="仿宋" w:hint="eastAsia"/>
          <w:sz w:val="24"/>
          <w:szCs w:val="24"/>
        </w:rPr>
        <w:t>制度的总体部署</w:t>
      </w:r>
      <w:r>
        <w:rPr>
          <w:rFonts w:ascii="宋体" w:hAnsi="宋体" w:cs="仿宋" w:hint="eastAsia"/>
          <w:sz w:val="24"/>
          <w:szCs w:val="24"/>
        </w:rPr>
        <w:t>和设计</w:t>
      </w:r>
      <w:r w:rsidRPr="00AC6C53">
        <w:rPr>
          <w:rFonts w:ascii="宋体" w:hAnsi="宋体" w:cs="仿宋" w:hint="eastAsia"/>
          <w:sz w:val="24"/>
          <w:szCs w:val="24"/>
        </w:rPr>
        <w:t>框架下</w:t>
      </w:r>
      <w:r>
        <w:rPr>
          <w:rFonts w:ascii="宋体" w:hAnsi="宋体" w:cs="仿宋" w:hint="eastAsia"/>
          <w:sz w:val="24"/>
          <w:szCs w:val="24"/>
        </w:rPr>
        <w:t>，</w:t>
      </w:r>
      <w:r>
        <w:rPr>
          <w:rFonts w:ascii="宋体" w:hAnsi="宋体" w:hint="eastAsia"/>
          <w:sz w:val="24"/>
          <w:szCs w:val="21"/>
        </w:rPr>
        <w:t>组织</w:t>
      </w:r>
      <w:r>
        <w:rPr>
          <w:rFonts w:hint="eastAsia"/>
          <w:sz w:val="24"/>
          <w:szCs w:val="24"/>
        </w:rPr>
        <w:t>推进了相关认可制度的研究</w:t>
      </w:r>
      <w:r>
        <w:rPr>
          <w:rFonts w:ascii="宋体" w:hAnsi="宋体" w:hint="eastAsia"/>
          <w:sz w:val="24"/>
          <w:szCs w:val="21"/>
        </w:rPr>
        <w:t>；</w:t>
      </w:r>
    </w:p>
    <w:p w:rsidR="004772AC" w:rsidRDefault="00AC6C53" w:rsidP="00B60653">
      <w:pPr>
        <w:spacing w:line="360" w:lineRule="auto"/>
        <w:ind w:firstLine="480"/>
        <w:rPr>
          <w:rFonts w:ascii="宋体" w:hAnsi="宋体" w:cs="仿宋"/>
          <w:sz w:val="24"/>
          <w:szCs w:val="24"/>
        </w:rPr>
      </w:pPr>
      <w:r>
        <w:rPr>
          <w:rFonts w:ascii="宋体" w:hAnsi="宋体" w:cs="仿宋" w:hint="eastAsia"/>
          <w:sz w:val="24"/>
          <w:szCs w:val="24"/>
        </w:rPr>
        <w:t>2、</w:t>
      </w:r>
      <w:r w:rsidR="00882FE2">
        <w:rPr>
          <w:rFonts w:ascii="宋体" w:hAnsi="宋体" w:cs="仿宋" w:hint="eastAsia"/>
          <w:sz w:val="24"/>
          <w:szCs w:val="24"/>
        </w:rPr>
        <w:t>2012年7月，根据</w:t>
      </w:r>
      <w:r w:rsidR="00882FE2">
        <w:rPr>
          <w:rFonts w:hint="eastAsia"/>
          <w:sz w:val="24"/>
          <w:szCs w:val="24"/>
        </w:rPr>
        <w:t>“低碳产品认证管理暂行办法”草案</w:t>
      </w:r>
      <w:r w:rsidR="007F46A8">
        <w:rPr>
          <w:rFonts w:hint="eastAsia"/>
          <w:sz w:val="24"/>
          <w:szCs w:val="24"/>
        </w:rPr>
        <w:t>和</w:t>
      </w:r>
      <w:r w:rsidR="00882FE2">
        <w:rPr>
          <w:rFonts w:hint="eastAsia"/>
          <w:sz w:val="24"/>
          <w:szCs w:val="24"/>
        </w:rPr>
        <w:t>“低碳产品评价技术规范”草案等认证文件的基础，</w:t>
      </w:r>
      <w:r w:rsidR="00882FE2">
        <w:rPr>
          <w:rFonts w:hint="eastAsia"/>
          <w:sz w:val="24"/>
          <w:szCs w:val="21"/>
        </w:rPr>
        <w:t>课题研究确定了</w:t>
      </w:r>
      <w:r w:rsidR="007F46A8">
        <w:rPr>
          <w:rFonts w:hint="eastAsia"/>
          <w:sz w:val="24"/>
          <w:szCs w:val="21"/>
        </w:rPr>
        <w:t>“</w:t>
      </w:r>
      <w:r w:rsidR="00882FE2">
        <w:rPr>
          <w:rFonts w:hint="eastAsia"/>
          <w:sz w:val="24"/>
          <w:szCs w:val="21"/>
        </w:rPr>
        <w:t>低碳产品认证</w:t>
      </w:r>
      <w:r w:rsidR="007F46A8">
        <w:rPr>
          <w:rFonts w:hint="eastAsia"/>
          <w:sz w:val="24"/>
          <w:szCs w:val="21"/>
        </w:rPr>
        <w:t>机构认可方案”草案的框架内容</w:t>
      </w:r>
      <w:r w:rsidR="00D90AA4">
        <w:rPr>
          <w:rFonts w:hint="eastAsia"/>
          <w:sz w:val="24"/>
          <w:szCs w:val="21"/>
        </w:rPr>
        <w:t>，并对关键技术问题进行了识别，提出了相关技术要求</w:t>
      </w:r>
      <w:r w:rsidR="00882FE2">
        <w:rPr>
          <w:rFonts w:hint="eastAsia"/>
          <w:sz w:val="24"/>
          <w:szCs w:val="21"/>
        </w:rPr>
        <w:t>。</w:t>
      </w:r>
      <w:r w:rsidR="007F46A8">
        <w:rPr>
          <w:rFonts w:hint="eastAsia"/>
          <w:sz w:val="24"/>
          <w:szCs w:val="21"/>
        </w:rPr>
        <w:t>在</w:t>
      </w:r>
      <w:r w:rsidR="007F46A8" w:rsidRPr="007A6817">
        <w:rPr>
          <w:rFonts w:ascii="宋体" w:hAnsi="宋体" w:cs="仿宋" w:hint="eastAsia"/>
          <w:sz w:val="24"/>
          <w:szCs w:val="24"/>
        </w:rPr>
        <w:t>深入研究</w:t>
      </w:r>
      <w:r w:rsidR="007F46A8">
        <w:rPr>
          <w:rFonts w:ascii="宋体" w:hAnsi="宋体" w:cs="仿宋" w:hint="eastAsia"/>
          <w:sz w:val="24"/>
          <w:szCs w:val="24"/>
        </w:rPr>
        <w:t>和反复讨论</w:t>
      </w:r>
      <w:r w:rsidR="007F46A8">
        <w:rPr>
          <w:rFonts w:hint="eastAsia"/>
          <w:sz w:val="24"/>
          <w:szCs w:val="21"/>
        </w:rPr>
        <w:t>的基础上形成了“方案”草案。</w:t>
      </w:r>
    </w:p>
    <w:p w:rsidR="004772AC" w:rsidRDefault="007F46A8" w:rsidP="00C63121">
      <w:pPr>
        <w:spacing w:line="360" w:lineRule="auto"/>
        <w:ind w:firstLine="480"/>
        <w:rPr>
          <w:sz w:val="24"/>
          <w:szCs w:val="21"/>
        </w:rPr>
      </w:pPr>
      <w:r>
        <w:rPr>
          <w:rFonts w:ascii="宋体" w:hAnsi="宋体" w:cs="仿宋" w:hint="eastAsia"/>
          <w:sz w:val="24"/>
          <w:szCs w:val="24"/>
        </w:rPr>
        <w:t>3、</w:t>
      </w:r>
      <w:r w:rsidR="00D00C70">
        <w:rPr>
          <w:rFonts w:ascii="宋体" w:hAnsi="宋体" w:cs="仿宋" w:hint="eastAsia"/>
          <w:sz w:val="24"/>
          <w:szCs w:val="24"/>
        </w:rPr>
        <w:t>2012年10月，</w:t>
      </w:r>
      <w:r w:rsidR="00D00C70">
        <w:rPr>
          <w:rFonts w:hint="eastAsia"/>
          <w:sz w:val="24"/>
          <w:szCs w:val="21"/>
        </w:rPr>
        <w:t>“方案”草案通过一定范围内的</w:t>
      </w:r>
      <w:r w:rsidR="003D0039">
        <w:rPr>
          <w:rFonts w:hint="eastAsia"/>
          <w:sz w:val="24"/>
          <w:szCs w:val="21"/>
        </w:rPr>
        <w:t>深度研讨</w:t>
      </w:r>
      <w:r w:rsidR="00D00C70">
        <w:rPr>
          <w:rFonts w:hint="eastAsia"/>
          <w:sz w:val="24"/>
          <w:szCs w:val="21"/>
        </w:rPr>
        <w:t>和征求意见的基础上，进行了进一步的修改完善。</w:t>
      </w:r>
    </w:p>
    <w:p w:rsidR="007F46A8" w:rsidRDefault="00941232" w:rsidP="00941232">
      <w:pPr>
        <w:spacing w:line="360" w:lineRule="auto"/>
        <w:ind w:firstLine="480"/>
        <w:rPr>
          <w:rFonts w:ascii="宋体" w:hAnsi="宋体"/>
          <w:sz w:val="24"/>
          <w:szCs w:val="21"/>
        </w:rPr>
      </w:pPr>
      <w:r>
        <w:rPr>
          <w:rFonts w:ascii="宋体" w:hAnsi="宋体" w:cs="仿宋" w:hint="eastAsia"/>
          <w:sz w:val="24"/>
          <w:szCs w:val="24"/>
        </w:rPr>
        <w:t>4、</w:t>
      </w:r>
      <w:r>
        <w:rPr>
          <w:rFonts w:ascii="宋体" w:hAnsi="宋体" w:hint="eastAsia"/>
          <w:sz w:val="24"/>
          <w:szCs w:val="21"/>
        </w:rPr>
        <w:t>201</w:t>
      </w:r>
      <w:r w:rsidR="00994CD9">
        <w:rPr>
          <w:rFonts w:ascii="宋体" w:hAnsi="宋体" w:hint="eastAsia"/>
          <w:sz w:val="24"/>
          <w:szCs w:val="21"/>
        </w:rPr>
        <w:t>3</w:t>
      </w:r>
      <w:r>
        <w:rPr>
          <w:rFonts w:ascii="宋体" w:hAnsi="宋体" w:hint="eastAsia"/>
          <w:sz w:val="24"/>
          <w:szCs w:val="21"/>
        </w:rPr>
        <w:t>年</w:t>
      </w:r>
      <w:r w:rsidR="00994CD9">
        <w:rPr>
          <w:rFonts w:ascii="宋体" w:hAnsi="宋体" w:hint="eastAsia"/>
          <w:sz w:val="24"/>
          <w:szCs w:val="21"/>
        </w:rPr>
        <w:t>和2014年5</w:t>
      </w:r>
      <w:r>
        <w:rPr>
          <w:rFonts w:ascii="宋体" w:hAnsi="宋体" w:hint="eastAsia"/>
          <w:sz w:val="24"/>
          <w:szCs w:val="21"/>
        </w:rPr>
        <w:t>月，国家认监委</w:t>
      </w:r>
      <w:r w:rsidR="00994CD9">
        <w:rPr>
          <w:rFonts w:ascii="宋体" w:hAnsi="宋体" w:hint="eastAsia"/>
          <w:sz w:val="24"/>
          <w:szCs w:val="21"/>
        </w:rPr>
        <w:t>先后颁布了</w:t>
      </w:r>
      <w:r w:rsidR="00994CD9">
        <w:rPr>
          <w:rFonts w:asciiTheme="minorEastAsia" w:hAnsiTheme="minorEastAsia" w:hint="eastAsia"/>
          <w:sz w:val="24"/>
          <w:szCs w:val="21"/>
        </w:rPr>
        <w:t>《</w:t>
      </w:r>
      <w:r w:rsidR="00994CD9">
        <w:rPr>
          <w:rFonts w:hint="eastAsia"/>
          <w:sz w:val="24"/>
          <w:szCs w:val="24"/>
        </w:rPr>
        <w:t>低碳产品认证管理暂行办法</w:t>
      </w:r>
      <w:r w:rsidR="00994CD9">
        <w:rPr>
          <w:rFonts w:asciiTheme="minorEastAsia" w:hAnsiTheme="minorEastAsia" w:hint="eastAsia"/>
          <w:sz w:val="24"/>
          <w:szCs w:val="24"/>
        </w:rPr>
        <w:t>》和与之配套的系列低碳产品认证实施规则，至此，标志着</w:t>
      </w:r>
      <w:r w:rsidR="00216196">
        <w:rPr>
          <w:rFonts w:asciiTheme="minorEastAsia" w:hAnsiTheme="minorEastAsia" w:hint="eastAsia"/>
          <w:sz w:val="24"/>
          <w:szCs w:val="24"/>
        </w:rPr>
        <w:t>我国</w:t>
      </w:r>
      <w:r w:rsidR="00994CD9">
        <w:rPr>
          <w:rFonts w:hint="eastAsia"/>
          <w:sz w:val="24"/>
          <w:szCs w:val="24"/>
        </w:rPr>
        <w:t>低碳产品认证制度文件体系已基本形成</w:t>
      </w:r>
      <w:r w:rsidR="00216196">
        <w:rPr>
          <w:rFonts w:hint="eastAsia"/>
          <w:sz w:val="24"/>
          <w:szCs w:val="24"/>
        </w:rPr>
        <w:t>。</w:t>
      </w:r>
      <w:r w:rsidR="00994CD9">
        <w:rPr>
          <w:rFonts w:ascii="宋体" w:hAnsi="宋体" w:hint="eastAsia"/>
          <w:sz w:val="24"/>
          <w:szCs w:val="21"/>
        </w:rPr>
        <w:t>课题组根据</w:t>
      </w:r>
      <w:r w:rsidR="00216196">
        <w:rPr>
          <w:rFonts w:ascii="宋体" w:hAnsi="宋体" w:hint="eastAsia"/>
          <w:sz w:val="24"/>
          <w:szCs w:val="21"/>
        </w:rPr>
        <w:t>这一系列认证技术文件的制定进程，于2014年7月完成了对</w:t>
      </w:r>
      <w:r w:rsidR="00216196">
        <w:rPr>
          <w:rFonts w:hint="eastAsia"/>
          <w:sz w:val="24"/>
          <w:szCs w:val="21"/>
        </w:rPr>
        <w:t>“方案”的调整。</w:t>
      </w:r>
    </w:p>
    <w:p w:rsidR="00941232" w:rsidRDefault="00941232" w:rsidP="00941232">
      <w:pPr>
        <w:spacing w:line="360" w:lineRule="auto"/>
        <w:ind w:firstLine="480"/>
        <w:rPr>
          <w:rFonts w:ascii="宋体" w:hAnsi="宋体"/>
          <w:sz w:val="24"/>
          <w:szCs w:val="21"/>
        </w:rPr>
      </w:pPr>
      <w:r>
        <w:rPr>
          <w:rFonts w:ascii="宋体" w:hAnsi="宋体" w:hint="eastAsia"/>
          <w:sz w:val="24"/>
          <w:szCs w:val="21"/>
        </w:rPr>
        <w:t>5、</w:t>
      </w:r>
      <w:r w:rsidRPr="00B60653">
        <w:rPr>
          <w:rFonts w:ascii="宋体" w:hAnsi="宋体" w:hint="eastAsia"/>
          <w:sz w:val="24"/>
          <w:szCs w:val="21"/>
        </w:rPr>
        <w:t>20</w:t>
      </w:r>
      <w:r>
        <w:rPr>
          <w:rFonts w:ascii="宋体" w:hAnsi="宋体" w:hint="eastAsia"/>
          <w:sz w:val="24"/>
          <w:szCs w:val="21"/>
        </w:rPr>
        <w:t>14</w:t>
      </w:r>
      <w:r w:rsidRPr="00B60653">
        <w:rPr>
          <w:rFonts w:ascii="宋体" w:hAnsi="宋体" w:hint="eastAsia"/>
          <w:sz w:val="24"/>
          <w:szCs w:val="21"/>
        </w:rPr>
        <w:t>年</w:t>
      </w:r>
      <w:r>
        <w:rPr>
          <w:rFonts w:ascii="宋体" w:hAnsi="宋体" w:hint="eastAsia"/>
          <w:sz w:val="24"/>
          <w:szCs w:val="21"/>
        </w:rPr>
        <w:t>9</w:t>
      </w:r>
      <w:r w:rsidRPr="00B60653">
        <w:rPr>
          <w:rFonts w:ascii="宋体" w:hAnsi="宋体" w:hint="eastAsia"/>
          <w:sz w:val="24"/>
          <w:szCs w:val="21"/>
        </w:rPr>
        <w:t>月，</w:t>
      </w:r>
      <w:r w:rsidR="001830D1">
        <w:rPr>
          <w:rFonts w:ascii="宋体" w:hAnsi="宋体" w:hint="eastAsia"/>
          <w:sz w:val="24"/>
          <w:szCs w:val="21"/>
        </w:rPr>
        <w:t>组织</w:t>
      </w:r>
      <w:r w:rsidRPr="00B60653">
        <w:rPr>
          <w:rFonts w:ascii="宋体" w:hAnsi="宋体" w:hint="eastAsia"/>
          <w:sz w:val="24"/>
          <w:szCs w:val="21"/>
        </w:rPr>
        <w:t>召开</w:t>
      </w:r>
      <w:r w:rsidR="001830D1">
        <w:rPr>
          <w:rFonts w:ascii="宋体" w:hAnsi="宋体" w:hint="eastAsia"/>
          <w:sz w:val="24"/>
          <w:szCs w:val="21"/>
        </w:rPr>
        <w:t>了</w:t>
      </w:r>
      <w:r w:rsidR="00216196">
        <w:rPr>
          <w:rFonts w:ascii="宋体" w:hAnsi="宋体" w:hint="eastAsia"/>
          <w:sz w:val="24"/>
          <w:szCs w:val="21"/>
        </w:rPr>
        <w:t>大范围的</w:t>
      </w:r>
      <w:r>
        <w:rPr>
          <w:rFonts w:hint="eastAsia"/>
          <w:sz w:val="24"/>
          <w:szCs w:val="21"/>
        </w:rPr>
        <w:t>“方案”</w:t>
      </w:r>
      <w:r w:rsidRPr="00B60653">
        <w:rPr>
          <w:rFonts w:ascii="宋体" w:hAnsi="宋体" w:hint="eastAsia"/>
          <w:sz w:val="24"/>
          <w:szCs w:val="21"/>
        </w:rPr>
        <w:t>讨论会，对</w:t>
      </w:r>
      <w:r>
        <w:rPr>
          <w:rFonts w:hint="eastAsia"/>
          <w:sz w:val="24"/>
          <w:szCs w:val="21"/>
        </w:rPr>
        <w:t>“方案”</w:t>
      </w:r>
      <w:r w:rsidRPr="00B60653">
        <w:rPr>
          <w:rFonts w:ascii="宋体" w:hAnsi="宋体" w:hint="eastAsia"/>
          <w:sz w:val="24"/>
          <w:szCs w:val="21"/>
        </w:rPr>
        <w:t>内容及表述方式等进行了完善，形成了《</w:t>
      </w:r>
      <w:r>
        <w:rPr>
          <w:rFonts w:hint="eastAsia"/>
          <w:sz w:val="24"/>
          <w:szCs w:val="21"/>
        </w:rPr>
        <w:t>低碳产品认证机构认可方案</w:t>
      </w:r>
      <w:r w:rsidRPr="00B60653">
        <w:rPr>
          <w:rFonts w:ascii="宋体" w:hAnsi="宋体" w:hint="eastAsia"/>
          <w:sz w:val="24"/>
          <w:szCs w:val="21"/>
        </w:rPr>
        <w:t>（征求意见稿）》。</w:t>
      </w:r>
    </w:p>
    <w:p w:rsidR="001830D1" w:rsidRPr="001830D1" w:rsidRDefault="001830D1" w:rsidP="00A30404">
      <w:pPr>
        <w:spacing w:beforeLines="50" w:line="360" w:lineRule="auto"/>
        <w:jc w:val="left"/>
        <w:rPr>
          <w:rFonts w:ascii="宋体" w:hAnsi="宋体" w:cs="仿宋"/>
          <w:b/>
          <w:sz w:val="28"/>
          <w:szCs w:val="28"/>
        </w:rPr>
      </w:pPr>
      <w:r w:rsidRPr="001830D1">
        <w:rPr>
          <w:rFonts w:asciiTheme="minorEastAsia" w:hAnsiTheme="minorEastAsia" w:hint="eastAsia"/>
          <w:b/>
          <w:sz w:val="28"/>
          <w:szCs w:val="28"/>
        </w:rPr>
        <w:t>五、《认可方案》（征求意见稿）的基本内容</w:t>
      </w:r>
    </w:p>
    <w:p w:rsidR="00C63121" w:rsidRDefault="00884A93" w:rsidP="00884A93">
      <w:pPr>
        <w:spacing w:line="360" w:lineRule="auto"/>
        <w:ind w:firstLine="480"/>
        <w:rPr>
          <w:rFonts w:ascii="宋体" w:hAnsi="宋体"/>
          <w:sz w:val="24"/>
          <w:szCs w:val="21"/>
        </w:rPr>
      </w:pPr>
      <w:r>
        <w:rPr>
          <w:rFonts w:ascii="宋体" w:hAnsi="宋体" w:hint="eastAsia"/>
          <w:sz w:val="24"/>
          <w:szCs w:val="21"/>
        </w:rPr>
        <w:t>基本内容包括</w:t>
      </w:r>
      <w:r w:rsidR="00C63121" w:rsidRPr="00826874">
        <w:rPr>
          <w:rFonts w:ascii="宋体" w:hAnsi="宋体" w:hint="eastAsia"/>
          <w:sz w:val="24"/>
          <w:szCs w:val="21"/>
        </w:rPr>
        <w:t>：</w:t>
      </w:r>
      <w:r>
        <w:rPr>
          <w:rFonts w:ascii="宋体" w:hAnsi="宋体" w:hint="eastAsia"/>
          <w:sz w:val="24"/>
          <w:szCs w:val="21"/>
        </w:rPr>
        <w:t>范围、规范性应用文件、术语和定义、认可规则</w:t>
      </w:r>
      <w:proofErr w:type="gramStart"/>
      <w:r>
        <w:rPr>
          <w:rFonts w:ascii="宋体" w:hAnsi="宋体" w:hint="eastAsia"/>
          <w:sz w:val="24"/>
          <w:szCs w:val="21"/>
        </w:rPr>
        <w:t>类要求</w:t>
      </w:r>
      <w:proofErr w:type="gramEnd"/>
      <w:r>
        <w:rPr>
          <w:rFonts w:ascii="宋体" w:hAnsi="宋体" w:hint="eastAsia"/>
          <w:sz w:val="24"/>
          <w:szCs w:val="21"/>
        </w:rPr>
        <w:t>和认可准则类要求。其中：</w:t>
      </w:r>
    </w:p>
    <w:p w:rsidR="00884A93" w:rsidRPr="00826874" w:rsidRDefault="00884A93" w:rsidP="00884A93">
      <w:pPr>
        <w:spacing w:line="360" w:lineRule="auto"/>
        <w:ind w:firstLine="480"/>
        <w:rPr>
          <w:rFonts w:ascii="宋体" w:hAnsi="宋体"/>
          <w:sz w:val="24"/>
          <w:szCs w:val="21"/>
        </w:rPr>
      </w:pPr>
      <w:r>
        <w:rPr>
          <w:rFonts w:ascii="宋体" w:hAnsi="宋体" w:hint="eastAsia"/>
          <w:sz w:val="24"/>
          <w:szCs w:val="21"/>
        </w:rPr>
        <w:sym w:font="Wingdings" w:char="F053"/>
      </w:r>
      <w:r>
        <w:rPr>
          <w:rFonts w:ascii="宋体" w:hAnsi="宋体" w:hint="eastAsia"/>
          <w:sz w:val="24"/>
          <w:szCs w:val="21"/>
        </w:rPr>
        <w:t xml:space="preserve"> 范围 </w:t>
      </w:r>
      <w:r w:rsidR="00D936F7">
        <w:rPr>
          <w:rFonts w:ascii="宋体" w:hAnsi="宋体" w:hint="eastAsia"/>
          <w:sz w:val="24"/>
          <w:szCs w:val="21"/>
        </w:rPr>
        <w:t>明确了</w:t>
      </w:r>
      <w:r w:rsidR="00D936F7">
        <w:rPr>
          <w:rFonts w:hint="eastAsia"/>
          <w:sz w:val="24"/>
          <w:szCs w:val="21"/>
        </w:rPr>
        <w:t>“方案”的使用范围，作用及其与</w:t>
      </w:r>
      <w:r w:rsidR="00D936F7">
        <w:rPr>
          <w:rFonts w:hint="eastAsia"/>
          <w:sz w:val="24"/>
          <w:szCs w:val="21"/>
        </w:rPr>
        <w:t>CNAS</w:t>
      </w:r>
      <w:r w:rsidR="00D936F7">
        <w:rPr>
          <w:rFonts w:hint="eastAsia"/>
          <w:sz w:val="24"/>
          <w:szCs w:val="21"/>
        </w:rPr>
        <w:t>现有规范文件的关</w:t>
      </w:r>
      <w:r w:rsidR="00D936F7">
        <w:rPr>
          <w:rFonts w:hint="eastAsia"/>
          <w:sz w:val="24"/>
          <w:szCs w:val="21"/>
        </w:rPr>
        <w:lastRenderedPageBreak/>
        <w:t>系</w:t>
      </w:r>
    </w:p>
    <w:p w:rsidR="00C63121" w:rsidRPr="00826874" w:rsidRDefault="001830D1" w:rsidP="00826874">
      <w:pPr>
        <w:spacing w:line="360" w:lineRule="auto"/>
        <w:rPr>
          <w:rFonts w:ascii="宋体" w:hAnsi="宋体"/>
          <w:sz w:val="24"/>
          <w:szCs w:val="21"/>
        </w:rPr>
      </w:pPr>
      <w:r w:rsidRPr="00826874">
        <w:rPr>
          <w:rFonts w:ascii="宋体" w:hAnsi="宋体" w:hint="eastAsia"/>
          <w:sz w:val="24"/>
          <w:szCs w:val="21"/>
        </w:rPr>
        <w:t xml:space="preserve">    </w:t>
      </w:r>
      <w:r w:rsidR="00884A93">
        <w:rPr>
          <w:rFonts w:ascii="宋体" w:hAnsi="宋体" w:hint="eastAsia"/>
          <w:sz w:val="24"/>
          <w:szCs w:val="21"/>
        </w:rPr>
        <w:sym w:font="Wingdings" w:char="F053"/>
      </w:r>
      <w:r w:rsidR="00884A93">
        <w:rPr>
          <w:rFonts w:ascii="宋体" w:hAnsi="宋体" w:hint="eastAsia"/>
          <w:sz w:val="24"/>
          <w:szCs w:val="21"/>
        </w:rPr>
        <w:t xml:space="preserve"> </w:t>
      </w:r>
      <w:r w:rsidR="00C63121" w:rsidRPr="00826874">
        <w:rPr>
          <w:rFonts w:ascii="宋体" w:hAnsi="宋体" w:hint="eastAsia"/>
          <w:sz w:val="24"/>
          <w:szCs w:val="21"/>
        </w:rPr>
        <w:t>认可规则类要求。主要阐述</w:t>
      </w:r>
      <w:r w:rsidR="00826874">
        <w:rPr>
          <w:rFonts w:ascii="宋体" w:hAnsi="宋体" w:hint="eastAsia"/>
          <w:sz w:val="24"/>
          <w:szCs w:val="21"/>
        </w:rPr>
        <w:t>了</w:t>
      </w:r>
      <w:r w:rsidR="00C63121" w:rsidRPr="00826874">
        <w:rPr>
          <w:rFonts w:ascii="宋体" w:hAnsi="宋体"/>
          <w:sz w:val="24"/>
          <w:szCs w:val="21"/>
        </w:rPr>
        <w:t>CNAS</w:t>
      </w:r>
      <w:r w:rsidR="00C63121" w:rsidRPr="00826874">
        <w:rPr>
          <w:rFonts w:ascii="宋体" w:hAnsi="宋体" w:hint="eastAsia"/>
          <w:sz w:val="24"/>
          <w:szCs w:val="21"/>
        </w:rPr>
        <w:t>实施认可活动的政策和程序。</w:t>
      </w:r>
      <w:r w:rsidR="00884A93">
        <w:rPr>
          <w:rFonts w:ascii="宋体" w:hAnsi="宋体" w:hint="eastAsia"/>
          <w:sz w:val="24"/>
          <w:szCs w:val="21"/>
        </w:rPr>
        <w:t>包括</w:t>
      </w:r>
      <w:r w:rsidR="00D936F7">
        <w:rPr>
          <w:rFonts w:ascii="宋体" w:hAnsi="宋体" w:hint="eastAsia"/>
          <w:sz w:val="24"/>
          <w:szCs w:val="21"/>
        </w:rPr>
        <w:t>认可申请的条件、认可程序、认证业务范围的认可和认可后的信息通报等方面的要求。</w:t>
      </w:r>
    </w:p>
    <w:p w:rsidR="007C691F" w:rsidRDefault="00D936F7" w:rsidP="007C691F">
      <w:pPr>
        <w:spacing w:line="360" w:lineRule="auto"/>
        <w:ind w:firstLine="480"/>
        <w:rPr>
          <w:sz w:val="24"/>
          <w:szCs w:val="24"/>
        </w:rPr>
      </w:pPr>
      <w:r>
        <w:rPr>
          <w:rFonts w:ascii="宋体" w:hAnsi="宋体" w:hint="eastAsia"/>
          <w:sz w:val="24"/>
          <w:szCs w:val="21"/>
        </w:rPr>
        <w:sym w:font="Wingdings" w:char="F053"/>
      </w:r>
      <w:r>
        <w:rPr>
          <w:rFonts w:ascii="宋体" w:hAnsi="宋体" w:hint="eastAsia"/>
          <w:sz w:val="24"/>
          <w:szCs w:val="21"/>
        </w:rPr>
        <w:t xml:space="preserve"> </w:t>
      </w:r>
      <w:r w:rsidR="00C63121" w:rsidRPr="00826874">
        <w:rPr>
          <w:rFonts w:ascii="宋体" w:hAnsi="宋体" w:hint="eastAsia"/>
          <w:sz w:val="24"/>
          <w:szCs w:val="21"/>
        </w:rPr>
        <w:t>认可准则类要求。主要阐述</w:t>
      </w:r>
      <w:r w:rsidR="00826874">
        <w:rPr>
          <w:rFonts w:ascii="宋体" w:hAnsi="宋体" w:hint="eastAsia"/>
          <w:sz w:val="24"/>
          <w:szCs w:val="21"/>
        </w:rPr>
        <w:t>了</w:t>
      </w:r>
      <w:r w:rsidR="00C63121" w:rsidRPr="00826874">
        <w:rPr>
          <w:rFonts w:ascii="宋体" w:hAnsi="宋体" w:hint="eastAsia"/>
          <w:sz w:val="24"/>
          <w:szCs w:val="21"/>
        </w:rPr>
        <w:t>认证机构运作应</w:t>
      </w:r>
      <w:r>
        <w:rPr>
          <w:rFonts w:ascii="宋体" w:hAnsi="宋体" w:hint="eastAsia"/>
          <w:sz w:val="24"/>
          <w:szCs w:val="21"/>
        </w:rPr>
        <w:t>遵循的</w:t>
      </w:r>
      <w:r w:rsidR="00C63121" w:rsidRPr="00826874">
        <w:rPr>
          <w:rFonts w:ascii="宋体" w:hAnsi="宋体" w:hint="eastAsia"/>
          <w:sz w:val="24"/>
          <w:szCs w:val="21"/>
        </w:rPr>
        <w:t>要求。</w:t>
      </w:r>
      <w:r>
        <w:rPr>
          <w:rFonts w:ascii="宋体" w:hAnsi="宋体" w:hint="eastAsia"/>
          <w:sz w:val="24"/>
          <w:szCs w:val="21"/>
        </w:rPr>
        <w:t>包括</w:t>
      </w:r>
      <w:r>
        <w:rPr>
          <w:rFonts w:hint="eastAsia"/>
          <w:sz w:val="24"/>
          <w:szCs w:val="24"/>
        </w:rPr>
        <w:t>认证机构的</w:t>
      </w:r>
      <w:r w:rsidR="000C2CEB">
        <w:rPr>
          <w:rFonts w:hint="eastAsia"/>
          <w:sz w:val="24"/>
          <w:szCs w:val="24"/>
        </w:rPr>
        <w:t>运作管理、人员能力</w:t>
      </w:r>
      <w:r>
        <w:rPr>
          <w:rFonts w:hint="eastAsia"/>
          <w:sz w:val="24"/>
          <w:szCs w:val="24"/>
        </w:rPr>
        <w:t>、认证的实施</w:t>
      </w:r>
      <w:r w:rsidR="000C2CEB">
        <w:rPr>
          <w:rFonts w:hint="eastAsia"/>
          <w:sz w:val="24"/>
          <w:szCs w:val="24"/>
        </w:rPr>
        <w:t>等方面的要求，明确了</w:t>
      </w:r>
      <w:r w:rsidR="00266215">
        <w:rPr>
          <w:rFonts w:hint="eastAsia"/>
          <w:sz w:val="24"/>
          <w:szCs w:val="24"/>
        </w:rPr>
        <w:t>认证申请、</w:t>
      </w:r>
      <w:r w:rsidR="000C2CEB">
        <w:rPr>
          <w:rFonts w:hint="eastAsia"/>
          <w:sz w:val="24"/>
          <w:szCs w:val="24"/>
        </w:rPr>
        <w:t>现场</w:t>
      </w:r>
      <w:r>
        <w:rPr>
          <w:rFonts w:hint="eastAsia"/>
          <w:sz w:val="24"/>
          <w:szCs w:val="24"/>
        </w:rPr>
        <w:t>核查</w:t>
      </w:r>
      <w:r w:rsidR="000C2CEB">
        <w:rPr>
          <w:rFonts w:hint="eastAsia"/>
          <w:sz w:val="24"/>
          <w:szCs w:val="24"/>
        </w:rPr>
        <w:t>、认证结论</w:t>
      </w:r>
      <w:r>
        <w:rPr>
          <w:rFonts w:hint="eastAsia"/>
          <w:sz w:val="24"/>
          <w:szCs w:val="24"/>
        </w:rPr>
        <w:t>、认证证书和认证标志</w:t>
      </w:r>
      <w:r w:rsidR="000C2CEB">
        <w:rPr>
          <w:rFonts w:hint="eastAsia"/>
          <w:sz w:val="24"/>
          <w:szCs w:val="24"/>
        </w:rPr>
        <w:t>的管理及后续</w:t>
      </w:r>
      <w:r>
        <w:rPr>
          <w:rFonts w:hint="eastAsia"/>
          <w:sz w:val="24"/>
          <w:szCs w:val="24"/>
        </w:rPr>
        <w:t>监督管理</w:t>
      </w:r>
      <w:r w:rsidR="000C2CEB">
        <w:rPr>
          <w:rFonts w:hint="eastAsia"/>
          <w:sz w:val="24"/>
          <w:szCs w:val="24"/>
        </w:rPr>
        <w:t>等要求。</w:t>
      </w:r>
    </w:p>
    <w:p w:rsidR="007C691F" w:rsidRPr="007C691F" w:rsidRDefault="007C691F" w:rsidP="00A30404">
      <w:pPr>
        <w:spacing w:beforeLines="50" w:line="360" w:lineRule="auto"/>
        <w:rPr>
          <w:b/>
          <w:sz w:val="28"/>
          <w:szCs w:val="28"/>
        </w:rPr>
      </w:pPr>
      <w:r w:rsidRPr="007C691F">
        <w:rPr>
          <w:rFonts w:asciiTheme="minorEastAsia" w:hAnsiTheme="minorEastAsia" w:hint="eastAsia"/>
          <w:b/>
          <w:sz w:val="28"/>
          <w:szCs w:val="28"/>
        </w:rPr>
        <w:t>六、说明</w:t>
      </w:r>
    </w:p>
    <w:p w:rsidR="007C691F" w:rsidRPr="003E64C3" w:rsidRDefault="007C691F" w:rsidP="003E64C3">
      <w:pPr>
        <w:spacing w:line="360" w:lineRule="auto"/>
        <w:rPr>
          <w:b/>
          <w:sz w:val="24"/>
          <w:szCs w:val="24"/>
        </w:rPr>
      </w:pPr>
      <w:r>
        <w:rPr>
          <w:rFonts w:asciiTheme="minorEastAsia" w:hAnsiTheme="minorEastAsia" w:hint="eastAsia"/>
          <w:b/>
          <w:sz w:val="24"/>
          <w:szCs w:val="24"/>
        </w:rPr>
        <w:t xml:space="preserve">    </w:t>
      </w:r>
      <w:r w:rsidRPr="007C691F">
        <w:rPr>
          <w:rFonts w:asciiTheme="minorEastAsia" w:hAnsiTheme="minorEastAsia" w:hint="eastAsia"/>
          <w:b/>
          <w:sz w:val="24"/>
          <w:szCs w:val="24"/>
        </w:rPr>
        <w:t>1、编制</w:t>
      </w:r>
      <w:r w:rsidRPr="007C691F">
        <w:rPr>
          <w:rFonts w:hint="eastAsia"/>
          <w:b/>
          <w:sz w:val="24"/>
          <w:szCs w:val="24"/>
        </w:rPr>
        <w:t>依据和适用范围。</w:t>
      </w:r>
      <w:r w:rsidRPr="007C691F">
        <w:rPr>
          <w:rFonts w:hint="eastAsia"/>
          <w:sz w:val="24"/>
          <w:szCs w:val="24"/>
        </w:rPr>
        <w:t>编制依据</w:t>
      </w:r>
      <w:r>
        <w:rPr>
          <w:rFonts w:hint="eastAsia"/>
          <w:sz w:val="24"/>
          <w:szCs w:val="24"/>
        </w:rPr>
        <w:t>包括</w:t>
      </w:r>
      <w:r>
        <w:rPr>
          <w:rFonts w:ascii="宋体" w:hAnsi="宋体" w:cs="仿宋" w:hint="eastAsia"/>
          <w:sz w:val="24"/>
          <w:szCs w:val="24"/>
        </w:rPr>
        <w:t>ISO/IEC 17065</w:t>
      </w:r>
      <w:r w:rsidRPr="00813250">
        <w:rPr>
          <w:rFonts w:asciiTheme="minorEastAsia" w:hAnsiTheme="minorEastAsia" w:cs="Arial" w:hint="eastAsia"/>
          <w:kern w:val="0"/>
          <w:sz w:val="24"/>
          <w:szCs w:val="24"/>
        </w:rPr>
        <w:t>《</w:t>
      </w:r>
      <w:r w:rsidRPr="00F96AA8">
        <w:rPr>
          <w:rFonts w:asciiTheme="minorEastAsia" w:hAnsiTheme="minorEastAsia" w:cs="宋体" w:hint="eastAsia"/>
          <w:sz w:val="24"/>
          <w:szCs w:val="24"/>
        </w:rPr>
        <w:t>产品、过程和服务认证机构要求</w:t>
      </w:r>
      <w:r w:rsidRPr="00813250">
        <w:rPr>
          <w:rFonts w:asciiTheme="minorEastAsia" w:hAnsiTheme="minorEastAsia" w:cs="Arial" w:hint="eastAsia"/>
          <w:kern w:val="0"/>
          <w:sz w:val="24"/>
          <w:szCs w:val="24"/>
        </w:rPr>
        <w:t>》</w:t>
      </w:r>
      <w:r>
        <w:rPr>
          <w:rFonts w:asciiTheme="minorEastAsia" w:hAnsiTheme="minorEastAsia" w:cs="Arial" w:hint="eastAsia"/>
          <w:kern w:val="0"/>
          <w:sz w:val="24"/>
          <w:szCs w:val="24"/>
        </w:rPr>
        <w:t>、</w:t>
      </w:r>
      <w:r w:rsidRPr="00C92955">
        <w:rPr>
          <w:rFonts w:asciiTheme="minorEastAsia" w:hAnsiTheme="minorEastAsia" w:cs="Arial"/>
          <w:kern w:val="0"/>
          <w:sz w:val="24"/>
          <w:szCs w:val="24"/>
        </w:rPr>
        <w:t>CNAS-RC01</w:t>
      </w:r>
      <w:r>
        <w:rPr>
          <w:rFonts w:asciiTheme="minorEastAsia" w:hAnsiTheme="minorEastAsia" w:cs="Arial" w:hint="eastAsia"/>
          <w:kern w:val="0"/>
          <w:sz w:val="24"/>
          <w:szCs w:val="24"/>
        </w:rPr>
        <w:t>《</w:t>
      </w:r>
      <w:r w:rsidRPr="00C92955">
        <w:rPr>
          <w:rFonts w:asciiTheme="minorEastAsia" w:hAnsiTheme="minorEastAsia" w:cs="宋体" w:hint="eastAsia"/>
          <w:kern w:val="0"/>
          <w:sz w:val="24"/>
          <w:szCs w:val="24"/>
        </w:rPr>
        <w:t>认证机构认可规则</w:t>
      </w:r>
      <w:r>
        <w:rPr>
          <w:rFonts w:asciiTheme="minorEastAsia" w:hAnsiTheme="minorEastAsia" w:cs="Arial" w:hint="eastAsia"/>
          <w:kern w:val="0"/>
          <w:sz w:val="24"/>
          <w:szCs w:val="24"/>
        </w:rPr>
        <w:t>》及与之相关的</w:t>
      </w:r>
      <w:r w:rsidR="003E64C3">
        <w:rPr>
          <w:rFonts w:asciiTheme="minorEastAsia" w:hAnsiTheme="minorEastAsia" w:cs="Arial" w:hint="eastAsia"/>
          <w:kern w:val="0"/>
          <w:sz w:val="24"/>
          <w:szCs w:val="24"/>
        </w:rPr>
        <w:t>CNAS认可规范文件。此外，《</w:t>
      </w:r>
      <w:r w:rsidR="003E64C3">
        <w:rPr>
          <w:rFonts w:asciiTheme="minorEastAsia" w:hAnsiTheme="minorEastAsia" w:hint="eastAsia"/>
          <w:sz w:val="24"/>
          <w:szCs w:val="24"/>
        </w:rPr>
        <w:t>低碳产品认证管理暂行办法》和配套的系列低碳产品认证实施规则、低碳产品技术评价规范也是本“方案”的编制依据。</w:t>
      </w:r>
      <w:r w:rsidR="003E64C3">
        <w:rPr>
          <w:rFonts w:hint="eastAsia"/>
          <w:sz w:val="24"/>
          <w:szCs w:val="24"/>
        </w:rPr>
        <w:t>且本</w:t>
      </w:r>
      <w:r>
        <w:rPr>
          <w:rFonts w:hint="eastAsia"/>
          <w:sz w:val="24"/>
          <w:szCs w:val="24"/>
        </w:rPr>
        <w:t>“方案”适用</w:t>
      </w:r>
      <w:r w:rsidR="003E64C3">
        <w:rPr>
          <w:rFonts w:hint="eastAsia"/>
          <w:sz w:val="24"/>
          <w:szCs w:val="24"/>
        </w:rPr>
        <w:t>于</w:t>
      </w:r>
      <w:r>
        <w:rPr>
          <w:rFonts w:hint="eastAsia"/>
          <w:sz w:val="24"/>
          <w:szCs w:val="24"/>
        </w:rPr>
        <w:t>所有的产品</w:t>
      </w:r>
      <w:r w:rsidR="003E64C3">
        <w:rPr>
          <w:rFonts w:hint="eastAsia"/>
          <w:sz w:val="24"/>
          <w:szCs w:val="24"/>
        </w:rPr>
        <w:t>。</w:t>
      </w:r>
    </w:p>
    <w:p w:rsidR="007C691F" w:rsidRDefault="003E64C3" w:rsidP="00D936F7">
      <w:pPr>
        <w:spacing w:line="360" w:lineRule="auto"/>
        <w:ind w:firstLine="480"/>
        <w:rPr>
          <w:b/>
          <w:sz w:val="24"/>
          <w:szCs w:val="21"/>
        </w:rPr>
      </w:pPr>
      <w:r w:rsidRPr="00917A0E">
        <w:rPr>
          <w:rFonts w:asciiTheme="minorEastAsia" w:hAnsiTheme="minorEastAsia" w:hint="eastAsia"/>
          <w:b/>
          <w:sz w:val="24"/>
          <w:szCs w:val="24"/>
        </w:rPr>
        <w:t>2、充分借鉴国际相关标准。</w:t>
      </w:r>
      <w:r w:rsidR="00B06DA4" w:rsidRPr="00B06DA4">
        <w:rPr>
          <w:rFonts w:ascii="宋体" w:hAnsi="宋体" w:cs="仿宋" w:hint="eastAsia"/>
          <w:sz w:val="24"/>
          <w:szCs w:val="24"/>
        </w:rPr>
        <w:t>鉴于</w:t>
      </w:r>
      <w:r w:rsidR="0062794D">
        <w:rPr>
          <w:rFonts w:ascii="宋体" w:hAnsi="宋体" w:cs="仿宋" w:hint="eastAsia"/>
          <w:sz w:val="24"/>
          <w:szCs w:val="24"/>
        </w:rPr>
        <w:t>产品碳排放核查工作与传统的产品认证有较大差异，尤其是在产品碳排放量化结果评估的准确性、完整性、一致性和可信性方面，由于其评价方法和手段与通常的产品认证中的产品检测有很大不同，需要</w:t>
      </w:r>
      <w:r w:rsidR="0062794D">
        <w:rPr>
          <w:rFonts w:asciiTheme="minorEastAsia" w:hAnsiTheme="minorEastAsia" w:hint="eastAsia"/>
          <w:sz w:val="24"/>
          <w:szCs w:val="24"/>
        </w:rPr>
        <w:t>融合</w:t>
      </w:r>
      <w:r w:rsidR="0062794D" w:rsidRPr="00946737">
        <w:rPr>
          <w:rFonts w:asciiTheme="minorEastAsia" w:hAnsiTheme="minorEastAsia" w:hint="eastAsia"/>
          <w:sz w:val="24"/>
          <w:szCs w:val="24"/>
        </w:rPr>
        <w:t>产品碳排放核查的专业特点，</w:t>
      </w:r>
      <w:r w:rsidR="0062794D">
        <w:rPr>
          <w:rFonts w:asciiTheme="minorEastAsia" w:hAnsiTheme="minorEastAsia" w:hint="eastAsia"/>
          <w:sz w:val="24"/>
          <w:szCs w:val="24"/>
        </w:rPr>
        <w:t>并</w:t>
      </w:r>
      <w:r w:rsidR="0062794D" w:rsidRPr="00946737">
        <w:rPr>
          <w:rFonts w:asciiTheme="minorEastAsia" w:hAnsiTheme="minorEastAsia" w:hint="eastAsia"/>
          <w:sz w:val="24"/>
          <w:szCs w:val="24"/>
        </w:rPr>
        <w:t>借鉴</w:t>
      </w:r>
      <w:r w:rsidR="00B06DA4" w:rsidRPr="00CB3DD2">
        <w:rPr>
          <w:rFonts w:ascii="宋体" w:hAnsi="宋体" w:cs="仿宋" w:hint="eastAsia"/>
          <w:sz w:val="24"/>
          <w:szCs w:val="24"/>
        </w:rPr>
        <w:t>PAS2050</w:t>
      </w:r>
      <w:r w:rsidR="00B06DA4">
        <w:rPr>
          <w:rFonts w:ascii="宋体" w:hAnsi="宋体" w:cs="仿宋" w:hint="eastAsia"/>
          <w:sz w:val="24"/>
          <w:szCs w:val="24"/>
        </w:rPr>
        <w:t>、</w:t>
      </w:r>
      <w:r w:rsidR="00B06DA4" w:rsidRPr="00946737">
        <w:rPr>
          <w:rFonts w:asciiTheme="minorEastAsia" w:hAnsiTheme="minorEastAsia" w:hint="eastAsia"/>
          <w:sz w:val="24"/>
          <w:szCs w:val="24"/>
        </w:rPr>
        <w:t>ISO 14064-3</w:t>
      </w:r>
      <w:r w:rsidR="00B06DA4">
        <w:rPr>
          <w:rFonts w:asciiTheme="minorEastAsia" w:hAnsiTheme="minorEastAsia" w:hint="eastAsia"/>
          <w:sz w:val="24"/>
          <w:szCs w:val="24"/>
        </w:rPr>
        <w:t>和</w:t>
      </w:r>
      <w:r w:rsidR="00B06DA4" w:rsidRPr="00946737">
        <w:rPr>
          <w:rFonts w:asciiTheme="minorEastAsia" w:hAnsiTheme="minorEastAsia" w:hint="eastAsia"/>
          <w:sz w:val="24"/>
          <w:szCs w:val="24"/>
        </w:rPr>
        <w:t>ISO 1406</w:t>
      </w:r>
      <w:r w:rsidR="00B06DA4">
        <w:rPr>
          <w:rFonts w:asciiTheme="minorEastAsia" w:hAnsiTheme="minorEastAsia" w:hint="eastAsia"/>
          <w:sz w:val="24"/>
          <w:szCs w:val="24"/>
        </w:rPr>
        <w:t>6</w:t>
      </w:r>
      <w:r w:rsidR="00650ACB">
        <w:rPr>
          <w:rFonts w:asciiTheme="minorEastAsia" w:hAnsiTheme="minorEastAsia" w:hint="eastAsia"/>
          <w:sz w:val="24"/>
          <w:szCs w:val="24"/>
        </w:rPr>
        <w:t>等</w:t>
      </w:r>
      <w:r w:rsidR="00B06DA4">
        <w:rPr>
          <w:rFonts w:hint="eastAsia"/>
          <w:sz w:val="24"/>
          <w:szCs w:val="21"/>
        </w:rPr>
        <w:t>成熟标准的理念和方法</w:t>
      </w:r>
      <w:r w:rsidR="00BA7C3A">
        <w:rPr>
          <w:rFonts w:hint="eastAsia"/>
          <w:sz w:val="24"/>
          <w:szCs w:val="21"/>
        </w:rPr>
        <w:t>，将其引入</w:t>
      </w:r>
      <w:r w:rsidR="005D45F1">
        <w:rPr>
          <w:rFonts w:hint="eastAsia"/>
          <w:sz w:val="24"/>
          <w:szCs w:val="21"/>
        </w:rPr>
        <w:t>并加以提炼</w:t>
      </w:r>
      <w:r w:rsidR="00650ACB">
        <w:rPr>
          <w:rFonts w:hint="eastAsia"/>
          <w:sz w:val="24"/>
          <w:szCs w:val="21"/>
        </w:rPr>
        <w:t>。另外，在“方案”的相关表述和要求方面力求作到与国际标准协调</w:t>
      </w:r>
      <w:r w:rsidR="00BA7C3A">
        <w:rPr>
          <w:rFonts w:hint="eastAsia"/>
          <w:sz w:val="24"/>
          <w:szCs w:val="21"/>
        </w:rPr>
        <w:t>一致</w:t>
      </w:r>
      <w:r w:rsidR="00650ACB">
        <w:rPr>
          <w:rFonts w:hint="eastAsia"/>
          <w:sz w:val="24"/>
          <w:szCs w:val="21"/>
        </w:rPr>
        <w:t>。</w:t>
      </w:r>
    </w:p>
    <w:p w:rsidR="0023679A" w:rsidRDefault="00917A0E" w:rsidP="00CD25FB">
      <w:pPr>
        <w:spacing w:line="360" w:lineRule="auto"/>
        <w:ind w:firstLine="480"/>
        <w:rPr>
          <w:sz w:val="24"/>
          <w:szCs w:val="24"/>
        </w:rPr>
      </w:pPr>
      <w:r w:rsidRPr="00917A0E">
        <w:rPr>
          <w:rFonts w:asciiTheme="minorEastAsia" w:hAnsiTheme="minorEastAsia" w:hint="eastAsia"/>
          <w:b/>
          <w:sz w:val="24"/>
          <w:szCs w:val="24"/>
        </w:rPr>
        <w:t>3、充分结合中国国情和行业发展水平</w:t>
      </w:r>
      <w:r>
        <w:rPr>
          <w:rFonts w:asciiTheme="minorEastAsia" w:hAnsiTheme="minorEastAsia" w:hint="eastAsia"/>
          <w:b/>
          <w:sz w:val="24"/>
          <w:szCs w:val="24"/>
        </w:rPr>
        <w:t>。</w:t>
      </w:r>
      <w:r w:rsidR="00CA265E" w:rsidRPr="0093170D">
        <w:rPr>
          <w:rFonts w:ascii="宋体" w:hAnsi="宋体" w:cs="仿宋"/>
          <w:sz w:val="24"/>
          <w:szCs w:val="24"/>
        </w:rPr>
        <w:t>目前</w:t>
      </w:r>
      <w:r w:rsidR="00CA265E">
        <w:rPr>
          <w:rFonts w:ascii="宋体" w:hAnsi="宋体" w:cs="仿宋" w:hint="eastAsia"/>
          <w:sz w:val="24"/>
          <w:szCs w:val="24"/>
        </w:rPr>
        <w:t>，</w:t>
      </w:r>
      <w:r w:rsidR="00CA265E" w:rsidRPr="0093170D">
        <w:rPr>
          <w:rFonts w:ascii="宋体" w:hAnsi="宋体" w:cs="仿宋"/>
          <w:sz w:val="24"/>
          <w:szCs w:val="24"/>
        </w:rPr>
        <w:t>国际</w:t>
      </w:r>
      <w:r w:rsidR="00F05E66">
        <w:rPr>
          <w:rFonts w:ascii="宋体" w:hAnsi="宋体" w:cs="仿宋" w:hint="eastAsia"/>
          <w:sz w:val="24"/>
          <w:szCs w:val="24"/>
        </w:rPr>
        <w:t>上</w:t>
      </w:r>
      <w:r w:rsidR="00CA265E">
        <w:rPr>
          <w:rFonts w:ascii="宋体" w:hAnsi="宋体" w:cs="仿宋" w:hint="eastAsia"/>
          <w:sz w:val="24"/>
          <w:szCs w:val="24"/>
        </w:rPr>
        <w:t>多数国家的</w:t>
      </w:r>
      <w:r w:rsidR="00CA265E" w:rsidRPr="0093170D">
        <w:rPr>
          <w:rFonts w:ascii="宋体" w:hAnsi="宋体" w:cs="仿宋"/>
          <w:sz w:val="24"/>
          <w:szCs w:val="24"/>
        </w:rPr>
        <w:t>碳足迹</w:t>
      </w:r>
      <w:r w:rsidR="00CA265E">
        <w:rPr>
          <w:rFonts w:ascii="宋体" w:hAnsi="宋体" w:cs="仿宋" w:hint="eastAsia"/>
          <w:sz w:val="24"/>
          <w:szCs w:val="24"/>
        </w:rPr>
        <w:t>标准/</w:t>
      </w:r>
      <w:r w:rsidR="00CA265E" w:rsidRPr="0093170D">
        <w:rPr>
          <w:rFonts w:ascii="宋体" w:hAnsi="宋体" w:cs="仿宋"/>
          <w:sz w:val="24"/>
          <w:szCs w:val="24"/>
        </w:rPr>
        <w:t>准则的发展均以生命周期</w:t>
      </w:r>
      <w:r w:rsidR="00CA265E">
        <w:rPr>
          <w:rFonts w:ascii="宋体" w:hAnsi="宋体" w:cs="仿宋" w:hint="eastAsia"/>
          <w:sz w:val="24"/>
          <w:szCs w:val="24"/>
        </w:rPr>
        <w:t>（</w:t>
      </w:r>
      <w:r w:rsidR="00CA265E">
        <w:rPr>
          <w:rFonts w:ascii="宋体" w:hAnsi="宋体" w:cs="仿宋"/>
          <w:sz w:val="24"/>
          <w:szCs w:val="24"/>
        </w:rPr>
        <w:t>LCA</w:t>
      </w:r>
      <w:r w:rsidR="00CA265E">
        <w:rPr>
          <w:rFonts w:ascii="宋体" w:hAnsi="宋体" w:cs="仿宋" w:hint="eastAsia"/>
          <w:sz w:val="24"/>
          <w:szCs w:val="24"/>
        </w:rPr>
        <w:t>）</w:t>
      </w:r>
      <w:r w:rsidR="00F05E66">
        <w:rPr>
          <w:rFonts w:ascii="宋体" w:hAnsi="宋体" w:cs="仿宋" w:hint="eastAsia"/>
          <w:sz w:val="24"/>
          <w:szCs w:val="24"/>
        </w:rPr>
        <w:t>理论和工具（</w:t>
      </w:r>
      <w:r w:rsidR="00F05E66" w:rsidRPr="00946737">
        <w:rPr>
          <w:rFonts w:asciiTheme="minorEastAsia" w:hAnsiTheme="minorEastAsia" w:hint="eastAsia"/>
          <w:sz w:val="24"/>
          <w:szCs w:val="24"/>
        </w:rPr>
        <w:t>ISO 1404</w:t>
      </w:r>
      <w:r w:rsidR="00F05E66">
        <w:rPr>
          <w:rFonts w:asciiTheme="minorEastAsia" w:hAnsiTheme="minorEastAsia" w:hint="eastAsia"/>
          <w:sz w:val="24"/>
          <w:szCs w:val="24"/>
        </w:rPr>
        <w:t>0和</w:t>
      </w:r>
      <w:r w:rsidR="00F05E66" w:rsidRPr="00946737">
        <w:rPr>
          <w:rFonts w:asciiTheme="minorEastAsia" w:hAnsiTheme="minorEastAsia" w:hint="eastAsia"/>
          <w:sz w:val="24"/>
          <w:szCs w:val="24"/>
        </w:rPr>
        <w:t>ISO 140</w:t>
      </w:r>
      <w:r w:rsidR="00F05E66">
        <w:rPr>
          <w:rFonts w:asciiTheme="minorEastAsia" w:hAnsiTheme="minorEastAsia" w:hint="eastAsia"/>
          <w:sz w:val="24"/>
          <w:szCs w:val="24"/>
        </w:rPr>
        <w:t>4</w:t>
      </w:r>
      <w:r w:rsidR="00F05E66" w:rsidRPr="00946737">
        <w:rPr>
          <w:rFonts w:asciiTheme="minorEastAsia" w:hAnsiTheme="minorEastAsia" w:hint="eastAsia"/>
          <w:sz w:val="24"/>
          <w:szCs w:val="24"/>
        </w:rPr>
        <w:t>4</w:t>
      </w:r>
      <w:r w:rsidR="00F05E66">
        <w:rPr>
          <w:rFonts w:ascii="宋体" w:hAnsi="宋体" w:cs="仿宋" w:hint="eastAsia"/>
          <w:sz w:val="24"/>
          <w:szCs w:val="24"/>
        </w:rPr>
        <w:t>）</w:t>
      </w:r>
      <w:r w:rsidR="00CA265E" w:rsidRPr="0093170D">
        <w:rPr>
          <w:rFonts w:ascii="宋体" w:hAnsi="宋体" w:cs="仿宋"/>
          <w:sz w:val="24"/>
          <w:szCs w:val="24"/>
        </w:rPr>
        <w:t>为基础，</w:t>
      </w:r>
      <w:r w:rsidR="004D3A59">
        <w:rPr>
          <w:rFonts w:ascii="宋体" w:hAnsi="宋体" w:cs="仿宋" w:hint="eastAsia"/>
          <w:sz w:val="24"/>
          <w:szCs w:val="24"/>
        </w:rPr>
        <w:t>并根据当前温室气体量化的实际情况</w:t>
      </w:r>
      <w:proofErr w:type="gramStart"/>
      <w:r w:rsidR="003D0039">
        <w:rPr>
          <w:rFonts w:ascii="宋体" w:hAnsi="宋体" w:cs="仿宋" w:hint="eastAsia"/>
          <w:sz w:val="24"/>
          <w:szCs w:val="24"/>
        </w:rPr>
        <w:t>作出</w:t>
      </w:r>
      <w:proofErr w:type="gramEnd"/>
      <w:r w:rsidR="004D3A59">
        <w:rPr>
          <w:rFonts w:ascii="宋体" w:hAnsi="宋体" w:cs="仿宋" w:hint="eastAsia"/>
          <w:sz w:val="24"/>
          <w:szCs w:val="24"/>
        </w:rPr>
        <w:t>适当</w:t>
      </w:r>
      <w:r w:rsidR="005C4BE9">
        <w:rPr>
          <w:rFonts w:ascii="宋体" w:hAnsi="宋体" w:cs="仿宋" w:hint="eastAsia"/>
          <w:sz w:val="24"/>
          <w:szCs w:val="24"/>
        </w:rPr>
        <w:t>的</w:t>
      </w:r>
      <w:r w:rsidR="004D3A59">
        <w:rPr>
          <w:rFonts w:ascii="宋体" w:hAnsi="宋体" w:cs="仿宋" w:hint="eastAsia"/>
          <w:sz w:val="24"/>
          <w:szCs w:val="24"/>
        </w:rPr>
        <w:t>简化和假设。</w:t>
      </w:r>
      <w:r w:rsidR="008B36EF">
        <w:rPr>
          <w:rFonts w:ascii="宋体" w:hAnsi="宋体" w:cs="仿宋" w:hint="eastAsia"/>
          <w:sz w:val="24"/>
          <w:szCs w:val="24"/>
        </w:rPr>
        <w:t>另外，这些国家</w:t>
      </w:r>
      <w:r w:rsidR="00E30795">
        <w:rPr>
          <w:rFonts w:ascii="宋体" w:hAnsi="宋体" w:cs="仿宋" w:hint="eastAsia"/>
          <w:sz w:val="24"/>
          <w:szCs w:val="24"/>
        </w:rPr>
        <w:t>开展</w:t>
      </w:r>
      <w:r w:rsidR="008B36EF">
        <w:rPr>
          <w:rFonts w:ascii="宋体" w:hAnsi="宋体" w:cs="仿宋" w:hint="eastAsia"/>
          <w:sz w:val="24"/>
          <w:szCs w:val="24"/>
        </w:rPr>
        <w:t>LCA工作的时间</w:t>
      </w:r>
      <w:r w:rsidR="00E30795">
        <w:rPr>
          <w:rFonts w:ascii="宋体" w:hAnsi="宋体" w:cs="仿宋" w:hint="eastAsia"/>
          <w:sz w:val="24"/>
          <w:szCs w:val="24"/>
        </w:rPr>
        <w:t>较</w:t>
      </w:r>
      <w:r w:rsidR="008B36EF">
        <w:rPr>
          <w:rFonts w:ascii="宋体" w:hAnsi="宋体" w:cs="仿宋" w:hint="eastAsia"/>
          <w:sz w:val="24"/>
          <w:szCs w:val="24"/>
        </w:rPr>
        <w:t>长，</w:t>
      </w:r>
      <w:r w:rsidR="007C2FC3">
        <w:rPr>
          <w:rFonts w:ascii="宋体" w:hAnsi="宋体" w:cs="仿宋" w:hint="eastAsia"/>
          <w:sz w:val="24"/>
          <w:szCs w:val="24"/>
        </w:rPr>
        <w:t>且</w:t>
      </w:r>
      <w:r w:rsidR="00FF64E9">
        <w:rPr>
          <w:rFonts w:ascii="宋体" w:hAnsi="宋体" w:cs="仿宋" w:hint="eastAsia"/>
          <w:sz w:val="24"/>
          <w:szCs w:val="24"/>
        </w:rPr>
        <w:t>已建立有相应的产品LCA数据库</w:t>
      </w:r>
      <w:r w:rsidR="0094795D">
        <w:rPr>
          <w:rFonts w:ascii="宋体" w:hAnsi="宋体" w:cs="仿宋" w:hint="eastAsia"/>
          <w:sz w:val="24"/>
          <w:szCs w:val="24"/>
        </w:rPr>
        <w:t>，</w:t>
      </w:r>
      <w:r w:rsidR="005C4BE9">
        <w:rPr>
          <w:rFonts w:ascii="宋体" w:hAnsi="宋体" w:cs="仿宋" w:hint="eastAsia"/>
          <w:sz w:val="24"/>
          <w:szCs w:val="24"/>
        </w:rPr>
        <w:t>其</w:t>
      </w:r>
      <w:r w:rsidR="00903A48">
        <w:rPr>
          <w:rFonts w:ascii="宋体" w:hAnsi="宋体" w:cs="仿宋" w:hint="eastAsia"/>
          <w:sz w:val="24"/>
          <w:szCs w:val="24"/>
        </w:rPr>
        <w:t>开展</w:t>
      </w:r>
      <w:r w:rsidR="0094795D">
        <w:rPr>
          <w:rFonts w:ascii="宋体" w:hAnsi="宋体" w:cs="仿宋" w:hint="eastAsia"/>
          <w:sz w:val="24"/>
          <w:szCs w:val="24"/>
        </w:rPr>
        <w:t>以LCA为基础的产品碳足迹分析具有一定的</w:t>
      </w:r>
      <w:r w:rsidR="00903A48">
        <w:rPr>
          <w:rFonts w:ascii="宋体" w:hAnsi="宋体" w:cs="仿宋" w:hint="eastAsia"/>
          <w:sz w:val="24"/>
          <w:szCs w:val="24"/>
        </w:rPr>
        <w:t>实施</w:t>
      </w:r>
      <w:r w:rsidR="0094795D">
        <w:rPr>
          <w:rFonts w:ascii="宋体" w:hAnsi="宋体" w:cs="仿宋" w:hint="eastAsia"/>
          <w:sz w:val="24"/>
          <w:szCs w:val="24"/>
        </w:rPr>
        <w:t>基础。</w:t>
      </w:r>
      <w:r w:rsidR="005C4BE9">
        <w:rPr>
          <w:rFonts w:ascii="宋体" w:hAnsi="宋体" w:cs="仿宋" w:hint="eastAsia"/>
          <w:sz w:val="24"/>
          <w:szCs w:val="24"/>
        </w:rPr>
        <w:t>但</w:t>
      </w:r>
      <w:r w:rsidR="00AD4B55">
        <w:rPr>
          <w:rFonts w:ascii="宋体" w:hAnsi="宋体" w:cs="仿宋" w:hint="eastAsia"/>
          <w:sz w:val="24"/>
          <w:szCs w:val="24"/>
        </w:rPr>
        <w:t>就我国而言，</w:t>
      </w:r>
      <w:r w:rsidR="00AD4B55" w:rsidRPr="00946737">
        <w:rPr>
          <w:rFonts w:asciiTheme="minorEastAsia" w:hAnsiTheme="minorEastAsia" w:hint="eastAsia"/>
          <w:sz w:val="24"/>
          <w:szCs w:val="24"/>
        </w:rPr>
        <w:t>ISO 1404</w:t>
      </w:r>
      <w:r w:rsidR="00AD4B55">
        <w:rPr>
          <w:rFonts w:asciiTheme="minorEastAsia" w:hAnsiTheme="minorEastAsia" w:hint="eastAsia"/>
          <w:sz w:val="24"/>
          <w:szCs w:val="24"/>
        </w:rPr>
        <w:t>0和</w:t>
      </w:r>
      <w:r w:rsidR="00AD4B55" w:rsidRPr="00946737">
        <w:rPr>
          <w:rFonts w:asciiTheme="minorEastAsia" w:hAnsiTheme="minorEastAsia" w:hint="eastAsia"/>
          <w:sz w:val="24"/>
          <w:szCs w:val="24"/>
        </w:rPr>
        <w:t>ISO 140</w:t>
      </w:r>
      <w:r w:rsidR="00AD4B55">
        <w:rPr>
          <w:rFonts w:asciiTheme="minorEastAsia" w:hAnsiTheme="minorEastAsia" w:hint="eastAsia"/>
          <w:sz w:val="24"/>
          <w:szCs w:val="24"/>
        </w:rPr>
        <w:t>4</w:t>
      </w:r>
      <w:r w:rsidR="00AD4B55" w:rsidRPr="00946737">
        <w:rPr>
          <w:rFonts w:asciiTheme="minorEastAsia" w:hAnsiTheme="minorEastAsia" w:hint="eastAsia"/>
          <w:sz w:val="24"/>
          <w:szCs w:val="24"/>
        </w:rPr>
        <w:t>4</w:t>
      </w:r>
      <w:r w:rsidR="00AD4B55">
        <w:rPr>
          <w:rFonts w:asciiTheme="minorEastAsia" w:hAnsiTheme="minorEastAsia" w:hint="eastAsia"/>
          <w:sz w:val="24"/>
          <w:szCs w:val="24"/>
        </w:rPr>
        <w:t>的实施不尽如人意，且缺乏产品LCA数据库，</w:t>
      </w:r>
      <w:r w:rsidR="005C4BE9">
        <w:rPr>
          <w:rFonts w:asciiTheme="minorEastAsia" w:hAnsiTheme="minorEastAsia" w:hint="eastAsia"/>
          <w:sz w:val="24"/>
          <w:szCs w:val="24"/>
        </w:rPr>
        <w:t>现阶段</w:t>
      </w:r>
      <w:r w:rsidR="00C676B6">
        <w:rPr>
          <w:rFonts w:asciiTheme="minorEastAsia" w:hAnsiTheme="minorEastAsia" w:hint="eastAsia"/>
          <w:sz w:val="24"/>
          <w:szCs w:val="24"/>
        </w:rPr>
        <w:t>，</w:t>
      </w:r>
      <w:r w:rsidR="00F06AAB">
        <w:rPr>
          <w:rFonts w:asciiTheme="minorEastAsia" w:hAnsiTheme="minorEastAsia" w:hint="eastAsia"/>
          <w:sz w:val="24"/>
          <w:szCs w:val="24"/>
        </w:rPr>
        <w:t>LCA的应用在我国具有一定的困难，</w:t>
      </w:r>
      <w:r w:rsidR="00714334" w:rsidRPr="00FB40EC">
        <w:rPr>
          <w:rFonts w:hint="eastAsia"/>
          <w:sz w:val="24"/>
          <w:szCs w:val="24"/>
        </w:rPr>
        <w:t>需要收集的数据量巨大，不</w:t>
      </w:r>
      <w:r w:rsidR="00714334">
        <w:rPr>
          <w:rFonts w:hint="eastAsia"/>
          <w:sz w:val="24"/>
          <w:szCs w:val="24"/>
        </w:rPr>
        <w:t>太</w:t>
      </w:r>
      <w:r w:rsidR="00714334" w:rsidRPr="00FB40EC">
        <w:rPr>
          <w:rFonts w:hint="eastAsia"/>
          <w:sz w:val="24"/>
          <w:szCs w:val="24"/>
        </w:rPr>
        <w:t>适合中国目前的国情</w:t>
      </w:r>
      <w:r w:rsidR="00714334">
        <w:rPr>
          <w:rFonts w:hint="eastAsia"/>
          <w:sz w:val="24"/>
          <w:szCs w:val="24"/>
        </w:rPr>
        <w:t>。</w:t>
      </w:r>
      <w:r w:rsidR="00592EC0">
        <w:rPr>
          <w:rFonts w:hint="eastAsia"/>
          <w:sz w:val="24"/>
          <w:szCs w:val="24"/>
        </w:rPr>
        <w:t>目前，已完成的</w:t>
      </w:r>
      <w:r w:rsidR="00592EC0">
        <w:rPr>
          <w:rFonts w:hint="eastAsia"/>
          <w:sz w:val="24"/>
          <w:szCs w:val="24"/>
        </w:rPr>
        <w:t>4</w:t>
      </w:r>
      <w:r w:rsidR="00592EC0">
        <w:rPr>
          <w:rFonts w:hint="eastAsia"/>
          <w:sz w:val="24"/>
          <w:szCs w:val="24"/>
        </w:rPr>
        <w:t>个“</w:t>
      </w:r>
      <w:r w:rsidR="00592EC0" w:rsidRPr="00EF2D5B">
        <w:rPr>
          <w:rFonts w:hint="eastAsia"/>
          <w:sz w:val="24"/>
          <w:szCs w:val="24"/>
        </w:rPr>
        <w:t>低碳产品评价</w:t>
      </w:r>
      <w:r w:rsidR="00592EC0">
        <w:rPr>
          <w:rFonts w:hint="eastAsia"/>
          <w:sz w:val="24"/>
          <w:szCs w:val="24"/>
        </w:rPr>
        <w:t>方法和要求”</w:t>
      </w:r>
      <w:r w:rsidR="00166251">
        <w:rPr>
          <w:rFonts w:hint="eastAsia"/>
          <w:sz w:val="24"/>
          <w:szCs w:val="24"/>
        </w:rPr>
        <w:t>技术规范即对有关产品碳排放</w:t>
      </w:r>
      <w:r w:rsidR="00166251" w:rsidRPr="00FB40EC">
        <w:rPr>
          <w:rFonts w:hint="eastAsia"/>
          <w:sz w:val="24"/>
          <w:szCs w:val="24"/>
        </w:rPr>
        <w:t>评价方法进行了</w:t>
      </w:r>
      <w:r w:rsidR="00166251">
        <w:rPr>
          <w:rFonts w:hint="eastAsia"/>
          <w:sz w:val="24"/>
          <w:szCs w:val="24"/>
        </w:rPr>
        <w:t>适度</w:t>
      </w:r>
      <w:r w:rsidR="00166251" w:rsidRPr="00FB40EC">
        <w:rPr>
          <w:rFonts w:hint="eastAsia"/>
          <w:sz w:val="24"/>
          <w:szCs w:val="24"/>
        </w:rPr>
        <w:t>简化</w:t>
      </w:r>
      <w:r w:rsidR="00166251">
        <w:rPr>
          <w:rFonts w:hint="eastAsia"/>
          <w:sz w:val="24"/>
          <w:szCs w:val="24"/>
        </w:rPr>
        <w:t>，</w:t>
      </w:r>
      <w:r w:rsidR="0023679A">
        <w:rPr>
          <w:rFonts w:hint="eastAsia"/>
          <w:sz w:val="24"/>
          <w:szCs w:val="24"/>
        </w:rPr>
        <w:t>其评价指标</w:t>
      </w:r>
      <w:r w:rsidR="00166251" w:rsidRPr="00EF2D5B">
        <w:rPr>
          <w:rFonts w:hint="eastAsia"/>
          <w:sz w:val="24"/>
          <w:szCs w:val="24"/>
        </w:rPr>
        <w:t>主要考虑</w:t>
      </w:r>
      <w:r w:rsidR="00166251">
        <w:rPr>
          <w:rFonts w:hint="eastAsia"/>
          <w:sz w:val="24"/>
          <w:szCs w:val="24"/>
        </w:rPr>
        <w:t>了</w:t>
      </w:r>
      <w:r w:rsidR="00166251" w:rsidRPr="00EF2D5B">
        <w:rPr>
          <w:rFonts w:hint="eastAsia"/>
          <w:sz w:val="24"/>
          <w:szCs w:val="24"/>
        </w:rPr>
        <w:t>产品在生产</w:t>
      </w:r>
      <w:r w:rsidR="0023679A">
        <w:rPr>
          <w:rFonts w:hint="eastAsia"/>
          <w:sz w:val="24"/>
          <w:szCs w:val="24"/>
        </w:rPr>
        <w:t>阶段</w:t>
      </w:r>
      <w:r w:rsidR="00166251" w:rsidRPr="00EF2D5B">
        <w:rPr>
          <w:rFonts w:hint="eastAsia"/>
          <w:sz w:val="24"/>
          <w:szCs w:val="24"/>
        </w:rPr>
        <w:t>和使用阶段的碳排放量。</w:t>
      </w:r>
      <w:r w:rsidR="00F72703">
        <w:rPr>
          <w:rFonts w:hint="eastAsia"/>
          <w:sz w:val="24"/>
          <w:szCs w:val="24"/>
        </w:rPr>
        <w:t>对此</w:t>
      </w:r>
      <w:r w:rsidR="006D0CBE">
        <w:rPr>
          <w:rFonts w:hint="eastAsia"/>
          <w:sz w:val="24"/>
          <w:szCs w:val="24"/>
        </w:rPr>
        <w:t>，</w:t>
      </w:r>
      <w:r w:rsidR="00F72703">
        <w:rPr>
          <w:rFonts w:hint="eastAsia"/>
          <w:sz w:val="24"/>
          <w:szCs w:val="24"/>
        </w:rPr>
        <w:t>本项目的研究充分考虑了这一点</w:t>
      </w:r>
      <w:r w:rsidR="003D0039">
        <w:rPr>
          <w:rFonts w:hint="eastAsia"/>
          <w:sz w:val="24"/>
          <w:szCs w:val="24"/>
        </w:rPr>
        <w:t>，在基于现有的低碳产品认证</w:t>
      </w:r>
      <w:r w:rsidR="005A6266">
        <w:rPr>
          <w:rFonts w:hint="eastAsia"/>
          <w:sz w:val="24"/>
          <w:szCs w:val="24"/>
        </w:rPr>
        <w:t>技</w:t>
      </w:r>
      <w:r w:rsidR="005A6266">
        <w:rPr>
          <w:rFonts w:hint="eastAsia"/>
          <w:sz w:val="24"/>
          <w:szCs w:val="24"/>
        </w:rPr>
        <w:lastRenderedPageBreak/>
        <w:t>术规范的</w:t>
      </w:r>
      <w:r w:rsidR="003D0039">
        <w:rPr>
          <w:rFonts w:hint="eastAsia"/>
          <w:sz w:val="24"/>
          <w:szCs w:val="24"/>
        </w:rPr>
        <w:t>基础上，</w:t>
      </w:r>
      <w:r w:rsidR="00CD25FB">
        <w:rPr>
          <w:rFonts w:hint="eastAsia"/>
          <w:sz w:val="24"/>
          <w:szCs w:val="24"/>
        </w:rPr>
        <w:t>提出本“方案”</w:t>
      </w:r>
      <w:r w:rsidR="00F72703">
        <w:rPr>
          <w:rFonts w:hint="eastAsia"/>
          <w:sz w:val="24"/>
          <w:szCs w:val="24"/>
        </w:rPr>
        <w:t>。</w:t>
      </w:r>
    </w:p>
    <w:p w:rsidR="008A59A1" w:rsidRDefault="00166251" w:rsidP="00A30404">
      <w:pPr>
        <w:spacing w:beforeLines="50" w:line="360" w:lineRule="auto"/>
        <w:rPr>
          <w:rFonts w:asciiTheme="majorEastAsia" w:eastAsiaTheme="majorEastAsia" w:hAnsiTheme="majorEastAsia"/>
          <w:b/>
          <w:sz w:val="28"/>
          <w:szCs w:val="28"/>
        </w:rPr>
      </w:pPr>
      <w:r>
        <w:rPr>
          <w:rFonts w:asciiTheme="majorEastAsia" w:eastAsiaTheme="majorEastAsia" w:hAnsiTheme="majorEastAsia" w:hint="eastAsia"/>
          <w:b/>
          <w:sz w:val="28"/>
          <w:szCs w:val="28"/>
        </w:rPr>
        <w:t>七、</w:t>
      </w:r>
      <w:r w:rsidR="001830D1">
        <w:rPr>
          <w:rFonts w:asciiTheme="majorEastAsia" w:eastAsiaTheme="majorEastAsia" w:hAnsiTheme="majorEastAsia" w:hint="eastAsia"/>
          <w:b/>
          <w:sz w:val="28"/>
          <w:szCs w:val="28"/>
        </w:rPr>
        <w:t>课题组</w:t>
      </w:r>
      <w:r w:rsidR="00A802A0">
        <w:rPr>
          <w:rFonts w:asciiTheme="majorEastAsia" w:eastAsiaTheme="majorEastAsia" w:hAnsiTheme="majorEastAsia" w:hint="eastAsia"/>
          <w:b/>
          <w:sz w:val="28"/>
          <w:szCs w:val="28"/>
        </w:rPr>
        <w:t>成员</w:t>
      </w:r>
    </w:p>
    <w:p w:rsidR="001830D1" w:rsidRDefault="001830D1" w:rsidP="0068748C">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项目总师  张胜春   中国合格评定国家认可中心</w:t>
      </w:r>
    </w:p>
    <w:p w:rsidR="00F01946" w:rsidRDefault="0068748C" w:rsidP="001830D1">
      <w:pPr>
        <w:spacing w:line="360" w:lineRule="auto"/>
        <w:rPr>
          <w:rFonts w:asciiTheme="majorEastAsia" w:eastAsiaTheme="majorEastAsia" w:hAnsiTheme="majorEastAsia"/>
          <w:sz w:val="24"/>
          <w:szCs w:val="24"/>
        </w:rPr>
      </w:pPr>
      <w:r w:rsidRPr="0068748C">
        <w:rPr>
          <w:rFonts w:asciiTheme="majorEastAsia" w:eastAsiaTheme="majorEastAsia" w:hAnsiTheme="majorEastAsia" w:hint="eastAsia"/>
          <w:sz w:val="24"/>
          <w:szCs w:val="24"/>
        </w:rPr>
        <w:t>项目组长</w:t>
      </w:r>
      <w:r>
        <w:rPr>
          <w:rFonts w:asciiTheme="majorEastAsia" w:eastAsiaTheme="majorEastAsia" w:hAnsiTheme="majorEastAsia" w:hint="eastAsia"/>
          <w:sz w:val="24"/>
          <w:szCs w:val="24"/>
        </w:rPr>
        <w:t>：</w:t>
      </w:r>
      <w:r w:rsidR="001830D1">
        <w:rPr>
          <w:rFonts w:asciiTheme="majorEastAsia" w:eastAsiaTheme="majorEastAsia" w:hAnsiTheme="majorEastAsia" w:hint="eastAsia"/>
          <w:sz w:val="24"/>
          <w:szCs w:val="24"/>
        </w:rPr>
        <w:t xml:space="preserve">穆  </w:t>
      </w:r>
      <w:proofErr w:type="gramStart"/>
      <w:r w:rsidR="001830D1">
        <w:rPr>
          <w:rFonts w:asciiTheme="majorEastAsia" w:eastAsiaTheme="majorEastAsia" w:hAnsiTheme="majorEastAsia" w:hint="eastAsia"/>
          <w:sz w:val="24"/>
          <w:szCs w:val="24"/>
        </w:rPr>
        <w:t>瑾</w:t>
      </w:r>
      <w:proofErr w:type="gramEnd"/>
      <w:r w:rsidR="00F01946">
        <w:rPr>
          <w:rFonts w:asciiTheme="majorEastAsia" w:eastAsiaTheme="majorEastAsia" w:hAnsiTheme="majorEastAsia" w:hint="eastAsia"/>
          <w:sz w:val="24"/>
          <w:szCs w:val="24"/>
        </w:rPr>
        <w:t xml:space="preserve">   中国合格评定国家认可中心</w:t>
      </w:r>
    </w:p>
    <w:p w:rsidR="00143600" w:rsidRDefault="001830D1" w:rsidP="00096146">
      <w:pPr>
        <w:spacing w:line="360" w:lineRule="auto"/>
        <w:ind w:firstLine="468"/>
        <w:rPr>
          <w:rFonts w:asciiTheme="majorEastAsia" w:eastAsiaTheme="majorEastAsia" w:hAnsiTheme="majorEastAsia"/>
          <w:sz w:val="24"/>
          <w:szCs w:val="24"/>
        </w:rPr>
      </w:pPr>
      <w:r>
        <w:rPr>
          <w:rFonts w:asciiTheme="majorEastAsia" w:eastAsiaTheme="majorEastAsia" w:hAnsiTheme="majorEastAsia" w:hint="eastAsia"/>
          <w:sz w:val="24"/>
          <w:szCs w:val="24"/>
        </w:rPr>
        <w:t>组员：</w:t>
      </w:r>
      <w:r w:rsidR="00096146">
        <w:rPr>
          <w:rFonts w:asciiTheme="majorEastAsia" w:eastAsiaTheme="majorEastAsia" w:hAnsiTheme="majorEastAsia" w:hint="eastAsia"/>
          <w:sz w:val="24"/>
          <w:szCs w:val="24"/>
        </w:rPr>
        <w:t xml:space="preserve">周  </w:t>
      </w:r>
      <w:proofErr w:type="gramStart"/>
      <w:r w:rsidR="00096146">
        <w:rPr>
          <w:rFonts w:asciiTheme="majorEastAsia" w:eastAsiaTheme="majorEastAsia" w:hAnsiTheme="majorEastAsia" w:hint="eastAsia"/>
          <w:sz w:val="24"/>
          <w:szCs w:val="24"/>
        </w:rPr>
        <w:t>璐</w:t>
      </w:r>
      <w:proofErr w:type="gramEnd"/>
      <w:r w:rsidR="00096146">
        <w:rPr>
          <w:rFonts w:asciiTheme="majorEastAsia" w:eastAsiaTheme="majorEastAsia" w:hAnsiTheme="majorEastAsia" w:hint="eastAsia"/>
          <w:sz w:val="24"/>
          <w:szCs w:val="24"/>
        </w:rPr>
        <w:t xml:space="preserve">   </w:t>
      </w:r>
      <w:proofErr w:type="gramStart"/>
      <w:r w:rsidR="00546684" w:rsidRPr="00546684">
        <w:rPr>
          <w:rFonts w:asciiTheme="majorEastAsia" w:eastAsiaTheme="majorEastAsia" w:hAnsiTheme="majorEastAsia"/>
          <w:sz w:val="24"/>
          <w:szCs w:val="24"/>
        </w:rPr>
        <w:t>深圳华测鹏程</w:t>
      </w:r>
      <w:proofErr w:type="gramEnd"/>
      <w:r w:rsidR="00546684" w:rsidRPr="00546684">
        <w:rPr>
          <w:rFonts w:asciiTheme="majorEastAsia" w:eastAsiaTheme="majorEastAsia" w:hAnsiTheme="majorEastAsia"/>
          <w:sz w:val="24"/>
          <w:szCs w:val="24"/>
        </w:rPr>
        <w:t>国际认证有限公司</w:t>
      </w:r>
    </w:p>
    <w:p w:rsidR="00716F43" w:rsidRDefault="00143600" w:rsidP="00143600">
      <w:pPr>
        <w:spacing w:line="360" w:lineRule="auto"/>
        <w:ind w:firstLine="46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roofErr w:type="gramStart"/>
      <w:r w:rsidR="00096146">
        <w:rPr>
          <w:rFonts w:asciiTheme="majorEastAsia" w:eastAsiaTheme="majorEastAsia" w:hAnsiTheme="majorEastAsia" w:hint="eastAsia"/>
          <w:sz w:val="24"/>
          <w:szCs w:val="24"/>
        </w:rPr>
        <w:t>聂</w:t>
      </w:r>
      <w:proofErr w:type="gramEnd"/>
      <w:r w:rsidR="00096146">
        <w:rPr>
          <w:rFonts w:asciiTheme="majorEastAsia" w:eastAsiaTheme="majorEastAsia" w:hAnsiTheme="majorEastAsia" w:hint="eastAsia"/>
          <w:sz w:val="24"/>
          <w:szCs w:val="24"/>
        </w:rPr>
        <w:t xml:space="preserve">  兵</w:t>
      </w:r>
      <w:r w:rsidR="00546684">
        <w:rPr>
          <w:rFonts w:asciiTheme="majorEastAsia" w:eastAsiaTheme="majorEastAsia" w:hAnsiTheme="majorEastAsia" w:hint="eastAsia"/>
          <w:sz w:val="24"/>
          <w:szCs w:val="24"/>
        </w:rPr>
        <w:t xml:space="preserve">   广东赛宝认证中心</w:t>
      </w:r>
    </w:p>
    <w:p w:rsidR="00096146" w:rsidRDefault="00096146" w:rsidP="00143600">
      <w:pPr>
        <w:spacing w:line="360" w:lineRule="auto"/>
        <w:ind w:firstLine="46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曹  洁   中国合格评定国家认可中心</w:t>
      </w:r>
    </w:p>
    <w:p w:rsidR="00096146" w:rsidRDefault="00096146" w:rsidP="00143600">
      <w:pPr>
        <w:spacing w:line="360" w:lineRule="auto"/>
        <w:ind w:firstLine="46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史志呈   中国质量认证中心广州分中心</w:t>
      </w:r>
    </w:p>
    <w:p w:rsidR="00096146" w:rsidRDefault="00096146" w:rsidP="00143600">
      <w:pPr>
        <w:spacing w:line="360" w:lineRule="auto"/>
        <w:ind w:firstLine="46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张  华   中国合格评定国家认可中心</w:t>
      </w:r>
    </w:p>
    <w:p w:rsidR="00096146" w:rsidRDefault="00716F43" w:rsidP="00096146">
      <w:pPr>
        <w:spacing w:line="360" w:lineRule="auto"/>
        <w:ind w:firstLine="46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roofErr w:type="gramStart"/>
      <w:r w:rsidR="008471AA">
        <w:rPr>
          <w:rFonts w:asciiTheme="majorEastAsia" w:eastAsiaTheme="majorEastAsia" w:hAnsiTheme="majorEastAsia" w:hint="eastAsia"/>
          <w:sz w:val="24"/>
          <w:szCs w:val="24"/>
        </w:rPr>
        <w:t>牛东波</w:t>
      </w:r>
      <w:proofErr w:type="gramEnd"/>
      <w:r w:rsidR="008471AA">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中国认证认可协会</w:t>
      </w:r>
    </w:p>
    <w:p w:rsidR="0068748C" w:rsidRDefault="00096146" w:rsidP="00096146">
      <w:pPr>
        <w:spacing w:line="360" w:lineRule="auto"/>
        <w:ind w:firstLine="46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马敬民   中国认证认可协会</w:t>
      </w:r>
    </w:p>
    <w:p w:rsidR="00096146" w:rsidRDefault="00096146" w:rsidP="00F01946">
      <w:pPr>
        <w:spacing w:line="360" w:lineRule="auto"/>
        <w:ind w:firstLine="46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田晓飞   中国质量认证中心</w:t>
      </w:r>
    </w:p>
    <w:p w:rsidR="00F01946" w:rsidRDefault="00F01946" w:rsidP="00F01946">
      <w:pPr>
        <w:spacing w:line="360" w:lineRule="auto"/>
        <w:ind w:firstLine="46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BF3575">
        <w:rPr>
          <w:rFonts w:asciiTheme="majorEastAsia" w:eastAsiaTheme="majorEastAsia" w:hAnsiTheme="majorEastAsia" w:hint="eastAsia"/>
          <w:sz w:val="24"/>
          <w:szCs w:val="24"/>
        </w:rPr>
        <w:t xml:space="preserve">周  </w:t>
      </w:r>
      <w:proofErr w:type="gramStart"/>
      <w:r w:rsidR="00BF3575">
        <w:rPr>
          <w:rFonts w:asciiTheme="majorEastAsia" w:eastAsiaTheme="majorEastAsia" w:hAnsiTheme="majorEastAsia" w:hint="eastAsia"/>
          <w:sz w:val="24"/>
          <w:szCs w:val="24"/>
        </w:rPr>
        <w:t>泓</w:t>
      </w:r>
      <w:proofErr w:type="gramEnd"/>
      <w:r w:rsidR="00BF3575">
        <w:rPr>
          <w:rFonts w:asciiTheme="majorEastAsia" w:eastAsiaTheme="majorEastAsia" w:hAnsiTheme="majorEastAsia" w:hint="eastAsia"/>
          <w:sz w:val="24"/>
          <w:szCs w:val="24"/>
        </w:rPr>
        <w:t xml:space="preserve">   华夏认证中心</w:t>
      </w:r>
    </w:p>
    <w:p w:rsidR="00F01946" w:rsidRDefault="00F01946" w:rsidP="00F01946">
      <w:pPr>
        <w:spacing w:line="360" w:lineRule="auto"/>
        <w:ind w:firstLine="46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BF3575">
        <w:rPr>
          <w:rFonts w:asciiTheme="majorEastAsia" w:eastAsiaTheme="majorEastAsia" w:hAnsiTheme="majorEastAsia" w:hint="eastAsia"/>
          <w:sz w:val="24"/>
          <w:szCs w:val="24"/>
        </w:rPr>
        <w:t xml:space="preserve">杨  </w:t>
      </w:r>
      <w:proofErr w:type="gramStart"/>
      <w:r w:rsidR="00BF3575">
        <w:rPr>
          <w:rFonts w:asciiTheme="majorEastAsia" w:eastAsiaTheme="majorEastAsia" w:hAnsiTheme="majorEastAsia" w:hint="eastAsia"/>
          <w:sz w:val="24"/>
          <w:szCs w:val="24"/>
        </w:rPr>
        <w:t>檬</w:t>
      </w:r>
      <w:proofErr w:type="gramEnd"/>
      <w:r w:rsidR="00BF3575">
        <w:rPr>
          <w:rFonts w:asciiTheme="majorEastAsia" w:eastAsiaTheme="majorEastAsia" w:hAnsiTheme="majorEastAsia" w:hint="eastAsia"/>
          <w:sz w:val="24"/>
          <w:szCs w:val="24"/>
        </w:rPr>
        <w:t xml:space="preserve">   中国电子技术标准化研究所</w:t>
      </w:r>
    </w:p>
    <w:p w:rsidR="00546684" w:rsidRDefault="00F01946" w:rsidP="00F01946">
      <w:pPr>
        <w:spacing w:line="360" w:lineRule="auto"/>
        <w:ind w:firstLine="46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546684">
        <w:rPr>
          <w:rFonts w:asciiTheme="majorEastAsia" w:eastAsiaTheme="majorEastAsia" w:hAnsiTheme="majorEastAsia" w:hint="eastAsia"/>
          <w:sz w:val="24"/>
          <w:szCs w:val="24"/>
        </w:rPr>
        <w:t>张小丹   中环联合（北京）认证中心有限公司</w:t>
      </w:r>
    </w:p>
    <w:p w:rsidR="00F01946" w:rsidRDefault="00546684" w:rsidP="00546684">
      <w:pPr>
        <w:spacing w:line="360" w:lineRule="auto"/>
        <w:ind w:firstLine="46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F01946">
        <w:rPr>
          <w:rFonts w:asciiTheme="majorEastAsia" w:eastAsiaTheme="majorEastAsia" w:hAnsiTheme="majorEastAsia" w:hint="eastAsia"/>
          <w:sz w:val="24"/>
          <w:szCs w:val="24"/>
        </w:rPr>
        <w:t>刘  冰   北京中化联合认证有限公司</w:t>
      </w:r>
    </w:p>
    <w:p w:rsidR="00F01946" w:rsidRDefault="00F01946" w:rsidP="00F01946">
      <w:pPr>
        <w:spacing w:line="360" w:lineRule="auto"/>
        <w:ind w:firstLine="46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瑞启光   中国船级社认证公司</w:t>
      </w:r>
    </w:p>
    <w:p w:rsidR="0087242A" w:rsidRDefault="00F01946" w:rsidP="00856C28">
      <w:pPr>
        <w:spacing w:line="360" w:lineRule="auto"/>
        <w:ind w:firstLine="46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96146">
        <w:rPr>
          <w:rFonts w:asciiTheme="majorEastAsia" w:eastAsiaTheme="majorEastAsia" w:hAnsiTheme="majorEastAsia" w:hint="eastAsia"/>
          <w:sz w:val="24"/>
          <w:szCs w:val="24"/>
        </w:rPr>
        <w:t xml:space="preserve"> 陈  </w:t>
      </w:r>
      <w:proofErr w:type="gramStart"/>
      <w:r w:rsidR="00096146">
        <w:rPr>
          <w:rFonts w:asciiTheme="majorEastAsia" w:eastAsiaTheme="majorEastAsia" w:hAnsiTheme="majorEastAsia" w:hint="eastAsia"/>
          <w:sz w:val="24"/>
          <w:szCs w:val="24"/>
        </w:rPr>
        <w:t>璐</w:t>
      </w:r>
      <w:proofErr w:type="gramEnd"/>
      <w:r>
        <w:rPr>
          <w:rFonts w:asciiTheme="majorEastAsia" w:eastAsiaTheme="majorEastAsia" w:hAnsiTheme="majorEastAsia" w:hint="eastAsia"/>
          <w:sz w:val="24"/>
          <w:szCs w:val="24"/>
        </w:rPr>
        <w:t xml:space="preserve">  </w:t>
      </w:r>
      <w:r w:rsidR="00096146">
        <w:rPr>
          <w:rFonts w:asciiTheme="majorEastAsia" w:eastAsiaTheme="majorEastAsia" w:hAnsiTheme="majorEastAsia" w:hint="eastAsia"/>
          <w:sz w:val="24"/>
          <w:szCs w:val="24"/>
        </w:rPr>
        <w:t xml:space="preserve"> </w:t>
      </w:r>
      <w:r w:rsidR="00096146" w:rsidRPr="00BF3575">
        <w:rPr>
          <w:rFonts w:asciiTheme="majorEastAsia" w:eastAsiaTheme="majorEastAsia" w:hAnsiTheme="majorEastAsia" w:hint="eastAsia"/>
          <w:sz w:val="24"/>
          <w:szCs w:val="24"/>
        </w:rPr>
        <w:t>中国建筑材料检验认证中心</w:t>
      </w:r>
    </w:p>
    <w:p w:rsidR="005B305D" w:rsidRDefault="00F01946" w:rsidP="00856C28">
      <w:pPr>
        <w:spacing w:line="360" w:lineRule="auto"/>
        <w:ind w:firstLine="46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5E7BD3">
        <w:rPr>
          <w:rFonts w:asciiTheme="majorEastAsia" w:eastAsiaTheme="majorEastAsia" w:hAnsiTheme="majorEastAsia" w:hint="eastAsia"/>
          <w:sz w:val="24"/>
          <w:szCs w:val="24"/>
        </w:rPr>
        <w:t xml:space="preserve"> </w:t>
      </w:r>
    </w:p>
    <w:p w:rsidR="00850B63" w:rsidRPr="00E549EB" w:rsidRDefault="00850B63" w:rsidP="00856C28">
      <w:pPr>
        <w:spacing w:line="360" w:lineRule="auto"/>
        <w:ind w:firstLine="468"/>
        <w:rPr>
          <w:rFonts w:asciiTheme="majorEastAsia" w:eastAsiaTheme="majorEastAsia" w:hAnsiTheme="majorEastAsia"/>
          <w:sz w:val="24"/>
          <w:szCs w:val="24"/>
        </w:rPr>
      </w:pPr>
    </w:p>
    <w:p w:rsidR="00850B63" w:rsidRDefault="00850B63" w:rsidP="00856C28">
      <w:pPr>
        <w:spacing w:line="360" w:lineRule="auto"/>
        <w:ind w:firstLine="468"/>
        <w:rPr>
          <w:rFonts w:asciiTheme="majorEastAsia" w:eastAsiaTheme="majorEastAsia" w:hAnsiTheme="majorEastAsia"/>
          <w:sz w:val="24"/>
          <w:szCs w:val="24"/>
        </w:rPr>
      </w:pPr>
    </w:p>
    <w:p w:rsidR="0087242A" w:rsidRPr="00856C28" w:rsidRDefault="0087242A" w:rsidP="00856C28">
      <w:pPr>
        <w:spacing w:line="360" w:lineRule="auto"/>
        <w:ind w:firstLine="468"/>
        <w:rPr>
          <w:rFonts w:asciiTheme="majorEastAsia" w:eastAsiaTheme="majorEastAsia" w:hAnsiTheme="majorEastAsia"/>
          <w:sz w:val="24"/>
          <w:szCs w:val="24"/>
        </w:rPr>
      </w:pPr>
    </w:p>
    <w:p w:rsidR="00F01946" w:rsidRDefault="003663B1" w:rsidP="00FC504A">
      <w:pPr>
        <w:wordWrap w:val="0"/>
        <w:spacing w:line="360" w:lineRule="auto"/>
        <w:ind w:right="240" w:firstLine="468"/>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23457E">
        <w:rPr>
          <w:rFonts w:asciiTheme="majorEastAsia" w:eastAsiaTheme="majorEastAsia" w:hAnsiTheme="majorEastAsia" w:hint="eastAsia"/>
          <w:sz w:val="24"/>
          <w:szCs w:val="24"/>
        </w:rPr>
        <w:t>课题</w:t>
      </w:r>
      <w:r w:rsidR="00092C98">
        <w:rPr>
          <w:rFonts w:asciiTheme="majorEastAsia" w:eastAsiaTheme="majorEastAsia" w:hAnsiTheme="majorEastAsia" w:hint="eastAsia"/>
          <w:sz w:val="24"/>
          <w:szCs w:val="24"/>
        </w:rPr>
        <w:t>工作组</w:t>
      </w:r>
      <w:r w:rsidR="00F01946">
        <w:rPr>
          <w:rFonts w:asciiTheme="majorEastAsia" w:eastAsiaTheme="majorEastAsia" w:hAnsiTheme="majorEastAsia" w:hint="eastAsia"/>
          <w:sz w:val="24"/>
          <w:szCs w:val="24"/>
        </w:rPr>
        <w:t xml:space="preserve"> </w:t>
      </w:r>
      <w:r w:rsidR="00FC504A">
        <w:rPr>
          <w:rFonts w:asciiTheme="majorEastAsia" w:eastAsiaTheme="majorEastAsia" w:hAnsiTheme="majorEastAsia" w:hint="eastAsia"/>
          <w:sz w:val="24"/>
          <w:szCs w:val="24"/>
        </w:rPr>
        <w:t xml:space="preserve"> 穆瑾</w:t>
      </w:r>
    </w:p>
    <w:p w:rsidR="00092C98" w:rsidRPr="0068748C" w:rsidRDefault="00092C98" w:rsidP="00FC504A">
      <w:pPr>
        <w:spacing w:line="360" w:lineRule="auto"/>
        <w:ind w:right="720" w:firstLine="468"/>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201</w:t>
      </w:r>
      <w:r w:rsidR="0023457E">
        <w:rPr>
          <w:rFonts w:asciiTheme="majorEastAsia" w:eastAsiaTheme="majorEastAsia" w:hAnsiTheme="majorEastAsia" w:hint="eastAsia"/>
          <w:sz w:val="24"/>
          <w:szCs w:val="24"/>
        </w:rPr>
        <w:t>4.9.24</w:t>
      </w:r>
    </w:p>
    <w:sectPr w:rsidR="00092C98" w:rsidRPr="0068748C" w:rsidSect="001249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7C4" w:rsidRDefault="00DF77C4" w:rsidP="0004101A">
      <w:r>
        <w:separator/>
      </w:r>
    </w:p>
  </w:endnote>
  <w:endnote w:type="continuationSeparator" w:id="0">
    <w:p w:rsidR="00DF77C4" w:rsidRDefault="00DF77C4" w:rsidP="000410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7C4" w:rsidRDefault="00DF77C4" w:rsidP="0004101A">
      <w:r>
        <w:separator/>
      </w:r>
    </w:p>
  </w:footnote>
  <w:footnote w:type="continuationSeparator" w:id="0">
    <w:p w:rsidR="00DF77C4" w:rsidRDefault="00DF77C4" w:rsidP="000410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819EE"/>
    <w:multiLevelType w:val="hybridMultilevel"/>
    <w:tmpl w:val="C630C640"/>
    <w:lvl w:ilvl="0" w:tplc="569AC6B0">
      <w:start w:val="1"/>
      <w:numFmt w:val="decimal"/>
      <w:lvlText w:val="%1、"/>
      <w:lvlJc w:val="left"/>
      <w:pPr>
        <w:tabs>
          <w:tab w:val="num" w:pos="1050"/>
        </w:tabs>
        <w:ind w:left="1050" w:hanging="630"/>
      </w:pPr>
      <w:rPr>
        <w:rFonts w:ascii="Times New Roman" w:hAnsi="Times New Roman"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39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10AE"/>
    <w:rsid w:val="000144CA"/>
    <w:rsid w:val="000207AA"/>
    <w:rsid w:val="000256E0"/>
    <w:rsid w:val="00025A08"/>
    <w:rsid w:val="0002634E"/>
    <w:rsid w:val="00030700"/>
    <w:rsid w:val="0003230B"/>
    <w:rsid w:val="00034683"/>
    <w:rsid w:val="0003479F"/>
    <w:rsid w:val="0004101A"/>
    <w:rsid w:val="00044566"/>
    <w:rsid w:val="000449AB"/>
    <w:rsid w:val="00044DFE"/>
    <w:rsid w:val="0004557B"/>
    <w:rsid w:val="00046E04"/>
    <w:rsid w:val="000519B2"/>
    <w:rsid w:val="00053038"/>
    <w:rsid w:val="0005315E"/>
    <w:rsid w:val="000536D2"/>
    <w:rsid w:val="00053B90"/>
    <w:rsid w:val="00054184"/>
    <w:rsid w:val="00055740"/>
    <w:rsid w:val="00056D6E"/>
    <w:rsid w:val="00062533"/>
    <w:rsid w:val="0006396B"/>
    <w:rsid w:val="00064201"/>
    <w:rsid w:val="00066AFB"/>
    <w:rsid w:val="00070DF9"/>
    <w:rsid w:val="00077F75"/>
    <w:rsid w:val="00080763"/>
    <w:rsid w:val="00084F69"/>
    <w:rsid w:val="00091237"/>
    <w:rsid w:val="00092C98"/>
    <w:rsid w:val="00094FF1"/>
    <w:rsid w:val="00096146"/>
    <w:rsid w:val="000A0D0E"/>
    <w:rsid w:val="000A232A"/>
    <w:rsid w:val="000B0000"/>
    <w:rsid w:val="000B2DF8"/>
    <w:rsid w:val="000B32A1"/>
    <w:rsid w:val="000B3EF7"/>
    <w:rsid w:val="000B632E"/>
    <w:rsid w:val="000B7A6C"/>
    <w:rsid w:val="000C1AEF"/>
    <w:rsid w:val="000C2CEB"/>
    <w:rsid w:val="000C328B"/>
    <w:rsid w:val="000C39B2"/>
    <w:rsid w:val="000C7D7F"/>
    <w:rsid w:val="000D0045"/>
    <w:rsid w:val="000D172B"/>
    <w:rsid w:val="000D4270"/>
    <w:rsid w:val="000D4C52"/>
    <w:rsid w:val="000D6694"/>
    <w:rsid w:val="000E0E65"/>
    <w:rsid w:val="000F0AE5"/>
    <w:rsid w:val="000F5E13"/>
    <w:rsid w:val="000F6A1B"/>
    <w:rsid w:val="000F6BCB"/>
    <w:rsid w:val="00101F3C"/>
    <w:rsid w:val="0010720E"/>
    <w:rsid w:val="00113A49"/>
    <w:rsid w:val="0011596E"/>
    <w:rsid w:val="0011718C"/>
    <w:rsid w:val="00122296"/>
    <w:rsid w:val="00122FA6"/>
    <w:rsid w:val="00124995"/>
    <w:rsid w:val="00125804"/>
    <w:rsid w:val="0012761F"/>
    <w:rsid w:val="00127E92"/>
    <w:rsid w:val="00131CEA"/>
    <w:rsid w:val="00132750"/>
    <w:rsid w:val="00134B20"/>
    <w:rsid w:val="00135364"/>
    <w:rsid w:val="00135E1B"/>
    <w:rsid w:val="00136A34"/>
    <w:rsid w:val="00143600"/>
    <w:rsid w:val="00151C9C"/>
    <w:rsid w:val="001568B8"/>
    <w:rsid w:val="00160B99"/>
    <w:rsid w:val="00166251"/>
    <w:rsid w:val="001720CF"/>
    <w:rsid w:val="001760C8"/>
    <w:rsid w:val="00181312"/>
    <w:rsid w:val="001830D1"/>
    <w:rsid w:val="00183EBC"/>
    <w:rsid w:val="00184704"/>
    <w:rsid w:val="001868D9"/>
    <w:rsid w:val="00190A3A"/>
    <w:rsid w:val="00190E19"/>
    <w:rsid w:val="001A2F9F"/>
    <w:rsid w:val="001A46DE"/>
    <w:rsid w:val="001A73ED"/>
    <w:rsid w:val="001B7F9A"/>
    <w:rsid w:val="001C1E6B"/>
    <w:rsid w:val="001C2F01"/>
    <w:rsid w:val="001C6302"/>
    <w:rsid w:val="001C7F2F"/>
    <w:rsid w:val="001D46C4"/>
    <w:rsid w:val="001D49AE"/>
    <w:rsid w:val="001D57DB"/>
    <w:rsid w:val="001E5F0C"/>
    <w:rsid w:val="001E7B8F"/>
    <w:rsid w:val="001F7B87"/>
    <w:rsid w:val="0020393E"/>
    <w:rsid w:val="002112FC"/>
    <w:rsid w:val="00212598"/>
    <w:rsid w:val="00216196"/>
    <w:rsid w:val="002176B5"/>
    <w:rsid w:val="00226537"/>
    <w:rsid w:val="00226CBD"/>
    <w:rsid w:val="0023457E"/>
    <w:rsid w:val="0023679A"/>
    <w:rsid w:val="002434E8"/>
    <w:rsid w:val="002465D1"/>
    <w:rsid w:val="00250F73"/>
    <w:rsid w:val="002510AE"/>
    <w:rsid w:val="00251407"/>
    <w:rsid w:val="00253A93"/>
    <w:rsid w:val="002572E7"/>
    <w:rsid w:val="002631D0"/>
    <w:rsid w:val="00266215"/>
    <w:rsid w:val="00271ABD"/>
    <w:rsid w:val="00274511"/>
    <w:rsid w:val="002763F0"/>
    <w:rsid w:val="00277118"/>
    <w:rsid w:val="0028015D"/>
    <w:rsid w:val="002809A7"/>
    <w:rsid w:val="00281CC2"/>
    <w:rsid w:val="0028334C"/>
    <w:rsid w:val="002857D4"/>
    <w:rsid w:val="00287B83"/>
    <w:rsid w:val="002968F3"/>
    <w:rsid w:val="00296EEC"/>
    <w:rsid w:val="002A197B"/>
    <w:rsid w:val="002A3012"/>
    <w:rsid w:val="002B216B"/>
    <w:rsid w:val="002B399A"/>
    <w:rsid w:val="002B42CC"/>
    <w:rsid w:val="002B6261"/>
    <w:rsid w:val="002B68A5"/>
    <w:rsid w:val="002C5111"/>
    <w:rsid w:val="002C61CE"/>
    <w:rsid w:val="002D32E9"/>
    <w:rsid w:val="002D534E"/>
    <w:rsid w:val="002E0E14"/>
    <w:rsid w:val="002F08F5"/>
    <w:rsid w:val="002F3F82"/>
    <w:rsid w:val="002F4FDE"/>
    <w:rsid w:val="002F548C"/>
    <w:rsid w:val="00301896"/>
    <w:rsid w:val="0030294B"/>
    <w:rsid w:val="00312F87"/>
    <w:rsid w:val="0032014A"/>
    <w:rsid w:val="00322218"/>
    <w:rsid w:val="003223E9"/>
    <w:rsid w:val="00325345"/>
    <w:rsid w:val="003367B0"/>
    <w:rsid w:val="00340C2E"/>
    <w:rsid w:val="00343308"/>
    <w:rsid w:val="00343EED"/>
    <w:rsid w:val="00345B95"/>
    <w:rsid w:val="0035092D"/>
    <w:rsid w:val="003534B8"/>
    <w:rsid w:val="00364767"/>
    <w:rsid w:val="003653EB"/>
    <w:rsid w:val="003663B1"/>
    <w:rsid w:val="00366FE6"/>
    <w:rsid w:val="00367D61"/>
    <w:rsid w:val="00373F45"/>
    <w:rsid w:val="00376219"/>
    <w:rsid w:val="0037651B"/>
    <w:rsid w:val="003828A8"/>
    <w:rsid w:val="003840C1"/>
    <w:rsid w:val="00384266"/>
    <w:rsid w:val="00387F64"/>
    <w:rsid w:val="00390091"/>
    <w:rsid w:val="00390556"/>
    <w:rsid w:val="00395EE5"/>
    <w:rsid w:val="003968CD"/>
    <w:rsid w:val="00397EDA"/>
    <w:rsid w:val="003A2A2E"/>
    <w:rsid w:val="003A415E"/>
    <w:rsid w:val="003A4408"/>
    <w:rsid w:val="003A62C4"/>
    <w:rsid w:val="003A744B"/>
    <w:rsid w:val="003B0248"/>
    <w:rsid w:val="003B3351"/>
    <w:rsid w:val="003B56A3"/>
    <w:rsid w:val="003B7796"/>
    <w:rsid w:val="003B78D9"/>
    <w:rsid w:val="003C0D6A"/>
    <w:rsid w:val="003C28CB"/>
    <w:rsid w:val="003C4661"/>
    <w:rsid w:val="003C467E"/>
    <w:rsid w:val="003C5344"/>
    <w:rsid w:val="003C5434"/>
    <w:rsid w:val="003C6B57"/>
    <w:rsid w:val="003D0039"/>
    <w:rsid w:val="003D012A"/>
    <w:rsid w:val="003D41BA"/>
    <w:rsid w:val="003E3815"/>
    <w:rsid w:val="003E5793"/>
    <w:rsid w:val="003E64C3"/>
    <w:rsid w:val="003E6CF1"/>
    <w:rsid w:val="003F05AF"/>
    <w:rsid w:val="003F1500"/>
    <w:rsid w:val="003F1795"/>
    <w:rsid w:val="003F52DB"/>
    <w:rsid w:val="0040342F"/>
    <w:rsid w:val="004170AB"/>
    <w:rsid w:val="0041788B"/>
    <w:rsid w:val="004211B3"/>
    <w:rsid w:val="004223D4"/>
    <w:rsid w:val="00425837"/>
    <w:rsid w:val="0042692F"/>
    <w:rsid w:val="004315F4"/>
    <w:rsid w:val="00437913"/>
    <w:rsid w:val="00442690"/>
    <w:rsid w:val="00444751"/>
    <w:rsid w:val="004459D3"/>
    <w:rsid w:val="00447CD1"/>
    <w:rsid w:val="0045240A"/>
    <w:rsid w:val="0046023B"/>
    <w:rsid w:val="00461133"/>
    <w:rsid w:val="004618C1"/>
    <w:rsid w:val="00466D50"/>
    <w:rsid w:val="0047070E"/>
    <w:rsid w:val="00471999"/>
    <w:rsid w:val="004737A0"/>
    <w:rsid w:val="004751B3"/>
    <w:rsid w:val="0047533B"/>
    <w:rsid w:val="004772AC"/>
    <w:rsid w:val="004805F3"/>
    <w:rsid w:val="00480E27"/>
    <w:rsid w:val="004812D6"/>
    <w:rsid w:val="00495D8D"/>
    <w:rsid w:val="004A5485"/>
    <w:rsid w:val="004A706A"/>
    <w:rsid w:val="004A7D9F"/>
    <w:rsid w:val="004B1D09"/>
    <w:rsid w:val="004C1650"/>
    <w:rsid w:val="004C1965"/>
    <w:rsid w:val="004C1A34"/>
    <w:rsid w:val="004C3A89"/>
    <w:rsid w:val="004C5BC6"/>
    <w:rsid w:val="004D3505"/>
    <w:rsid w:val="004D3A59"/>
    <w:rsid w:val="004D6F22"/>
    <w:rsid w:val="004D7596"/>
    <w:rsid w:val="004E1C02"/>
    <w:rsid w:val="004E3A65"/>
    <w:rsid w:val="004F3E18"/>
    <w:rsid w:val="00500FAE"/>
    <w:rsid w:val="00505584"/>
    <w:rsid w:val="005076D3"/>
    <w:rsid w:val="00510BFA"/>
    <w:rsid w:val="005114DC"/>
    <w:rsid w:val="005124EE"/>
    <w:rsid w:val="00514A44"/>
    <w:rsid w:val="005244DF"/>
    <w:rsid w:val="00526E3A"/>
    <w:rsid w:val="00534BB9"/>
    <w:rsid w:val="00540E34"/>
    <w:rsid w:val="00546684"/>
    <w:rsid w:val="00553929"/>
    <w:rsid w:val="00557703"/>
    <w:rsid w:val="00560873"/>
    <w:rsid w:val="0056158A"/>
    <w:rsid w:val="00566014"/>
    <w:rsid w:val="0056749F"/>
    <w:rsid w:val="00592EC0"/>
    <w:rsid w:val="00596FD3"/>
    <w:rsid w:val="0059795B"/>
    <w:rsid w:val="005A1C3E"/>
    <w:rsid w:val="005A47CC"/>
    <w:rsid w:val="005A6266"/>
    <w:rsid w:val="005B305D"/>
    <w:rsid w:val="005B67D2"/>
    <w:rsid w:val="005C4BE9"/>
    <w:rsid w:val="005C5285"/>
    <w:rsid w:val="005C5F98"/>
    <w:rsid w:val="005D1C2F"/>
    <w:rsid w:val="005D45F1"/>
    <w:rsid w:val="005D5F66"/>
    <w:rsid w:val="005D6C6B"/>
    <w:rsid w:val="005D6DCD"/>
    <w:rsid w:val="005D7F99"/>
    <w:rsid w:val="005E4107"/>
    <w:rsid w:val="005E55E3"/>
    <w:rsid w:val="005E56C2"/>
    <w:rsid w:val="005E678F"/>
    <w:rsid w:val="005E6F15"/>
    <w:rsid w:val="005E7BD3"/>
    <w:rsid w:val="005F4FEF"/>
    <w:rsid w:val="005F5249"/>
    <w:rsid w:val="005F78C4"/>
    <w:rsid w:val="00600989"/>
    <w:rsid w:val="00604F69"/>
    <w:rsid w:val="00605C12"/>
    <w:rsid w:val="00606602"/>
    <w:rsid w:val="00613E23"/>
    <w:rsid w:val="00614B08"/>
    <w:rsid w:val="00617927"/>
    <w:rsid w:val="00623764"/>
    <w:rsid w:val="0062466C"/>
    <w:rsid w:val="00625158"/>
    <w:rsid w:val="00625B52"/>
    <w:rsid w:val="0062794D"/>
    <w:rsid w:val="00632C0D"/>
    <w:rsid w:val="00634FDC"/>
    <w:rsid w:val="006468DF"/>
    <w:rsid w:val="006479D1"/>
    <w:rsid w:val="00650ACB"/>
    <w:rsid w:val="006579FC"/>
    <w:rsid w:val="00657A88"/>
    <w:rsid w:val="00663760"/>
    <w:rsid w:val="00665E4C"/>
    <w:rsid w:val="00666C43"/>
    <w:rsid w:val="00670B44"/>
    <w:rsid w:val="00674755"/>
    <w:rsid w:val="00675B2A"/>
    <w:rsid w:val="00683F30"/>
    <w:rsid w:val="0068748C"/>
    <w:rsid w:val="006A19EC"/>
    <w:rsid w:val="006B319B"/>
    <w:rsid w:val="006B7A54"/>
    <w:rsid w:val="006C1BA6"/>
    <w:rsid w:val="006C6B1A"/>
    <w:rsid w:val="006D0CBE"/>
    <w:rsid w:val="006D2275"/>
    <w:rsid w:val="006D22AE"/>
    <w:rsid w:val="006D388F"/>
    <w:rsid w:val="006D4D7E"/>
    <w:rsid w:val="006E49DC"/>
    <w:rsid w:val="006E5031"/>
    <w:rsid w:val="006E732B"/>
    <w:rsid w:val="006F1FEE"/>
    <w:rsid w:val="006F269C"/>
    <w:rsid w:val="007044EA"/>
    <w:rsid w:val="0071319F"/>
    <w:rsid w:val="00713EE9"/>
    <w:rsid w:val="00713FA3"/>
    <w:rsid w:val="00714334"/>
    <w:rsid w:val="007144B1"/>
    <w:rsid w:val="007145E8"/>
    <w:rsid w:val="007146D8"/>
    <w:rsid w:val="00716F43"/>
    <w:rsid w:val="00724B59"/>
    <w:rsid w:val="007276A3"/>
    <w:rsid w:val="00730864"/>
    <w:rsid w:val="00730D56"/>
    <w:rsid w:val="00733250"/>
    <w:rsid w:val="00734CD0"/>
    <w:rsid w:val="007422FD"/>
    <w:rsid w:val="00747C0D"/>
    <w:rsid w:val="007514EC"/>
    <w:rsid w:val="00752580"/>
    <w:rsid w:val="00752C0D"/>
    <w:rsid w:val="0075389E"/>
    <w:rsid w:val="00757AD6"/>
    <w:rsid w:val="00762095"/>
    <w:rsid w:val="00765A4C"/>
    <w:rsid w:val="007717D3"/>
    <w:rsid w:val="00772B2D"/>
    <w:rsid w:val="00773BDF"/>
    <w:rsid w:val="00775D38"/>
    <w:rsid w:val="00776642"/>
    <w:rsid w:val="00776A88"/>
    <w:rsid w:val="00777990"/>
    <w:rsid w:val="00777F62"/>
    <w:rsid w:val="00790635"/>
    <w:rsid w:val="007942E1"/>
    <w:rsid w:val="007A51B1"/>
    <w:rsid w:val="007A6817"/>
    <w:rsid w:val="007A7443"/>
    <w:rsid w:val="007B12E2"/>
    <w:rsid w:val="007B142E"/>
    <w:rsid w:val="007B2C15"/>
    <w:rsid w:val="007B4371"/>
    <w:rsid w:val="007B4E7E"/>
    <w:rsid w:val="007B627B"/>
    <w:rsid w:val="007B63D8"/>
    <w:rsid w:val="007B6CC6"/>
    <w:rsid w:val="007C2FC3"/>
    <w:rsid w:val="007C342E"/>
    <w:rsid w:val="007C691F"/>
    <w:rsid w:val="007D3825"/>
    <w:rsid w:val="007D3E0F"/>
    <w:rsid w:val="007E1600"/>
    <w:rsid w:val="007E22D4"/>
    <w:rsid w:val="007E7A49"/>
    <w:rsid w:val="007F0985"/>
    <w:rsid w:val="007F46A8"/>
    <w:rsid w:val="007F4C18"/>
    <w:rsid w:val="007F4D50"/>
    <w:rsid w:val="007F5A50"/>
    <w:rsid w:val="007F5FF9"/>
    <w:rsid w:val="00803921"/>
    <w:rsid w:val="008054EB"/>
    <w:rsid w:val="00805E1D"/>
    <w:rsid w:val="00806539"/>
    <w:rsid w:val="00807FC6"/>
    <w:rsid w:val="00811E75"/>
    <w:rsid w:val="008125EB"/>
    <w:rsid w:val="00814C39"/>
    <w:rsid w:val="0081575E"/>
    <w:rsid w:val="008169FD"/>
    <w:rsid w:val="00826874"/>
    <w:rsid w:val="00840638"/>
    <w:rsid w:val="008461E6"/>
    <w:rsid w:val="008471AA"/>
    <w:rsid w:val="00850B63"/>
    <w:rsid w:val="00855310"/>
    <w:rsid w:val="00856C28"/>
    <w:rsid w:val="008576E7"/>
    <w:rsid w:val="0086260B"/>
    <w:rsid w:val="00863F8F"/>
    <w:rsid w:val="0086438A"/>
    <w:rsid w:val="008705E5"/>
    <w:rsid w:val="0087077D"/>
    <w:rsid w:val="0087242A"/>
    <w:rsid w:val="00872E24"/>
    <w:rsid w:val="00882FE2"/>
    <w:rsid w:val="0088418D"/>
    <w:rsid w:val="00884259"/>
    <w:rsid w:val="00884A93"/>
    <w:rsid w:val="00887B0C"/>
    <w:rsid w:val="00891F6A"/>
    <w:rsid w:val="00893B8A"/>
    <w:rsid w:val="008948B9"/>
    <w:rsid w:val="00895811"/>
    <w:rsid w:val="008A2D45"/>
    <w:rsid w:val="008A59A1"/>
    <w:rsid w:val="008A681F"/>
    <w:rsid w:val="008B0393"/>
    <w:rsid w:val="008B074D"/>
    <w:rsid w:val="008B36EF"/>
    <w:rsid w:val="008B73B7"/>
    <w:rsid w:val="008C2410"/>
    <w:rsid w:val="008D66C7"/>
    <w:rsid w:val="008D7B14"/>
    <w:rsid w:val="008E03D9"/>
    <w:rsid w:val="008E57C4"/>
    <w:rsid w:val="008E598F"/>
    <w:rsid w:val="00901C34"/>
    <w:rsid w:val="0090250E"/>
    <w:rsid w:val="00903A48"/>
    <w:rsid w:val="00904EAE"/>
    <w:rsid w:val="00905FA3"/>
    <w:rsid w:val="00906874"/>
    <w:rsid w:val="00917A0E"/>
    <w:rsid w:val="00922744"/>
    <w:rsid w:val="0093170D"/>
    <w:rsid w:val="00931F2E"/>
    <w:rsid w:val="0093682E"/>
    <w:rsid w:val="00941232"/>
    <w:rsid w:val="0094592A"/>
    <w:rsid w:val="0094795D"/>
    <w:rsid w:val="009515D7"/>
    <w:rsid w:val="00952125"/>
    <w:rsid w:val="009522F8"/>
    <w:rsid w:val="00953EBB"/>
    <w:rsid w:val="0095423E"/>
    <w:rsid w:val="00960C28"/>
    <w:rsid w:val="00965100"/>
    <w:rsid w:val="00965509"/>
    <w:rsid w:val="009669E6"/>
    <w:rsid w:val="00970583"/>
    <w:rsid w:val="00972B2F"/>
    <w:rsid w:val="00982EE2"/>
    <w:rsid w:val="00985BCB"/>
    <w:rsid w:val="00992980"/>
    <w:rsid w:val="00994CD9"/>
    <w:rsid w:val="00997B68"/>
    <w:rsid w:val="009A1D77"/>
    <w:rsid w:val="009A1DDC"/>
    <w:rsid w:val="009A3CB9"/>
    <w:rsid w:val="009A4780"/>
    <w:rsid w:val="009B72A2"/>
    <w:rsid w:val="009C1555"/>
    <w:rsid w:val="009C4E17"/>
    <w:rsid w:val="009C53F7"/>
    <w:rsid w:val="009C5C9A"/>
    <w:rsid w:val="009C6F6A"/>
    <w:rsid w:val="009D13E0"/>
    <w:rsid w:val="009D525E"/>
    <w:rsid w:val="009D61A2"/>
    <w:rsid w:val="009E431B"/>
    <w:rsid w:val="009E60EA"/>
    <w:rsid w:val="009F0095"/>
    <w:rsid w:val="009F25D7"/>
    <w:rsid w:val="009F764F"/>
    <w:rsid w:val="00A0172D"/>
    <w:rsid w:val="00A029B3"/>
    <w:rsid w:val="00A02A4B"/>
    <w:rsid w:val="00A06B8D"/>
    <w:rsid w:val="00A11E57"/>
    <w:rsid w:val="00A15C60"/>
    <w:rsid w:val="00A17571"/>
    <w:rsid w:val="00A218F9"/>
    <w:rsid w:val="00A27772"/>
    <w:rsid w:val="00A30404"/>
    <w:rsid w:val="00A30D5D"/>
    <w:rsid w:val="00A34D12"/>
    <w:rsid w:val="00A4075F"/>
    <w:rsid w:val="00A43B41"/>
    <w:rsid w:val="00A500D7"/>
    <w:rsid w:val="00A50862"/>
    <w:rsid w:val="00A553C8"/>
    <w:rsid w:val="00A613B7"/>
    <w:rsid w:val="00A64CB1"/>
    <w:rsid w:val="00A670A8"/>
    <w:rsid w:val="00A73AA8"/>
    <w:rsid w:val="00A757B8"/>
    <w:rsid w:val="00A760E0"/>
    <w:rsid w:val="00A802A0"/>
    <w:rsid w:val="00A817FD"/>
    <w:rsid w:val="00A82219"/>
    <w:rsid w:val="00A829C7"/>
    <w:rsid w:val="00A84792"/>
    <w:rsid w:val="00A85785"/>
    <w:rsid w:val="00A9517B"/>
    <w:rsid w:val="00AA1A48"/>
    <w:rsid w:val="00AA2313"/>
    <w:rsid w:val="00AA318C"/>
    <w:rsid w:val="00AB10B3"/>
    <w:rsid w:val="00AB1A86"/>
    <w:rsid w:val="00AB2D71"/>
    <w:rsid w:val="00AB3DB3"/>
    <w:rsid w:val="00AB51FE"/>
    <w:rsid w:val="00AB5FF8"/>
    <w:rsid w:val="00AC2AD2"/>
    <w:rsid w:val="00AC355B"/>
    <w:rsid w:val="00AC3C61"/>
    <w:rsid w:val="00AC6C53"/>
    <w:rsid w:val="00AC764F"/>
    <w:rsid w:val="00AD1452"/>
    <w:rsid w:val="00AD4B55"/>
    <w:rsid w:val="00AD6A23"/>
    <w:rsid w:val="00AE4835"/>
    <w:rsid w:val="00AF0241"/>
    <w:rsid w:val="00AF0B56"/>
    <w:rsid w:val="00AF6256"/>
    <w:rsid w:val="00B04079"/>
    <w:rsid w:val="00B04B3F"/>
    <w:rsid w:val="00B06DA4"/>
    <w:rsid w:val="00B12292"/>
    <w:rsid w:val="00B129A7"/>
    <w:rsid w:val="00B15496"/>
    <w:rsid w:val="00B21C05"/>
    <w:rsid w:val="00B31434"/>
    <w:rsid w:val="00B37D73"/>
    <w:rsid w:val="00B4030F"/>
    <w:rsid w:val="00B458DC"/>
    <w:rsid w:val="00B543B5"/>
    <w:rsid w:val="00B60653"/>
    <w:rsid w:val="00B619BA"/>
    <w:rsid w:val="00B64E66"/>
    <w:rsid w:val="00B653C8"/>
    <w:rsid w:val="00B66597"/>
    <w:rsid w:val="00B673E3"/>
    <w:rsid w:val="00B72D4F"/>
    <w:rsid w:val="00B732BA"/>
    <w:rsid w:val="00B776FB"/>
    <w:rsid w:val="00B82486"/>
    <w:rsid w:val="00B82965"/>
    <w:rsid w:val="00B86DA7"/>
    <w:rsid w:val="00B93126"/>
    <w:rsid w:val="00B93468"/>
    <w:rsid w:val="00B94D3E"/>
    <w:rsid w:val="00B95900"/>
    <w:rsid w:val="00BA1325"/>
    <w:rsid w:val="00BA1C15"/>
    <w:rsid w:val="00BA4256"/>
    <w:rsid w:val="00BA4D67"/>
    <w:rsid w:val="00BA7C3A"/>
    <w:rsid w:val="00BB283F"/>
    <w:rsid w:val="00BB6D2C"/>
    <w:rsid w:val="00BD496D"/>
    <w:rsid w:val="00BD6867"/>
    <w:rsid w:val="00BD7387"/>
    <w:rsid w:val="00BD76EC"/>
    <w:rsid w:val="00BE29B6"/>
    <w:rsid w:val="00BE4F92"/>
    <w:rsid w:val="00BF1FB6"/>
    <w:rsid w:val="00BF3575"/>
    <w:rsid w:val="00C031A5"/>
    <w:rsid w:val="00C11189"/>
    <w:rsid w:val="00C16383"/>
    <w:rsid w:val="00C20DDD"/>
    <w:rsid w:val="00C23B90"/>
    <w:rsid w:val="00C3159A"/>
    <w:rsid w:val="00C335F4"/>
    <w:rsid w:val="00C379F4"/>
    <w:rsid w:val="00C37BC7"/>
    <w:rsid w:val="00C414F0"/>
    <w:rsid w:val="00C4594B"/>
    <w:rsid w:val="00C50335"/>
    <w:rsid w:val="00C51DFF"/>
    <w:rsid w:val="00C5432F"/>
    <w:rsid w:val="00C5679E"/>
    <w:rsid w:val="00C6175A"/>
    <w:rsid w:val="00C62C6D"/>
    <w:rsid w:val="00C63121"/>
    <w:rsid w:val="00C676B6"/>
    <w:rsid w:val="00C718F5"/>
    <w:rsid w:val="00C74FFC"/>
    <w:rsid w:val="00C80784"/>
    <w:rsid w:val="00C8252F"/>
    <w:rsid w:val="00C873E3"/>
    <w:rsid w:val="00C906AF"/>
    <w:rsid w:val="00C925B2"/>
    <w:rsid w:val="00C93400"/>
    <w:rsid w:val="00C955E8"/>
    <w:rsid w:val="00CA0267"/>
    <w:rsid w:val="00CA265E"/>
    <w:rsid w:val="00CA4A91"/>
    <w:rsid w:val="00CA4F02"/>
    <w:rsid w:val="00CB3DD2"/>
    <w:rsid w:val="00CB6446"/>
    <w:rsid w:val="00CB7C73"/>
    <w:rsid w:val="00CC1538"/>
    <w:rsid w:val="00CC3BAB"/>
    <w:rsid w:val="00CD1E73"/>
    <w:rsid w:val="00CD25FB"/>
    <w:rsid w:val="00CD294F"/>
    <w:rsid w:val="00CD2C95"/>
    <w:rsid w:val="00CD37F2"/>
    <w:rsid w:val="00CE5B4E"/>
    <w:rsid w:val="00CE5F84"/>
    <w:rsid w:val="00CF10D1"/>
    <w:rsid w:val="00CF10D4"/>
    <w:rsid w:val="00CF2FE0"/>
    <w:rsid w:val="00CF423B"/>
    <w:rsid w:val="00CF5C71"/>
    <w:rsid w:val="00CF63CF"/>
    <w:rsid w:val="00CF6F73"/>
    <w:rsid w:val="00D00C70"/>
    <w:rsid w:val="00D029B0"/>
    <w:rsid w:val="00D0789C"/>
    <w:rsid w:val="00D11909"/>
    <w:rsid w:val="00D238C9"/>
    <w:rsid w:val="00D3695C"/>
    <w:rsid w:val="00D37301"/>
    <w:rsid w:val="00D37C6F"/>
    <w:rsid w:val="00D4144A"/>
    <w:rsid w:val="00D44BC7"/>
    <w:rsid w:val="00D5054C"/>
    <w:rsid w:val="00D6438B"/>
    <w:rsid w:val="00D64F59"/>
    <w:rsid w:val="00D6536C"/>
    <w:rsid w:val="00D741D6"/>
    <w:rsid w:val="00D74DA9"/>
    <w:rsid w:val="00D75DF4"/>
    <w:rsid w:val="00D7796A"/>
    <w:rsid w:val="00D87F7A"/>
    <w:rsid w:val="00D90018"/>
    <w:rsid w:val="00D90AA4"/>
    <w:rsid w:val="00D91665"/>
    <w:rsid w:val="00D936F7"/>
    <w:rsid w:val="00D93CCC"/>
    <w:rsid w:val="00D948AC"/>
    <w:rsid w:val="00D95005"/>
    <w:rsid w:val="00D97EA1"/>
    <w:rsid w:val="00DB1404"/>
    <w:rsid w:val="00DB22BA"/>
    <w:rsid w:val="00DB518C"/>
    <w:rsid w:val="00DB6D65"/>
    <w:rsid w:val="00DC23B9"/>
    <w:rsid w:val="00DC2EDB"/>
    <w:rsid w:val="00DC71B9"/>
    <w:rsid w:val="00DD5215"/>
    <w:rsid w:val="00DE1F63"/>
    <w:rsid w:val="00DE24C6"/>
    <w:rsid w:val="00DF15ED"/>
    <w:rsid w:val="00DF4202"/>
    <w:rsid w:val="00DF4364"/>
    <w:rsid w:val="00DF592B"/>
    <w:rsid w:val="00DF77C4"/>
    <w:rsid w:val="00E00DCD"/>
    <w:rsid w:val="00E01278"/>
    <w:rsid w:val="00E072A6"/>
    <w:rsid w:val="00E10540"/>
    <w:rsid w:val="00E150FD"/>
    <w:rsid w:val="00E23B5D"/>
    <w:rsid w:val="00E248DB"/>
    <w:rsid w:val="00E27EB4"/>
    <w:rsid w:val="00E30034"/>
    <w:rsid w:val="00E30795"/>
    <w:rsid w:val="00E34AB4"/>
    <w:rsid w:val="00E37918"/>
    <w:rsid w:val="00E379AF"/>
    <w:rsid w:val="00E4121B"/>
    <w:rsid w:val="00E444CA"/>
    <w:rsid w:val="00E50773"/>
    <w:rsid w:val="00E51383"/>
    <w:rsid w:val="00E51CB9"/>
    <w:rsid w:val="00E53527"/>
    <w:rsid w:val="00E549EB"/>
    <w:rsid w:val="00E55963"/>
    <w:rsid w:val="00E55C9E"/>
    <w:rsid w:val="00E5687E"/>
    <w:rsid w:val="00E578C9"/>
    <w:rsid w:val="00E60802"/>
    <w:rsid w:val="00E62028"/>
    <w:rsid w:val="00E70357"/>
    <w:rsid w:val="00E707A8"/>
    <w:rsid w:val="00E7315E"/>
    <w:rsid w:val="00E73D51"/>
    <w:rsid w:val="00E75BB2"/>
    <w:rsid w:val="00E76DB5"/>
    <w:rsid w:val="00E81C62"/>
    <w:rsid w:val="00E820F4"/>
    <w:rsid w:val="00E850ED"/>
    <w:rsid w:val="00E91745"/>
    <w:rsid w:val="00E92375"/>
    <w:rsid w:val="00E9389D"/>
    <w:rsid w:val="00EA4C50"/>
    <w:rsid w:val="00EA5082"/>
    <w:rsid w:val="00EA59CB"/>
    <w:rsid w:val="00EB4BF7"/>
    <w:rsid w:val="00EB690A"/>
    <w:rsid w:val="00EC1826"/>
    <w:rsid w:val="00EC1967"/>
    <w:rsid w:val="00EC2BF0"/>
    <w:rsid w:val="00EC3A70"/>
    <w:rsid w:val="00EC432F"/>
    <w:rsid w:val="00ED38AF"/>
    <w:rsid w:val="00EF05C7"/>
    <w:rsid w:val="00EF4052"/>
    <w:rsid w:val="00EF6024"/>
    <w:rsid w:val="00EF7290"/>
    <w:rsid w:val="00F01946"/>
    <w:rsid w:val="00F04CAB"/>
    <w:rsid w:val="00F05E66"/>
    <w:rsid w:val="00F067E2"/>
    <w:rsid w:val="00F06AAB"/>
    <w:rsid w:val="00F1061D"/>
    <w:rsid w:val="00F13115"/>
    <w:rsid w:val="00F13BFD"/>
    <w:rsid w:val="00F33029"/>
    <w:rsid w:val="00F4068D"/>
    <w:rsid w:val="00F40F23"/>
    <w:rsid w:val="00F427A5"/>
    <w:rsid w:val="00F42FEB"/>
    <w:rsid w:val="00F434D7"/>
    <w:rsid w:val="00F44AC8"/>
    <w:rsid w:val="00F52353"/>
    <w:rsid w:val="00F5359E"/>
    <w:rsid w:val="00F56BA2"/>
    <w:rsid w:val="00F56ECC"/>
    <w:rsid w:val="00F57DDF"/>
    <w:rsid w:val="00F65914"/>
    <w:rsid w:val="00F72703"/>
    <w:rsid w:val="00F73840"/>
    <w:rsid w:val="00F824C3"/>
    <w:rsid w:val="00F83E58"/>
    <w:rsid w:val="00F83E88"/>
    <w:rsid w:val="00F85DE0"/>
    <w:rsid w:val="00F91B4F"/>
    <w:rsid w:val="00F960A9"/>
    <w:rsid w:val="00FA16CA"/>
    <w:rsid w:val="00FA1BF8"/>
    <w:rsid w:val="00FA1D48"/>
    <w:rsid w:val="00FA265D"/>
    <w:rsid w:val="00FA34C0"/>
    <w:rsid w:val="00FA41E7"/>
    <w:rsid w:val="00FA4DB9"/>
    <w:rsid w:val="00FA7827"/>
    <w:rsid w:val="00FA7852"/>
    <w:rsid w:val="00FB2BD5"/>
    <w:rsid w:val="00FB549F"/>
    <w:rsid w:val="00FB5BEA"/>
    <w:rsid w:val="00FB7073"/>
    <w:rsid w:val="00FC23E9"/>
    <w:rsid w:val="00FC4D8F"/>
    <w:rsid w:val="00FC504A"/>
    <w:rsid w:val="00FC62CC"/>
    <w:rsid w:val="00FD62C6"/>
    <w:rsid w:val="00FD6CBC"/>
    <w:rsid w:val="00FD6E33"/>
    <w:rsid w:val="00FD6E74"/>
    <w:rsid w:val="00FE49C5"/>
    <w:rsid w:val="00FF1EFA"/>
    <w:rsid w:val="00FF5B98"/>
    <w:rsid w:val="00FF64E9"/>
    <w:rsid w:val="00FF7F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9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10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101A"/>
    <w:rPr>
      <w:sz w:val="18"/>
      <w:szCs w:val="18"/>
    </w:rPr>
  </w:style>
  <w:style w:type="paragraph" w:styleId="a4">
    <w:name w:val="footer"/>
    <w:basedOn w:val="a"/>
    <w:link w:val="Char0"/>
    <w:uiPriority w:val="99"/>
    <w:semiHidden/>
    <w:unhideWhenUsed/>
    <w:rsid w:val="0004101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4101A"/>
    <w:rPr>
      <w:sz w:val="18"/>
      <w:szCs w:val="18"/>
    </w:rPr>
  </w:style>
  <w:style w:type="paragraph" w:styleId="2">
    <w:name w:val="Body Text Indent 2"/>
    <w:basedOn w:val="a"/>
    <w:link w:val="2Char"/>
    <w:rsid w:val="00A9517B"/>
    <w:pPr>
      <w:spacing w:line="360" w:lineRule="auto"/>
      <w:ind w:firstLineChars="200" w:firstLine="480"/>
    </w:pPr>
    <w:rPr>
      <w:rFonts w:ascii="Times New Roman" w:eastAsia="宋体" w:hAnsi="Times New Roman" w:cs="Times New Roman"/>
      <w:sz w:val="24"/>
      <w:szCs w:val="24"/>
    </w:rPr>
  </w:style>
  <w:style w:type="character" w:customStyle="1" w:styleId="2Char">
    <w:name w:val="正文文本缩进 2 Char"/>
    <w:basedOn w:val="a0"/>
    <w:link w:val="2"/>
    <w:rsid w:val="00A9517B"/>
    <w:rPr>
      <w:rFonts w:ascii="Times New Roman" w:eastAsia="宋体" w:hAnsi="Times New Roman" w:cs="Times New Roman"/>
      <w:sz w:val="24"/>
      <w:szCs w:val="24"/>
    </w:rPr>
  </w:style>
  <w:style w:type="paragraph" w:styleId="a5">
    <w:name w:val="Body Text Indent"/>
    <w:basedOn w:val="a"/>
    <w:link w:val="Char1"/>
    <w:uiPriority w:val="99"/>
    <w:unhideWhenUsed/>
    <w:rsid w:val="00A029B3"/>
    <w:pPr>
      <w:spacing w:after="120"/>
      <w:ind w:leftChars="200" w:left="420"/>
    </w:pPr>
  </w:style>
  <w:style w:type="character" w:customStyle="1" w:styleId="Char1">
    <w:name w:val="正文文本缩进 Char"/>
    <w:basedOn w:val="a0"/>
    <w:link w:val="a5"/>
    <w:uiPriority w:val="99"/>
    <w:rsid w:val="00A029B3"/>
  </w:style>
  <w:style w:type="paragraph" w:styleId="a6">
    <w:name w:val="Normal (Web)"/>
    <w:basedOn w:val="a"/>
    <w:uiPriority w:val="99"/>
    <w:semiHidden/>
    <w:unhideWhenUsed/>
    <w:rsid w:val="00D37301"/>
    <w:pPr>
      <w:widowControl/>
      <w:spacing w:before="100" w:beforeAutospacing="1" w:after="100" w:afterAutospacing="1"/>
      <w:jc w:val="left"/>
    </w:pPr>
    <w:rPr>
      <w:rFonts w:ascii="宋体" w:eastAsia="宋体" w:hAnsi="宋体" w:cs="宋体"/>
      <w:kern w:val="0"/>
      <w:sz w:val="24"/>
      <w:szCs w:val="24"/>
    </w:rPr>
  </w:style>
  <w:style w:type="paragraph" w:styleId="3">
    <w:name w:val="toc 3"/>
    <w:basedOn w:val="a"/>
    <w:next w:val="a"/>
    <w:autoRedefine/>
    <w:semiHidden/>
    <w:rsid w:val="007F5A50"/>
    <w:pPr>
      <w:tabs>
        <w:tab w:val="left" w:pos="1680"/>
        <w:tab w:val="right" w:leader="dot" w:pos="8659"/>
      </w:tabs>
      <w:ind w:leftChars="400" w:left="840"/>
    </w:pPr>
    <w:rPr>
      <w:rFonts w:ascii="楷体_GB2312" w:eastAsia="楷体_GB2312" w:hAnsi="Times New Roman" w:cs="宋体"/>
      <w:noProof/>
      <w:szCs w:val="24"/>
      <w:shd w:val="pct15" w:color="auto" w:fill="FFFFFF"/>
    </w:rPr>
  </w:style>
  <w:style w:type="paragraph" w:customStyle="1" w:styleId="p0">
    <w:name w:val="p0"/>
    <w:basedOn w:val="a"/>
    <w:rsid w:val="00E34AB4"/>
    <w:pPr>
      <w:widowControl/>
      <w:spacing w:line="360" w:lineRule="auto"/>
    </w:pPr>
    <w:rPr>
      <w:rFonts w:ascii="Times New Roman" w:eastAsia="宋体" w:hAnsi="Times New Roman" w:cs="Times New Roman"/>
      <w:kern w:val="0"/>
      <w:szCs w:val="21"/>
    </w:rPr>
  </w:style>
  <w:style w:type="paragraph" w:customStyle="1" w:styleId="1">
    <w:name w:val="列出段落1"/>
    <w:basedOn w:val="a"/>
    <w:rsid w:val="00CB3DD2"/>
    <w:pPr>
      <w:ind w:firstLineChars="200" w:firstLine="420"/>
    </w:pPr>
    <w:rPr>
      <w:rFonts w:ascii="Calibri" w:eastAsia="宋体" w:hAnsi="Calibri" w:cs="Times New Roman"/>
    </w:rPr>
  </w:style>
  <w:style w:type="character" w:styleId="a7">
    <w:name w:val="Strong"/>
    <w:basedOn w:val="a0"/>
    <w:uiPriority w:val="22"/>
    <w:qFormat/>
    <w:rsid w:val="00080763"/>
    <w:rPr>
      <w:b/>
      <w:bCs/>
    </w:rPr>
  </w:style>
</w:styles>
</file>

<file path=word/webSettings.xml><?xml version="1.0" encoding="utf-8"?>
<w:webSettings xmlns:r="http://schemas.openxmlformats.org/officeDocument/2006/relationships" xmlns:w="http://schemas.openxmlformats.org/wordprocessingml/2006/main">
  <w:divs>
    <w:div w:id="772550432">
      <w:bodyDiv w:val="1"/>
      <w:marLeft w:val="0"/>
      <w:marRight w:val="0"/>
      <w:marTop w:val="0"/>
      <w:marBottom w:val="0"/>
      <w:divBdr>
        <w:top w:val="none" w:sz="0" w:space="0" w:color="auto"/>
        <w:left w:val="none" w:sz="0" w:space="0" w:color="auto"/>
        <w:bottom w:val="none" w:sz="0" w:space="0" w:color="auto"/>
        <w:right w:val="none" w:sz="0" w:space="0" w:color="auto"/>
      </w:divBdr>
      <w:divsChild>
        <w:div w:id="536509550">
          <w:marLeft w:val="0"/>
          <w:marRight w:val="0"/>
          <w:marTop w:val="0"/>
          <w:marBottom w:val="0"/>
          <w:divBdr>
            <w:top w:val="none" w:sz="0" w:space="0" w:color="auto"/>
            <w:left w:val="none" w:sz="0" w:space="0" w:color="auto"/>
            <w:bottom w:val="none" w:sz="0" w:space="0" w:color="auto"/>
            <w:right w:val="none" w:sz="0" w:space="0" w:color="auto"/>
          </w:divBdr>
          <w:divsChild>
            <w:div w:id="1534417126">
              <w:marLeft w:val="0"/>
              <w:marRight w:val="0"/>
              <w:marTop w:val="0"/>
              <w:marBottom w:val="0"/>
              <w:divBdr>
                <w:top w:val="none" w:sz="0" w:space="0" w:color="auto"/>
                <w:left w:val="none" w:sz="0" w:space="0" w:color="auto"/>
                <w:bottom w:val="none" w:sz="0" w:space="0" w:color="auto"/>
                <w:right w:val="none" w:sz="0" w:space="0" w:color="auto"/>
              </w:divBdr>
              <w:divsChild>
                <w:div w:id="1008872203">
                  <w:marLeft w:val="0"/>
                  <w:marRight w:val="0"/>
                  <w:marTop w:val="0"/>
                  <w:marBottom w:val="0"/>
                  <w:divBdr>
                    <w:top w:val="single" w:sz="4" w:space="0" w:color="E6E5E5"/>
                    <w:left w:val="single" w:sz="4" w:space="0" w:color="E6E5E5"/>
                    <w:bottom w:val="single" w:sz="4" w:space="0" w:color="E6E5E5"/>
                    <w:right w:val="single" w:sz="4" w:space="0" w:color="E6E5E5"/>
                  </w:divBdr>
                  <w:divsChild>
                    <w:div w:id="407506569">
                      <w:marLeft w:val="0"/>
                      <w:marRight w:val="0"/>
                      <w:marTop w:val="0"/>
                      <w:marBottom w:val="0"/>
                      <w:divBdr>
                        <w:top w:val="none" w:sz="0" w:space="0" w:color="auto"/>
                        <w:left w:val="none" w:sz="0" w:space="0" w:color="auto"/>
                        <w:bottom w:val="none" w:sz="0" w:space="0" w:color="auto"/>
                        <w:right w:val="none" w:sz="0" w:space="0" w:color="auto"/>
                      </w:divBdr>
                      <w:divsChild>
                        <w:div w:id="2003466254">
                          <w:marLeft w:val="72"/>
                          <w:marRight w:val="72"/>
                          <w:marTop w:val="36"/>
                          <w:marBottom w:val="36"/>
                          <w:divBdr>
                            <w:top w:val="none" w:sz="0" w:space="0" w:color="auto"/>
                            <w:left w:val="none" w:sz="0" w:space="0" w:color="auto"/>
                            <w:bottom w:val="none" w:sz="0" w:space="0" w:color="auto"/>
                            <w:right w:val="none" w:sz="0" w:space="0" w:color="auto"/>
                          </w:divBdr>
                          <w:divsChild>
                            <w:div w:id="182393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699</TotalTime>
  <Pages>6</Pages>
  <Words>684</Words>
  <Characters>3899</Characters>
  <Application>Microsoft Office Word</Application>
  <DocSecurity>0</DocSecurity>
  <Lines>32</Lines>
  <Paragraphs>9</Paragraphs>
  <ScaleCrop>false</ScaleCrop>
  <Company/>
  <LinksUpToDate>false</LinksUpToDate>
  <CharactersWithSpaces>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muj</dc:creator>
  <cp:lastModifiedBy>muj</cp:lastModifiedBy>
  <cp:revision>168</cp:revision>
  <cp:lastPrinted>2012-08-10T06:18:00Z</cp:lastPrinted>
  <dcterms:created xsi:type="dcterms:W3CDTF">2014-09-24T08:21:00Z</dcterms:created>
  <dcterms:modified xsi:type="dcterms:W3CDTF">2014-09-28T03:09:00Z</dcterms:modified>
</cp:coreProperties>
</file>