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9F" w:rsidRDefault="00E9607D" w:rsidP="004F5293">
      <w:pPr>
        <w:jc w:val="center"/>
        <w:rPr>
          <w:rFonts w:ascii="Arial" w:hAnsi="Arial" w:cs="Arial" w:hint="eastAsia"/>
          <w:b/>
          <w:kern w:val="0"/>
          <w:sz w:val="32"/>
          <w:szCs w:val="32"/>
        </w:rPr>
      </w:pPr>
      <w:r>
        <w:rPr>
          <w:rFonts w:ascii="Arial" w:hAnsi="Arial" w:cs="Arial" w:hint="eastAsia"/>
          <w:b/>
          <w:kern w:val="0"/>
          <w:sz w:val="32"/>
          <w:szCs w:val="32"/>
        </w:rPr>
        <w:t>CNAS-RC01</w:t>
      </w:r>
      <w:r w:rsidR="00185C53" w:rsidRPr="004F5293">
        <w:rPr>
          <w:rFonts w:ascii="Arial" w:hAnsi="Arial" w:cs="Arial" w:hint="eastAsia"/>
          <w:b/>
          <w:kern w:val="0"/>
          <w:sz w:val="32"/>
          <w:szCs w:val="32"/>
        </w:rPr>
        <w:t>《</w:t>
      </w:r>
      <w:r w:rsidR="00185C53" w:rsidRPr="004F5293">
        <w:rPr>
          <w:rFonts w:ascii="Arial" w:hAnsi="Arial" w:cs="Arial"/>
          <w:b/>
          <w:kern w:val="0"/>
          <w:sz w:val="32"/>
          <w:szCs w:val="32"/>
        </w:rPr>
        <w:t>认证机构认可规则</w:t>
      </w:r>
      <w:r w:rsidR="00185C53" w:rsidRPr="004F5293">
        <w:rPr>
          <w:rFonts w:ascii="Arial" w:hAnsi="Arial" w:cs="Arial" w:hint="eastAsia"/>
          <w:b/>
          <w:kern w:val="0"/>
          <w:sz w:val="32"/>
          <w:szCs w:val="32"/>
        </w:rPr>
        <w:t>》修订说明</w:t>
      </w:r>
    </w:p>
    <w:p w:rsidR="00E9607D" w:rsidRPr="00E9607D" w:rsidRDefault="00E9607D" w:rsidP="004F5293">
      <w:pPr>
        <w:jc w:val="center"/>
        <w:rPr>
          <w:rFonts w:ascii="Arial" w:hAnsi="Arial" w:cs="Arial"/>
          <w:kern w:val="0"/>
          <w:sz w:val="28"/>
          <w:szCs w:val="28"/>
        </w:rPr>
      </w:pPr>
      <w:r w:rsidRPr="00E9607D">
        <w:rPr>
          <w:rFonts w:ascii="Arial" w:hAnsi="Arial" w:cs="Arial" w:hint="eastAsia"/>
          <w:kern w:val="0"/>
          <w:sz w:val="28"/>
          <w:szCs w:val="28"/>
        </w:rPr>
        <w:t>（</w:t>
      </w:r>
      <w:r w:rsidRPr="00E9607D">
        <w:rPr>
          <w:rFonts w:ascii="Arial" w:hAnsi="Arial" w:cs="Arial" w:hint="eastAsia"/>
          <w:kern w:val="0"/>
          <w:sz w:val="28"/>
          <w:szCs w:val="28"/>
        </w:rPr>
        <w:t>2014-8-8</w:t>
      </w:r>
      <w:r w:rsidRPr="00E9607D">
        <w:rPr>
          <w:rFonts w:ascii="Arial" w:hAnsi="Arial" w:cs="Arial" w:hint="eastAsia"/>
          <w:kern w:val="0"/>
          <w:sz w:val="28"/>
          <w:szCs w:val="28"/>
        </w:rPr>
        <w:t>）</w:t>
      </w:r>
    </w:p>
    <w:p w:rsidR="00185C53" w:rsidRPr="00E44BEF" w:rsidRDefault="00E9607D" w:rsidP="00E9607D">
      <w:pPr>
        <w:snapToGrid w:val="0"/>
        <w:spacing w:line="264" w:lineRule="auto"/>
        <w:rPr>
          <w:rFonts w:ascii="Arial" w:hAnsi="Arial" w:cs="Arial"/>
          <w:b/>
          <w:kern w:val="0"/>
          <w:sz w:val="28"/>
          <w:szCs w:val="28"/>
        </w:rPr>
      </w:pPr>
      <w:r w:rsidRPr="00E44BEF">
        <w:rPr>
          <w:rFonts w:ascii="Arial" w:hAnsi="Arial" w:cs="Arial"/>
          <w:b/>
          <w:kern w:val="0"/>
          <w:sz w:val="28"/>
          <w:szCs w:val="28"/>
        </w:rPr>
        <w:t>一、背景</w:t>
      </w:r>
    </w:p>
    <w:p w:rsidR="00185C53" w:rsidRPr="00E44BEF" w:rsidRDefault="00185C53" w:rsidP="00E9607D">
      <w:pPr>
        <w:snapToGrid w:val="0"/>
        <w:spacing w:line="264" w:lineRule="auto"/>
        <w:ind w:firstLineChars="200" w:firstLine="560"/>
        <w:rPr>
          <w:rFonts w:ascii="Arial" w:hAnsi="Arial" w:cs="Arial"/>
          <w:kern w:val="0"/>
          <w:sz w:val="28"/>
          <w:szCs w:val="28"/>
        </w:rPr>
      </w:pPr>
      <w:r w:rsidRPr="00E44BEF">
        <w:rPr>
          <w:rFonts w:ascii="Arial" w:hAnsi="Arial" w:cs="Arial"/>
          <w:sz w:val="28"/>
          <w:szCs w:val="28"/>
        </w:rPr>
        <w:t>CNAS</w:t>
      </w:r>
      <w:r w:rsidRPr="00E44BEF">
        <w:rPr>
          <w:rFonts w:ascii="Arial" w:hAnsi="Arial" w:cs="Arial"/>
          <w:sz w:val="28"/>
          <w:szCs w:val="28"/>
        </w:rPr>
        <w:t>自</w:t>
      </w:r>
      <w:r w:rsidRPr="00E44BEF">
        <w:rPr>
          <w:rFonts w:ascii="Arial" w:hAnsi="Arial" w:cs="Arial"/>
          <w:sz w:val="28"/>
          <w:szCs w:val="28"/>
        </w:rPr>
        <w:t>2006</w:t>
      </w:r>
      <w:r w:rsidRPr="00E44BEF">
        <w:rPr>
          <w:rFonts w:ascii="Arial" w:hAnsi="Arial" w:cs="Arial"/>
          <w:sz w:val="28"/>
          <w:szCs w:val="28"/>
        </w:rPr>
        <w:t>年起实施对认证机构的专项监督，</w:t>
      </w:r>
      <w:r w:rsidRPr="00E44BEF">
        <w:rPr>
          <w:rFonts w:ascii="Arial" w:hAnsi="Arial" w:cs="Arial"/>
          <w:sz w:val="28"/>
          <w:szCs w:val="28"/>
        </w:rPr>
        <w:t>2008</w:t>
      </w:r>
      <w:r w:rsidRPr="00E44BEF">
        <w:rPr>
          <w:rFonts w:ascii="Arial" w:hAnsi="Arial" w:cs="Arial"/>
          <w:sz w:val="28"/>
          <w:szCs w:val="28"/>
        </w:rPr>
        <w:t>年开始实施确认审核</w:t>
      </w:r>
      <w:r w:rsidR="004F5293" w:rsidRPr="00E44BEF">
        <w:rPr>
          <w:rFonts w:ascii="Arial" w:hAnsi="Arial" w:cs="Arial"/>
          <w:sz w:val="28"/>
          <w:szCs w:val="28"/>
        </w:rPr>
        <w:t>。</w:t>
      </w:r>
      <w:r w:rsidRPr="00E44BEF">
        <w:rPr>
          <w:rFonts w:ascii="Arial" w:hAnsi="Arial" w:cs="Arial"/>
          <w:sz w:val="28"/>
          <w:szCs w:val="28"/>
        </w:rPr>
        <w:t>目前上述活动已成为</w:t>
      </w:r>
      <w:r w:rsidRPr="00E44BEF">
        <w:rPr>
          <w:rFonts w:ascii="Arial" w:hAnsi="Arial" w:cs="Arial"/>
          <w:sz w:val="28"/>
          <w:szCs w:val="28"/>
        </w:rPr>
        <w:t>CNAS</w:t>
      </w:r>
      <w:r w:rsidRPr="00E44BEF">
        <w:rPr>
          <w:rFonts w:ascii="Arial" w:hAnsi="Arial" w:cs="Arial"/>
          <w:sz w:val="28"/>
          <w:szCs w:val="28"/>
        </w:rPr>
        <w:t>对获准认可认证机构监督活动的重要组成部分，为</w:t>
      </w:r>
      <w:r w:rsidR="004F5293" w:rsidRPr="00E44BEF">
        <w:rPr>
          <w:rFonts w:ascii="Arial" w:hAnsi="Arial" w:cs="Arial"/>
          <w:sz w:val="28"/>
          <w:szCs w:val="28"/>
        </w:rPr>
        <w:t>明确专项监督及确认审核的重点、要求、规范工作</w:t>
      </w:r>
      <w:r w:rsidRPr="00E44BEF">
        <w:rPr>
          <w:rFonts w:ascii="Arial" w:hAnsi="Arial" w:cs="Arial"/>
          <w:sz w:val="28"/>
          <w:szCs w:val="28"/>
        </w:rPr>
        <w:t>程序</w:t>
      </w:r>
      <w:r w:rsidR="004F5293" w:rsidRPr="00E44BEF">
        <w:rPr>
          <w:rFonts w:ascii="Arial" w:hAnsi="Arial" w:cs="Arial"/>
          <w:sz w:val="28"/>
          <w:szCs w:val="28"/>
        </w:rPr>
        <w:t>，</w:t>
      </w:r>
      <w:r w:rsidRPr="00E44BEF">
        <w:rPr>
          <w:rFonts w:ascii="Arial" w:hAnsi="Arial" w:cs="Arial"/>
          <w:sz w:val="28"/>
          <w:szCs w:val="28"/>
        </w:rPr>
        <w:t>特</w:t>
      </w:r>
      <w:r w:rsidR="004F5293" w:rsidRPr="00E44BEF">
        <w:rPr>
          <w:rFonts w:ascii="Arial" w:hAnsi="Arial" w:cs="Arial"/>
          <w:sz w:val="28"/>
          <w:szCs w:val="28"/>
        </w:rPr>
        <w:t>修订</w:t>
      </w:r>
      <w:r w:rsidR="00E9607D" w:rsidRPr="00E44BEF">
        <w:rPr>
          <w:rFonts w:ascii="Arial" w:hAnsi="Arial" w:cs="Arial"/>
          <w:sz w:val="28"/>
          <w:szCs w:val="28"/>
        </w:rPr>
        <w:t>CNAS-RC01</w:t>
      </w:r>
      <w:r w:rsidR="004F5293" w:rsidRPr="00E44BEF">
        <w:rPr>
          <w:rFonts w:ascii="Arial" w:hAnsi="Arial" w:cs="Arial"/>
          <w:sz w:val="28"/>
          <w:szCs w:val="28"/>
        </w:rPr>
        <w:t>《认证机构认可规则》。</w:t>
      </w:r>
      <w:r w:rsidR="00E9607D" w:rsidRPr="00E44BEF">
        <w:rPr>
          <w:rFonts w:ascii="Arial" w:hAnsi="Arial" w:cs="Arial"/>
          <w:sz w:val="28"/>
          <w:szCs w:val="28"/>
        </w:rPr>
        <w:t>计划</w:t>
      </w:r>
      <w:r w:rsidR="00E9607D" w:rsidRPr="00E44BEF">
        <w:rPr>
          <w:rFonts w:ascii="Arial" w:hAnsi="Arial" w:cs="Arial"/>
          <w:sz w:val="28"/>
          <w:szCs w:val="28"/>
        </w:rPr>
        <w:t>CNAS-RC01</w:t>
      </w:r>
      <w:r w:rsidR="00E9607D" w:rsidRPr="00E44BEF">
        <w:rPr>
          <w:rFonts w:ascii="Arial" w:hAnsi="Arial" w:cs="Arial"/>
          <w:sz w:val="28"/>
          <w:szCs w:val="28"/>
        </w:rPr>
        <w:t>修订实施后，</w:t>
      </w:r>
      <w:r w:rsidR="00E9607D" w:rsidRPr="00E44BEF">
        <w:rPr>
          <w:rFonts w:ascii="Arial" w:hAnsi="Arial" w:cs="Arial"/>
          <w:sz w:val="28"/>
          <w:szCs w:val="28"/>
        </w:rPr>
        <w:t>CNAS-EC-032:2011</w:t>
      </w:r>
      <w:r w:rsidR="00E9607D" w:rsidRPr="00E44BEF">
        <w:rPr>
          <w:rFonts w:ascii="Arial" w:hAnsi="Arial" w:cs="Arial"/>
          <w:sz w:val="28"/>
          <w:szCs w:val="28"/>
        </w:rPr>
        <w:t>《</w:t>
      </w:r>
      <w:r w:rsidR="00E9607D" w:rsidRPr="00E44BEF">
        <w:rPr>
          <w:rFonts w:ascii="Arial" w:hAnsi="Arial" w:cs="Arial"/>
          <w:sz w:val="28"/>
          <w:szCs w:val="28"/>
        </w:rPr>
        <w:t>关于对认证机构开展确认审核活动的说明</w:t>
      </w:r>
      <w:r w:rsidR="00E9607D" w:rsidRPr="00E44BEF">
        <w:rPr>
          <w:rFonts w:ascii="Arial" w:hAnsi="Arial" w:cs="Arial"/>
          <w:sz w:val="28"/>
          <w:szCs w:val="28"/>
        </w:rPr>
        <w:t>》将被代替。</w:t>
      </w:r>
    </w:p>
    <w:p w:rsidR="00E9607D" w:rsidRPr="00E44BEF" w:rsidRDefault="00E9607D" w:rsidP="00E9607D">
      <w:pPr>
        <w:snapToGrid w:val="0"/>
        <w:spacing w:line="264" w:lineRule="auto"/>
        <w:ind w:firstLineChars="200" w:firstLine="560"/>
        <w:rPr>
          <w:rFonts w:ascii="Arial" w:hAnsi="Arial" w:cs="Arial"/>
          <w:kern w:val="0"/>
          <w:sz w:val="28"/>
          <w:szCs w:val="28"/>
        </w:rPr>
      </w:pPr>
      <w:r w:rsidRPr="00E44BEF">
        <w:rPr>
          <w:rFonts w:ascii="Arial" w:hAnsi="Arial" w:cs="Arial"/>
          <w:kern w:val="0"/>
          <w:sz w:val="28"/>
          <w:szCs w:val="28"/>
        </w:rPr>
        <w:t>本次修订与</w:t>
      </w:r>
      <w:r w:rsidRPr="00E44BEF">
        <w:rPr>
          <w:rFonts w:ascii="Arial" w:hAnsi="Arial" w:cs="Arial"/>
          <w:kern w:val="0"/>
          <w:sz w:val="28"/>
          <w:szCs w:val="28"/>
        </w:rPr>
        <w:t>CNAS-RC02</w:t>
      </w:r>
      <w:r w:rsidRPr="00E44BEF">
        <w:rPr>
          <w:rFonts w:ascii="Arial" w:hAnsi="Arial" w:cs="Arial"/>
          <w:kern w:val="0"/>
          <w:sz w:val="28"/>
          <w:szCs w:val="28"/>
        </w:rPr>
        <w:t>、</w:t>
      </w:r>
      <w:r w:rsidRPr="00E44BEF">
        <w:rPr>
          <w:rFonts w:ascii="Arial" w:hAnsi="Arial" w:cs="Arial"/>
          <w:kern w:val="0"/>
          <w:sz w:val="28"/>
          <w:szCs w:val="28"/>
        </w:rPr>
        <w:t>CNAS-RC05</w:t>
      </w:r>
      <w:r w:rsidRPr="00E44BEF">
        <w:rPr>
          <w:rFonts w:ascii="Arial" w:hAnsi="Arial" w:cs="Arial"/>
          <w:kern w:val="0"/>
          <w:sz w:val="28"/>
          <w:szCs w:val="28"/>
        </w:rPr>
        <w:t>、</w:t>
      </w:r>
      <w:r w:rsidRPr="00E44BEF">
        <w:rPr>
          <w:rFonts w:ascii="Arial" w:hAnsi="Arial" w:cs="Arial"/>
          <w:kern w:val="0"/>
          <w:sz w:val="28"/>
          <w:szCs w:val="28"/>
        </w:rPr>
        <w:t>CNAS-RC07</w:t>
      </w:r>
      <w:r w:rsidRPr="00E44BEF">
        <w:rPr>
          <w:rFonts w:ascii="Arial" w:hAnsi="Arial" w:cs="Arial"/>
          <w:kern w:val="0"/>
          <w:sz w:val="28"/>
          <w:szCs w:val="28"/>
        </w:rPr>
        <w:t>的修订协调实施。</w:t>
      </w:r>
    </w:p>
    <w:p w:rsidR="00E9607D" w:rsidRPr="00E44BEF" w:rsidRDefault="00E9607D" w:rsidP="00E9607D">
      <w:pPr>
        <w:snapToGrid w:val="0"/>
        <w:spacing w:line="264" w:lineRule="auto"/>
        <w:ind w:firstLineChars="200" w:firstLine="560"/>
        <w:rPr>
          <w:rFonts w:ascii="Arial" w:hAnsi="Arial" w:cs="Arial"/>
          <w:kern w:val="0"/>
          <w:sz w:val="28"/>
          <w:szCs w:val="28"/>
        </w:rPr>
      </w:pPr>
    </w:p>
    <w:p w:rsidR="004F5293" w:rsidRPr="00E44BEF" w:rsidRDefault="00E9607D" w:rsidP="00E9607D">
      <w:pPr>
        <w:snapToGrid w:val="0"/>
        <w:spacing w:line="264" w:lineRule="auto"/>
        <w:rPr>
          <w:rFonts w:ascii="Arial" w:hAnsi="Arial" w:cs="Arial"/>
          <w:b/>
          <w:kern w:val="0"/>
          <w:sz w:val="28"/>
          <w:szCs w:val="28"/>
        </w:rPr>
      </w:pPr>
      <w:r w:rsidRPr="00E44BEF">
        <w:rPr>
          <w:rFonts w:ascii="Arial" w:hAnsi="Arial" w:cs="Arial"/>
          <w:b/>
          <w:kern w:val="0"/>
          <w:sz w:val="28"/>
          <w:szCs w:val="28"/>
        </w:rPr>
        <w:t>二、主要修订</w:t>
      </w:r>
      <w:r w:rsidR="000F213D" w:rsidRPr="00E44BEF">
        <w:rPr>
          <w:rFonts w:ascii="Arial" w:hAnsi="Arial" w:cs="Arial"/>
          <w:b/>
          <w:kern w:val="0"/>
          <w:sz w:val="28"/>
          <w:szCs w:val="28"/>
        </w:rPr>
        <w:t>内容</w:t>
      </w:r>
    </w:p>
    <w:p w:rsidR="00E9607D" w:rsidRPr="00E44BEF" w:rsidRDefault="00E9607D" w:rsidP="00E9607D">
      <w:pPr>
        <w:snapToGrid w:val="0"/>
        <w:spacing w:line="264" w:lineRule="auto"/>
        <w:ind w:firstLineChars="200" w:firstLine="560"/>
        <w:rPr>
          <w:rFonts w:ascii="Arial" w:hAnsi="Arial" w:cs="Arial"/>
          <w:kern w:val="0"/>
          <w:sz w:val="28"/>
          <w:szCs w:val="28"/>
        </w:rPr>
      </w:pPr>
      <w:r w:rsidRPr="00E44BEF">
        <w:rPr>
          <w:rFonts w:ascii="Arial" w:hAnsi="Arial" w:cs="Arial"/>
          <w:kern w:val="0"/>
          <w:sz w:val="28"/>
          <w:szCs w:val="28"/>
        </w:rPr>
        <w:t>除了编辑性调整外，主要修订内容包括：</w:t>
      </w:r>
    </w:p>
    <w:p w:rsidR="000F213D" w:rsidRPr="00E44BEF" w:rsidRDefault="00CE43A3" w:rsidP="00E9607D">
      <w:pPr>
        <w:pStyle w:val="a5"/>
        <w:numPr>
          <w:ilvl w:val="0"/>
          <w:numId w:val="3"/>
        </w:numPr>
        <w:snapToGrid w:val="0"/>
        <w:spacing w:line="264" w:lineRule="auto"/>
        <w:ind w:firstLineChars="0"/>
        <w:rPr>
          <w:rFonts w:ascii="Arial" w:hAnsi="Arial" w:cs="Arial"/>
          <w:sz w:val="28"/>
          <w:szCs w:val="28"/>
        </w:rPr>
      </w:pPr>
      <w:r w:rsidRPr="00E44BEF">
        <w:rPr>
          <w:rFonts w:ascii="Arial" w:hAnsi="Arial" w:cs="Arial"/>
          <w:sz w:val="28"/>
          <w:szCs w:val="28"/>
        </w:rPr>
        <w:t>修改监督评审定义，</w:t>
      </w:r>
      <w:r w:rsidR="000F213D" w:rsidRPr="00E44BEF">
        <w:rPr>
          <w:rFonts w:ascii="Arial" w:hAnsi="Arial" w:cs="Arial"/>
          <w:sz w:val="28"/>
          <w:szCs w:val="28"/>
        </w:rPr>
        <w:t>明确专项监督和确认审核的相关定义</w:t>
      </w:r>
      <w:r w:rsidR="00092E04">
        <w:rPr>
          <w:rFonts w:ascii="Arial" w:hAnsi="Arial" w:cs="Arial" w:hint="eastAsia"/>
          <w:sz w:val="28"/>
          <w:szCs w:val="28"/>
        </w:rPr>
        <w:t>：</w:t>
      </w:r>
    </w:p>
    <w:p w:rsidR="00CE43A3" w:rsidRPr="00E44BEF" w:rsidRDefault="00CE43A3" w:rsidP="00E9607D">
      <w:pPr>
        <w:pStyle w:val="a5"/>
        <w:numPr>
          <w:ilvl w:val="0"/>
          <w:numId w:val="6"/>
        </w:numPr>
        <w:snapToGrid w:val="0"/>
        <w:spacing w:line="264" w:lineRule="auto"/>
        <w:ind w:firstLineChars="0"/>
        <w:rPr>
          <w:rFonts w:ascii="Arial" w:hAnsi="Arial" w:cs="Arial"/>
          <w:b/>
          <w:sz w:val="28"/>
          <w:szCs w:val="28"/>
        </w:rPr>
      </w:pPr>
      <w:r w:rsidRPr="00E44BEF">
        <w:rPr>
          <w:rFonts w:ascii="Arial" w:hAnsi="Arial" w:cs="Arial"/>
          <w:b/>
          <w:sz w:val="28"/>
          <w:szCs w:val="28"/>
        </w:rPr>
        <w:t>监督评审</w:t>
      </w:r>
      <w:r w:rsidR="00092E04">
        <w:rPr>
          <w:rFonts w:ascii="Arial" w:hAnsi="Arial" w:cs="Arial" w:hint="eastAsia"/>
          <w:b/>
          <w:sz w:val="28"/>
          <w:szCs w:val="28"/>
        </w:rPr>
        <w:t>，</w:t>
      </w:r>
    </w:p>
    <w:p w:rsidR="0081522C" w:rsidRPr="00E44BEF" w:rsidRDefault="0081522C" w:rsidP="00E9607D">
      <w:pPr>
        <w:pStyle w:val="a5"/>
        <w:numPr>
          <w:ilvl w:val="0"/>
          <w:numId w:val="6"/>
        </w:numPr>
        <w:snapToGrid w:val="0"/>
        <w:spacing w:line="264" w:lineRule="auto"/>
        <w:ind w:firstLineChars="0"/>
        <w:rPr>
          <w:rFonts w:ascii="Arial" w:hAnsi="Arial" w:cs="Arial"/>
          <w:b/>
          <w:sz w:val="28"/>
          <w:szCs w:val="28"/>
        </w:rPr>
      </w:pPr>
      <w:r w:rsidRPr="00E44BEF">
        <w:rPr>
          <w:rFonts w:ascii="Arial" w:hAnsi="Arial" w:cs="Arial"/>
          <w:b/>
          <w:sz w:val="28"/>
          <w:szCs w:val="28"/>
        </w:rPr>
        <w:t>专项监督评审</w:t>
      </w:r>
      <w:r w:rsidR="00092E04">
        <w:rPr>
          <w:rFonts w:ascii="Arial" w:hAnsi="Arial" w:cs="Arial" w:hint="eastAsia"/>
          <w:b/>
          <w:sz w:val="28"/>
          <w:szCs w:val="28"/>
        </w:rPr>
        <w:t>，</w:t>
      </w:r>
    </w:p>
    <w:p w:rsidR="0081522C" w:rsidRPr="00E44BEF" w:rsidRDefault="0081522C" w:rsidP="00E9607D">
      <w:pPr>
        <w:pStyle w:val="a5"/>
        <w:numPr>
          <w:ilvl w:val="0"/>
          <w:numId w:val="6"/>
        </w:numPr>
        <w:snapToGrid w:val="0"/>
        <w:spacing w:line="264" w:lineRule="auto"/>
        <w:ind w:firstLineChars="0"/>
        <w:rPr>
          <w:rFonts w:ascii="Arial" w:hAnsi="Arial" w:cs="Arial"/>
          <w:b/>
          <w:sz w:val="28"/>
          <w:szCs w:val="28"/>
        </w:rPr>
      </w:pPr>
      <w:r w:rsidRPr="00E44BEF">
        <w:rPr>
          <w:rFonts w:ascii="Arial" w:hAnsi="Arial" w:cs="Arial"/>
          <w:b/>
          <w:sz w:val="28"/>
          <w:szCs w:val="28"/>
        </w:rPr>
        <w:t>确认审核</w:t>
      </w:r>
      <w:r w:rsidR="00092E04">
        <w:rPr>
          <w:rFonts w:ascii="Arial" w:hAnsi="Arial" w:cs="Arial" w:hint="eastAsia"/>
          <w:b/>
          <w:sz w:val="28"/>
          <w:szCs w:val="28"/>
        </w:rPr>
        <w:t>，</w:t>
      </w:r>
    </w:p>
    <w:p w:rsidR="000F213D" w:rsidRPr="00E44BEF" w:rsidRDefault="0081522C" w:rsidP="00E9607D">
      <w:pPr>
        <w:pStyle w:val="a5"/>
        <w:numPr>
          <w:ilvl w:val="0"/>
          <w:numId w:val="6"/>
        </w:numPr>
        <w:snapToGrid w:val="0"/>
        <w:spacing w:line="264" w:lineRule="auto"/>
        <w:ind w:firstLineChars="0"/>
        <w:rPr>
          <w:rFonts w:ascii="Arial" w:hAnsi="Arial" w:cs="Arial"/>
          <w:b/>
          <w:sz w:val="28"/>
          <w:szCs w:val="28"/>
        </w:rPr>
      </w:pPr>
      <w:r w:rsidRPr="00E44BEF">
        <w:rPr>
          <w:rFonts w:ascii="Arial" w:hAnsi="Arial" w:cs="Arial"/>
          <w:b/>
          <w:sz w:val="28"/>
          <w:szCs w:val="28"/>
        </w:rPr>
        <w:t>确认审核现场验证</w:t>
      </w:r>
      <w:r w:rsidR="00092E04">
        <w:rPr>
          <w:rFonts w:ascii="Arial" w:hAnsi="Arial" w:cs="Arial" w:hint="eastAsia"/>
          <w:b/>
          <w:sz w:val="28"/>
          <w:szCs w:val="28"/>
        </w:rPr>
        <w:t>，</w:t>
      </w:r>
    </w:p>
    <w:p w:rsidR="00CC2354" w:rsidRPr="00E44BEF" w:rsidRDefault="00CC2354" w:rsidP="00E9607D">
      <w:pPr>
        <w:pStyle w:val="a5"/>
        <w:numPr>
          <w:ilvl w:val="0"/>
          <w:numId w:val="3"/>
        </w:numPr>
        <w:snapToGrid w:val="0"/>
        <w:spacing w:line="264" w:lineRule="auto"/>
        <w:ind w:firstLineChars="0"/>
        <w:rPr>
          <w:rFonts w:ascii="Arial" w:hAnsi="Arial" w:cs="Arial"/>
          <w:sz w:val="28"/>
          <w:szCs w:val="28"/>
        </w:rPr>
      </w:pPr>
      <w:r w:rsidRPr="00E44BEF">
        <w:rPr>
          <w:rFonts w:ascii="Arial" w:hAnsi="Arial" w:cs="Arial"/>
          <w:sz w:val="28"/>
          <w:szCs w:val="28"/>
        </w:rPr>
        <w:t>明确对实施</w:t>
      </w:r>
      <w:r w:rsidR="00CE43A3" w:rsidRPr="00E44BEF">
        <w:rPr>
          <w:rFonts w:ascii="Arial" w:hAnsi="Arial" w:cs="Arial"/>
          <w:sz w:val="28"/>
          <w:szCs w:val="28"/>
        </w:rPr>
        <w:t>专项监督评审</w:t>
      </w:r>
      <w:r w:rsidRPr="00E44BEF">
        <w:rPr>
          <w:rFonts w:ascii="Arial" w:hAnsi="Arial" w:cs="Arial"/>
          <w:sz w:val="28"/>
          <w:szCs w:val="28"/>
        </w:rPr>
        <w:t>或</w:t>
      </w:r>
      <w:r w:rsidR="00CE43A3" w:rsidRPr="00E44BEF">
        <w:rPr>
          <w:rFonts w:ascii="Arial" w:hAnsi="Arial" w:cs="Arial"/>
          <w:sz w:val="28"/>
          <w:szCs w:val="28"/>
        </w:rPr>
        <w:t>确认审核</w:t>
      </w:r>
      <w:r w:rsidRPr="00E44BEF">
        <w:rPr>
          <w:rFonts w:ascii="Arial" w:hAnsi="Arial" w:cs="Arial"/>
          <w:sz w:val="28"/>
          <w:szCs w:val="28"/>
        </w:rPr>
        <w:t>的认证机构的抽样原则</w:t>
      </w:r>
      <w:r w:rsidR="00092E04">
        <w:rPr>
          <w:rFonts w:ascii="Arial" w:hAnsi="Arial" w:cs="Arial" w:hint="eastAsia"/>
          <w:sz w:val="28"/>
          <w:szCs w:val="28"/>
        </w:rPr>
        <w:t>；</w:t>
      </w:r>
    </w:p>
    <w:p w:rsidR="00CC2354" w:rsidRPr="00E44BEF" w:rsidRDefault="00CE43A3" w:rsidP="00E9607D">
      <w:pPr>
        <w:pStyle w:val="a5"/>
        <w:numPr>
          <w:ilvl w:val="0"/>
          <w:numId w:val="3"/>
        </w:numPr>
        <w:snapToGrid w:val="0"/>
        <w:spacing w:line="264" w:lineRule="auto"/>
        <w:ind w:firstLineChars="0"/>
        <w:rPr>
          <w:rFonts w:ascii="Arial" w:hAnsi="Arial" w:cs="Arial"/>
          <w:sz w:val="28"/>
          <w:szCs w:val="28"/>
        </w:rPr>
      </w:pPr>
      <w:r w:rsidRPr="00E44BEF">
        <w:rPr>
          <w:rFonts w:ascii="Arial" w:hAnsi="Arial" w:cs="Arial"/>
          <w:sz w:val="28"/>
          <w:szCs w:val="28"/>
        </w:rPr>
        <w:t>明确专项监督评审的方法与程序</w:t>
      </w:r>
      <w:r w:rsidR="00092E04">
        <w:rPr>
          <w:rFonts w:ascii="Arial" w:hAnsi="Arial" w:cs="Arial" w:hint="eastAsia"/>
          <w:sz w:val="28"/>
          <w:szCs w:val="28"/>
        </w:rPr>
        <w:t>；</w:t>
      </w:r>
    </w:p>
    <w:p w:rsidR="000E11BA" w:rsidRPr="00E44BEF" w:rsidRDefault="00CE43A3" w:rsidP="00E9607D">
      <w:pPr>
        <w:pStyle w:val="a5"/>
        <w:numPr>
          <w:ilvl w:val="0"/>
          <w:numId w:val="3"/>
        </w:numPr>
        <w:snapToGrid w:val="0"/>
        <w:spacing w:line="264" w:lineRule="auto"/>
        <w:ind w:firstLineChars="0"/>
        <w:rPr>
          <w:rFonts w:ascii="Arial" w:hAnsi="Arial" w:cs="Arial"/>
          <w:sz w:val="28"/>
          <w:szCs w:val="28"/>
        </w:rPr>
      </w:pPr>
      <w:r w:rsidRPr="00E44BEF">
        <w:rPr>
          <w:rFonts w:ascii="Arial" w:hAnsi="Arial" w:cs="Arial"/>
          <w:sz w:val="28"/>
          <w:szCs w:val="28"/>
        </w:rPr>
        <w:t>明确确认审核的方法与程序</w:t>
      </w:r>
      <w:r w:rsidR="00092E04">
        <w:rPr>
          <w:rFonts w:ascii="Arial" w:hAnsi="Arial" w:cs="Arial" w:hint="eastAsia"/>
          <w:sz w:val="28"/>
          <w:szCs w:val="28"/>
        </w:rPr>
        <w:t>；</w:t>
      </w:r>
    </w:p>
    <w:p w:rsidR="00E9607D" w:rsidRPr="00E44BEF" w:rsidRDefault="00E9607D" w:rsidP="00E9607D">
      <w:pPr>
        <w:pStyle w:val="a5"/>
        <w:numPr>
          <w:ilvl w:val="0"/>
          <w:numId w:val="3"/>
        </w:numPr>
        <w:snapToGrid w:val="0"/>
        <w:spacing w:line="264" w:lineRule="auto"/>
        <w:ind w:firstLineChars="0"/>
        <w:rPr>
          <w:rFonts w:ascii="Arial" w:hAnsi="Arial" w:cs="Arial"/>
          <w:sz w:val="28"/>
          <w:szCs w:val="28"/>
        </w:rPr>
      </w:pPr>
      <w:r w:rsidRPr="00E44BEF">
        <w:rPr>
          <w:rFonts w:ascii="Arial" w:hAnsi="Arial" w:cs="Arial"/>
          <w:sz w:val="28"/>
          <w:szCs w:val="28"/>
        </w:rPr>
        <w:t>对人员认证机构认可部分的要求调整，保持与</w:t>
      </w:r>
      <w:r w:rsidRPr="00E44BEF">
        <w:rPr>
          <w:rFonts w:ascii="Arial" w:hAnsi="Arial" w:cs="Arial"/>
          <w:sz w:val="28"/>
          <w:szCs w:val="28"/>
        </w:rPr>
        <w:t>CNAS-CC03</w:t>
      </w:r>
      <w:r w:rsidRPr="00E44BEF">
        <w:rPr>
          <w:rFonts w:ascii="Arial" w:hAnsi="Arial" w:cs="Arial"/>
          <w:sz w:val="28"/>
          <w:szCs w:val="28"/>
        </w:rPr>
        <w:t>一致</w:t>
      </w:r>
      <w:r w:rsidR="00092E04">
        <w:rPr>
          <w:rFonts w:ascii="Arial" w:hAnsi="Arial" w:cs="Arial" w:hint="eastAsia"/>
          <w:sz w:val="28"/>
          <w:szCs w:val="28"/>
        </w:rPr>
        <w:t>；</w:t>
      </w:r>
    </w:p>
    <w:p w:rsidR="00E9607D" w:rsidRPr="00E44BEF" w:rsidRDefault="00E9607D" w:rsidP="00E9607D">
      <w:pPr>
        <w:pStyle w:val="a5"/>
        <w:numPr>
          <w:ilvl w:val="0"/>
          <w:numId w:val="3"/>
        </w:numPr>
        <w:snapToGrid w:val="0"/>
        <w:spacing w:line="264" w:lineRule="auto"/>
        <w:ind w:firstLineChars="0"/>
        <w:rPr>
          <w:rFonts w:ascii="Arial" w:hAnsi="Arial" w:cs="Arial"/>
          <w:sz w:val="28"/>
          <w:szCs w:val="28"/>
        </w:rPr>
      </w:pPr>
      <w:r w:rsidRPr="00E44BEF">
        <w:rPr>
          <w:rFonts w:ascii="Arial" w:hAnsi="Arial" w:cs="Arial"/>
          <w:sz w:val="28"/>
          <w:szCs w:val="28"/>
        </w:rPr>
        <w:t>修订术语定义</w:t>
      </w:r>
      <w:r w:rsidRPr="00E44BEF">
        <w:rPr>
          <w:rFonts w:ascii="Arial" w:hAnsi="Arial" w:cs="Arial"/>
          <w:sz w:val="28"/>
          <w:szCs w:val="28"/>
        </w:rPr>
        <w:t>“</w:t>
      </w:r>
      <w:r w:rsidRPr="00E44BEF">
        <w:rPr>
          <w:rFonts w:ascii="Arial" w:hAnsi="Arial" w:cs="Arial"/>
          <w:sz w:val="28"/>
          <w:szCs w:val="28"/>
        </w:rPr>
        <w:t>认可范围</w:t>
      </w:r>
      <w:r w:rsidRPr="00E44BEF">
        <w:rPr>
          <w:rFonts w:ascii="Arial" w:hAnsi="Arial" w:cs="Arial"/>
          <w:sz w:val="28"/>
          <w:szCs w:val="28"/>
        </w:rPr>
        <w:t>”</w:t>
      </w:r>
      <w:r w:rsidRPr="00E44BEF">
        <w:rPr>
          <w:rFonts w:ascii="Arial" w:hAnsi="Arial" w:cs="Arial"/>
          <w:sz w:val="28"/>
          <w:szCs w:val="28"/>
        </w:rPr>
        <w:t>的内容，保持与</w:t>
      </w:r>
      <w:r w:rsidRPr="00E44BEF">
        <w:rPr>
          <w:rFonts w:ascii="Arial" w:hAnsi="Arial" w:cs="Arial"/>
          <w:sz w:val="28"/>
          <w:szCs w:val="28"/>
        </w:rPr>
        <w:t>RC02</w:t>
      </w:r>
      <w:r w:rsidRPr="00E44BEF">
        <w:rPr>
          <w:rFonts w:ascii="Arial" w:hAnsi="Arial" w:cs="Arial"/>
          <w:sz w:val="28"/>
          <w:szCs w:val="28"/>
        </w:rPr>
        <w:t>及</w:t>
      </w:r>
      <w:r w:rsidRPr="00E44BEF">
        <w:rPr>
          <w:rFonts w:ascii="Arial" w:hAnsi="Arial" w:cs="Arial"/>
          <w:sz w:val="28"/>
          <w:szCs w:val="28"/>
        </w:rPr>
        <w:t>RC05</w:t>
      </w:r>
      <w:r w:rsidR="00092E04">
        <w:rPr>
          <w:rFonts w:ascii="Arial" w:hAnsi="Arial" w:cs="Arial" w:hint="eastAsia"/>
          <w:sz w:val="28"/>
          <w:szCs w:val="28"/>
        </w:rPr>
        <w:t>协调；</w:t>
      </w:r>
    </w:p>
    <w:p w:rsidR="00E9607D" w:rsidRPr="00E44BEF" w:rsidRDefault="00E9607D" w:rsidP="00E9607D">
      <w:pPr>
        <w:pStyle w:val="a5"/>
        <w:numPr>
          <w:ilvl w:val="0"/>
          <w:numId w:val="3"/>
        </w:numPr>
        <w:snapToGrid w:val="0"/>
        <w:spacing w:line="264" w:lineRule="auto"/>
        <w:ind w:firstLineChars="0"/>
        <w:rPr>
          <w:rFonts w:ascii="Arial" w:hAnsi="Arial" w:cs="Arial"/>
          <w:sz w:val="28"/>
          <w:szCs w:val="28"/>
        </w:rPr>
      </w:pPr>
      <w:r w:rsidRPr="00E44BEF">
        <w:rPr>
          <w:rFonts w:ascii="Arial" w:hAnsi="Arial" w:cs="Arial"/>
          <w:sz w:val="28"/>
          <w:szCs w:val="28"/>
        </w:rPr>
        <w:t>对认可证书的内容进行了调整描述</w:t>
      </w:r>
      <w:r w:rsidR="00092E04">
        <w:rPr>
          <w:rFonts w:ascii="Arial" w:hAnsi="Arial" w:cs="Arial" w:hint="eastAsia"/>
          <w:sz w:val="28"/>
          <w:szCs w:val="28"/>
        </w:rPr>
        <w:t>；</w:t>
      </w:r>
    </w:p>
    <w:p w:rsidR="00E9607D" w:rsidRPr="00E44BEF" w:rsidRDefault="00E9607D" w:rsidP="00E9607D">
      <w:pPr>
        <w:pStyle w:val="a5"/>
        <w:numPr>
          <w:ilvl w:val="0"/>
          <w:numId w:val="3"/>
        </w:numPr>
        <w:snapToGrid w:val="0"/>
        <w:spacing w:line="264" w:lineRule="auto"/>
        <w:ind w:firstLineChars="0"/>
        <w:rPr>
          <w:rFonts w:ascii="Arial" w:hAnsi="Arial" w:cs="Arial"/>
          <w:sz w:val="28"/>
          <w:szCs w:val="28"/>
        </w:rPr>
      </w:pPr>
      <w:r w:rsidRPr="00E44BEF">
        <w:rPr>
          <w:rFonts w:ascii="Arial" w:hAnsi="Arial" w:cs="Arial"/>
          <w:sz w:val="28"/>
          <w:szCs w:val="28"/>
        </w:rPr>
        <w:t>对认可复评申请部分内容进行调整描述</w:t>
      </w:r>
      <w:r w:rsidR="00092E04">
        <w:rPr>
          <w:rFonts w:ascii="Arial" w:hAnsi="Arial" w:cs="Arial" w:hint="eastAsia"/>
          <w:sz w:val="28"/>
          <w:szCs w:val="28"/>
        </w:rPr>
        <w:t>。</w:t>
      </w:r>
    </w:p>
    <w:p w:rsidR="00E9607D" w:rsidRDefault="000616A8" w:rsidP="000616A8">
      <w:pPr>
        <w:snapToGrid w:val="0"/>
        <w:spacing w:line="264" w:lineRule="auto"/>
        <w:ind w:firstLineChars="200" w:firstLine="560"/>
        <w:rPr>
          <w:rFonts w:ascii="Arial" w:hAnsi="Arial" w:cs="Arial" w:hint="eastAsia"/>
          <w:sz w:val="28"/>
          <w:szCs w:val="28"/>
        </w:rPr>
      </w:pPr>
      <w:bookmarkStart w:id="0" w:name="_GoBack"/>
      <w:bookmarkEnd w:id="0"/>
      <w:r>
        <w:rPr>
          <w:rFonts w:ascii="Arial" w:hAnsi="Arial" w:cs="Arial" w:hint="eastAsia"/>
          <w:sz w:val="28"/>
          <w:szCs w:val="28"/>
        </w:rPr>
        <w:t>具体文件修改内容，详见文件修订差异对照表及文件征求意见稿。</w:t>
      </w:r>
    </w:p>
    <w:p w:rsidR="000616A8" w:rsidRPr="00E44BEF" w:rsidRDefault="000616A8" w:rsidP="00E9607D">
      <w:pPr>
        <w:snapToGrid w:val="0"/>
        <w:spacing w:line="264" w:lineRule="auto"/>
        <w:rPr>
          <w:rFonts w:ascii="Arial" w:hAnsi="Arial" w:cs="Arial"/>
          <w:sz w:val="28"/>
          <w:szCs w:val="28"/>
        </w:rPr>
      </w:pPr>
    </w:p>
    <w:p w:rsidR="000E11BA" w:rsidRPr="00E44BEF" w:rsidRDefault="00E9607D" w:rsidP="00E9607D">
      <w:pPr>
        <w:snapToGrid w:val="0"/>
        <w:spacing w:line="264" w:lineRule="auto"/>
        <w:rPr>
          <w:rFonts w:ascii="Arial" w:hAnsi="Arial" w:cs="Arial"/>
          <w:b/>
          <w:kern w:val="0"/>
          <w:sz w:val="28"/>
          <w:szCs w:val="28"/>
        </w:rPr>
      </w:pPr>
      <w:r w:rsidRPr="00E44BEF">
        <w:rPr>
          <w:rFonts w:ascii="Arial" w:hAnsi="Arial" w:cs="Arial"/>
          <w:b/>
          <w:kern w:val="0"/>
          <w:sz w:val="28"/>
          <w:szCs w:val="28"/>
        </w:rPr>
        <w:t>三、对其他技术</w:t>
      </w:r>
      <w:r w:rsidR="000E11BA" w:rsidRPr="00E44BEF">
        <w:rPr>
          <w:rFonts w:ascii="Arial" w:hAnsi="Arial" w:cs="Arial"/>
          <w:b/>
          <w:kern w:val="0"/>
          <w:sz w:val="28"/>
          <w:szCs w:val="28"/>
        </w:rPr>
        <w:t>文件的影响</w:t>
      </w:r>
    </w:p>
    <w:p w:rsidR="000E11BA" w:rsidRPr="00E44BEF" w:rsidRDefault="000E11BA" w:rsidP="00E9607D">
      <w:pPr>
        <w:snapToGrid w:val="0"/>
        <w:spacing w:line="264" w:lineRule="auto"/>
        <w:rPr>
          <w:rFonts w:ascii="Arial" w:hAnsi="Arial" w:cs="Arial"/>
          <w:sz w:val="28"/>
          <w:szCs w:val="28"/>
        </w:rPr>
      </w:pPr>
      <w:r w:rsidRPr="00E44BEF">
        <w:rPr>
          <w:rFonts w:ascii="Arial" w:hAnsi="Arial" w:cs="Arial"/>
          <w:sz w:val="28"/>
          <w:szCs w:val="28"/>
        </w:rPr>
        <w:t xml:space="preserve">    </w:t>
      </w:r>
      <w:r w:rsidRPr="00E44BEF">
        <w:rPr>
          <w:rFonts w:ascii="Arial" w:hAnsi="Arial" w:cs="Arial"/>
          <w:sz w:val="28"/>
          <w:szCs w:val="28"/>
        </w:rPr>
        <w:t>《认证机构认可规则》文件修订发布后</w:t>
      </w:r>
      <w:r w:rsidRPr="00E44BEF">
        <w:rPr>
          <w:rFonts w:ascii="Arial" w:hAnsi="Arial" w:cs="Arial"/>
          <w:sz w:val="28"/>
          <w:szCs w:val="28"/>
        </w:rPr>
        <w:t>CNAS-EC-0</w:t>
      </w:r>
      <w:r w:rsidR="00A03E38" w:rsidRPr="00E44BEF">
        <w:rPr>
          <w:rFonts w:ascii="Arial" w:hAnsi="Arial" w:cs="Arial"/>
          <w:sz w:val="28"/>
          <w:szCs w:val="28"/>
        </w:rPr>
        <w:t>32</w:t>
      </w:r>
      <w:r w:rsidR="00A03E38" w:rsidRPr="00E44BEF">
        <w:rPr>
          <w:rFonts w:ascii="Arial" w:hAnsi="Arial" w:cs="Arial"/>
          <w:sz w:val="28"/>
          <w:szCs w:val="28"/>
        </w:rPr>
        <w:t>《关于对认证机构开展确认审核活动的说明》同时作废。</w:t>
      </w:r>
    </w:p>
    <w:p w:rsidR="000E11BA" w:rsidRPr="00E44BEF" w:rsidRDefault="000E11BA" w:rsidP="00E9607D">
      <w:pPr>
        <w:snapToGrid w:val="0"/>
        <w:spacing w:line="264" w:lineRule="auto"/>
        <w:rPr>
          <w:rFonts w:ascii="Arial" w:hAnsi="Arial" w:cs="Arial"/>
          <w:sz w:val="28"/>
          <w:szCs w:val="28"/>
        </w:rPr>
      </w:pPr>
      <w:r w:rsidRPr="00E44BEF">
        <w:rPr>
          <w:rFonts w:ascii="Arial" w:hAnsi="Arial" w:cs="Arial"/>
          <w:sz w:val="28"/>
          <w:szCs w:val="28"/>
        </w:rPr>
        <w:t xml:space="preserve">    </w:t>
      </w:r>
    </w:p>
    <w:p w:rsidR="008B2C3A" w:rsidRPr="00E44BEF" w:rsidRDefault="008B2C3A" w:rsidP="00E9607D">
      <w:pPr>
        <w:snapToGrid w:val="0"/>
        <w:spacing w:line="264" w:lineRule="auto"/>
        <w:rPr>
          <w:rFonts w:ascii="Arial" w:hAnsi="Arial" w:cs="Arial"/>
          <w:sz w:val="28"/>
          <w:szCs w:val="28"/>
        </w:rPr>
      </w:pPr>
    </w:p>
    <w:p w:rsidR="008B2C3A" w:rsidRPr="00E44BEF" w:rsidRDefault="00E9607D" w:rsidP="00E9607D">
      <w:pPr>
        <w:jc w:val="right"/>
        <w:rPr>
          <w:rFonts w:ascii="Arial" w:hAnsi="Arial" w:cs="Arial"/>
          <w:sz w:val="28"/>
          <w:szCs w:val="28"/>
        </w:rPr>
      </w:pPr>
      <w:r w:rsidRPr="00E44BEF">
        <w:rPr>
          <w:rFonts w:ascii="Arial" w:hAnsi="Arial" w:cs="Arial"/>
          <w:sz w:val="28"/>
          <w:szCs w:val="28"/>
        </w:rPr>
        <w:t>2014</w:t>
      </w:r>
      <w:r w:rsidRPr="00E44BEF">
        <w:rPr>
          <w:rFonts w:ascii="Arial" w:hAnsi="Arial" w:cs="Arial"/>
          <w:sz w:val="28"/>
          <w:szCs w:val="28"/>
        </w:rPr>
        <w:t>年</w:t>
      </w:r>
      <w:r w:rsidRPr="00E44BEF">
        <w:rPr>
          <w:rFonts w:ascii="Arial" w:hAnsi="Arial" w:cs="Arial"/>
          <w:sz w:val="28"/>
          <w:szCs w:val="28"/>
        </w:rPr>
        <w:t>8</w:t>
      </w:r>
      <w:r w:rsidRPr="00E44BEF">
        <w:rPr>
          <w:rFonts w:ascii="Arial" w:hAnsi="Arial" w:cs="Arial"/>
          <w:sz w:val="28"/>
          <w:szCs w:val="28"/>
        </w:rPr>
        <w:t>月</w:t>
      </w:r>
      <w:r w:rsidRPr="00E44BEF">
        <w:rPr>
          <w:rFonts w:ascii="Arial" w:hAnsi="Arial" w:cs="Arial"/>
          <w:sz w:val="28"/>
          <w:szCs w:val="28"/>
        </w:rPr>
        <w:t>8</w:t>
      </w:r>
      <w:r w:rsidRPr="00E44BEF">
        <w:rPr>
          <w:rFonts w:ascii="Arial" w:hAnsi="Arial" w:cs="Arial"/>
          <w:sz w:val="28"/>
          <w:szCs w:val="28"/>
        </w:rPr>
        <w:t>日</w:t>
      </w:r>
    </w:p>
    <w:sectPr w:rsidR="008B2C3A" w:rsidRPr="00E44BEF" w:rsidSect="00092E0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6D" w:rsidRDefault="00F11A6D" w:rsidP="00185C53">
      <w:r>
        <w:separator/>
      </w:r>
    </w:p>
  </w:endnote>
  <w:endnote w:type="continuationSeparator" w:id="0">
    <w:p w:rsidR="00F11A6D" w:rsidRDefault="00F11A6D" w:rsidP="0018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6D" w:rsidRDefault="00F11A6D" w:rsidP="00185C53">
      <w:r>
        <w:separator/>
      </w:r>
    </w:p>
  </w:footnote>
  <w:footnote w:type="continuationSeparator" w:id="0">
    <w:p w:rsidR="00F11A6D" w:rsidRDefault="00F11A6D" w:rsidP="0018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04B"/>
    <w:multiLevelType w:val="hybridMultilevel"/>
    <w:tmpl w:val="2BEC4100"/>
    <w:lvl w:ilvl="0" w:tplc="F59279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C01453"/>
    <w:multiLevelType w:val="hybridMultilevel"/>
    <w:tmpl w:val="D302A92A"/>
    <w:lvl w:ilvl="0" w:tplc="04090005">
      <w:start w:val="1"/>
      <w:numFmt w:val="bullet"/>
      <w:lvlText w:val="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">
    <w:nsid w:val="35DE3D7C"/>
    <w:multiLevelType w:val="hybridMultilevel"/>
    <w:tmpl w:val="A9968D5A"/>
    <w:lvl w:ilvl="0" w:tplc="03622BD4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154082"/>
    <w:multiLevelType w:val="hybridMultilevel"/>
    <w:tmpl w:val="6AD25BD0"/>
    <w:lvl w:ilvl="0" w:tplc="2FEE26FE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226EF0"/>
    <w:multiLevelType w:val="hybridMultilevel"/>
    <w:tmpl w:val="5F5831AA"/>
    <w:lvl w:ilvl="0" w:tplc="379A5A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C53"/>
    <w:rsid w:val="000616A8"/>
    <w:rsid w:val="00092E04"/>
    <w:rsid w:val="000E11BA"/>
    <w:rsid w:val="000F213D"/>
    <w:rsid w:val="00185C53"/>
    <w:rsid w:val="004F5293"/>
    <w:rsid w:val="007C45D6"/>
    <w:rsid w:val="0081522C"/>
    <w:rsid w:val="00875C9F"/>
    <w:rsid w:val="008B2C3A"/>
    <w:rsid w:val="00A03E38"/>
    <w:rsid w:val="00AE458A"/>
    <w:rsid w:val="00AF54B8"/>
    <w:rsid w:val="00CC2354"/>
    <w:rsid w:val="00CE43A3"/>
    <w:rsid w:val="00E44BEF"/>
    <w:rsid w:val="00E9607D"/>
    <w:rsid w:val="00F11A6D"/>
    <w:rsid w:val="00F15A55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C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C53"/>
    <w:rPr>
      <w:sz w:val="18"/>
      <w:szCs w:val="18"/>
    </w:rPr>
  </w:style>
  <w:style w:type="paragraph" w:styleId="a5">
    <w:name w:val="List Paragraph"/>
    <w:basedOn w:val="a"/>
    <w:uiPriority w:val="34"/>
    <w:qFormat/>
    <w:rsid w:val="00185C53"/>
    <w:pPr>
      <w:ind w:firstLineChars="200" w:firstLine="420"/>
    </w:pPr>
  </w:style>
  <w:style w:type="paragraph" w:styleId="2">
    <w:name w:val="Body Text Indent 2"/>
    <w:basedOn w:val="a"/>
    <w:link w:val="2Char"/>
    <w:rsid w:val="0081522C"/>
    <w:pPr>
      <w:adjustRightInd w:val="0"/>
      <w:snapToGrid w:val="0"/>
      <w:spacing w:before="120" w:line="300" w:lineRule="auto"/>
      <w:ind w:firstLineChars="218" w:firstLine="523"/>
    </w:pPr>
    <w:rPr>
      <w:rFonts w:ascii="宋体" w:eastAsia="宋体" w:hAnsi="宋体" w:cs="Times New Roman"/>
      <w:sz w:val="24"/>
      <w:szCs w:val="24"/>
    </w:rPr>
  </w:style>
  <w:style w:type="character" w:customStyle="1" w:styleId="2Char">
    <w:name w:val="正文文本缩进 2 Char"/>
    <w:basedOn w:val="a0"/>
    <w:link w:val="2"/>
    <w:rsid w:val="0081522C"/>
    <w:rPr>
      <w:rFonts w:ascii="宋体" w:eastAsia="宋体" w:hAnsi="宋体" w:cs="Times New Roman"/>
      <w:sz w:val="24"/>
      <w:szCs w:val="24"/>
    </w:rPr>
  </w:style>
  <w:style w:type="paragraph" w:customStyle="1" w:styleId="Char1">
    <w:name w:val="Char"/>
    <w:basedOn w:val="a"/>
    <w:rsid w:val="000E11B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533</Characters>
  <Application>Microsoft Office Word</Application>
  <DocSecurity>0</DocSecurity>
  <Lines>4</Lines>
  <Paragraphs>1</Paragraphs>
  <ScaleCrop>false</ScaleCrop>
  <Company>China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null</cp:lastModifiedBy>
  <cp:revision>24</cp:revision>
  <dcterms:created xsi:type="dcterms:W3CDTF">2014-08-06T12:11:00Z</dcterms:created>
  <dcterms:modified xsi:type="dcterms:W3CDTF">2014-08-10T15:02:00Z</dcterms:modified>
</cp:coreProperties>
</file>