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58" w:rsidRDefault="00B62758">
      <w:pPr>
        <w:pStyle w:val="a5"/>
        <w:spacing w:line="600" w:lineRule="exact"/>
        <w:ind w:left="5893" w:hanging="643"/>
        <w:rPr>
          <w:rFonts w:hAnsi="宋体"/>
          <w:b/>
          <w:bCs/>
          <w:sz w:val="32"/>
          <w:szCs w:val="32"/>
        </w:rPr>
      </w:pPr>
      <w:bookmarkStart w:id="0" w:name="_GoBack"/>
      <w:bookmarkEnd w:id="0"/>
    </w:p>
    <w:p w:rsidR="00B62758" w:rsidRDefault="00B62758">
      <w:pPr>
        <w:spacing w:line="600" w:lineRule="exact"/>
        <w:ind w:left="560" w:hanging="560"/>
        <w:rPr>
          <w:rFonts w:ascii="宋体" w:hAnsi="宋体"/>
          <w:bCs/>
          <w:sz w:val="28"/>
          <w:szCs w:val="28"/>
        </w:rPr>
      </w:pPr>
    </w:p>
    <w:p w:rsidR="00B62758" w:rsidRDefault="00B62758">
      <w:pPr>
        <w:spacing w:line="600" w:lineRule="exact"/>
        <w:ind w:left="560" w:hanging="560"/>
        <w:rPr>
          <w:rFonts w:ascii="宋体" w:hAnsi="宋体"/>
          <w:bCs/>
          <w:sz w:val="28"/>
          <w:szCs w:val="28"/>
        </w:rPr>
      </w:pPr>
    </w:p>
    <w:p w:rsidR="00B62758" w:rsidRDefault="00B62758">
      <w:pPr>
        <w:spacing w:line="600" w:lineRule="exact"/>
        <w:ind w:left="560" w:hanging="560"/>
        <w:rPr>
          <w:rFonts w:ascii="宋体" w:hAnsi="宋体"/>
          <w:bCs/>
          <w:sz w:val="28"/>
          <w:szCs w:val="28"/>
        </w:rPr>
      </w:pPr>
    </w:p>
    <w:p w:rsidR="00B62758" w:rsidRDefault="007B2351">
      <w:pPr>
        <w:ind w:left="420" w:hanging="420"/>
        <w:jc w:val="center"/>
        <w:rPr>
          <w:rFonts w:ascii="宋体" w:hAnsi="宋体"/>
          <w:bCs/>
          <w:sz w:val="72"/>
          <w:szCs w:val="72"/>
        </w:rPr>
      </w:pPr>
      <w:r>
        <w:rPr>
          <w:noProof/>
        </w:rPr>
        <w:drawing>
          <wp:inline distT="0" distB="0" distL="0" distR="0">
            <wp:extent cx="2115820" cy="1619885"/>
            <wp:effectExtent l="0" t="0" r="0" b="0"/>
            <wp:docPr id="1" name="图片 2" descr="CNAS LOGO（新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CNAS LOGO（新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582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758" w:rsidRDefault="00B62758">
      <w:pPr>
        <w:spacing w:line="600" w:lineRule="exact"/>
        <w:ind w:left="1044" w:hanging="1044"/>
        <w:rPr>
          <w:rFonts w:eastAsia="黑体"/>
          <w:b/>
          <w:bCs/>
          <w:sz w:val="52"/>
          <w:szCs w:val="52"/>
        </w:rPr>
      </w:pPr>
    </w:p>
    <w:p w:rsidR="00B62758" w:rsidRDefault="007B2351">
      <w:pPr>
        <w:spacing w:line="600" w:lineRule="exact"/>
        <w:ind w:left="720" w:hanging="720"/>
        <w:jc w:val="center"/>
        <w:rPr>
          <w:rFonts w:eastAsia="黑体"/>
          <w:b/>
          <w:bCs/>
          <w:sz w:val="52"/>
          <w:szCs w:val="52"/>
        </w:rPr>
      </w:pPr>
      <w:r>
        <w:rPr>
          <w:rFonts w:ascii="Arial" w:eastAsia="黑体" w:hAnsi="Arial" w:cs="Arial"/>
          <w:sz w:val="36"/>
          <w:szCs w:val="36"/>
        </w:rPr>
        <w:t>CNAS</w:t>
      </w:r>
      <w:r>
        <w:rPr>
          <w:rFonts w:ascii="Arial" w:eastAsia="黑体" w:hAnsi="Arial" w:cs="Arial" w:hint="eastAsia"/>
          <w:sz w:val="36"/>
          <w:szCs w:val="36"/>
        </w:rPr>
        <w:t>—</w:t>
      </w:r>
      <w:r>
        <w:rPr>
          <w:rFonts w:ascii="Arial" w:eastAsia="黑体" w:hAnsi="Arial" w:cs="Arial" w:hint="eastAsia"/>
          <w:sz w:val="36"/>
          <w:szCs w:val="36"/>
        </w:rPr>
        <w:t>AI03</w:t>
      </w:r>
    </w:p>
    <w:p w:rsidR="00B62758" w:rsidRDefault="00B62758">
      <w:pPr>
        <w:spacing w:line="600" w:lineRule="exact"/>
        <w:ind w:left="1044" w:hanging="1044"/>
        <w:jc w:val="center"/>
        <w:rPr>
          <w:rFonts w:eastAsia="黑体"/>
          <w:b/>
          <w:bCs/>
          <w:sz w:val="52"/>
          <w:szCs w:val="52"/>
        </w:rPr>
      </w:pPr>
    </w:p>
    <w:p w:rsidR="00B62758" w:rsidRDefault="007B2351">
      <w:pPr>
        <w:spacing w:line="360" w:lineRule="auto"/>
        <w:ind w:left="883" w:hanging="883"/>
        <w:jc w:val="center"/>
        <w:rPr>
          <w:rFonts w:ascii="宋体" w:hAnsi="宋体" w:cs="Arial"/>
          <w:b/>
          <w:sz w:val="44"/>
          <w:szCs w:val="44"/>
        </w:rPr>
      </w:pPr>
      <w:r>
        <w:rPr>
          <w:rFonts w:ascii="宋体" w:hAnsi="宋体" w:cs="Arial" w:hint="eastAsia"/>
          <w:b/>
          <w:sz w:val="44"/>
          <w:szCs w:val="44"/>
        </w:rPr>
        <w:t>检验机构认可领域分类</w:t>
      </w:r>
    </w:p>
    <w:p w:rsidR="00B62758" w:rsidRDefault="00B62758">
      <w:pPr>
        <w:spacing w:line="360" w:lineRule="auto"/>
        <w:ind w:left="883" w:hanging="883"/>
        <w:jc w:val="center"/>
        <w:rPr>
          <w:rFonts w:ascii="宋体" w:hAnsi="宋体" w:cs="Arial"/>
          <w:b/>
          <w:sz w:val="44"/>
          <w:szCs w:val="44"/>
        </w:rPr>
      </w:pPr>
    </w:p>
    <w:p w:rsidR="00B62758" w:rsidRDefault="00B62758">
      <w:pPr>
        <w:spacing w:line="600" w:lineRule="exact"/>
        <w:ind w:left="560" w:hanging="560"/>
        <w:rPr>
          <w:rFonts w:ascii="宋体" w:hAnsi="宋体"/>
          <w:bCs/>
          <w:sz w:val="28"/>
          <w:szCs w:val="28"/>
        </w:rPr>
      </w:pPr>
    </w:p>
    <w:p w:rsidR="00B62758" w:rsidRDefault="00B62758">
      <w:pPr>
        <w:spacing w:line="600" w:lineRule="exact"/>
        <w:ind w:left="560" w:hanging="560"/>
        <w:rPr>
          <w:rFonts w:ascii="宋体" w:hAnsi="宋体"/>
          <w:bCs/>
          <w:sz w:val="28"/>
          <w:szCs w:val="28"/>
        </w:rPr>
      </w:pPr>
    </w:p>
    <w:p w:rsidR="00B62758" w:rsidRDefault="00B62758">
      <w:pPr>
        <w:ind w:left="420" w:hanging="420"/>
      </w:pPr>
    </w:p>
    <w:p w:rsidR="00B62758" w:rsidRDefault="00B62758">
      <w:pPr>
        <w:spacing w:line="600" w:lineRule="exact"/>
        <w:ind w:left="560" w:hanging="560"/>
        <w:rPr>
          <w:rFonts w:ascii="宋体" w:hAnsi="宋体"/>
          <w:bCs/>
          <w:sz w:val="28"/>
          <w:szCs w:val="28"/>
        </w:rPr>
      </w:pPr>
    </w:p>
    <w:p w:rsidR="00B62758" w:rsidRDefault="00B62758">
      <w:pPr>
        <w:spacing w:line="600" w:lineRule="exact"/>
        <w:ind w:left="560" w:hanging="560"/>
        <w:rPr>
          <w:rFonts w:ascii="宋体" w:hAnsi="宋体"/>
          <w:bCs/>
          <w:sz w:val="28"/>
          <w:szCs w:val="28"/>
        </w:rPr>
      </w:pPr>
    </w:p>
    <w:p w:rsidR="00B62758" w:rsidRDefault="00B62758">
      <w:pPr>
        <w:spacing w:line="600" w:lineRule="exact"/>
        <w:ind w:left="560" w:hanging="560"/>
        <w:rPr>
          <w:rFonts w:ascii="宋体" w:hAnsi="宋体"/>
          <w:bCs/>
          <w:sz w:val="28"/>
          <w:szCs w:val="28"/>
        </w:rPr>
      </w:pPr>
    </w:p>
    <w:p w:rsidR="00B62758" w:rsidRDefault="007B2351">
      <w:pPr>
        <w:spacing w:line="600" w:lineRule="exact"/>
        <w:ind w:left="643" w:hanging="643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中国合格评定国家认可委员会</w:t>
      </w:r>
    </w:p>
    <w:p w:rsidR="00B62758" w:rsidRDefault="007B2351">
      <w:pPr>
        <w:spacing w:line="600" w:lineRule="exact"/>
        <w:ind w:left="640" w:hanging="640"/>
        <w:jc w:val="center"/>
        <w:rPr>
          <w:rFonts w:ascii="宋体" w:hAnsi="宋体"/>
          <w:bCs/>
          <w:sz w:val="32"/>
          <w:szCs w:val="32"/>
        </w:rPr>
        <w:sectPr w:rsidR="00B6275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Ansi="宋体" w:hint="eastAsia"/>
          <w:bCs/>
          <w:sz w:val="32"/>
          <w:szCs w:val="32"/>
        </w:rPr>
        <w:t>二〇二二年</w:t>
      </w:r>
      <w:r w:rsidR="00E034FB">
        <w:rPr>
          <w:rFonts w:ascii="宋体" w:hAnsi="宋体" w:hint="eastAsia"/>
          <w:bCs/>
          <w:sz w:val="32"/>
          <w:szCs w:val="32"/>
        </w:rPr>
        <w:t>七</w:t>
      </w:r>
      <w:r>
        <w:rPr>
          <w:rFonts w:ascii="宋体" w:hAnsi="宋体" w:hint="eastAsia"/>
          <w:bCs/>
          <w:sz w:val="32"/>
          <w:szCs w:val="32"/>
        </w:rPr>
        <w:t>月</w:t>
      </w:r>
    </w:p>
    <w:p w:rsidR="00366D02" w:rsidRDefault="00366D02" w:rsidP="00366D02">
      <w:pPr>
        <w:widowControl/>
        <w:ind w:left="0" w:firstLineChars="0" w:firstLine="0"/>
        <w:jc w:val="center"/>
        <w:rPr>
          <w:rFonts w:ascii="黑体" w:eastAsia="黑体" w:cs="黑体"/>
          <w:b/>
          <w:kern w:val="0"/>
          <w:sz w:val="28"/>
          <w:szCs w:val="28"/>
        </w:rPr>
      </w:pPr>
      <w:r>
        <w:rPr>
          <w:rFonts w:ascii="黑体" w:eastAsia="黑体" w:cs="黑体" w:hint="eastAsia"/>
          <w:b/>
          <w:kern w:val="0"/>
          <w:sz w:val="28"/>
          <w:szCs w:val="28"/>
        </w:rPr>
        <w:lastRenderedPageBreak/>
        <w:t>目录</w:t>
      </w:r>
    </w:p>
    <w:p w:rsidR="00366D02" w:rsidRPr="00366D02" w:rsidRDefault="00366D02" w:rsidP="00366D02">
      <w:pPr>
        <w:pStyle w:val="10"/>
        <w:tabs>
          <w:tab w:val="right" w:leader="dot" w:pos="8296"/>
        </w:tabs>
        <w:ind w:left="420" w:hanging="420"/>
        <w:rPr>
          <w:rStyle w:val="ad"/>
          <w:rFonts w:asciiTheme="minorHAnsi" w:hAnsiTheme="minorHAnsi" w:cstheme="minorHAnsi"/>
          <w:bCs/>
          <w:noProof/>
          <w:kern w:val="0"/>
          <w:sz w:val="24"/>
          <w:szCs w:val="24"/>
        </w:rPr>
      </w:pPr>
      <w:r>
        <w:rPr>
          <w:rStyle w:val="ad"/>
          <w:rFonts w:ascii="宋体" w:hAnsi="宋体" w:cs="宋体"/>
          <w:bCs/>
          <w:kern w:val="0"/>
        </w:rPr>
        <w:fldChar w:fldCharType="begin"/>
      </w:r>
      <w:r>
        <w:rPr>
          <w:rStyle w:val="ad"/>
          <w:rFonts w:ascii="宋体" w:hAnsi="宋体" w:cs="宋体"/>
          <w:bCs/>
          <w:kern w:val="0"/>
        </w:rPr>
        <w:instrText xml:space="preserve"> TOC \o "1-1" \h \z \u </w:instrText>
      </w:r>
      <w:r>
        <w:rPr>
          <w:rStyle w:val="ad"/>
          <w:rFonts w:ascii="宋体" w:hAnsi="宋体" w:cs="宋体"/>
          <w:bCs/>
          <w:kern w:val="0"/>
        </w:rPr>
        <w:fldChar w:fldCharType="separate"/>
      </w:r>
      <w:hyperlink w:anchor="_Toc99701191" w:history="1">
        <w:r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 xml:space="preserve">01  </w:t>
        </w:r>
        <w:r w:rsidRPr="00366D02">
          <w:rPr>
            <w:rStyle w:val="ad"/>
            <w:rFonts w:asciiTheme="minorHAnsi" w:hAnsiTheme="minorHAnsi" w:cstheme="minorHAnsi" w:hint="eastAsia"/>
            <w:bCs/>
            <w:noProof/>
            <w:kern w:val="0"/>
            <w:sz w:val="24"/>
            <w:szCs w:val="24"/>
          </w:rPr>
          <w:t>农产品及其初级加工品</w:t>
        </w:r>
        <w:r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ab/>
        </w:r>
        <w:r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begin"/>
        </w:r>
        <w:r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instrText xml:space="preserve"> PAGEREF _Toc99701191 \h </w:instrText>
        </w:r>
        <w:r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</w:r>
        <w:r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separate"/>
        </w:r>
        <w:r w:rsidR="00331647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>2</w:t>
        </w:r>
        <w:r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end"/>
        </w:r>
      </w:hyperlink>
    </w:p>
    <w:p w:rsidR="00366D02" w:rsidRPr="00366D02" w:rsidRDefault="00917476" w:rsidP="00756B1F">
      <w:pPr>
        <w:pStyle w:val="10"/>
        <w:tabs>
          <w:tab w:val="right" w:leader="dot" w:pos="8296"/>
        </w:tabs>
        <w:ind w:left="420" w:hanging="420"/>
        <w:rPr>
          <w:rStyle w:val="ad"/>
          <w:rFonts w:asciiTheme="minorHAnsi" w:hAnsiTheme="minorHAnsi" w:cstheme="minorHAnsi"/>
          <w:bCs/>
          <w:noProof/>
          <w:kern w:val="0"/>
          <w:sz w:val="24"/>
          <w:szCs w:val="24"/>
        </w:rPr>
      </w:pPr>
      <w:hyperlink w:anchor="_Toc99701192" w:history="1"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 xml:space="preserve">02  </w:t>
        </w:r>
        <w:r w:rsidR="00366D02" w:rsidRPr="00366D02">
          <w:rPr>
            <w:rStyle w:val="ad"/>
            <w:rFonts w:asciiTheme="minorHAnsi" w:hAnsiTheme="minorHAnsi" w:cstheme="minorHAnsi" w:hint="eastAsia"/>
            <w:bCs/>
            <w:noProof/>
            <w:kern w:val="0"/>
            <w:sz w:val="24"/>
            <w:szCs w:val="24"/>
          </w:rPr>
          <w:t>自然资源及其初级产品</w:t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ab/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begin"/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instrText xml:space="preserve"> PAGEREF _Toc99701192 \h </w:instrText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separate"/>
        </w:r>
        <w:r w:rsidR="00331647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>4</w:t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end"/>
        </w:r>
      </w:hyperlink>
    </w:p>
    <w:p w:rsidR="00366D02" w:rsidRPr="00366D02" w:rsidRDefault="00917476" w:rsidP="00756B1F">
      <w:pPr>
        <w:pStyle w:val="10"/>
        <w:tabs>
          <w:tab w:val="right" w:leader="dot" w:pos="8296"/>
        </w:tabs>
        <w:ind w:left="420" w:hanging="420"/>
        <w:rPr>
          <w:rStyle w:val="ad"/>
          <w:rFonts w:asciiTheme="minorHAnsi" w:hAnsiTheme="minorHAnsi" w:cstheme="minorHAnsi"/>
          <w:bCs/>
          <w:noProof/>
          <w:kern w:val="0"/>
          <w:sz w:val="24"/>
          <w:szCs w:val="24"/>
        </w:rPr>
      </w:pPr>
      <w:hyperlink w:anchor="_Toc99701193" w:history="1"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 xml:space="preserve">03  </w:t>
        </w:r>
        <w:r w:rsidR="00366D02" w:rsidRPr="00366D02">
          <w:rPr>
            <w:rStyle w:val="ad"/>
            <w:rFonts w:asciiTheme="minorHAnsi" w:hAnsiTheme="minorHAnsi" w:cstheme="minorHAnsi" w:hint="eastAsia"/>
            <w:bCs/>
            <w:noProof/>
            <w:kern w:val="0"/>
            <w:sz w:val="24"/>
            <w:szCs w:val="24"/>
          </w:rPr>
          <w:t>化工产品</w:t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ab/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begin"/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instrText xml:space="preserve"> PAGEREF _Toc99701193 \h </w:instrText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separate"/>
        </w:r>
        <w:r w:rsidR="00331647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>5</w:t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end"/>
        </w:r>
      </w:hyperlink>
    </w:p>
    <w:p w:rsidR="00366D02" w:rsidRPr="00366D02" w:rsidRDefault="00917476" w:rsidP="00756B1F">
      <w:pPr>
        <w:pStyle w:val="10"/>
        <w:tabs>
          <w:tab w:val="right" w:leader="dot" w:pos="8296"/>
        </w:tabs>
        <w:ind w:left="420" w:hanging="420"/>
        <w:rPr>
          <w:rStyle w:val="ad"/>
          <w:rFonts w:asciiTheme="minorHAnsi" w:hAnsiTheme="minorHAnsi" w:cstheme="minorHAnsi"/>
          <w:bCs/>
          <w:noProof/>
          <w:kern w:val="0"/>
          <w:sz w:val="24"/>
          <w:szCs w:val="24"/>
        </w:rPr>
      </w:pPr>
      <w:hyperlink w:anchor="_Toc99701194" w:history="1"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 xml:space="preserve">04  </w:t>
        </w:r>
        <w:r w:rsidR="00366D02" w:rsidRPr="00366D02">
          <w:rPr>
            <w:rStyle w:val="ad"/>
            <w:rFonts w:asciiTheme="minorHAnsi" w:hAnsiTheme="minorHAnsi" w:cstheme="minorHAnsi" w:hint="eastAsia"/>
            <w:bCs/>
            <w:noProof/>
            <w:kern w:val="0"/>
            <w:sz w:val="24"/>
            <w:szCs w:val="24"/>
          </w:rPr>
          <w:t>非金属矿物制品</w:t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ab/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begin"/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instrText xml:space="preserve"> PAGEREF _Toc99701194 \h </w:instrText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separate"/>
        </w:r>
        <w:r w:rsidR="00331647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>7</w:t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end"/>
        </w:r>
      </w:hyperlink>
    </w:p>
    <w:p w:rsidR="00366D02" w:rsidRPr="00366D02" w:rsidRDefault="00917476" w:rsidP="00756B1F">
      <w:pPr>
        <w:pStyle w:val="10"/>
        <w:tabs>
          <w:tab w:val="right" w:leader="dot" w:pos="8296"/>
        </w:tabs>
        <w:ind w:left="420" w:hanging="420"/>
        <w:rPr>
          <w:rStyle w:val="ad"/>
          <w:rFonts w:asciiTheme="minorHAnsi" w:hAnsiTheme="minorHAnsi" w:cstheme="minorHAnsi"/>
          <w:bCs/>
          <w:noProof/>
          <w:kern w:val="0"/>
          <w:sz w:val="24"/>
          <w:szCs w:val="24"/>
        </w:rPr>
      </w:pPr>
      <w:hyperlink w:anchor="_Toc99701195" w:history="1"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 xml:space="preserve">05  </w:t>
        </w:r>
        <w:r w:rsidR="00366D02" w:rsidRPr="00366D02">
          <w:rPr>
            <w:rStyle w:val="ad"/>
            <w:rFonts w:asciiTheme="minorHAnsi" w:hAnsiTheme="minorHAnsi" w:cstheme="minorHAnsi" w:hint="eastAsia"/>
            <w:bCs/>
            <w:noProof/>
            <w:kern w:val="0"/>
            <w:sz w:val="24"/>
            <w:szCs w:val="24"/>
          </w:rPr>
          <w:t>金属材料和金属制品</w:t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ab/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begin"/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instrText xml:space="preserve"> PAGEREF _Toc99701195 \h </w:instrText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separate"/>
        </w:r>
        <w:r w:rsidR="00331647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>8</w:t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end"/>
        </w:r>
      </w:hyperlink>
    </w:p>
    <w:p w:rsidR="00366D02" w:rsidRPr="00366D02" w:rsidRDefault="00917476" w:rsidP="00756B1F">
      <w:pPr>
        <w:pStyle w:val="10"/>
        <w:tabs>
          <w:tab w:val="right" w:leader="dot" w:pos="8296"/>
        </w:tabs>
        <w:ind w:left="420" w:hanging="420"/>
        <w:rPr>
          <w:rStyle w:val="ad"/>
          <w:rFonts w:asciiTheme="minorHAnsi" w:hAnsiTheme="minorHAnsi" w:cstheme="minorHAnsi"/>
          <w:bCs/>
          <w:noProof/>
          <w:kern w:val="0"/>
          <w:sz w:val="24"/>
          <w:szCs w:val="24"/>
        </w:rPr>
      </w:pPr>
      <w:hyperlink w:anchor="_Toc99701196" w:history="1"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 xml:space="preserve">06  </w:t>
        </w:r>
        <w:r w:rsidR="00366D02" w:rsidRPr="00366D02">
          <w:rPr>
            <w:rStyle w:val="ad"/>
            <w:rFonts w:asciiTheme="minorHAnsi" w:hAnsiTheme="minorHAnsi" w:cstheme="minorHAnsi" w:hint="eastAsia"/>
            <w:bCs/>
            <w:noProof/>
            <w:kern w:val="0"/>
            <w:sz w:val="24"/>
            <w:szCs w:val="24"/>
          </w:rPr>
          <w:t>电子电气产品</w:t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ab/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begin"/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instrText xml:space="preserve"> PAGEREF _Toc99701196 \h </w:instrText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separate"/>
        </w:r>
        <w:r w:rsidR="00331647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>9</w:t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end"/>
        </w:r>
      </w:hyperlink>
    </w:p>
    <w:p w:rsidR="00366D02" w:rsidRPr="00366D02" w:rsidRDefault="00917476" w:rsidP="00756B1F">
      <w:pPr>
        <w:pStyle w:val="10"/>
        <w:tabs>
          <w:tab w:val="right" w:leader="dot" w:pos="8296"/>
        </w:tabs>
        <w:ind w:left="420" w:hanging="420"/>
        <w:rPr>
          <w:rStyle w:val="ad"/>
          <w:rFonts w:asciiTheme="minorHAnsi" w:hAnsiTheme="minorHAnsi" w:cstheme="minorHAnsi"/>
          <w:bCs/>
          <w:noProof/>
          <w:kern w:val="0"/>
          <w:sz w:val="24"/>
          <w:szCs w:val="24"/>
        </w:rPr>
      </w:pPr>
      <w:hyperlink w:anchor="_Toc99701197" w:history="1"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 xml:space="preserve">07  </w:t>
        </w:r>
        <w:r w:rsidR="00366D02" w:rsidRPr="00366D02">
          <w:rPr>
            <w:rStyle w:val="ad"/>
            <w:rFonts w:asciiTheme="minorHAnsi" w:hAnsiTheme="minorHAnsi" w:cstheme="minorHAnsi" w:hint="eastAsia"/>
            <w:bCs/>
            <w:noProof/>
            <w:kern w:val="0"/>
            <w:sz w:val="24"/>
            <w:szCs w:val="24"/>
          </w:rPr>
          <w:t>工业机械设备</w:t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ab/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begin"/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instrText xml:space="preserve"> PAGEREF _Toc99701197 \h </w:instrText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separate"/>
        </w:r>
        <w:r w:rsidR="00331647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>14</w:t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end"/>
        </w:r>
      </w:hyperlink>
    </w:p>
    <w:p w:rsidR="00366D02" w:rsidRPr="00366D02" w:rsidRDefault="00917476" w:rsidP="00756B1F">
      <w:pPr>
        <w:pStyle w:val="10"/>
        <w:tabs>
          <w:tab w:val="right" w:leader="dot" w:pos="8296"/>
        </w:tabs>
        <w:ind w:left="420" w:hanging="420"/>
        <w:rPr>
          <w:rStyle w:val="ad"/>
          <w:rFonts w:asciiTheme="minorHAnsi" w:hAnsiTheme="minorHAnsi" w:cstheme="minorHAnsi"/>
          <w:bCs/>
          <w:noProof/>
          <w:kern w:val="0"/>
          <w:sz w:val="24"/>
          <w:szCs w:val="24"/>
        </w:rPr>
      </w:pPr>
      <w:hyperlink w:anchor="_Toc99701198" w:history="1"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 xml:space="preserve">08  </w:t>
        </w:r>
        <w:r w:rsidR="00366D02" w:rsidRPr="00366D02">
          <w:rPr>
            <w:rStyle w:val="ad"/>
            <w:rFonts w:asciiTheme="minorHAnsi" w:hAnsiTheme="minorHAnsi" w:cstheme="minorHAnsi" w:hint="eastAsia"/>
            <w:bCs/>
            <w:noProof/>
            <w:kern w:val="0"/>
            <w:sz w:val="24"/>
            <w:szCs w:val="24"/>
          </w:rPr>
          <w:t>纺织及轻工产品</w:t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ab/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begin"/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instrText xml:space="preserve"> PAGEREF _Toc99701198 \h </w:instrText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separate"/>
        </w:r>
        <w:r w:rsidR="00331647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>17</w:t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end"/>
        </w:r>
      </w:hyperlink>
    </w:p>
    <w:p w:rsidR="00366D02" w:rsidRPr="00366D02" w:rsidRDefault="00917476" w:rsidP="00756B1F">
      <w:pPr>
        <w:pStyle w:val="10"/>
        <w:tabs>
          <w:tab w:val="right" w:leader="dot" w:pos="8296"/>
        </w:tabs>
        <w:ind w:left="420" w:hanging="420"/>
        <w:rPr>
          <w:rStyle w:val="ad"/>
          <w:rFonts w:asciiTheme="minorHAnsi" w:hAnsiTheme="minorHAnsi" w:cstheme="minorHAnsi"/>
          <w:bCs/>
          <w:noProof/>
          <w:kern w:val="0"/>
          <w:sz w:val="24"/>
          <w:szCs w:val="24"/>
        </w:rPr>
      </w:pPr>
      <w:hyperlink w:anchor="_Toc99701199" w:history="1"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 xml:space="preserve">09  </w:t>
        </w:r>
        <w:r w:rsidR="00366D02" w:rsidRPr="00366D02">
          <w:rPr>
            <w:rStyle w:val="ad"/>
            <w:rFonts w:asciiTheme="minorHAnsi" w:hAnsiTheme="minorHAnsi" w:cstheme="minorHAnsi" w:hint="eastAsia"/>
            <w:bCs/>
            <w:noProof/>
            <w:kern w:val="0"/>
            <w:sz w:val="24"/>
            <w:szCs w:val="24"/>
          </w:rPr>
          <w:t>食品</w:t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ab/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begin"/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instrText xml:space="preserve"> PAGEREF _Toc99701199 \h </w:instrText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separate"/>
        </w:r>
        <w:r w:rsidR="00331647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>23</w:t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end"/>
        </w:r>
      </w:hyperlink>
    </w:p>
    <w:p w:rsidR="00366D02" w:rsidRPr="00366D02" w:rsidRDefault="00917476" w:rsidP="00756B1F">
      <w:pPr>
        <w:pStyle w:val="10"/>
        <w:tabs>
          <w:tab w:val="right" w:leader="dot" w:pos="8296"/>
        </w:tabs>
        <w:ind w:left="420" w:hanging="420"/>
        <w:rPr>
          <w:rStyle w:val="ad"/>
          <w:rFonts w:asciiTheme="minorHAnsi" w:hAnsiTheme="minorHAnsi" w:cstheme="minorHAnsi"/>
          <w:bCs/>
          <w:noProof/>
          <w:kern w:val="0"/>
          <w:sz w:val="24"/>
          <w:szCs w:val="24"/>
        </w:rPr>
      </w:pPr>
      <w:hyperlink w:anchor="_Toc99701200" w:history="1"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 xml:space="preserve">10  </w:t>
        </w:r>
        <w:r w:rsidR="00366D02" w:rsidRPr="00366D02">
          <w:rPr>
            <w:rStyle w:val="ad"/>
            <w:rFonts w:asciiTheme="minorHAnsi" w:hAnsiTheme="minorHAnsi" w:cstheme="minorHAnsi" w:hint="eastAsia"/>
            <w:bCs/>
            <w:noProof/>
            <w:kern w:val="0"/>
            <w:sz w:val="24"/>
            <w:szCs w:val="24"/>
          </w:rPr>
          <w:t>医药、卫生制品</w:t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ab/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begin"/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instrText xml:space="preserve"> PAGEREF _Toc99701200 \h </w:instrText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separate"/>
        </w:r>
        <w:r w:rsidR="00331647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>25</w:t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end"/>
        </w:r>
      </w:hyperlink>
    </w:p>
    <w:p w:rsidR="00366D02" w:rsidRPr="00366D02" w:rsidRDefault="00917476" w:rsidP="00756B1F">
      <w:pPr>
        <w:pStyle w:val="10"/>
        <w:tabs>
          <w:tab w:val="right" w:leader="dot" w:pos="8296"/>
        </w:tabs>
        <w:ind w:left="420" w:hanging="420"/>
        <w:rPr>
          <w:rStyle w:val="ad"/>
          <w:rFonts w:asciiTheme="minorHAnsi" w:hAnsiTheme="minorHAnsi" w:cstheme="minorHAnsi"/>
          <w:bCs/>
          <w:noProof/>
          <w:kern w:val="0"/>
          <w:sz w:val="24"/>
          <w:szCs w:val="24"/>
        </w:rPr>
      </w:pPr>
      <w:hyperlink w:anchor="_Toc99701201" w:history="1"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 xml:space="preserve">11  </w:t>
        </w:r>
        <w:r w:rsidR="00366D02" w:rsidRPr="00366D02">
          <w:rPr>
            <w:rStyle w:val="ad"/>
            <w:rFonts w:asciiTheme="minorHAnsi" w:hAnsiTheme="minorHAnsi" w:cstheme="minorHAnsi" w:hint="eastAsia"/>
            <w:bCs/>
            <w:noProof/>
            <w:kern w:val="0"/>
            <w:sz w:val="24"/>
            <w:szCs w:val="24"/>
          </w:rPr>
          <w:t>交通运输设备</w:t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ab/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begin"/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instrText xml:space="preserve"> PAGEREF _Toc99701201 \h </w:instrText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separate"/>
        </w:r>
        <w:r w:rsidR="00331647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>27</w:t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end"/>
        </w:r>
      </w:hyperlink>
    </w:p>
    <w:p w:rsidR="00366D02" w:rsidRPr="00366D02" w:rsidRDefault="00917476" w:rsidP="00756B1F">
      <w:pPr>
        <w:pStyle w:val="10"/>
        <w:tabs>
          <w:tab w:val="right" w:leader="dot" w:pos="8296"/>
        </w:tabs>
        <w:ind w:left="420" w:hanging="420"/>
        <w:rPr>
          <w:rStyle w:val="ad"/>
          <w:rFonts w:asciiTheme="minorHAnsi" w:hAnsiTheme="minorHAnsi" w:cstheme="minorHAnsi"/>
          <w:bCs/>
          <w:noProof/>
          <w:kern w:val="0"/>
          <w:sz w:val="24"/>
          <w:szCs w:val="24"/>
        </w:rPr>
      </w:pPr>
      <w:hyperlink w:anchor="_Toc99701202" w:history="1"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 xml:space="preserve">20  </w:t>
        </w:r>
        <w:r w:rsidR="00366D02" w:rsidRPr="00366D02">
          <w:rPr>
            <w:rStyle w:val="ad"/>
            <w:rFonts w:asciiTheme="minorHAnsi" w:hAnsiTheme="minorHAnsi" w:cstheme="minorHAnsi" w:hint="eastAsia"/>
            <w:bCs/>
            <w:noProof/>
            <w:kern w:val="0"/>
            <w:sz w:val="24"/>
            <w:szCs w:val="24"/>
          </w:rPr>
          <w:t>建设工程</w:t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ab/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begin"/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instrText xml:space="preserve"> PAGEREF _Toc99701202 \h </w:instrText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separate"/>
        </w:r>
        <w:r w:rsidR="00331647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>29</w:t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end"/>
        </w:r>
      </w:hyperlink>
    </w:p>
    <w:p w:rsidR="00366D02" w:rsidRPr="00366D02" w:rsidRDefault="00917476" w:rsidP="00756B1F">
      <w:pPr>
        <w:pStyle w:val="10"/>
        <w:tabs>
          <w:tab w:val="right" w:leader="dot" w:pos="8296"/>
        </w:tabs>
        <w:ind w:left="420" w:hanging="420"/>
        <w:rPr>
          <w:rStyle w:val="ad"/>
          <w:rFonts w:asciiTheme="minorHAnsi" w:hAnsiTheme="minorHAnsi" w:cstheme="minorHAnsi"/>
          <w:bCs/>
          <w:noProof/>
          <w:kern w:val="0"/>
          <w:sz w:val="24"/>
          <w:szCs w:val="24"/>
        </w:rPr>
      </w:pPr>
      <w:hyperlink w:anchor="_Toc99701203" w:history="1"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 xml:space="preserve">30  </w:t>
        </w:r>
        <w:r w:rsidR="00366D02" w:rsidRPr="00366D02">
          <w:rPr>
            <w:rStyle w:val="ad"/>
            <w:rFonts w:asciiTheme="minorHAnsi" w:hAnsiTheme="minorHAnsi" w:cstheme="minorHAnsi" w:hint="eastAsia"/>
            <w:bCs/>
            <w:noProof/>
            <w:kern w:val="0"/>
            <w:sz w:val="24"/>
            <w:szCs w:val="24"/>
          </w:rPr>
          <w:t>特种设备</w:t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ab/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begin"/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instrText xml:space="preserve"> PAGEREF _Toc99701203 \h </w:instrText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separate"/>
        </w:r>
        <w:r w:rsidR="00331647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>35</w:t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end"/>
        </w:r>
      </w:hyperlink>
    </w:p>
    <w:p w:rsidR="00366D02" w:rsidRPr="00366D02" w:rsidRDefault="00917476" w:rsidP="00756B1F">
      <w:pPr>
        <w:pStyle w:val="10"/>
        <w:tabs>
          <w:tab w:val="right" w:leader="dot" w:pos="8296"/>
        </w:tabs>
        <w:ind w:left="420" w:hanging="420"/>
        <w:rPr>
          <w:rStyle w:val="ad"/>
          <w:rFonts w:asciiTheme="minorHAnsi" w:hAnsiTheme="minorHAnsi" w:cstheme="minorHAnsi"/>
          <w:bCs/>
          <w:noProof/>
          <w:kern w:val="0"/>
          <w:sz w:val="24"/>
          <w:szCs w:val="24"/>
        </w:rPr>
      </w:pPr>
      <w:hyperlink w:anchor="_Toc99701204" w:history="1"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 xml:space="preserve">40  </w:t>
        </w:r>
        <w:r w:rsidR="00366D02" w:rsidRPr="00366D02">
          <w:rPr>
            <w:rStyle w:val="ad"/>
            <w:rFonts w:asciiTheme="minorHAnsi" w:hAnsiTheme="minorHAnsi" w:cstheme="minorHAnsi" w:hint="eastAsia"/>
            <w:bCs/>
            <w:noProof/>
            <w:kern w:val="0"/>
            <w:sz w:val="24"/>
            <w:szCs w:val="24"/>
          </w:rPr>
          <w:t>交通运输</w:t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ab/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begin"/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instrText xml:space="preserve"> PAGEREF _Toc99701204 \h </w:instrText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separate"/>
        </w:r>
        <w:r w:rsidR="00331647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>38</w:t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end"/>
        </w:r>
      </w:hyperlink>
    </w:p>
    <w:p w:rsidR="00366D02" w:rsidRPr="00366D02" w:rsidRDefault="00917476" w:rsidP="00756B1F">
      <w:pPr>
        <w:pStyle w:val="10"/>
        <w:tabs>
          <w:tab w:val="right" w:leader="dot" w:pos="8296"/>
        </w:tabs>
        <w:ind w:left="420" w:hanging="420"/>
        <w:rPr>
          <w:rStyle w:val="ad"/>
          <w:rFonts w:asciiTheme="minorHAnsi" w:hAnsiTheme="minorHAnsi" w:cstheme="minorHAnsi"/>
          <w:bCs/>
          <w:noProof/>
          <w:kern w:val="0"/>
          <w:sz w:val="24"/>
          <w:szCs w:val="24"/>
        </w:rPr>
      </w:pPr>
      <w:hyperlink w:anchor="_Toc99701205" w:history="1"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 xml:space="preserve">50  </w:t>
        </w:r>
        <w:r w:rsidR="00366D02" w:rsidRPr="00366D02">
          <w:rPr>
            <w:rStyle w:val="ad"/>
            <w:rFonts w:asciiTheme="minorHAnsi" w:hAnsiTheme="minorHAnsi" w:cstheme="minorHAnsi" w:hint="eastAsia"/>
            <w:bCs/>
            <w:noProof/>
            <w:kern w:val="0"/>
            <w:sz w:val="24"/>
            <w:szCs w:val="24"/>
          </w:rPr>
          <w:t>网络安全</w:t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ab/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begin"/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instrText xml:space="preserve"> PAGEREF _Toc99701205 \h </w:instrText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separate"/>
        </w:r>
        <w:r w:rsidR="00331647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>39</w:t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end"/>
        </w:r>
      </w:hyperlink>
    </w:p>
    <w:p w:rsidR="00366D02" w:rsidRPr="00366D02" w:rsidRDefault="00917476" w:rsidP="00756B1F">
      <w:pPr>
        <w:pStyle w:val="10"/>
        <w:tabs>
          <w:tab w:val="right" w:leader="dot" w:pos="8296"/>
        </w:tabs>
        <w:ind w:left="420" w:hanging="420"/>
        <w:rPr>
          <w:rStyle w:val="ad"/>
          <w:rFonts w:asciiTheme="minorHAnsi" w:hAnsiTheme="minorHAnsi" w:cstheme="minorHAnsi"/>
          <w:bCs/>
          <w:noProof/>
          <w:kern w:val="0"/>
          <w:sz w:val="24"/>
          <w:szCs w:val="24"/>
        </w:rPr>
      </w:pPr>
      <w:hyperlink w:anchor="_Toc99701206" w:history="1"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 xml:space="preserve">60  </w:t>
        </w:r>
        <w:r w:rsidR="00366D02" w:rsidRPr="00366D02">
          <w:rPr>
            <w:rStyle w:val="ad"/>
            <w:rFonts w:asciiTheme="minorHAnsi" w:hAnsiTheme="minorHAnsi" w:cstheme="minorHAnsi" w:hint="eastAsia"/>
            <w:bCs/>
            <w:noProof/>
            <w:kern w:val="0"/>
            <w:sz w:val="24"/>
            <w:szCs w:val="24"/>
          </w:rPr>
          <w:t>节能与环境保护</w:t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ab/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begin"/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instrText xml:space="preserve"> PAGEREF _Toc99701206 \h </w:instrText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separate"/>
        </w:r>
        <w:r w:rsidR="00331647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>40</w:t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end"/>
        </w:r>
      </w:hyperlink>
    </w:p>
    <w:p w:rsidR="00366D02" w:rsidRPr="00366D02" w:rsidRDefault="00917476" w:rsidP="00756B1F">
      <w:pPr>
        <w:pStyle w:val="10"/>
        <w:tabs>
          <w:tab w:val="right" w:leader="dot" w:pos="8296"/>
        </w:tabs>
        <w:ind w:left="420" w:hanging="420"/>
        <w:rPr>
          <w:rStyle w:val="ad"/>
          <w:rFonts w:asciiTheme="minorHAnsi" w:hAnsiTheme="minorHAnsi" w:cstheme="minorHAnsi"/>
          <w:bCs/>
          <w:noProof/>
          <w:kern w:val="0"/>
          <w:sz w:val="24"/>
          <w:szCs w:val="24"/>
        </w:rPr>
      </w:pPr>
      <w:hyperlink w:anchor="_Toc99701207" w:history="1"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 xml:space="preserve">70  </w:t>
        </w:r>
        <w:r w:rsidR="00366D02" w:rsidRPr="00366D02">
          <w:rPr>
            <w:rStyle w:val="ad"/>
            <w:rFonts w:asciiTheme="minorHAnsi" w:hAnsiTheme="minorHAnsi" w:cstheme="minorHAnsi" w:hint="eastAsia"/>
            <w:bCs/>
            <w:noProof/>
            <w:kern w:val="0"/>
            <w:sz w:val="24"/>
            <w:szCs w:val="24"/>
          </w:rPr>
          <w:t>公共服务</w:t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ab/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begin"/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instrText xml:space="preserve"> PAGEREF _Toc99701207 \h </w:instrText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separate"/>
        </w:r>
        <w:r w:rsidR="00331647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>40</w:t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end"/>
        </w:r>
      </w:hyperlink>
    </w:p>
    <w:p w:rsidR="00366D02" w:rsidRDefault="00917476" w:rsidP="00756B1F">
      <w:pPr>
        <w:pStyle w:val="10"/>
        <w:tabs>
          <w:tab w:val="right" w:leader="dot" w:pos="8296"/>
        </w:tabs>
        <w:ind w:left="420" w:hanging="420"/>
        <w:rPr>
          <w:rStyle w:val="ad"/>
          <w:rFonts w:ascii="宋体" w:hAnsi="宋体" w:cs="宋体"/>
          <w:bCs/>
          <w:noProof/>
          <w:kern w:val="0"/>
        </w:rPr>
      </w:pPr>
      <w:hyperlink w:anchor="_Toc99701208" w:history="1"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 xml:space="preserve">99  </w:t>
        </w:r>
        <w:r w:rsidR="00366D02" w:rsidRPr="00366D02">
          <w:rPr>
            <w:rStyle w:val="ad"/>
            <w:rFonts w:asciiTheme="minorHAnsi" w:hAnsiTheme="minorHAnsi" w:cstheme="minorHAnsi" w:hint="eastAsia"/>
            <w:bCs/>
            <w:noProof/>
            <w:kern w:val="0"/>
            <w:sz w:val="24"/>
            <w:szCs w:val="24"/>
          </w:rPr>
          <w:t>其他</w:t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ab/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begin"/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instrText xml:space="preserve"> PAGEREF _Toc99701208 \h </w:instrText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separate"/>
        </w:r>
        <w:r w:rsidR="00331647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t>40</w:t>
        </w:r>
        <w:r w:rsidR="00366D02" w:rsidRPr="00366D02">
          <w:rPr>
            <w:rStyle w:val="ad"/>
            <w:rFonts w:asciiTheme="minorHAnsi" w:hAnsiTheme="minorHAnsi" w:cstheme="minorHAnsi"/>
            <w:bCs/>
            <w:noProof/>
            <w:kern w:val="0"/>
            <w:sz w:val="24"/>
            <w:szCs w:val="24"/>
          </w:rPr>
          <w:fldChar w:fldCharType="end"/>
        </w:r>
      </w:hyperlink>
    </w:p>
    <w:p w:rsidR="00366D02" w:rsidRDefault="00366D02" w:rsidP="00366D02">
      <w:pPr>
        <w:widowControl/>
        <w:ind w:left="0" w:firstLineChars="0" w:firstLine="0"/>
        <w:jc w:val="left"/>
        <w:rPr>
          <w:rStyle w:val="ad"/>
          <w:rFonts w:ascii="宋体" w:hAnsi="宋体" w:cs="宋体"/>
          <w:bCs/>
          <w:kern w:val="0"/>
        </w:rPr>
      </w:pPr>
      <w:r>
        <w:rPr>
          <w:rStyle w:val="ad"/>
          <w:rFonts w:ascii="宋体" w:hAnsi="宋体" w:cs="宋体"/>
          <w:bCs/>
          <w:kern w:val="0"/>
        </w:rPr>
        <w:fldChar w:fldCharType="end"/>
      </w:r>
    </w:p>
    <w:p w:rsidR="00B62758" w:rsidRPr="00366D02" w:rsidRDefault="00366D02" w:rsidP="00366D02">
      <w:pPr>
        <w:ind w:left="420" w:hanging="420"/>
        <w:rPr>
          <w:rFonts w:ascii="宋体" w:hAnsi="宋体" w:cs="宋体"/>
          <w:bCs/>
          <w:color w:val="0000FF"/>
          <w:kern w:val="0"/>
          <w:u w:val="single"/>
        </w:rPr>
      </w:pPr>
      <w:r>
        <w:rPr>
          <w:rStyle w:val="ad"/>
          <w:rFonts w:ascii="宋体" w:hAnsi="宋体" w:cs="宋体"/>
          <w:bCs/>
          <w:kern w:val="0"/>
        </w:rPr>
        <w:br w:type="page"/>
      </w:r>
    </w:p>
    <w:p w:rsidR="00B62758" w:rsidRDefault="007B2351">
      <w:pPr>
        <w:spacing w:line="480" w:lineRule="auto"/>
        <w:ind w:left="643" w:hanging="643"/>
        <w:jc w:val="center"/>
        <w:rPr>
          <w:rFonts w:ascii="黑体" w:eastAsia="黑体" w:cs="黑体"/>
          <w:b/>
          <w:kern w:val="0"/>
          <w:sz w:val="32"/>
          <w:szCs w:val="32"/>
        </w:rPr>
      </w:pPr>
      <w:r>
        <w:rPr>
          <w:rFonts w:ascii="黑体" w:eastAsia="黑体" w:cs="黑体" w:hint="eastAsia"/>
          <w:b/>
          <w:kern w:val="0"/>
          <w:sz w:val="32"/>
          <w:szCs w:val="32"/>
        </w:rPr>
        <w:lastRenderedPageBreak/>
        <w:t>检验机构认可领域分类</w:t>
      </w:r>
    </w:p>
    <w:tbl>
      <w:tblPr>
        <w:tblW w:w="851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5"/>
        <w:gridCol w:w="2977"/>
        <w:gridCol w:w="3260"/>
      </w:tblGrid>
      <w:tr w:rsidR="00B62758">
        <w:trPr>
          <w:trHeight w:val="270"/>
          <w:tblHeader/>
        </w:trPr>
        <w:tc>
          <w:tcPr>
            <w:tcW w:w="2275" w:type="dxa"/>
            <w:shd w:val="clear" w:color="auto" w:fill="auto"/>
            <w:vAlign w:val="center"/>
          </w:tcPr>
          <w:p w:rsidR="00B62758" w:rsidRDefault="007B2351">
            <w:pPr>
              <w:widowControl/>
              <w:ind w:left="422" w:hanging="422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检验领域、子领域</w:t>
            </w:r>
          </w:p>
          <w:p w:rsidR="00B62758" w:rsidRDefault="007B2351">
            <w:pPr>
              <w:widowControl/>
              <w:ind w:left="422" w:hanging="42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（一、二级代码）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2758" w:rsidRDefault="007B2351">
            <w:pPr>
              <w:widowControl/>
              <w:ind w:left="422" w:hanging="422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检验项目</w:t>
            </w:r>
          </w:p>
          <w:p w:rsidR="00B62758" w:rsidRDefault="007B2351">
            <w:pPr>
              <w:widowControl/>
              <w:ind w:left="422" w:hanging="42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（第三级代码）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2758" w:rsidRDefault="007B2351">
            <w:pPr>
              <w:widowControl/>
              <w:ind w:left="422" w:hanging="42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B62758">
        <w:trPr>
          <w:trHeight w:val="270"/>
        </w:trPr>
        <w:tc>
          <w:tcPr>
            <w:tcW w:w="8512" w:type="dxa"/>
            <w:gridSpan w:val="3"/>
            <w:shd w:val="clear" w:color="auto" w:fill="D9D9D9" w:themeFill="background1" w:themeFillShade="D9"/>
            <w:vAlign w:val="center"/>
          </w:tcPr>
          <w:p w:rsidR="00B62758" w:rsidRDefault="007B2351">
            <w:pPr>
              <w:pStyle w:val="af0"/>
              <w:ind w:left="422" w:hanging="422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  <w:bookmarkStart w:id="1" w:name="_Toc99701522"/>
            <w:bookmarkStart w:id="2" w:name="_Toc99701191"/>
            <w:r>
              <w:rPr>
                <w:rFonts w:asciiTheme="majorHAnsi" w:hAnsiTheme="majorHAnsi" w:cs="宋体"/>
                <w:b/>
                <w:bCs/>
                <w:color w:val="000000"/>
                <w:kern w:val="0"/>
                <w:szCs w:val="21"/>
              </w:rPr>
              <w:t>01</w:t>
            </w:r>
            <w:r>
              <w:rPr>
                <w:rFonts w:cs="宋体" w:hint="eastAsia"/>
                <w:b/>
                <w:bCs/>
                <w:color w:val="000000"/>
                <w:kern w:val="0"/>
                <w:szCs w:val="21"/>
              </w:rPr>
              <w:t xml:space="preserve">  农产品及其初级加工品</w:t>
            </w:r>
            <w:bookmarkEnd w:id="1"/>
            <w:bookmarkEnd w:id="2"/>
          </w:p>
        </w:tc>
      </w:tr>
      <w:tr w:rsidR="00B62758">
        <w:trPr>
          <w:trHeight w:val="270"/>
        </w:trPr>
        <w:tc>
          <w:tcPr>
            <w:tcW w:w="2275" w:type="dxa"/>
            <w:vMerge w:val="restart"/>
            <w:tcBorders>
              <w:bottom w:val="nil"/>
            </w:tcBorders>
            <w:shd w:val="clear" w:color="auto" w:fill="auto"/>
          </w:tcPr>
          <w:p w:rsidR="00B62758" w:rsidRDefault="007B2351">
            <w:pPr>
              <w:pStyle w:val="af"/>
            </w:pPr>
            <w:bookmarkStart w:id="3" w:name="_Toc99701523"/>
            <w:r>
              <w:rPr>
                <w:rFonts w:hint="eastAsia"/>
              </w:rPr>
              <w:t>0101  粮食与饲料作物及其初级加工产品</w:t>
            </w:r>
            <w:bookmarkEnd w:id="3"/>
          </w:p>
          <w:p w:rsidR="00B62758" w:rsidRDefault="007B2351">
            <w:pPr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2758" w:rsidRDefault="007B2351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抽样/取样/制样</w:t>
            </w:r>
          </w:p>
        </w:tc>
        <w:tc>
          <w:tcPr>
            <w:tcW w:w="3260" w:type="dxa"/>
            <w:vMerge w:val="restart"/>
            <w:tcBorders>
              <w:bottom w:val="nil"/>
            </w:tcBorders>
            <w:shd w:val="clear" w:color="auto" w:fill="auto"/>
          </w:tcPr>
          <w:p w:rsidR="00B62758" w:rsidRDefault="007B2351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包含:</w:t>
            </w:r>
          </w:p>
          <w:p w:rsidR="00B62758" w:rsidRDefault="007B2351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种、籽</w:t>
            </w:r>
          </w:p>
          <w:p w:rsidR="00B62758" w:rsidRDefault="007B2351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禾、谷类作物与初级加工产品</w:t>
            </w:r>
          </w:p>
          <w:p w:rsidR="00B62758" w:rsidRDefault="007B2351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豆类、薯类作物与初级加工产品</w:t>
            </w:r>
          </w:p>
          <w:p w:rsidR="00B62758" w:rsidRDefault="007B2351">
            <w:pPr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饲料作物等</w:t>
            </w:r>
          </w:p>
        </w:tc>
      </w:tr>
      <w:tr w:rsidR="00B62758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2758" w:rsidRDefault="007B2351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62758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2758" w:rsidRDefault="007B2351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62758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2758" w:rsidRDefault="007B2351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标识/标签检验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62758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2758" w:rsidRDefault="007B2351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包装检验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62758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2758" w:rsidRDefault="007B2351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62758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2758" w:rsidRDefault="007B2351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62758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2758" w:rsidRDefault="007B2351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62758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2758" w:rsidRDefault="007B2351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62758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2758" w:rsidRDefault="007B2351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 产地确认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62758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2758" w:rsidRDefault="007B2351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 追溯检验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62758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2758" w:rsidRDefault="007B2351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="008C14CD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有害生物检验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62758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2758" w:rsidRDefault="007B2351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="008C14CD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仓储检验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62758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2758" w:rsidRDefault="007B2351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="008C14C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运输检验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62758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2758" w:rsidRDefault="007B2351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="008C14CD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种植基地检验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62758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2758" w:rsidRDefault="007B2351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="008C14CD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种属鉴定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62758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2758" w:rsidRDefault="00B62758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B62758" w:rsidRDefault="007B2351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2758" w:rsidRDefault="00B62758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62758">
        <w:trPr>
          <w:trHeight w:val="270"/>
        </w:trPr>
        <w:tc>
          <w:tcPr>
            <w:tcW w:w="2275" w:type="dxa"/>
            <w:vMerge w:val="restart"/>
            <w:tcBorders>
              <w:bottom w:val="nil"/>
            </w:tcBorders>
            <w:shd w:val="clear" w:color="auto" w:fill="auto"/>
          </w:tcPr>
          <w:p w:rsidR="00B62758" w:rsidRDefault="007B2351">
            <w:pPr>
              <w:pStyle w:val="af"/>
            </w:pPr>
            <w:bookmarkStart w:id="4" w:name="_Toc99701524"/>
            <w:r>
              <w:rPr>
                <w:rFonts w:hint="eastAsia"/>
              </w:rPr>
              <w:t>0102  经济作物及其初级加工产品</w:t>
            </w:r>
            <w:bookmarkEnd w:id="4"/>
          </w:p>
          <w:p w:rsidR="00B62758" w:rsidRDefault="007B2351">
            <w:pPr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2758" w:rsidRDefault="007B2351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抽样/取样/制样</w:t>
            </w:r>
          </w:p>
        </w:tc>
        <w:tc>
          <w:tcPr>
            <w:tcW w:w="3260" w:type="dxa"/>
            <w:vMerge w:val="restart"/>
            <w:tcBorders>
              <w:bottom w:val="nil"/>
            </w:tcBorders>
            <w:shd w:val="clear" w:color="auto" w:fill="auto"/>
          </w:tcPr>
          <w:p w:rsidR="00B62758" w:rsidRDefault="007B2351">
            <w:pPr>
              <w:widowControl/>
              <w:ind w:left="0" w:firstLineChars="0" w:firstLine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包含:</w:t>
            </w:r>
          </w:p>
          <w:p w:rsidR="00B62758" w:rsidRDefault="007B2351">
            <w:pPr>
              <w:widowControl/>
              <w:ind w:left="0" w:firstLineChars="0" w:firstLine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瓜果、蔬菜</w:t>
            </w:r>
          </w:p>
          <w:p w:rsidR="00B62758" w:rsidRDefault="007B2351">
            <w:pPr>
              <w:widowControl/>
              <w:ind w:left="0" w:firstLineChars="0" w:firstLine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坚果、果仁</w:t>
            </w:r>
          </w:p>
          <w:p w:rsidR="00B62758" w:rsidRDefault="007B2351">
            <w:pPr>
              <w:widowControl/>
              <w:ind w:left="0" w:firstLineChars="0" w:firstLine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纤维作物与产品及其初级加工产品</w:t>
            </w:r>
          </w:p>
          <w:p w:rsidR="00B62758" w:rsidRDefault="007B2351">
            <w:pPr>
              <w:widowControl/>
              <w:ind w:left="0" w:firstLineChars="0" w:firstLine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油料作物及其初级加工产品</w:t>
            </w:r>
          </w:p>
          <w:p w:rsidR="00B62758" w:rsidRDefault="007B2351">
            <w:pPr>
              <w:widowControl/>
              <w:ind w:left="0" w:firstLineChars="0" w:firstLine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糖料作物及其初级加工产品</w:t>
            </w:r>
          </w:p>
          <w:p w:rsidR="00B62758" w:rsidRDefault="007B2351">
            <w:pPr>
              <w:widowControl/>
              <w:ind w:left="0" w:firstLineChars="0" w:firstLine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烟草、饮料作物及其初级加工产品</w:t>
            </w:r>
          </w:p>
          <w:p w:rsidR="00B62758" w:rsidRDefault="007B2351">
            <w:pPr>
              <w:widowControl/>
              <w:ind w:left="0" w:firstLineChars="0" w:firstLine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香料、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佐料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作物及其初级加工产品</w:t>
            </w:r>
          </w:p>
          <w:p w:rsidR="00B62758" w:rsidRDefault="007B2351">
            <w:pPr>
              <w:ind w:left="0" w:firstLineChars="0" w:firstLine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药用植物及其初级加工产品等</w:t>
            </w:r>
          </w:p>
        </w:tc>
      </w:tr>
      <w:tr w:rsidR="00B62758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2758" w:rsidRDefault="007B2351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62758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2758" w:rsidRDefault="007B2351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62758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2758" w:rsidRDefault="007B2351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标识/标签检验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62758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2758" w:rsidRDefault="007B2351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包装检验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62758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2758" w:rsidRDefault="007B2351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62758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2758" w:rsidRDefault="007B2351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62758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2758" w:rsidRDefault="007B2351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62758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2758" w:rsidRDefault="007B2351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62758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2758" w:rsidRDefault="007B2351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 产地确认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62758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2758" w:rsidRDefault="007B2351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 追溯检验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 有害生物检验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 仓储检验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 运输检验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 种植基地检验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 种属鉴定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62758">
        <w:trPr>
          <w:trHeight w:val="23"/>
        </w:trPr>
        <w:tc>
          <w:tcPr>
            <w:tcW w:w="22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62758" w:rsidRDefault="007B2351">
            <w:pPr>
              <w:pStyle w:val="af"/>
            </w:pPr>
            <w:bookmarkStart w:id="5" w:name="_Toc99701525"/>
            <w:r>
              <w:rPr>
                <w:rFonts w:hint="eastAsia"/>
              </w:rPr>
              <w:t>0103  林业产品及其初级加工产品</w:t>
            </w:r>
            <w:bookmarkEnd w:id="5"/>
          </w:p>
          <w:p w:rsidR="00B62758" w:rsidRDefault="007B2351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  <w:p w:rsidR="00B62758" w:rsidRDefault="007B2351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  </w:t>
            </w:r>
          </w:p>
          <w:p w:rsidR="00B62758" w:rsidRDefault="007B2351">
            <w:pPr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  <w:p w:rsidR="00B62758" w:rsidRDefault="007B2351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  <w:p w:rsidR="00B62758" w:rsidRDefault="007B2351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  <w:p w:rsidR="00B62758" w:rsidRDefault="00B62758">
            <w:pPr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758" w:rsidRDefault="007B2351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01 抽样/取样/制样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62758" w:rsidRDefault="007B2351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包含:</w:t>
            </w:r>
          </w:p>
          <w:p w:rsidR="00B62758" w:rsidRDefault="007B2351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种子与苗木</w:t>
            </w:r>
          </w:p>
          <w:p w:rsidR="00B62758" w:rsidRDefault="007B2351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观赏植物</w:t>
            </w:r>
          </w:p>
          <w:p w:rsidR="00B62758" w:rsidRDefault="007B2351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原木、原竹</w:t>
            </w:r>
          </w:p>
          <w:p w:rsidR="00B62758" w:rsidRDefault="007B2351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木材、竹材初加工材料</w:t>
            </w:r>
          </w:p>
          <w:p w:rsidR="00B62758" w:rsidRDefault="007B2351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人造板</w:t>
            </w:r>
          </w:p>
          <w:p w:rsidR="00B62758" w:rsidRDefault="007B2351">
            <w:pPr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植物炭等</w:t>
            </w:r>
          </w:p>
        </w:tc>
      </w:tr>
      <w:tr w:rsidR="00B62758">
        <w:trPr>
          <w:trHeight w:val="270"/>
        </w:trPr>
        <w:tc>
          <w:tcPr>
            <w:tcW w:w="2275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B62758" w:rsidRDefault="00B62758">
            <w:pPr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2758" w:rsidRDefault="007B2351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B62758" w:rsidRDefault="00B62758">
            <w:pPr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62758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2758" w:rsidRDefault="007B2351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62758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2758" w:rsidRDefault="007B2351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标识/标签检验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62758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2758" w:rsidRDefault="007B2351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包装检验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62758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2758" w:rsidRDefault="007B2351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62758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2758" w:rsidRDefault="007B2351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62758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2758" w:rsidRDefault="007B2351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62758">
        <w:trPr>
          <w:trHeight w:val="357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2758" w:rsidRDefault="007B2351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62758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2758" w:rsidRDefault="007B2351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 产地确认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62758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:rsidR="00B62758" w:rsidRDefault="007B2351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2758" w:rsidRDefault="007B2351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 追溯检验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B62758" w:rsidRDefault="00B62758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 w:rsidP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 有害生物检验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 仓储检验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 运输检验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 种植基地检验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 种属鉴定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 木材检尺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 w:val="restart"/>
            <w:tcBorders>
              <w:bottom w:val="nil"/>
            </w:tcBorders>
            <w:shd w:val="clear" w:color="auto" w:fill="auto"/>
          </w:tcPr>
          <w:p w:rsidR="008C14CD" w:rsidRDefault="008C14CD">
            <w:pPr>
              <w:pStyle w:val="af"/>
            </w:pPr>
            <w:bookmarkStart w:id="6" w:name="_Toc99701526"/>
            <w:r>
              <w:rPr>
                <w:rFonts w:hint="eastAsia"/>
              </w:rPr>
              <w:t>0104  畜牧产品及其初级加工产品</w:t>
            </w:r>
            <w:bookmarkEnd w:id="6"/>
          </w:p>
          <w:p w:rsidR="008C14CD" w:rsidRDefault="008C14CD">
            <w:pPr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抽样/取样/制样</w:t>
            </w:r>
          </w:p>
        </w:tc>
        <w:tc>
          <w:tcPr>
            <w:tcW w:w="3260" w:type="dxa"/>
            <w:vMerge w:val="restart"/>
            <w:tcBorders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0" w:firstLineChars="0" w:firstLine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包含:</w:t>
            </w:r>
          </w:p>
          <w:p w:rsidR="008C14CD" w:rsidRDefault="008C14CD">
            <w:pPr>
              <w:widowControl/>
              <w:ind w:left="0" w:firstLineChars="0" w:firstLine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活家畜、家禽、饲养动物</w:t>
            </w:r>
          </w:p>
          <w:p w:rsidR="008C14CD" w:rsidRDefault="008C14CD">
            <w:pPr>
              <w:widowControl/>
              <w:ind w:left="0" w:firstLineChars="0" w:firstLine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畜、禽肉、禽蛋及其初级加工产品</w:t>
            </w:r>
          </w:p>
          <w:p w:rsidR="008C14CD" w:rsidRDefault="008C14CD">
            <w:pPr>
              <w:widowControl/>
              <w:ind w:left="0" w:firstLineChars="0" w:firstLine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宠物食品、动物饲料与添加剂</w:t>
            </w:r>
          </w:p>
          <w:p w:rsidR="008C14CD" w:rsidRDefault="008C14CD">
            <w:pPr>
              <w:ind w:left="0" w:firstLineChars="0" w:firstLine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动物皮毛等</w:t>
            </w: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标识/标签检验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包装检验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 产地确认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 追溯检验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 w:rsidP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 有害生物检验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 仓储检验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 运输检验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 养殖基地检验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 种属鉴定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C14CD" w:rsidRDefault="008C14CD">
            <w:pPr>
              <w:pStyle w:val="af"/>
            </w:pPr>
            <w:bookmarkStart w:id="7" w:name="_Toc99701527"/>
            <w:r>
              <w:rPr>
                <w:rFonts w:hint="eastAsia"/>
              </w:rPr>
              <w:t>0105  水产品及其初级加工产品</w:t>
            </w:r>
            <w:bookmarkEnd w:id="7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抽样/取样/制样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包含:</w:t>
            </w: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鲜活类水产品</w:t>
            </w: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初加工的水产品等</w:t>
            </w:r>
          </w:p>
        </w:tc>
      </w:tr>
      <w:tr w:rsidR="008C14CD" w:rsidTr="00532BBC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14CD" w:rsidRDefault="008C14CD">
            <w:pPr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 产地确认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 追溯检验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 有害生物检验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 仓储检验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 运输检验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 养殖基地检验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 种属鉴定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8512" w:type="dxa"/>
            <w:gridSpan w:val="3"/>
            <w:shd w:val="clear" w:color="auto" w:fill="auto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8" w:name="_Toc99701528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0199  其他</w:t>
            </w:r>
            <w:bookmarkEnd w:id="8"/>
          </w:p>
        </w:tc>
      </w:tr>
      <w:tr w:rsidR="008C14CD">
        <w:trPr>
          <w:trHeight w:val="270"/>
        </w:trPr>
        <w:tc>
          <w:tcPr>
            <w:tcW w:w="8512" w:type="dxa"/>
            <w:gridSpan w:val="3"/>
            <w:shd w:val="clear" w:color="auto" w:fill="D9D9D9" w:themeFill="background1" w:themeFillShade="D9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9" w:name="_Toc99701529"/>
            <w:bookmarkStart w:id="10" w:name="_Toc99701192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 自然资源及其初级产品</w:t>
            </w:r>
            <w:bookmarkEnd w:id="9"/>
            <w:bookmarkEnd w:id="10"/>
          </w:p>
        </w:tc>
      </w:tr>
      <w:tr w:rsidR="008C14CD">
        <w:trPr>
          <w:trHeight w:val="270"/>
        </w:trPr>
        <w:tc>
          <w:tcPr>
            <w:tcW w:w="227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1" w:name="_Toc99701530"/>
            <w:r>
              <w:rPr>
                <w:rFonts w:hint="eastAsia"/>
              </w:rPr>
              <w:t>0201  石油及石化产品</w:t>
            </w:r>
            <w:bookmarkEnd w:id="11"/>
          </w:p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抽样/取样/制样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原油</w:t>
            </w: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石油燃料</w:t>
            </w: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石油溶剂</w:t>
            </w: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润滑剂</w:t>
            </w: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石油沥青</w:t>
            </w: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石蜡等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追溯检验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B745D6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2" w:name="_Toc99701531"/>
            <w:r>
              <w:rPr>
                <w:rFonts w:hint="eastAsia"/>
              </w:rPr>
              <w:t>0202  天然气、煤成（层）气、页岩气</w:t>
            </w:r>
            <w:bookmarkEnd w:id="12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抽样/取样/制样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追溯检验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B745D6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3" w:name="_Toc99701532"/>
            <w:r>
              <w:rPr>
                <w:rFonts w:hint="eastAsia"/>
              </w:rPr>
              <w:t>0203  矿石和矿物</w:t>
            </w:r>
            <w:bookmarkEnd w:id="13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抽样/取样/制样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189" w:hangingChars="90" w:hanging="189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追溯检验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B745D6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4" w:name="_Toc99701533"/>
            <w:r>
              <w:rPr>
                <w:rFonts w:hint="eastAsia"/>
              </w:rPr>
              <w:t>0204  精矿</w:t>
            </w:r>
            <w:bookmarkEnd w:id="14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抽样/取样/制样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追溯检验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B745D6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5" w:name="_Toc99701534"/>
            <w:r>
              <w:rPr>
                <w:rFonts w:hint="eastAsia"/>
              </w:rPr>
              <w:t>0205  煤和焦炭、煤焦油等炼焦产品</w:t>
            </w:r>
            <w:bookmarkEnd w:id="15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抽样/取样/制样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煤和焦炭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煤焦油及其加工产品等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追溯检验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B745D6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8512" w:type="dxa"/>
            <w:gridSpan w:val="3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16" w:name="_Toc99701535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0299  其他</w:t>
            </w:r>
            <w:bookmarkEnd w:id="16"/>
          </w:p>
        </w:tc>
      </w:tr>
      <w:tr w:rsidR="008C14CD">
        <w:trPr>
          <w:trHeight w:val="270"/>
        </w:trPr>
        <w:tc>
          <w:tcPr>
            <w:tcW w:w="8512" w:type="dxa"/>
            <w:gridSpan w:val="3"/>
            <w:shd w:val="clear" w:color="auto" w:fill="D9D9D9" w:themeFill="background1" w:themeFillShade="D9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17" w:name="_Toc99701193"/>
            <w:bookmarkStart w:id="18" w:name="_Toc99701536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 化工产品</w:t>
            </w:r>
            <w:bookmarkEnd w:id="17"/>
            <w:bookmarkEnd w:id="18"/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9" w:name="_Toc99701537"/>
            <w:r>
              <w:rPr>
                <w:rFonts w:hint="eastAsia"/>
              </w:rPr>
              <w:t>0301  化工原料</w:t>
            </w:r>
            <w:bookmarkEnd w:id="19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抽样/取样/制样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无机化工原料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有机化工原料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其它检验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20" w:name="_Toc99701538"/>
            <w:r>
              <w:rPr>
                <w:rFonts w:hint="eastAsia"/>
              </w:rPr>
              <w:t>0302  合成材料</w:t>
            </w:r>
            <w:bookmarkEnd w:id="20"/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抽样/取样/制样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塑料及塑料制品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橡胶制品及其辅助材料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合成树脂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胶粘剂等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其它检验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21" w:name="_Toc99701539"/>
            <w:r>
              <w:rPr>
                <w:rFonts w:hint="eastAsia"/>
              </w:rPr>
              <w:lastRenderedPageBreak/>
              <w:t>0303  化肥</w:t>
            </w:r>
            <w:bookmarkEnd w:id="21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抽样/取样/制样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化学肥料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有机肥料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微生物肥料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土壤调理剂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生物刺激素等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其它检验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22" w:name="_Toc99701540"/>
            <w:r>
              <w:rPr>
                <w:rFonts w:hint="eastAsia"/>
              </w:rPr>
              <w:t>0304  农药</w:t>
            </w:r>
            <w:bookmarkEnd w:id="22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抽样/取样/制样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化学农药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微生物农药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生物化学农药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农药中间体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植物生长促进剂等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其它检验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23" w:name="_Toc99701541"/>
            <w:r>
              <w:rPr>
                <w:rFonts w:hint="eastAsia"/>
              </w:rPr>
              <w:t>0305  涂料、颜料</w:t>
            </w:r>
            <w:bookmarkEnd w:id="23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抽样/取样/制样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涂料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颜料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染料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辅助材料等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其它检验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24" w:name="_Toc99701542"/>
            <w:r>
              <w:rPr>
                <w:rFonts w:hint="eastAsia"/>
              </w:rPr>
              <w:t>0306  精细化工及专用化学品</w:t>
            </w:r>
            <w:bookmarkEnd w:id="24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抽样/取样/制样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</w:tc>
      </w:tr>
      <w:tr w:rsidR="008C14CD" w:rsidTr="00532BBC">
        <w:trPr>
          <w:trHeight w:val="270"/>
        </w:trPr>
        <w:tc>
          <w:tcPr>
            <w:tcW w:w="2275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 w:rsidP="00532BBC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2BBC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化学试剂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 w:rsidP="00532BBC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2BBC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化学助剂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 w:rsidP="00532BBC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2BBC">
              <w:rPr>
                <w:rFonts w:ascii="宋体" w:hAnsi="宋体" w:cs="宋体" w:hint="eastAsia"/>
                <w:color w:val="000000"/>
                <w:kern w:val="0"/>
                <w:szCs w:val="21"/>
              </w:rPr>
              <w:t>表面活性剂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 w:rsidP="00532BBC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2BBC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水处理剂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 w:rsidP="00532BBC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2BBC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信息用化学品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 w:rsidP="00532BBC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2BBC">
              <w:rPr>
                <w:rFonts w:ascii="宋体" w:hAnsi="宋体" w:cs="宋体" w:hint="eastAsia"/>
                <w:color w:val="000000"/>
                <w:kern w:val="0"/>
                <w:szCs w:val="21"/>
              </w:rPr>
              <w:t>造纸化学品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 w:rsidP="00532BBC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2BBC">
              <w:rPr>
                <w:rFonts w:ascii="宋体" w:hAnsi="宋体" w:cs="宋体" w:hint="eastAsia"/>
                <w:color w:val="000000"/>
                <w:kern w:val="0"/>
                <w:szCs w:val="21"/>
              </w:rPr>
              <w:t>皮革化学品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 w:rsidP="00532BBC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2BBC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食品添加剂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其它检验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 w:rsidP="00532BBC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2BBC">
              <w:rPr>
                <w:rFonts w:ascii="宋体" w:hAnsi="宋体" w:cs="宋体" w:hint="eastAsia"/>
                <w:color w:val="000000"/>
                <w:kern w:val="0"/>
                <w:szCs w:val="21"/>
              </w:rPr>
              <w:t>香精、香料</w:t>
            </w:r>
          </w:p>
        </w:tc>
      </w:tr>
      <w:tr w:rsidR="008C14CD">
        <w:trPr>
          <w:trHeight w:val="270"/>
        </w:trPr>
        <w:tc>
          <w:tcPr>
            <w:tcW w:w="8512" w:type="dxa"/>
            <w:gridSpan w:val="3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25" w:name="_Toc99701543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0399  其他</w:t>
            </w:r>
            <w:bookmarkEnd w:id="25"/>
          </w:p>
        </w:tc>
      </w:tr>
      <w:tr w:rsidR="008C14CD">
        <w:trPr>
          <w:trHeight w:val="270"/>
        </w:trPr>
        <w:tc>
          <w:tcPr>
            <w:tcW w:w="8512" w:type="dxa"/>
            <w:gridSpan w:val="3"/>
            <w:shd w:val="clear" w:color="auto" w:fill="D9D9D9" w:themeFill="background1" w:themeFillShade="D9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26" w:name="_Toc99701544"/>
            <w:bookmarkStart w:id="27" w:name="_Toc99701194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04  非金属矿物制品</w:t>
            </w:r>
            <w:bookmarkEnd w:id="26"/>
            <w:bookmarkEnd w:id="27"/>
          </w:p>
        </w:tc>
      </w:tr>
      <w:tr w:rsidR="008C14CD">
        <w:trPr>
          <w:trHeight w:val="270"/>
        </w:trPr>
        <w:tc>
          <w:tcPr>
            <w:tcW w:w="227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28" w:name="_Toc99701545"/>
            <w:r>
              <w:rPr>
                <w:rFonts w:hint="eastAsia"/>
              </w:rPr>
              <w:t>0401  玻璃和玻璃制品</w:t>
            </w:r>
            <w:bookmarkEnd w:id="28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抽样/取样/制样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其它检验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 w:val="restart"/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29" w:name="_Toc99701546"/>
            <w:r>
              <w:rPr>
                <w:rFonts w:hint="eastAsia"/>
              </w:rPr>
              <w:t>0402  陶瓷制品（卫浴产品除外）</w:t>
            </w:r>
            <w:bookmarkEnd w:id="29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抽样/取样/制样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其它检验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30" w:name="_Toc99701547"/>
            <w:r>
              <w:rPr>
                <w:rFonts w:hint="eastAsia"/>
              </w:rPr>
              <w:t>0403  耐火材料制品</w:t>
            </w:r>
            <w:bookmarkEnd w:id="30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抽样/取样/制样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其它检验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31" w:name="_Toc99701548"/>
            <w:r>
              <w:rPr>
                <w:rFonts w:hint="eastAsia"/>
              </w:rPr>
              <w:t>0404  水泥、石灰和石膏及其制品</w:t>
            </w:r>
            <w:bookmarkEnd w:id="31"/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抽样/取样/制样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其它检验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32" w:name="_Toc99701549"/>
            <w:r>
              <w:rPr>
                <w:rFonts w:hint="eastAsia"/>
              </w:rPr>
              <w:lastRenderedPageBreak/>
              <w:t>0405  砖瓦、石材及其他建筑材料</w:t>
            </w:r>
            <w:bookmarkEnd w:id="32"/>
          </w:p>
          <w:p w:rsidR="008C14CD" w:rsidRDefault="008C14CD">
            <w:pPr>
              <w:ind w:left="189" w:hangingChars="90" w:hanging="189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抽样/取样/制样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其它检验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33" w:name="_Toc99701550"/>
            <w:r>
              <w:rPr>
                <w:rFonts w:hint="eastAsia"/>
              </w:rPr>
              <w:t>0406  石墨及碳素制品</w:t>
            </w:r>
            <w:bookmarkEnd w:id="33"/>
            <w:r>
              <w:rPr>
                <w:rFonts w:hint="eastAsia"/>
              </w:rPr>
              <w:t xml:space="preserve">  </w:t>
            </w:r>
          </w:p>
          <w:p w:rsidR="008C14CD" w:rsidRDefault="008C14CD">
            <w:pPr>
              <w:ind w:left="189" w:hangingChars="90" w:hanging="189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抽样/取样/制样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其它检验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160"/>
        </w:trPr>
        <w:tc>
          <w:tcPr>
            <w:tcW w:w="8512" w:type="dxa"/>
            <w:gridSpan w:val="3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34" w:name="_Toc99701551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0499  其他</w:t>
            </w:r>
            <w:bookmarkEnd w:id="34"/>
          </w:p>
        </w:tc>
      </w:tr>
      <w:tr w:rsidR="008C14CD">
        <w:trPr>
          <w:trHeight w:val="270"/>
        </w:trPr>
        <w:tc>
          <w:tcPr>
            <w:tcW w:w="8512" w:type="dxa"/>
            <w:gridSpan w:val="3"/>
            <w:shd w:val="clear" w:color="auto" w:fill="D9D9D9" w:themeFill="background1" w:themeFillShade="D9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35" w:name="_Toc99701195"/>
            <w:bookmarkStart w:id="36" w:name="_Toc99701552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 金属材料和金属制品</w:t>
            </w:r>
            <w:bookmarkEnd w:id="35"/>
            <w:bookmarkEnd w:id="36"/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37" w:name="_Toc99701553"/>
            <w:r>
              <w:rPr>
                <w:rFonts w:hint="eastAsia"/>
              </w:rPr>
              <w:t>0501  金属材料</w:t>
            </w:r>
            <w:bookmarkEnd w:id="37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抽样/取样/制样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其它检验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38" w:name="_Toc99701554"/>
            <w:r>
              <w:rPr>
                <w:rFonts w:hint="eastAsia"/>
              </w:rPr>
              <w:t>0502  金属制品</w:t>
            </w:r>
            <w:bookmarkEnd w:id="38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抽样/取样/制样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已列入其他检验领域中的金属制品除外。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其它检验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45"/>
        </w:trPr>
        <w:tc>
          <w:tcPr>
            <w:tcW w:w="8512" w:type="dxa"/>
            <w:gridSpan w:val="3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39" w:name="_Toc99701555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0599  其他</w:t>
            </w:r>
            <w:bookmarkEnd w:id="39"/>
          </w:p>
        </w:tc>
      </w:tr>
      <w:tr w:rsidR="008C14CD">
        <w:trPr>
          <w:trHeight w:val="270"/>
        </w:trPr>
        <w:tc>
          <w:tcPr>
            <w:tcW w:w="8512" w:type="dxa"/>
            <w:gridSpan w:val="3"/>
            <w:shd w:val="clear" w:color="auto" w:fill="D9D9D9" w:themeFill="background1" w:themeFillShade="D9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40" w:name="_Toc99701196"/>
            <w:bookmarkStart w:id="41" w:name="_Toc99701556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 电子电气产品</w:t>
            </w:r>
            <w:bookmarkEnd w:id="40"/>
            <w:bookmarkEnd w:id="41"/>
          </w:p>
        </w:tc>
      </w:tr>
      <w:tr w:rsidR="008C14CD">
        <w:trPr>
          <w:trHeight w:val="270"/>
        </w:trPr>
        <w:tc>
          <w:tcPr>
            <w:tcW w:w="227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42" w:name="_Toc99701557"/>
            <w:r>
              <w:rPr>
                <w:rFonts w:hint="eastAsia"/>
              </w:rPr>
              <w:t>0601  家用及类似用途设备及其专用零件</w:t>
            </w:r>
            <w:bookmarkEnd w:id="42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空调设备、冷藏冷冻设备、热泵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电动清洁、卫生净化设备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电热器具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电动电热组合器具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家电专用部件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服务机器人等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 价值鉴定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43" w:name="_Toc99701558"/>
            <w:r>
              <w:rPr>
                <w:rFonts w:hint="eastAsia"/>
              </w:rPr>
              <w:t>0602  电动工具</w:t>
            </w:r>
            <w:bookmarkEnd w:id="43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手持式电动工具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可移式电动工具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园林工具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电动工具专用附件等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 价值鉴定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416"/>
        </w:trPr>
        <w:tc>
          <w:tcPr>
            <w:tcW w:w="2275" w:type="dxa"/>
            <w:vMerge w:val="restart"/>
            <w:shd w:val="clear" w:color="auto" w:fill="auto"/>
          </w:tcPr>
          <w:p w:rsidR="008C14CD" w:rsidRDefault="008C14CD">
            <w:pPr>
              <w:pStyle w:val="af"/>
            </w:pPr>
            <w:bookmarkStart w:id="44" w:name="_Toc99701559"/>
            <w:r>
              <w:rPr>
                <w:rFonts w:hint="eastAsia"/>
              </w:rPr>
              <w:t>0603  分析、测量、检查、试验、导航、工业过程控制设备及实验室用电气设备</w:t>
            </w:r>
            <w:bookmarkEnd w:id="44"/>
          </w:p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C14CD" w:rsidRDefault="008C14CD">
            <w:pPr>
              <w:widowControl/>
              <w:ind w:left="0" w:firstLineChars="0" w:firstLine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  <w:p w:rsidR="008C14CD" w:rsidRDefault="008C14CD">
            <w:pPr>
              <w:widowControl/>
              <w:ind w:left="0" w:firstLineChars="0" w:firstLine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定向罗盘，导航设备，测距仪等</w:t>
            </w:r>
          </w:p>
          <w:p w:rsidR="008C14CD" w:rsidRDefault="008C14CD">
            <w:pPr>
              <w:widowControl/>
              <w:ind w:left="0" w:firstLineChars="0" w:firstLine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雷达设备</w:t>
            </w:r>
          </w:p>
          <w:p w:rsidR="008C14CD" w:rsidRDefault="008C14CD">
            <w:pPr>
              <w:widowControl/>
              <w:ind w:left="0" w:firstLineChars="0" w:firstLine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测量分析设备(精密天平，绘图、计算、测量长度等仪器，量仪；电量、离子射线等测量仪器，液体比重计、温度计、气压、湿度等，液体或气体流量等，物化分析等，热能、声量或光亮等测量仪器)</w:t>
            </w:r>
          </w:p>
          <w:p w:rsidR="008C14CD" w:rsidRDefault="008C14CD">
            <w:pPr>
              <w:widowControl/>
              <w:ind w:left="0" w:firstLineChars="0" w:firstLine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遥控设备</w:t>
            </w:r>
          </w:p>
          <w:p w:rsidR="008C14CD" w:rsidRDefault="008C14CD">
            <w:pPr>
              <w:widowControl/>
              <w:ind w:left="0" w:firstLineChars="0" w:firstLine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工业过程自动控制系统</w:t>
            </w:r>
          </w:p>
          <w:p w:rsidR="008C14CD" w:rsidRDefault="008C14CD">
            <w:pPr>
              <w:widowControl/>
              <w:ind w:left="0" w:firstLineChars="0" w:firstLine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测量、分析、控制及实验室用电气设备</w:t>
            </w:r>
          </w:p>
          <w:p w:rsidR="008C14CD" w:rsidRDefault="008C14CD">
            <w:pPr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专用部件等</w:t>
            </w:r>
          </w:p>
        </w:tc>
      </w:tr>
      <w:tr w:rsidR="008C14CD">
        <w:trPr>
          <w:trHeight w:val="416"/>
        </w:trPr>
        <w:tc>
          <w:tcPr>
            <w:tcW w:w="2275" w:type="dxa"/>
            <w:vMerge/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416"/>
        </w:trPr>
        <w:tc>
          <w:tcPr>
            <w:tcW w:w="2275" w:type="dxa"/>
            <w:vMerge/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416"/>
        </w:trPr>
        <w:tc>
          <w:tcPr>
            <w:tcW w:w="2275" w:type="dxa"/>
            <w:vMerge/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包装检验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416"/>
        </w:trPr>
        <w:tc>
          <w:tcPr>
            <w:tcW w:w="2275" w:type="dxa"/>
            <w:vMerge/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标识/标签检验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416"/>
        </w:trPr>
        <w:tc>
          <w:tcPr>
            <w:tcW w:w="2275" w:type="dxa"/>
            <w:vMerge/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416"/>
        </w:trPr>
        <w:tc>
          <w:tcPr>
            <w:tcW w:w="227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416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416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189" w:hangingChars="90" w:hanging="189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416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 价值鉴定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416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45" w:name="_Toc99701560"/>
            <w:r>
              <w:rPr>
                <w:rFonts w:hint="eastAsia"/>
              </w:rPr>
              <w:t>0604  家用配电和控</w:t>
            </w:r>
            <w:r>
              <w:rPr>
                <w:rFonts w:hint="eastAsia"/>
              </w:rPr>
              <w:lastRenderedPageBreak/>
              <w:t>制设备</w:t>
            </w:r>
            <w:bookmarkEnd w:id="45"/>
            <w:r>
              <w:rPr>
                <w:rFonts w:hint="eastAsia"/>
              </w:rPr>
              <w:t xml:space="preserve">  </w:t>
            </w:r>
          </w:p>
          <w:p w:rsidR="008C14CD" w:rsidRDefault="008C14CD">
            <w:pPr>
              <w:ind w:left="189" w:hangingChars="90" w:hanging="189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C14CD" w:rsidRDefault="008C14CD">
            <w:pPr>
              <w:ind w:left="189" w:hangingChars="90" w:hanging="189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01 抽样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0" w:firstLineChars="0" w:firstLine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  <w:p w:rsidR="008C14CD" w:rsidRDefault="008C14CD">
            <w:pPr>
              <w:widowControl/>
              <w:ind w:left="0" w:firstLineChars="0" w:firstLine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低压开关和控制设备</w:t>
            </w:r>
          </w:p>
          <w:p w:rsidR="008C14CD" w:rsidRDefault="008C14CD">
            <w:pPr>
              <w:widowControl/>
              <w:ind w:left="0" w:firstLineChars="0" w:firstLine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整机保护设备</w:t>
            </w:r>
          </w:p>
          <w:p w:rsidR="008C14CD" w:rsidRDefault="008C14CD">
            <w:pPr>
              <w:widowControl/>
              <w:ind w:left="0" w:firstLineChars="0" w:firstLine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电器附件、电路开关及保护或连接用电器装置</w:t>
            </w:r>
          </w:p>
          <w:p w:rsidR="008C14CD" w:rsidRDefault="008C14CD">
            <w:pPr>
              <w:widowControl/>
              <w:ind w:left="0" w:firstLineChars="0" w:firstLine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电气控制或电力分配的盘、板、台、柜和其它基座</w:t>
            </w:r>
          </w:p>
          <w:p w:rsidR="008C14CD" w:rsidRDefault="008C14CD">
            <w:pPr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配电和控制设备专用部件等</w:t>
            </w: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包装检验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标识/标签检验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 价值鉴定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46" w:name="_Toc99701561"/>
            <w:r>
              <w:rPr>
                <w:rFonts w:hint="eastAsia"/>
              </w:rPr>
              <w:t>0605  电线电缆</w:t>
            </w:r>
            <w:bookmarkEnd w:id="46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绝缘绕组线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同轴电缆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车辆、航空器或船舶用点火布线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电气装备通用型或专用型电缆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通信电缆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光纤光缆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电线电缆专用附件等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 价值鉴定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 w:val="restart"/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47" w:name="_Toc99701562"/>
            <w:r>
              <w:rPr>
                <w:rFonts w:hint="eastAsia"/>
              </w:rPr>
              <w:t>0606  电化学储能产品</w:t>
            </w:r>
            <w:bookmarkEnd w:id="47"/>
            <w:r>
              <w:rPr>
                <w:rFonts w:hint="eastAsia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铅蓄电池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离子电池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钠硫电池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液流电池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电池充电设备及设施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电池专用部件等</w:t>
            </w: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 价值鉴定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48" w:name="_Toc99701563"/>
            <w:r>
              <w:rPr>
                <w:rFonts w:hint="eastAsia"/>
              </w:rPr>
              <w:t>0607  照明设备</w:t>
            </w:r>
            <w:bookmarkEnd w:id="48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电光源（白炽灯泡、卤钨灯、放电灯、LED灯）</w:t>
            </w:r>
          </w:p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闪光灯</w:t>
            </w:r>
          </w:p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照明设备</w:t>
            </w:r>
          </w:p>
          <w:p w:rsidR="008C14CD" w:rsidRDefault="008C14CD">
            <w:pPr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照明设备专用控制器和附件等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包装检验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标识/标签检验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 价值鉴定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49" w:name="_Toc99701564"/>
            <w:r>
              <w:rPr>
                <w:rFonts w:hint="eastAsia"/>
              </w:rPr>
              <w:t>0608  电子元器件</w:t>
            </w:r>
            <w:bookmarkEnd w:id="49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电容器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电阻器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印刷电路板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真空电子器件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半导体器件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电子集成电路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电感元件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微波元件及射频连接器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 价值鉴定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频率控制和频率选择用元件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电子设备用机电元件等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50" w:name="_Toc99701565"/>
            <w:r>
              <w:rPr>
                <w:rFonts w:hint="eastAsia"/>
              </w:rPr>
              <w:t>0609  音视频设备</w:t>
            </w:r>
            <w:bookmarkEnd w:id="50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广播发射设备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电视、视频制作设备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广播接收机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电视接收机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录音和录像及重放设备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传声器、扬声器、耳塞机、放大器等</w:t>
            </w:r>
          </w:p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音视频设备专用部件等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 价值鉴定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51" w:name="_Toc99701566"/>
            <w:r>
              <w:rPr>
                <w:rFonts w:hint="eastAsia"/>
              </w:rPr>
              <w:t>0610  办公设备</w:t>
            </w:r>
            <w:bookmarkEnd w:id="51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打印、复印设备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装订设备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货币清点、鉴别设备</w:t>
            </w: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碎纸机</w:t>
            </w: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自动柜员机</w:t>
            </w: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办公设备专用部件等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 价值鉴定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52" w:name="_Toc99701567"/>
            <w:r>
              <w:rPr>
                <w:rFonts w:hint="eastAsia"/>
              </w:rPr>
              <w:t>0611  通信设备</w:t>
            </w:r>
            <w:bookmarkEnd w:id="52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有线电话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传真设备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数据或多媒体通信终端设备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无线电话接收设备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通信传输设备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基站设备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移动通信网络设备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光通信设备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 价值鉴定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散射通信设备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通信设备专用部件等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53" w:name="_Toc99701568"/>
            <w:r>
              <w:rPr>
                <w:rFonts w:hint="eastAsia"/>
              </w:rPr>
              <w:t>0612  信息技术设备</w:t>
            </w:r>
            <w:bookmarkEnd w:id="53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便携式计算机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通用或专用数字计算机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数字式自动数据处理系统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输入输出单元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存储单元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信息技术设备专用部件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可穿戴智能设备等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 价值鉴定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54" w:name="_Toc99701569"/>
            <w:r>
              <w:rPr>
                <w:rFonts w:hint="eastAsia"/>
              </w:rPr>
              <w:t>0613  安全技术防范设备</w:t>
            </w:r>
            <w:bookmarkEnd w:id="54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入侵探测器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入侵报警控制器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报警系统出入口控制设备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楼宇对讲（可视）系统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报警系统视频监控设备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安全技术防范设备专用部件等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 价值鉴定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55" w:name="_Toc99701570"/>
            <w:r>
              <w:rPr>
                <w:rFonts w:hint="eastAsia"/>
              </w:rPr>
              <w:t>0614  防爆电器</w:t>
            </w:r>
            <w:bookmarkEnd w:id="55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 价值鉴定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56" w:name="_Toc99701571"/>
            <w:r>
              <w:rPr>
                <w:rFonts w:hint="eastAsia"/>
              </w:rPr>
              <w:t>0615  电机及电泵产品</w:t>
            </w:r>
            <w:bookmarkEnd w:id="56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440" w:hanging="440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440" w:hanging="440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440" w:hanging="440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440" w:hanging="440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440" w:hanging="440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440" w:hanging="440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 价值鉴定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440" w:hanging="440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57" w:name="_Toc99701572"/>
            <w:r>
              <w:rPr>
                <w:rFonts w:hint="eastAsia"/>
              </w:rPr>
              <w:t>0616  电源、充电桩和整流逆变设备</w:t>
            </w:r>
            <w:bookmarkEnd w:id="57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 价值鉴定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 资料审核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 见证检验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 设计审核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 生产过程检验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 安装/调试检验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 在役检验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58" w:name="_Toc99701573"/>
            <w:r>
              <w:rPr>
                <w:rFonts w:hint="eastAsia"/>
              </w:rPr>
              <w:t>0617  光伏产品</w:t>
            </w:r>
            <w:bookmarkEnd w:id="58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包含: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光伏组件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光伏逆变器</w:t>
            </w: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独立光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伏系统</w:t>
            </w:r>
            <w:proofErr w:type="gramEnd"/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汇流箱</w:t>
            </w: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储能变流箱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光伏电站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伏材料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等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 价值鉴定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 资料审核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 见证检验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 设计审核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 生产过程检验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 安装/调试检验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 在役检验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8512" w:type="dxa"/>
            <w:gridSpan w:val="3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59" w:name="_Toc99701574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0699  其他</w:t>
            </w:r>
            <w:bookmarkEnd w:id="59"/>
          </w:p>
        </w:tc>
      </w:tr>
      <w:tr w:rsidR="008C14CD">
        <w:trPr>
          <w:trHeight w:val="270"/>
        </w:trPr>
        <w:tc>
          <w:tcPr>
            <w:tcW w:w="8512" w:type="dxa"/>
            <w:gridSpan w:val="3"/>
            <w:shd w:val="clear" w:color="auto" w:fill="D9D9D9" w:themeFill="background1" w:themeFillShade="D9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60" w:name="_Toc99701197"/>
            <w:bookmarkStart w:id="61" w:name="_Toc99701575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 工业机械设备</w:t>
            </w:r>
            <w:bookmarkEnd w:id="60"/>
            <w:bookmarkEnd w:id="61"/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62" w:name="_Toc99701576"/>
            <w:r>
              <w:rPr>
                <w:rFonts w:hint="eastAsia"/>
              </w:rPr>
              <w:t>0701  通用机械</w:t>
            </w:r>
            <w:bookmarkEnd w:id="62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冷加工机械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热加工机械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动力机械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电动机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输送机械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仓储、装卸机械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升降机械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分离设备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 价值鉴定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涂装机械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 资料审核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包装设备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 见证检验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制冷设备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 设计审核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通风设备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 生产过程检验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工业机器人等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 安装/调试检验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 在役检验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388"/>
        </w:trPr>
        <w:tc>
          <w:tcPr>
            <w:tcW w:w="22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63" w:name="_Toc99701577"/>
            <w:r>
              <w:rPr>
                <w:rFonts w:hint="eastAsia"/>
              </w:rPr>
              <w:t>0702  行业专用机械</w:t>
            </w:r>
            <w:bookmarkEnd w:id="63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农林牧渔专用机械与设备</w:t>
            </w:r>
          </w:p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矿山专用机械设备</w:t>
            </w:r>
          </w:p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油气田专用机械设备</w:t>
            </w:r>
          </w:p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冶金专用机械设备</w:t>
            </w:r>
          </w:p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化工专用机械设备（特种设备除外）</w:t>
            </w:r>
          </w:p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建材生产专用机械设备</w:t>
            </w:r>
          </w:p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轻工生产专用机械设备</w:t>
            </w:r>
          </w:p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食品生产专用机械设备</w:t>
            </w:r>
          </w:p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纺织、服装和皮革专用机械设备</w:t>
            </w:r>
          </w:p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电子和电气工业专用机械设备</w:t>
            </w:r>
          </w:p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印刷专用机械设备</w:t>
            </w:r>
          </w:p>
          <w:p w:rsidR="008C14CD" w:rsidRPr="00366D02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通信、广播、邮政设备生产专用</w:t>
            </w:r>
            <w:r w:rsidRPr="00366D02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</w:t>
            </w:r>
          </w:p>
          <w:p w:rsidR="008C14CD" w:rsidRPr="00366D02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66D02">
              <w:rPr>
                <w:rFonts w:ascii="宋体" w:hAnsi="宋体" w:cs="宋体" w:hint="eastAsia"/>
                <w:color w:val="000000"/>
                <w:kern w:val="0"/>
                <w:szCs w:val="21"/>
              </w:rPr>
              <w:t>制药生产专用机械设备（特种设备除外）</w:t>
            </w:r>
          </w:p>
          <w:p w:rsidR="008C14CD" w:rsidRPr="00366D02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66D02">
              <w:rPr>
                <w:rFonts w:ascii="宋体" w:hAnsi="宋体" w:cs="宋体" w:hint="eastAsia"/>
                <w:color w:val="000000"/>
                <w:kern w:val="0"/>
                <w:szCs w:val="21"/>
              </w:rPr>
              <w:t>医疗仪器器械生产专用机械</w:t>
            </w:r>
          </w:p>
          <w:p w:rsidR="008C14CD" w:rsidRPr="00366D02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66D02">
              <w:rPr>
                <w:rFonts w:ascii="宋体" w:hAnsi="宋体" w:cs="宋体" w:hint="eastAsia"/>
                <w:color w:val="000000"/>
                <w:kern w:val="0"/>
                <w:szCs w:val="21"/>
              </w:rPr>
              <w:t>运输机具制造专用机械</w:t>
            </w:r>
          </w:p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环境保护专用设备</w:t>
            </w:r>
          </w:p>
          <w:p w:rsidR="008C14CD" w:rsidRDefault="008C14CD">
            <w:pPr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消防设备等</w:t>
            </w:r>
          </w:p>
        </w:tc>
      </w:tr>
      <w:tr w:rsidR="008C14CD">
        <w:trPr>
          <w:trHeight w:val="388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388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388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包装检验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388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标识/标签检验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388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388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388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388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388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 价值鉴定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388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 资料审核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388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 见证检验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388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 设计审核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388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 生产过程检验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388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 安装/调试检验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388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 在役检验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388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64" w:name="_Toc99701578"/>
            <w:r>
              <w:rPr>
                <w:rFonts w:hint="eastAsia"/>
              </w:rPr>
              <w:lastRenderedPageBreak/>
              <w:t>0703  工程机械</w:t>
            </w:r>
            <w:bookmarkEnd w:id="64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房屋建筑工程专用机械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Pr="00366D02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66D02">
              <w:rPr>
                <w:rFonts w:ascii="宋体" w:hAnsi="宋体" w:cs="宋体" w:hint="eastAsia"/>
                <w:color w:val="000000"/>
                <w:kern w:val="0"/>
                <w:szCs w:val="21"/>
              </w:rPr>
              <w:t>道路、桥涵、隧道、公用与市政建设工程机械</w:t>
            </w:r>
          </w:p>
          <w:p w:rsidR="008C14CD" w:rsidRPr="00366D02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66D02"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港口、航道工程机械</w:t>
            </w:r>
          </w:p>
          <w:p w:rsidR="008C14CD" w:rsidRPr="00366D02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66D02"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铁道工程机械</w:t>
            </w:r>
          </w:p>
          <w:p w:rsidR="008C14CD" w:rsidRPr="00366D02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66D02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水利工程机械</w:t>
            </w:r>
          </w:p>
          <w:p w:rsidR="008C14CD" w:rsidRPr="00366D02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66D02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电力工程机械</w:t>
            </w:r>
          </w:p>
          <w:p w:rsidR="008C14CD" w:rsidRPr="00366D02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66D02">
              <w:rPr>
                <w:rFonts w:ascii="宋体" w:hAnsi="宋体" w:cs="宋体" w:hint="eastAsia"/>
                <w:color w:val="000000"/>
                <w:kern w:val="0"/>
                <w:szCs w:val="21"/>
              </w:rPr>
              <w:t>通讯工程机械</w:t>
            </w:r>
          </w:p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66D02">
              <w:rPr>
                <w:rFonts w:ascii="宋体" w:hAnsi="宋体" w:cs="宋体" w:hint="eastAsia"/>
                <w:color w:val="000000"/>
                <w:kern w:val="0"/>
                <w:szCs w:val="21"/>
              </w:rPr>
              <w:t>海洋工程机械等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包装检验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标识/标签检验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 价值鉴定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 资料审核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 见证检验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 设计审核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 生产过程检验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 安装/调试检验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 在役检验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65" w:name="_Toc99701579"/>
            <w:r>
              <w:rPr>
                <w:rFonts w:hint="eastAsia"/>
              </w:rPr>
              <w:t>0704  特殊用途（特殊要求）设备</w:t>
            </w:r>
            <w:bookmarkEnd w:id="65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防爆设备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需防腐设备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温度受限设备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压力受限设备（特种设备除外）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移动设备（特种设备除外）等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 价值鉴定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 资料审核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 见证检验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 设计审核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 生产过程检验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 安装/调试检验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 在役检验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66" w:name="_Toc99701580"/>
            <w:r>
              <w:rPr>
                <w:rFonts w:hint="eastAsia"/>
              </w:rPr>
              <w:t>0705  核电设施与设备</w:t>
            </w:r>
            <w:bookmarkEnd w:id="66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核岛设备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常规岛设备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辅助系统等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 价值鉴定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 资料审核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 见证检验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 设计审核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 生产过程检验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 安装/调试检验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 在役检验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 基于风险检验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 合于使用评价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 完整性管理评价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67" w:name="_Toc99701581"/>
            <w:r>
              <w:rPr>
                <w:rFonts w:hint="eastAsia"/>
              </w:rPr>
              <w:t>0706  电力设施与设备</w:t>
            </w:r>
            <w:bookmarkEnd w:id="67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火力发电设施与设备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风力发电设施与设备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水力发电设施与设备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太阳能发电设施与设备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输配电及控制设备等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 价值鉴定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 资料审核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 见证检验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 设计审核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 生产过程检验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 安装/调试检验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 在役检验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68" w:name="_Toc99701582"/>
            <w:r>
              <w:rPr>
                <w:rFonts w:hint="eastAsia"/>
              </w:rPr>
              <w:t>0707  能源供应设施与设备</w:t>
            </w:r>
            <w:bookmarkEnd w:id="68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供水设施与设备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供油设施与设备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供气设施与设备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供热设施与设备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加油（气）站等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 价值鉴定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 资料审核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 见证检验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 设计审核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 生产过程检验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 安装/调试检验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 在役检验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69" w:name="_Toc99701583"/>
            <w:r>
              <w:rPr>
                <w:rFonts w:hint="eastAsia"/>
              </w:rPr>
              <w:t>0708  机械零部件</w:t>
            </w:r>
            <w:bookmarkEnd w:id="69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传动和驱动零部件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通用零部件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软管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阀门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管子及管件等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 价值鉴定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 资料审核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 见证检验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 设计审核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 生产过程检验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 安装/调试检验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 在役检验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8512" w:type="dxa"/>
            <w:gridSpan w:val="3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70" w:name="_Toc99701584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0799  其他</w:t>
            </w:r>
            <w:bookmarkEnd w:id="70"/>
          </w:p>
        </w:tc>
      </w:tr>
      <w:tr w:rsidR="008C14CD">
        <w:trPr>
          <w:trHeight w:val="270"/>
        </w:trPr>
        <w:tc>
          <w:tcPr>
            <w:tcW w:w="8512" w:type="dxa"/>
            <w:gridSpan w:val="3"/>
            <w:shd w:val="clear" w:color="auto" w:fill="D9D9D9" w:themeFill="background1" w:themeFillShade="D9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71" w:name="_Toc99701198"/>
            <w:bookmarkStart w:id="72" w:name="_Toc99701585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 纺织及轻工产品</w:t>
            </w:r>
            <w:bookmarkEnd w:id="71"/>
            <w:bookmarkEnd w:id="72"/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8C14CD" w:rsidRDefault="008C14CD">
            <w:pPr>
              <w:pStyle w:val="af"/>
            </w:pPr>
            <w:bookmarkStart w:id="73" w:name="_Toc99701586"/>
            <w:r>
              <w:t xml:space="preserve">0801  </w:t>
            </w:r>
            <w:r>
              <w:rPr>
                <w:rFonts w:hint="eastAsia"/>
              </w:rPr>
              <w:t>纺织品</w:t>
            </w:r>
            <w:bookmarkEnd w:id="73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纺织原料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纱线</w:t>
            </w: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坯布</w:t>
            </w: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面料</w:t>
            </w: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服装及配饰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服装辅料及附件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非织造布类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家纺产品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羽毛（绒）制品等</w:t>
            </w:r>
          </w:p>
        </w:tc>
      </w:tr>
      <w:tr w:rsidR="008C14CD">
        <w:trPr>
          <w:trHeight w:val="270"/>
        </w:trPr>
        <w:tc>
          <w:tcPr>
            <w:tcW w:w="227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74" w:name="_Toc99701587"/>
            <w:r>
              <w:rPr>
                <w:rFonts w:hint="eastAsia"/>
              </w:rPr>
              <w:t>0802  皮革制品、毛皮制品</w:t>
            </w:r>
            <w:bookmarkEnd w:id="74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鞍具及挽具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旅行用品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手提包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毛皮制品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人造毛皮及其制品等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75" w:name="_Toc99701588"/>
            <w:r>
              <w:rPr>
                <w:rFonts w:hint="eastAsia"/>
              </w:rPr>
              <w:t>0803  鞋、帽</w:t>
            </w:r>
            <w:bookmarkEnd w:id="75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76" w:name="_Toc99701589"/>
            <w:r>
              <w:rPr>
                <w:rFonts w:hint="eastAsia"/>
              </w:rPr>
              <w:t>0804  雨伞、帐篷类</w:t>
            </w:r>
            <w:bookmarkEnd w:id="76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77" w:name="_Toc99701590"/>
            <w:r>
              <w:rPr>
                <w:rFonts w:hint="eastAsia"/>
              </w:rPr>
              <w:t>0805  竹、木、草、</w:t>
            </w:r>
            <w:proofErr w:type="gramStart"/>
            <w:r>
              <w:rPr>
                <w:rFonts w:hint="eastAsia"/>
              </w:rPr>
              <w:t>滕</w:t>
            </w:r>
            <w:proofErr w:type="gramEnd"/>
            <w:r>
              <w:rPr>
                <w:rFonts w:hint="eastAsia"/>
              </w:rPr>
              <w:t>、柳制品</w:t>
            </w:r>
            <w:bookmarkEnd w:id="77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78" w:name="_Toc99701591"/>
            <w:r>
              <w:rPr>
                <w:rFonts w:hint="eastAsia"/>
              </w:rPr>
              <w:t>0806  家具</w:t>
            </w:r>
            <w:bookmarkEnd w:id="78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79" w:name="_Toc99701592"/>
            <w:r>
              <w:rPr>
                <w:rFonts w:hint="eastAsia"/>
              </w:rPr>
              <w:t>0807  纸浆、纸和纸制品</w:t>
            </w:r>
            <w:bookmarkEnd w:id="79"/>
            <w:r>
              <w:rPr>
                <w:rFonts w:hint="eastAsia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 w:val="restart"/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80" w:name="_Toc99701593"/>
            <w:r>
              <w:rPr>
                <w:rFonts w:hint="eastAsia"/>
              </w:rPr>
              <w:t>0808  文化办公用品及印刷品</w:t>
            </w:r>
            <w:bookmarkEnd w:id="80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81" w:name="_Toc99701594"/>
            <w:r>
              <w:rPr>
                <w:rFonts w:hint="eastAsia"/>
              </w:rPr>
              <w:t>0809  体育器材和用品</w:t>
            </w:r>
            <w:bookmarkEnd w:id="81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82" w:name="_Toc99701595"/>
            <w:r>
              <w:rPr>
                <w:rFonts w:hint="eastAsia"/>
              </w:rPr>
              <w:t>0810  乐器</w:t>
            </w:r>
            <w:bookmarkEnd w:id="82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83" w:name="_Toc99701596"/>
            <w:r>
              <w:rPr>
                <w:rFonts w:hint="eastAsia"/>
              </w:rPr>
              <w:t>0811  玩具与儿童用品</w:t>
            </w:r>
            <w:bookmarkEnd w:id="83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 w:val="restart"/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84" w:name="_Toc99701597"/>
            <w:r>
              <w:rPr>
                <w:rFonts w:hint="eastAsia"/>
              </w:rPr>
              <w:t>0812  自行车、缝纫机</w:t>
            </w:r>
            <w:bookmarkEnd w:id="84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85" w:name="_Toc99701598"/>
            <w:r>
              <w:rPr>
                <w:rFonts w:hint="eastAsia"/>
              </w:rPr>
              <w:t>0813  游乐器材及娱乐用品</w:t>
            </w:r>
            <w:bookmarkEnd w:id="85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86" w:name="_Toc99701599"/>
            <w:r>
              <w:rPr>
                <w:rFonts w:hint="eastAsia"/>
              </w:rPr>
              <w:t>0814  钟表和计时仪器</w:t>
            </w:r>
            <w:bookmarkEnd w:id="86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87" w:name="_Toc99701600"/>
            <w:r>
              <w:rPr>
                <w:rFonts w:hint="eastAsia"/>
              </w:rPr>
              <w:t>0815  眼镜</w:t>
            </w:r>
            <w:bookmarkEnd w:id="87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88" w:name="_Toc99701601"/>
            <w:r>
              <w:rPr>
                <w:rFonts w:hint="eastAsia"/>
              </w:rPr>
              <w:t>0816  工艺美术品</w:t>
            </w:r>
            <w:bookmarkEnd w:id="88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88"/>
        </w:trPr>
        <w:tc>
          <w:tcPr>
            <w:tcW w:w="22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89" w:name="_Toc99701602"/>
            <w:r>
              <w:rPr>
                <w:rFonts w:hint="eastAsia"/>
              </w:rPr>
              <w:t>0817  饰品</w:t>
            </w:r>
            <w:bookmarkEnd w:id="89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90" w:name="_Toc99701603"/>
            <w:r>
              <w:rPr>
                <w:rFonts w:hint="eastAsia"/>
              </w:rPr>
              <w:t>0818  卫浴及水暖产品</w:t>
            </w:r>
            <w:bookmarkEnd w:id="90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91" w:name="_Toc99701604"/>
            <w:r>
              <w:rPr>
                <w:rFonts w:hint="eastAsia"/>
              </w:rPr>
              <w:lastRenderedPageBreak/>
              <w:t>0819  园艺用品</w:t>
            </w:r>
            <w:bookmarkEnd w:id="91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92" w:name="_Toc99701605"/>
            <w:r>
              <w:rPr>
                <w:rFonts w:hint="eastAsia"/>
              </w:rPr>
              <w:t>0820  厨房用具及餐具</w:t>
            </w:r>
            <w:bookmarkEnd w:id="92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93" w:name="_Toc99701606"/>
            <w:r>
              <w:rPr>
                <w:rFonts w:hint="eastAsia"/>
              </w:rPr>
              <w:t>0821  个人护理及卫生用品</w:t>
            </w:r>
            <w:bookmarkEnd w:id="93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94" w:name="_Toc99701607"/>
            <w:r>
              <w:rPr>
                <w:rFonts w:hint="eastAsia"/>
              </w:rPr>
              <w:t>0822  日用杂品</w:t>
            </w:r>
            <w:bookmarkEnd w:id="94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95" w:name="_Toc99701608"/>
            <w:r>
              <w:rPr>
                <w:rFonts w:hint="eastAsia"/>
              </w:rPr>
              <w:t>0823  珠宝玉石制品</w:t>
            </w:r>
            <w:bookmarkEnd w:id="95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8512" w:type="dxa"/>
            <w:gridSpan w:val="3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96" w:name="_Toc99701609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0899  其他</w:t>
            </w:r>
            <w:bookmarkEnd w:id="96"/>
          </w:p>
        </w:tc>
      </w:tr>
      <w:tr w:rsidR="008C14CD">
        <w:trPr>
          <w:trHeight w:val="270"/>
        </w:trPr>
        <w:tc>
          <w:tcPr>
            <w:tcW w:w="8512" w:type="dxa"/>
            <w:gridSpan w:val="3"/>
            <w:shd w:val="clear" w:color="auto" w:fill="D9D9D9" w:themeFill="background1" w:themeFillShade="D9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97" w:name="_Toc99701199"/>
            <w:bookmarkStart w:id="98" w:name="_Toc99701610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 食品</w:t>
            </w:r>
            <w:bookmarkEnd w:id="97"/>
            <w:bookmarkEnd w:id="98"/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99" w:name="_Toc99701611"/>
            <w:r>
              <w:rPr>
                <w:rFonts w:hint="eastAsia"/>
              </w:rPr>
              <w:t>0901  乳及乳制品</w:t>
            </w:r>
            <w:bookmarkEnd w:id="99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抽样/取样/制样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液态乳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乳粉、奶油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粉及其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调制产品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干酪和再制干酪及其类似品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炼乳、奶油及其调制产品等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 产地确认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 追溯检验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 w:rsidP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 仓储检验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 运输检验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00" w:name="_Toc99701612"/>
            <w:r>
              <w:rPr>
                <w:rFonts w:hint="eastAsia"/>
              </w:rPr>
              <w:t>0902  粮食制品</w:t>
            </w:r>
            <w:bookmarkEnd w:id="100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抽样/取样/制样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米制品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麦制品等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 产地确认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 追溯检验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 仓储检验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 运输检验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01" w:name="_Toc99701613"/>
            <w:r>
              <w:rPr>
                <w:rFonts w:hint="eastAsia"/>
              </w:rPr>
              <w:t>0903  肉制品</w:t>
            </w:r>
            <w:bookmarkEnd w:id="101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抽样/取样/制样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预制肉制品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熟肉制品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动物肠衣等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 产地确认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 追溯检验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 仓储检验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 运输检验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02" w:name="_Toc99701614"/>
            <w:r>
              <w:rPr>
                <w:rFonts w:hint="eastAsia"/>
              </w:rPr>
              <w:t>0904  水产制品</w:t>
            </w:r>
            <w:bookmarkEnd w:id="102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抽样/取样/制样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预制水产品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熟制水产品等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 产地确认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 追溯检验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 仓储检验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 运输检验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03" w:name="_Toc99701615"/>
            <w:r>
              <w:rPr>
                <w:rFonts w:hint="eastAsia"/>
              </w:rPr>
              <w:t>0905  蛋制品</w:t>
            </w:r>
            <w:bookmarkEnd w:id="103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抽样/取样/制样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再制蛋</w:t>
            </w: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蛋制品等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 产地确认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 追溯检验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 仓储检验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 运输检验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04" w:name="_Toc99701616"/>
            <w:r>
              <w:rPr>
                <w:rFonts w:hint="eastAsia"/>
              </w:rPr>
              <w:t>0906  酒、饮料类</w:t>
            </w:r>
            <w:bookmarkEnd w:id="104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抽样/取样/制样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包装饮用水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果蔬汁类饮料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碳酸饮料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茶饮料、茶叶制品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咖啡饮料、咖啡制品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特殊用途饮料、风味饮料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蒸馏酒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配制酒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 产地确认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发酵酒等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 追溯检验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 仓储检验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 运输检验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05" w:name="_Toc99701617"/>
            <w:r>
              <w:rPr>
                <w:rFonts w:hint="eastAsia"/>
              </w:rPr>
              <w:t>0907  特殊食品</w:t>
            </w:r>
            <w:bookmarkEnd w:id="105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抽样/取样/制样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保健食品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特殊医学用途配方食品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婴幼儿配方食品等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 产地确认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 追溯检验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 仓储检验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 运输检验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06" w:name="_Toc99701618"/>
            <w:r>
              <w:rPr>
                <w:rFonts w:hint="eastAsia"/>
              </w:rPr>
              <w:t>0908  预包装食品</w:t>
            </w:r>
            <w:bookmarkEnd w:id="106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抽样/取样/制样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可可制品、巧克力和巧克力制品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糖果、装饰糖果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果冻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面包、糕点、饼干等焙烤食品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焙烤食品馅料及表面用挂浆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膨化食品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食糖及糖类制品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蜂产品、花粉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 产地确认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盐及代盐制品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 追溯检验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调味品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 仓储检验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酵母及酵母类制品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 运输检验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罐头食品等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8512" w:type="dxa"/>
            <w:gridSpan w:val="3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107" w:name="_Toc99701619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0999  其他</w:t>
            </w:r>
            <w:bookmarkEnd w:id="107"/>
          </w:p>
        </w:tc>
      </w:tr>
      <w:tr w:rsidR="008C14CD">
        <w:trPr>
          <w:trHeight w:val="270"/>
        </w:trPr>
        <w:tc>
          <w:tcPr>
            <w:tcW w:w="8512" w:type="dxa"/>
            <w:gridSpan w:val="3"/>
            <w:shd w:val="clear" w:color="auto" w:fill="D9D9D9" w:themeFill="background1" w:themeFillShade="D9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108" w:name="_Toc99701620"/>
            <w:bookmarkStart w:id="109" w:name="_Toc99701200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  医药、卫生制品</w:t>
            </w:r>
            <w:bookmarkEnd w:id="108"/>
            <w:bookmarkEnd w:id="109"/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10" w:name="_Toc99701621"/>
            <w:r>
              <w:rPr>
                <w:rFonts w:hint="eastAsia"/>
              </w:rPr>
              <w:lastRenderedPageBreak/>
              <w:t>1001  医药制品</w:t>
            </w:r>
            <w:bookmarkEnd w:id="110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化学原药、制剂药品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中药、中成药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生物、生化制品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兽用药品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药物及代谢产物等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11" w:name="_Toc99701622"/>
            <w:r>
              <w:rPr>
                <w:rFonts w:hint="eastAsia"/>
              </w:rPr>
              <w:t>1002  医疗设备</w:t>
            </w:r>
            <w:bookmarkEnd w:id="111"/>
            <w:r>
              <w:rPr>
                <w:rFonts w:hint="eastAsia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有源医疗器械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无源医疗器械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 价值鉴定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 资料审核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 见证检验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 设计审核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 生产过程检验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 安装/调试检验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 在役检验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12" w:name="_Toc99701623"/>
            <w:r>
              <w:rPr>
                <w:rFonts w:hint="eastAsia"/>
              </w:rPr>
              <w:t>1003  医用材料</w:t>
            </w:r>
            <w:bookmarkEnd w:id="112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13" w:name="_Toc99701624"/>
            <w:r>
              <w:rPr>
                <w:rFonts w:hint="eastAsia"/>
              </w:rPr>
              <w:t>1004  保健用品</w:t>
            </w:r>
            <w:bookmarkEnd w:id="113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抽样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14" w:name="_Toc99701625"/>
            <w:r>
              <w:rPr>
                <w:rFonts w:hint="eastAsia"/>
              </w:rPr>
              <w:t>1099  其他</w:t>
            </w:r>
            <w:bookmarkEnd w:id="114"/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C14CD" w:rsidRDefault="008C14CD">
            <w:pPr>
              <w:pStyle w:val="af0"/>
              <w:ind w:left="422" w:hanging="422"/>
              <w:rPr>
                <w:b/>
                <w:bCs/>
                <w:color w:val="000000"/>
                <w:kern w:val="0"/>
                <w:shd w:val="clear" w:color="auto" w:fill="D9D9D9" w:themeFill="background1" w:themeFillShade="D9"/>
              </w:rPr>
            </w:pPr>
            <w:bookmarkStart w:id="115" w:name="_Toc99701626"/>
            <w:bookmarkStart w:id="116" w:name="_Toc99701201"/>
            <w:r>
              <w:rPr>
                <w:rFonts w:asciiTheme="majorHAnsi" w:hAnsiTheme="majorHAnsi"/>
                <w:b/>
                <w:bCs/>
                <w:color w:val="000000"/>
                <w:kern w:val="0"/>
                <w:shd w:val="clear" w:color="auto" w:fill="D9D9D9" w:themeFill="background1" w:themeFillShade="D9"/>
              </w:rPr>
              <w:t xml:space="preserve">11 </w:t>
            </w:r>
            <w:r>
              <w:rPr>
                <w:b/>
                <w:bCs/>
                <w:color w:val="000000"/>
                <w:kern w:val="0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hd w:val="clear" w:color="auto" w:fill="D9D9D9" w:themeFill="background1" w:themeFillShade="D9"/>
              </w:rPr>
              <w:t>交通运输设备</w:t>
            </w:r>
            <w:bookmarkEnd w:id="115"/>
            <w:bookmarkEnd w:id="116"/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4CD" w:rsidRDefault="008C14CD">
            <w:pPr>
              <w:widowControl/>
              <w:ind w:left="422" w:hanging="422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17" w:name="_Toc99701627"/>
            <w:r>
              <w:rPr>
                <w:rFonts w:hint="eastAsia"/>
              </w:rPr>
              <w:t>1101  铁路运输设备</w:t>
            </w:r>
            <w:bookmarkEnd w:id="117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数量/重量检验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价值鉴定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 资料审核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 见证检验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 设计审核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 生产过程检验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 安装/调试检验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18" w:name="_Toc99701628"/>
            <w:r>
              <w:rPr>
                <w:rFonts w:hint="eastAsia"/>
              </w:rPr>
              <w:t>1102  机动车及其零部件及配件</w:t>
            </w:r>
            <w:bookmarkEnd w:id="118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数量/重量检验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价值鉴定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 资料审核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 见证检验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 设计审核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 生产过程检验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 安装/调试检验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8C14CD" w:rsidRDefault="008C14CD" w:rsidP="00F9438D">
            <w:pPr>
              <w:pStyle w:val="af"/>
            </w:pPr>
            <w:bookmarkStart w:id="119" w:name="_Toc99701629"/>
            <w:r>
              <w:rPr>
                <w:rFonts w:hint="eastAsia"/>
              </w:rPr>
              <w:t>1103  船舶</w:t>
            </w:r>
            <w:r w:rsidR="00F9438D">
              <w:rPr>
                <w:rFonts w:hint="eastAsia"/>
              </w:rPr>
              <w:t>、</w:t>
            </w:r>
            <w:r>
              <w:rPr>
                <w:rFonts w:hint="eastAsia"/>
              </w:rPr>
              <w:t>浮动装置</w:t>
            </w:r>
            <w:bookmarkEnd w:id="119"/>
            <w:r w:rsidR="00F9438D">
              <w:rPr>
                <w:rFonts w:hint="eastAsia"/>
              </w:rPr>
              <w:t>及配套设备及零部件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数量/重量检验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价值鉴定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 资料审核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 见证检验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 设计审核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 生产过程检验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 安装/调试检验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20" w:name="_Toc99701630"/>
            <w:r>
              <w:rPr>
                <w:rFonts w:hint="eastAsia"/>
              </w:rPr>
              <w:t>1104  航空器材</w:t>
            </w:r>
            <w:bookmarkEnd w:id="120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数量/重量检验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价值鉴定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 资料审核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 见证检验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 设计审核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 生产过程检验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 安装/调试检验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21" w:name="_Toc99701631"/>
            <w:r>
              <w:rPr>
                <w:rFonts w:hint="eastAsia"/>
              </w:rPr>
              <w:t>1105  其他交通器材</w:t>
            </w:r>
            <w:bookmarkEnd w:id="121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数量/重量检验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品质检验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残损鉴定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工厂检查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价值鉴定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 资料审核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 见证检验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 设计审核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 生产过程检验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 安装/调试检验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22" w:name="_Toc99701632"/>
            <w:r>
              <w:rPr>
                <w:rFonts w:hint="eastAsia"/>
              </w:rPr>
              <w:t>1199  其他</w:t>
            </w:r>
            <w:bookmarkEnd w:id="122"/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8C14CD" w:rsidRDefault="008C14CD">
            <w:pPr>
              <w:pStyle w:val="af0"/>
              <w:ind w:left="422" w:hanging="422"/>
              <w:rPr>
                <w:b/>
                <w:bCs/>
                <w:color w:val="000000"/>
                <w:kern w:val="0"/>
              </w:rPr>
            </w:pPr>
            <w:bookmarkStart w:id="123" w:name="_Toc99701202"/>
            <w:bookmarkStart w:id="124" w:name="_Toc99701633"/>
            <w:r>
              <w:rPr>
                <w:rFonts w:asciiTheme="majorHAnsi" w:hAnsiTheme="majorHAnsi"/>
                <w:b/>
                <w:bCs/>
                <w:color w:val="000000"/>
                <w:kern w:val="0"/>
              </w:rPr>
              <w:t xml:space="preserve">20 </w:t>
            </w:r>
            <w:r>
              <w:rPr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</w:rPr>
              <w:t>建设工程</w:t>
            </w:r>
            <w:bookmarkEnd w:id="123"/>
            <w:bookmarkEnd w:id="124"/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8C14CD" w:rsidRDefault="008C14CD">
            <w:pPr>
              <w:widowControl/>
              <w:spacing w:before="240" w:after="60"/>
              <w:ind w:left="422" w:hanging="422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8512" w:type="dxa"/>
            <w:gridSpan w:val="3"/>
            <w:shd w:val="clear" w:color="auto" w:fill="DBE5F1" w:themeFill="accent1" w:themeFillTint="33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125" w:name="_Toc99701634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2100  地基基础、地下空间工程及岩土工程</w:t>
            </w:r>
            <w:bookmarkEnd w:id="125"/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26" w:name="_Toc99701635"/>
            <w:r>
              <w:rPr>
                <w:rFonts w:hint="eastAsia"/>
              </w:rPr>
              <w:t>2101  地基</w:t>
            </w:r>
            <w:bookmarkEnd w:id="126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设计方案复核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施工质量评价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安全性评价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199" w:hangingChars="95" w:hanging="199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27" w:name="_Toc99701636"/>
            <w:r>
              <w:rPr>
                <w:rFonts w:hint="eastAsia"/>
              </w:rPr>
              <w:t>2102  基础</w:t>
            </w:r>
            <w:bookmarkEnd w:id="127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设计方案复核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施工质量评价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安全性评价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28" w:name="_Toc99701637"/>
            <w:r>
              <w:rPr>
                <w:rFonts w:hint="eastAsia"/>
              </w:rPr>
              <w:t>2103  基坑</w:t>
            </w:r>
            <w:bookmarkEnd w:id="128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设计方案复核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施工质量评价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安全性评价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29" w:name="_Toc99701638"/>
            <w:r>
              <w:rPr>
                <w:rFonts w:hint="eastAsia"/>
              </w:rPr>
              <w:t>2104  地下空间工程</w:t>
            </w:r>
            <w:bookmarkEnd w:id="129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设计方案复核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施工质量评价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安全性评价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30" w:name="_Toc99701639"/>
            <w:r>
              <w:rPr>
                <w:rFonts w:hint="eastAsia"/>
              </w:rPr>
              <w:t>2105  边坡</w:t>
            </w:r>
            <w:bookmarkEnd w:id="130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设计方案复核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施工质量评价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安全性评价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8512" w:type="dxa"/>
            <w:gridSpan w:val="3"/>
            <w:shd w:val="clear" w:color="auto" w:fill="DBE5F1" w:themeFill="accent1" w:themeFillTint="33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131" w:name="_Toc99701640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2200  工业与民用建筑工程</w:t>
            </w:r>
            <w:bookmarkEnd w:id="131"/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32" w:name="_Toc99701641"/>
            <w:r>
              <w:rPr>
                <w:rFonts w:hint="eastAsia"/>
              </w:rPr>
              <w:t>2201  建筑结构</w:t>
            </w:r>
            <w:bookmarkEnd w:id="132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结构设计复核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工程施工质量评价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结构可靠性评价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结构抗震性能评价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33" w:name="_Toc99701642"/>
            <w:r>
              <w:rPr>
                <w:rFonts w:hint="eastAsia"/>
              </w:rPr>
              <w:t>2202  建筑装饰装修</w:t>
            </w:r>
            <w:bookmarkEnd w:id="133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工程施工质量评价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34" w:name="_Toc99701643"/>
            <w:r>
              <w:rPr>
                <w:rFonts w:hint="eastAsia"/>
              </w:rPr>
              <w:t>2203  建筑围护结构（含门窗幕墙）</w:t>
            </w:r>
            <w:bookmarkEnd w:id="134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设计复核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施工质量评价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性能评价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35" w:name="_Toc99701644"/>
            <w:r>
              <w:rPr>
                <w:rFonts w:hint="eastAsia"/>
              </w:rPr>
              <w:t>2204  建筑节能</w:t>
            </w:r>
            <w:bookmarkEnd w:id="135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节能设计复核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围护结构节能性能施工质量及评价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建筑物能耗及节能综合指标评价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建筑用能系统和可再生能源应用节能评价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31647" w:rsidTr="00B968EC">
        <w:trPr>
          <w:trHeight w:val="270"/>
        </w:trPr>
        <w:tc>
          <w:tcPr>
            <w:tcW w:w="2275" w:type="dxa"/>
            <w:vMerge w:val="restart"/>
            <w:shd w:val="clear" w:color="auto" w:fill="auto"/>
            <w:vAlign w:val="center"/>
          </w:tcPr>
          <w:p w:rsidR="00331647" w:rsidRDefault="00331647">
            <w:pPr>
              <w:pStyle w:val="af"/>
            </w:pPr>
            <w:bookmarkStart w:id="136" w:name="_Toc99701645"/>
            <w:r>
              <w:rPr>
                <w:rFonts w:hint="eastAsia"/>
              </w:rPr>
              <w:t>2205  建筑智能</w:t>
            </w:r>
            <w:bookmarkEnd w:id="136"/>
            <w:r>
              <w:rPr>
                <w:rFonts w:hint="eastAsia"/>
              </w:rPr>
              <w:t>（含机房工程、安全防范工程）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647" w:rsidRDefault="00331647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系统设计复核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331647" w:rsidRDefault="00331647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31647" w:rsidTr="00B968EC">
        <w:trPr>
          <w:trHeight w:val="270"/>
        </w:trPr>
        <w:tc>
          <w:tcPr>
            <w:tcW w:w="2275" w:type="dxa"/>
            <w:vMerge/>
            <w:shd w:val="clear" w:color="auto" w:fill="auto"/>
            <w:vAlign w:val="center"/>
          </w:tcPr>
          <w:p w:rsidR="00331647" w:rsidRDefault="00331647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31647" w:rsidRDefault="00331647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施工质量评价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1647" w:rsidRDefault="00331647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31647" w:rsidTr="00B968EC">
        <w:trPr>
          <w:trHeight w:val="270"/>
        </w:trPr>
        <w:tc>
          <w:tcPr>
            <w:tcW w:w="227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31647" w:rsidRDefault="00331647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31647" w:rsidRDefault="00331647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功能、性能验证和符合性评价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1647" w:rsidRDefault="00331647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系统运行评价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 w:val="restart"/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37" w:name="_Toc99701646"/>
            <w:r>
              <w:rPr>
                <w:rFonts w:hint="eastAsia"/>
              </w:rPr>
              <w:t>2206  建筑电气（含建筑防雷）</w:t>
            </w:r>
            <w:bookmarkEnd w:id="137"/>
            <w:r>
              <w:rPr>
                <w:rFonts w:hint="eastAsia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系统设计复核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施工质量评价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功能、性能验证和符合性评价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节能性评价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vMerge w:val="restart"/>
            <w:tcBorders>
              <w:bottom w:val="nil"/>
            </w:tcBorders>
            <w:shd w:val="clear" w:color="auto" w:fill="auto"/>
          </w:tcPr>
          <w:p w:rsidR="008C14CD" w:rsidRDefault="008C14CD">
            <w:pPr>
              <w:pStyle w:val="af"/>
              <w:jc w:val="both"/>
            </w:pPr>
            <w:bookmarkStart w:id="138" w:name="_Toc99701647"/>
            <w:r>
              <w:rPr>
                <w:rFonts w:hint="eastAsia"/>
              </w:rPr>
              <w:t>2207  建筑设备系统（建筑采暖与给排水、通风空调）</w:t>
            </w:r>
            <w:bookmarkEnd w:id="138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设计复核（各设备选型和输配系统设计复核）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9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安装质量检查和符合性评价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系统运行性能及综合效能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39" w:name="_Toc99701648"/>
            <w:r>
              <w:rPr>
                <w:rFonts w:hint="eastAsia"/>
              </w:rPr>
              <w:t>2208  建筑环境（声、光、热）</w:t>
            </w:r>
            <w:bookmarkEnd w:id="139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声环境（隔声、吸声和振动）性能评价和环境噪音评价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26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光环境（照明系统和采光）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25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效果鉴定及节能性评价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热湿环境评价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40" w:name="_Toc99701649"/>
            <w:r>
              <w:rPr>
                <w:rFonts w:hint="eastAsia"/>
              </w:rPr>
              <w:t>2209  建筑工程制品及材料</w:t>
            </w:r>
            <w:bookmarkEnd w:id="140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预制混凝土构件生产过程质量控制；预制混凝土构件质量评定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混凝土配合比评定、混凝土生产过程质量控制、混凝土质量评定、混凝土工程质量评定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砂浆原材料及配合比设计核查、生产工艺及产品质量评定、砌筑工程和抹灰工程质量评定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预应力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夹具连接器工艺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检验、质量检验评价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锚栓及后置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埋件设计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承载力、构造评价及施工质量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41" w:name="_Toc99701650"/>
            <w:r>
              <w:rPr>
                <w:rFonts w:hint="eastAsia"/>
              </w:rPr>
              <w:t>2210  建筑消防</w:t>
            </w:r>
            <w:bookmarkEnd w:id="141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消防系统设置符合性检验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施工质量检查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消防设施功能评价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安全性评价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42" w:name="_Toc99701651"/>
            <w:r>
              <w:rPr>
                <w:rFonts w:hint="eastAsia"/>
              </w:rPr>
              <w:t>2211  人民防空工程</w:t>
            </w:r>
            <w:bookmarkEnd w:id="142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工程施工质量评价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平时使用安全性评估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战时防护功能评估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43" w:name="_Toc99701652"/>
            <w:r>
              <w:rPr>
                <w:rFonts w:hint="eastAsia"/>
              </w:rPr>
              <w:t>2212  净化工程</w:t>
            </w:r>
            <w:bookmarkEnd w:id="143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设计复核与评价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工程施工质量检查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综合性能评估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 w:val="restart"/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44" w:name="_Toc99701653"/>
            <w:r>
              <w:rPr>
                <w:rFonts w:hint="eastAsia"/>
              </w:rPr>
              <w:t>2213  生物安全实验室工程</w:t>
            </w:r>
            <w:bookmarkEnd w:id="144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设计复核与评价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工程施工质量检查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综合性能评估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安全性能评价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8512" w:type="dxa"/>
            <w:gridSpan w:val="3"/>
            <w:shd w:val="clear" w:color="auto" w:fill="DBE5F1" w:themeFill="accent1" w:themeFillTint="33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145" w:name="_Toc99701654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2300  公路水运/市政工程</w:t>
            </w:r>
            <w:bookmarkEnd w:id="145"/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46" w:name="_Toc99701655"/>
            <w:r>
              <w:rPr>
                <w:rFonts w:hint="eastAsia"/>
              </w:rPr>
              <w:t>2301  工程制品及材料</w:t>
            </w:r>
            <w:bookmarkEnd w:id="146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沥青混合料配合比评定、生产过程质量控制、质量评定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22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无机结合料稳定材料配合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22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比评定、生产过程质量控制、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22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质量评定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预应力锚具生产过程质量控制、质量评定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637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桥梁支座生产过程质量</w:t>
            </w:r>
          </w:p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控制、质量评定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桥梁伸缩缝生产过程质量控制、质量评定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波纹管生产过程质量控制、质量评定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桥梁混凝土构件质量评价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47" w:name="_Toc99701656"/>
            <w:r>
              <w:rPr>
                <w:rFonts w:hint="eastAsia"/>
              </w:rPr>
              <w:t>2302  路基路面</w:t>
            </w:r>
            <w:bookmarkEnd w:id="147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特殊地基处理施工质量控制与评价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路基、边坡安全性评价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路基施工质量控制与评价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既有道路技术状况评定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48" w:name="_Toc99701657"/>
            <w:r>
              <w:rPr>
                <w:rFonts w:hint="eastAsia"/>
              </w:rPr>
              <w:t>2303  桥梁结构与构件</w:t>
            </w:r>
            <w:bookmarkEnd w:id="148"/>
          </w:p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桥梁施工监测与控制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桥梁交、竣工检验及评价(含荷载试验)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既有桥梁检验与评定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197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既有桥梁加固设计与施工方案评价及加固效果评估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196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既有桥梁运营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期结构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安全监测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49" w:name="_Toc99701658"/>
            <w:r>
              <w:rPr>
                <w:rFonts w:hint="eastAsia"/>
              </w:rPr>
              <w:t>2304  隧道结构与环境</w:t>
            </w:r>
            <w:bookmarkEnd w:id="149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隧道围岩及支护施工监控测量及稳定性评价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隧道围岩地质监测及超前预报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隧道施工过程质量检查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隧道施工质量评价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营运隧道技术状况评价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隧道及地下建筑环境影响评价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50" w:name="_Toc99701659"/>
            <w:r>
              <w:rPr>
                <w:rFonts w:hint="eastAsia"/>
              </w:rPr>
              <w:t>2305  交通安全设施</w:t>
            </w:r>
            <w:bookmarkEnd w:id="150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制造监督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质量评价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51" w:name="_Toc99701660"/>
            <w:r>
              <w:rPr>
                <w:rFonts w:hint="eastAsia"/>
              </w:rPr>
              <w:t>2306  交通机电设施</w:t>
            </w:r>
            <w:bookmarkEnd w:id="151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制造监督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质量评价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52" w:name="_Toc99701661"/>
            <w:r>
              <w:rPr>
                <w:rFonts w:hint="eastAsia"/>
              </w:rPr>
              <w:t>2307  水运工程</w:t>
            </w:r>
            <w:bookmarkEnd w:id="152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构件质量评价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结构施工监测与控制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工程结构交、竣工检验及评价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结构运营质量检查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53" w:name="_Toc99701662"/>
            <w:r>
              <w:rPr>
                <w:rFonts w:hint="eastAsia"/>
              </w:rPr>
              <w:t>2308  给排水工程（含城市给水工程、城市排水工程、建筑给水排水工程、工业给水排水工程）</w:t>
            </w:r>
            <w:bookmarkEnd w:id="153"/>
          </w:p>
          <w:p w:rsidR="008C14CD" w:rsidRDefault="008C14CD">
            <w:pPr>
              <w:ind w:left="189" w:hangingChars="90" w:hanging="189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设计复核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施工过程质量检查和质量评价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工程营运技术状况评价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水污染控制规划的评价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水资源保护的效果评估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54" w:name="_Toc99701663"/>
            <w:r>
              <w:rPr>
                <w:rFonts w:hint="eastAsia"/>
              </w:rPr>
              <w:lastRenderedPageBreak/>
              <w:t>2309  燃气管道工程</w:t>
            </w:r>
            <w:bookmarkEnd w:id="154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设计复核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燃气管道工程施工过程质量检查和施工质量评价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燃气管道工程营运技术状况评价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55" w:name="_Toc99701664"/>
            <w:r>
              <w:rPr>
                <w:rFonts w:hint="eastAsia"/>
              </w:rPr>
              <w:t>2310  热力管道工程</w:t>
            </w:r>
            <w:bookmarkEnd w:id="155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设计复核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197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热力管道工程施工过程质量检查和施工质量评价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196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热力管道工程营运技术状况评价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56" w:name="_Toc99701665"/>
            <w:r>
              <w:rPr>
                <w:rFonts w:hint="eastAsia"/>
              </w:rPr>
              <w:t>2311  市政厂(场、站)构筑物结构工程</w:t>
            </w:r>
            <w:bookmarkEnd w:id="156"/>
          </w:p>
          <w:p w:rsidR="008C14CD" w:rsidRDefault="008C14CD">
            <w:pPr>
              <w:ind w:left="189" w:hangingChars="90" w:hanging="189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施工过程质量检查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施工质量评价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营运技术状况评价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57" w:name="_Toc99701666"/>
            <w:r>
              <w:rPr>
                <w:rFonts w:hint="eastAsia"/>
              </w:rPr>
              <w:t>2312  城市轨道交通工程</w:t>
            </w:r>
            <w:bookmarkEnd w:id="157"/>
          </w:p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施工过程质量检查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施工质量评价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营运技术状况评价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8C14CD" w:rsidRDefault="008C14CD">
            <w:pPr>
              <w:pStyle w:val="af"/>
            </w:pPr>
            <w:bookmarkStart w:id="158" w:name="_Toc99701667"/>
            <w:r>
              <w:rPr>
                <w:rFonts w:hint="eastAsia"/>
              </w:rPr>
              <w:t>2400  铁道建设工程</w:t>
            </w:r>
            <w:bookmarkEnd w:id="158"/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307"/>
        </w:trPr>
        <w:tc>
          <w:tcPr>
            <w:tcW w:w="2275" w:type="dxa"/>
            <w:vMerge w:val="restart"/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59" w:name="_Toc99701668"/>
            <w:r>
              <w:rPr>
                <w:rFonts w:hint="eastAsia"/>
              </w:rPr>
              <w:t>2401  岩土工程</w:t>
            </w:r>
            <w:bookmarkEnd w:id="159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特殊地基处理施工质量控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307"/>
        </w:trPr>
        <w:tc>
          <w:tcPr>
            <w:tcW w:w="227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</w:t>
            </w: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路基、边坡安全性评价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路基施工质量控制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既有路基技术状况评定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406"/>
        </w:trPr>
        <w:tc>
          <w:tcPr>
            <w:tcW w:w="2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C14CD" w:rsidRDefault="008C14CD">
            <w:pPr>
              <w:pStyle w:val="af"/>
              <w:jc w:val="both"/>
            </w:pPr>
            <w:bookmarkStart w:id="160" w:name="_Toc99701669"/>
            <w:r>
              <w:rPr>
                <w:rFonts w:hint="eastAsia"/>
              </w:rPr>
              <w:t>2402  铁路桥梁工程</w:t>
            </w:r>
            <w:bookmarkEnd w:id="160"/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简支梁或简支板质量评价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406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0" w:firstLineChars="0" w:firstLine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与构件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桥梁施工监测与控制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桥梁交、竣工检验及评价(含荷载试验)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既有桥梁检验与评定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既有桥梁加固设计与施工方案评价及加固效果评估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既有桥梁运营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期结构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安全监测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</w:tcPr>
          <w:p w:rsidR="008C14CD" w:rsidRDefault="008C14CD">
            <w:pPr>
              <w:pStyle w:val="af"/>
              <w:jc w:val="both"/>
            </w:pPr>
            <w:bookmarkStart w:id="161" w:name="_Toc99701670"/>
            <w:r>
              <w:rPr>
                <w:rFonts w:hint="eastAsia"/>
              </w:rPr>
              <w:t>2403  铁路隧道工程</w:t>
            </w:r>
            <w:bookmarkEnd w:id="161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隧道围岩及支护施工监控测量及稳定性评价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隧道围岩地质监测及超前预报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隧道施工过程质量检查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隧道施工质量评价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营运隧道技术状况评价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隧道及地下建筑环境影响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8C14CD" w:rsidRDefault="008C14CD">
            <w:pPr>
              <w:pStyle w:val="af"/>
            </w:pPr>
            <w:bookmarkStart w:id="162" w:name="_Toc99701671"/>
            <w:r>
              <w:rPr>
                <w:rFonts w:hint="eastAsia"/>
              </w:rPr>
              <w:t>2500  机场建设工程</w:t>
            </w:r>
            <w:bookmarkEnd w:id="162"/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63" w:name="_Toc99701672"/>
            <w:r>
              <w:rPr>
                <w:rFonts w:hint="eastAsia"/>
              </w:rPr>
              <w:t>2501  道面工程</w:t>
            </w:r>
            <w:bookmarkEnd w:id="163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设计复核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性能评价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施工质量评价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交、竣工验收评价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C14CD" w:rsidRDefault="008C14CD">
            <w:pPr>
              <w:pStyle w:val="af"/>
            </w:pPr>
            <w:bookmarkStart w:id="164" w:name="_Toc99701673"/>
            <w:r>
              <w:rPr>
                <w:rFonts w:hint="eastAsia"/>
              </w:rPr>
              <w:t>2600  水利建设工程</w:t>
            </w:r>
            <w:bookmarkEnd w:id="164"/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 w:val="restart"/>
            <w:tcBorders>
              <w:bottom w:val="nil"/>
            </w:tcBorders>
            <w:shd w:val="clear" w:color="auto" w:fill="auto"/>
          </w:tcPr>
          <w:p w:rsidR="008C14CD" w:rsidRDefault="008C14CD">
            <w:pPr>
              <w:pStyle w:val="af"/>
              <w:jc w:val="both"/>
            </w:pPr>
            <w:bookmarkStart w:id="165" w:name="_Toc99701674"/>
            <w:r>
              <w:rPr>
                <w:rFonts w:hint="eastAsia"/>
              </w:rPr>
              <w:t>2601  水工建筑物（水库大坝、水闸、堤防、泵站、水工隧洞等）</w:t>
            </w:r>
            <w:bookmarkEnd w:id="165"/>
          </w:p>
          <w:p w:rsidR="008C14CD" w:rsidRDefault="008C14CD">
            <w:pPr>
              <w:widowControl/>
              <w:ind w:left="0" w:firstLineChars="0" w:firstLine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  <w:p w:rsidR="008C14CD" w:rsidRDefault="008C14CD">
            <w:pPr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现场安全检查及运行管理评价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安全监测分析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工程质量评价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防洪标准、能力复核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渗流安全评价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结构安全评价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抗震安全评价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317"/>
        </w:trPr>
        <w:tc>
          <w:tcPr>
            <w:tcW w:w="227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金属结构及机电设备安全</w:t>
            </w:r>
          </w:p>
        </w:tc>
        <w:tc>
          <w:tcPr>
            <w:tcW w:w="32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317"/>
        </w:trPr>
        <w:tc>
          <w:tcPr>
            <w:tcW w:w="227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安全综合评价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8512" w:type="dxa"/>
            <w:gridSpan w:val="3"/>
            <w:shd w:val="clear" w:color="auto" w:fill="DBE5F1" w:themeFill="accent1" w:themeFillTint="33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166" w:name="_Toc99701675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2700  电力、通讯建设工程</w:t>
            </w:r>
            <w:bookmarkEnd w:id="166"/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67" w:name="_Toc99701676"/>
            <w:r>
              <w:rPr>
                <w:rFonts w:hint="eastAsia"/>
              </w:rPr>
              <w:t>2701  水力发电工程</w:t>
            </w:r>
            <w:bookmarkEnd w:id="167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施工质量评价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工程在役状况评价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68" w:name="_Toc99701677"/>
            <w:r>
              <w:rPr>
                <w:rFonts w:hint="eastAsia"/>
              </w:rPr>
              <w:t>2702  火力发电工程</w:t>
            </w:r>
            <w:bookmarkEnd w:id="168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施工质量评价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工程在役状况评价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69" w:name="_Toc99701678"/>
            <w:r>
              <w:rPr>
                <w:rFonts w:hint="eastAsia"/>
              </w:rPr>
              <w:t>2703  变电站/换流站工程</w:t>
            </w:r>
            <w:bookmarkEnd w:id="169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施工质量评价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/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工程在役状况评价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70" w:name="_Toc99701679"/>
            <w:r>
              <w:rPr>
                <w:rFonts w:hint="eastAsia"/>
              </w:rPr>
              <w:t>2704  线路工程</w:t>
            </w:r>
            <w:bookmarkEnd w:id="170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施工质量评价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工程在役状况评价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71" w:name="_Toc99701680"/>
            <w:r>
              <w:rPr>
                <w:rFonts w:hint="eastAsia"/>
              </w:rPr>
              <w:t>2705  风力发电工程</w:t>
            </w:r>
            <w:bookmarkEnd w:id="171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施工质量评价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工程在役状况评价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72" w:name="_Toc99701681"/>
            <w:r>
              <w:rPr>
                <w:rFonts w:hint="eastAsia"/>
              </w:rPr>
              <w:t>2706  核电工程</w:t>
            </w:r>
            <w:bookmarkEnd w:id="172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施工质量评价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工程在役状况评价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73" w:name="_Toc99701682"/>
            <w:r>
              <w:rPr>
                <w:rFonts w:hint="eastAsia"/>
              </w:rPr>
              <w:t>2707  光伏发电工程</w:t>
            </w:r>
            <w:bookmarkEnd w:id="173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施工质量评价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工程在役状况评价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74" w:name="_Toc99701683"/>
            <w:r>
              <w:rPr>
                <w:rFonts w:hint="eastAsia"/>
              </w:rPr>
              <w:t>2708  新能源发电工程</w:t>
            </w:r>
            <w:bookmarkEnd w:id="174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施工质量评价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工程在役状况评价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75" w:name="_Toc99701684"/>
            <w:r>
              <w:rPr>
                <w:rFonts w:hint="eastAsia"/>
              </w:rPr>
              <w:t>2709  通讯建设工程</w:t>
            </w:r>
            <w:bookmarkEnd w:id="175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施工质量评价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工程在役状况评价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76" w:name="_Toc99701685"/>
            <w:r>
              <w:rPr>
                <w:rFonts w:hint="eastAsia"/>
              </w:rPr>
              <w:t>2099  其他</w:t>
            </w:r>
            <w:bookmarkEnd w:id="176"/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C14CD" w:rsidRDefault="008C14CD">
            <w:pPr>
              <w:pStyle w:val="af0"/>
              <w:ind w:left="422" w:hanging="422"/>
              <w:rPr>
                <w:b/>
                <w:bCs/>
                <w:color w:val="000000"/>
                <w:kern w:val="0"/>
                <w:shd w:val="clear" w:color="auto" w:fill="D9D9D9" w:themeFill="background1" w:themeFillShade="D9"/>
              </w:rPr>
            </w:pPr>
            <w:bookmarkStart w:id="177" w:name="_Toc99701203"/>
            <w:bookmarkStart w:id="178" w:name="_Toc99701686"/>
            <w:r>
              <w:rPr>
                <w:rFonts w:asciiTheme="majorHAnsi" w:hAnsiTheme="majorHAnsi"/>
                <w:b/>
                <w:bCs/>
                <w:color w:val="000000"/>
                <w:kern w:val="0"/>
                <w:shd w:val="clear" w:color="auto" w:fill="D9D9D9" w:themeFill="background1" w:themeFillShade="D9"/>
              </w:rPr>
              <w:t xml:space="preserve">30 </w:t>
            </w:r>
            <w:r>
              <w:rPr>
                <w:b/>
                <w:bCs/>
                <w:color w:val="000000"/>
                <w:kern w:val="0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hd w:val="clear" w:color="auto" w:fill="D9D9D9" w:themeFill="background1" w:themeFillShade="D9"/>
              </w:rPr>
              <w:t>特种设备</w:t>
            </w:r>
            <w:bookmarkEnd w:id="177"/>
            <w:bookmarkEnd w:id="178"/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79" w:name="_Toc99701687"/>
            <w:r>
              <w:rPr>
                <w:rFonts w:hint="eastAsia"/>
              </w:rPr>
              <w:t>3001  锅炉</w:t>
            </w:r>
            <w:bookmarkEnd w:id="179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设计文件鉴定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设计审查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电站锅炉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监督检验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工业锅炉等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定期检验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安全评价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基于风险检验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合于使用评价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完整性管理评价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失效分析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 见证检验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 在役检验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 性能调试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 系统节能检验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 功能检验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 安全检验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 外观检验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 价值鉴定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80" w:name="_Toc99701688"/>
            <w:r>
              <w:rPr>
                <w:rFonts w:hint="eastAsia"/>
              </w:rPr>
              <w:t>3002  压力容器</w:t>
            </w:r>
            <w:bookmarkEnd w:id="180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设计文件鉴定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设计审查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固定式压力容器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监督检验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移动式压力容器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定期检验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气瓶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安全评价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氧舱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基于风险检验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压力容器部件等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合于使用评价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完整性管理评价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失效分析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 见证检验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 在役检验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 性能调试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 系统节能检验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 功能检验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 安全检验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 外观检验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 价值鉴定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81" w:name="_Toc99701689"/>
            <w:r>
              <w:rPr>
                <w:rFonts w:hint="eastAsia"/>
              </w:rPr>
              <w:t>3003  压力管道</w:t>
            </w:r>
            <w:bookmarkEnd w:id="181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设计文件鉴定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设计审查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长输管道</w:t>
            </w: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监督检验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公用管道</w:t>
            </w: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定期检验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工业管道</w:t>
            </w: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安全评价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压力管道元件等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基于风险检验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合于使用评价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完整性管理评价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失效分析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 见证检验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 在役检验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 性能调试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 系统节能检验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 功能检验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 安全检验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 外观检验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 价值鉴定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82" w:name="_Toc99701690"/>
            <w:r>
              <w:rPr>
                <w:rFonts w:hint="eastAsia"/>
              </w:rPr>
              <w:t>3004  电梯</w:t>
            </w:r>
            <w:bookmarkEnd w:id="182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监督检验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定期检验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直梯</w:t>
            </w:r>
            <w:proofErr w:type="gramEnd"/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安全检验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自动扶梯与自动人行道等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安全评价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外观检验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 价值鉴定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</w:tcPr>
          <w:p w:rsidR="008C14CD" w:rsidRDefault="008C14CD">
            <w:pPr>
              <w:pStyle w:val="af"/>
            </w:pPr>
            <w:bookmarkStart w:id="183" w:name="_Toc99701691"/>
            <w:r>
              <w:rPr>
                <w:rFonts w:hint="eastAsia"/>
              </w:rPr>
              <w:t>3005  起重机械</w:t>
            </w:r>
            <w:bookmarkEnd w:id="183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制造监督检验/安装监督检验/改造、重大修理监督检验</w:t>
            </w:r>
          </w:p>
        </w:tc>
        <w:tc>
          <w:tcPr>
            <w:tcW w:w="3260" w:type="dxa"/>
            <w:vMerge w:val="restart"/>
            <w:tcBorders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桥式起重机</w:t>
            </w:r>
          </w:p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门（座）式起重机</w:t>
            </w:r>
          </w:p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塔式起重机</w:t>
            </w:r>
          </w:p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流动式起重机</w:t>
            </w:r>
          </w:p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升降机</w:t>
            </w:r>
          </w:p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缆索式起重机</w:t>
            </w:r>
          </w:p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桅杆式起重机</w:t>
            </w:r>
          </w:p>
          <w:p w:rsidR="008C14CD" w:rsidRDefault="008C14CD">
            <w:pPr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机械式停车设备等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定期检验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安全评价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数量/重量检验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外观检验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标识/标签检验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包装检验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监装/监卸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价值鉴定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84" w:name="_Toc99701692"/>
            <w:r>
              <w:rPr>
                <w:rFonts w:hint="eastAsia"/>
              </w:rPr>
              <w:t>3006  客运索道</w:t>
            </w:r>
            <w:bookmarkEnd w:id="184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设计文件鉴定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设计审查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客运架空索道与客运缆车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监督检验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客运拖牵索道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等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定期检验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安全评价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外观检验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 价值鉴定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85" w:name="_Toc99701693"/>
            <w:r>
              <w:rPr>
                <w:rFonts w:hint="eastAsia"/>
              </w:rPr>
              <w:t>3007  大型游乐设施</w:t>
            </w:r>
            <w:bookmarkEnd w:id="185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设计文件鉴定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设计审查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观览车类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监督检验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滑行车类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定期检验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滑道类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安全评价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转马类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自控飞机类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外观检验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赛车类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小火车类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碰碰车类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 价值鉴定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86" w:name="_Toc99701694"/>
            <w:r>
              <w:rPr>
                <w:rFonts w:hint="eastAsia"/>
              </w:rPr>
              <w:t>3008  场（厂）内专用机动车辆</w:t>
            </w:r>
            <w:bookmarkEnd w:id="186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定期（首次）检验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安全评价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叉车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非公路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用旅游观光车辆等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外观检验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价值鉴定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87" w:name="_Toc99701695"/>
            <w:r>
              <w:rPr>
                <w:rFonts w:hint="eastAsia"/>
              </w:rPr>
              <w:t>3009  特种设备安全附件</w:t>
            </w:r>
            <w:bookmarkEnd w:id="187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设计文件鉴定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设计审查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监督检验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定期检验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安全评价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基于风险检验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合于使用评价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完整性管理评价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失效分析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 见证检验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 在役检验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 性能调试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 系统节能检验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 功能检验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 安全检验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 数量/重量检验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 外观检验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 标识/标签检验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 包装检验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 价值鉴定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88" w:name="_Toc99701696"/>
            <w:r>
              <w:rPr>
                <w:rFonts w:hint="eastAsia"/>
              </w:rPr>
              <w:t>3099  其他</w:t>
            </w:r>
            <w:bookmarkEnd w:id="188"/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C14CD" w:rsidRDefault="008C14CD">
            <w:pPr>
              <w:pStyle w:val="af0"/>
              <w:ind w:left="422" w:hanging="422"/>
              <w:rPr>
                <w:b/>
                <w:bCs/>
                <w:color w:val="000000"/>
                <w:kern w:val="0"/>
                <w:shd w:val="clear" w:color="auto" w:fill="D9D9D9" w:themeFill="background1" w:themeFillShade="D9"/>
              </w:rPr>
            </w:pPr>
            <w:bookmarkStart w:id="189" w:name="_Toc99701204"/>
            <w:bookmarkStart w:id="190" w:name="_Toc99701697"/>
            <w:r>
              <w:rPr>
                <w:rFonts w:asciiTheme="majorHAnsi" w:hAnsiTheme="majorHAnsi"/>
                <w:b/>
                <w:bCs/>
                <w:color w:val="000000"/>
                <w:kern w:val="0"/>
                <w:shd w:val="clear" w:color="auto" w:fill="D9D9D9" w:themeFill="background1" w:themeFillShade="D9"/>
              </w:rPr>
              <w:t>40</w:t>
            </w:r>
            <w:r>
              <w:rPr>
                <w:b/>
                <w:bCs/>
                <w:color w:val="000000"/>
                <w:kern w:val="0"/>
                <w:shd w:val="clear" w:color="auto" w:fill="D9D9D9" w:themeFill="background1" w:themeFillShade="D9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hd w:val="clear" w:color="auto" w:fill="D9D9D9" w:themeFill="background1" w:themeFillShade="D9"/>
              </w:rPr>
              <w:t>交通运输</w:t>
            </w:r>
            <w:bookmarkEnd w:id="189"/>
            <w:bookmarkEnd w:id="190"/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4CD" w:rsidRDefault="008C14CD">
            <w:pPr>
              <w:widowControl/>
              <w:spacing w:before="240" w:after="60"/>
              <w:ind w:left="422" w:hanging="422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91" w:name="_Toc99701698"/>
            <w:r>
              <w:rPr>
                <w:rFonts w:hint="eastAsia"/>
              </w:rPr>
              <w:t>4001  运输工具</w:t>
            </w:r>
            <w:bookmarkEnd w:id="191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01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干舱鉴定</w:t>
            </w:r>
            <w:proofErr w:type="gramEnd"/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舱口检视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封识鉴定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船舶燃油鉴定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06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运载工具承退租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07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运载工具适载鉴定</w:t>
            </w:r>
            <w:proofErr w:type="gramEnd"/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积载鉴定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有害生物检验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其它检验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92" w:name="_Toc99701699"/>
            <w:r>
              <w:rPr>
                <w:rFonts w:hint="eastAsia"/>
              </w:rPr>
              <w:t>4002  货物</w:t>
            </w:r>
            <w:bookmarkEnd w:id="192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重量鉴定—水尺计重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重量鉴定—容量计重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散装固体货物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重量鉴定—流量计计重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散装液体货物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重量鉴定—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衡器鉴重</w:t>
            </w:r>
            <w:proofErr w:type="gramEnd"/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其他货物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监装/监卸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装运前检验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运输过程监控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货载衡量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93" w:name="_Toc99701700"/>
            <w:r>
              <w:rPr>
                <w:rFonts w:hint="eastAsia"/>
              </w:rPr>
              <w:t>4003  物流安全</w:t>
            </w:r>
            <w:bookmarkEnd w:id="193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货物危险性识别／分类</w:t>
            </w:r>
          </w:p>
        </w:tc>
        <w:tc>
          <w:tcPr>
            <w:tcW w:w="3260" w:type="dxa"/>
            <w:vMerge w:val="restart"/>
            <w:tcBorders>
              <w:bottom w:val="nil"/>
            </w:tcBorders>
            <w:shd w:val="clear" w:color="auto" w:fill="auto"/>
          </w:tcPr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运输安全</w:t>
            </w:r>
          </w:p>
          <w:p w:rsidR="008C14CD" w:rsidRDefault="008C14C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仓储</w:t>
            </w:r>
          </w:p>
          <w:p w:rsidR="008C14CD" w:rsidRDefault="008C14CD">
            <w:pPr>
              <w:ind w:left="42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物流包装等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化学品危险性识别／分类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化学品安全技术说明书检验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化学品安全标签检验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 危险货物运输标记／标志检验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06 仓储条件鉴定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 危险货物包装性能检验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 危险货物包装使用鉴定检验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 货物运输条件鉴定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 运输过程监控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94" w:name="_Toc99701701"/>
            <w:r>
              <w:rPr>
                <w:rFonts w:hint="eastAsia"/>
              </w:rPr>
              <w:t>4004  铁路与轨道交通</w:t>
            </w:r>
            <w:bookmarkEnd w:id="194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系统联调联试检验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314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系统性能检验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安全评估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95" w:name="_Toc99701702"/>
            <w:r>
              <w:rPr>
                <w:rFonts w:hint="eastAsia"/>
              </w:rPr>
              <w:t>4099  其他</w:t>
            </w:r>
            <w:bookmarkEnd w:id="195"/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C14CD" w:rsidRDefault="008C14CD">
            <w:pPr>
              <w:pStyle w:val="af0"/>
              <w:ind w:left="422" w:hanging="422"/>
              <w:rPr>
                <w:b/>
                <w:bCs/>
                <w:color w:val="000000"/>
                <w:kern w:val="0"/>
                <w:shd w:val="clear" w:color="auto" w:fill="D9D9D9" w:themeFill="background1" w:themeFillShade="D9"/>
              </w:rPr>
            </w:pPr>
            <w:bookmarkStart w:id="196" w:name="_Toc99701205"/>
            <w:bookmarkStart w:id="197" w:name="_Toc99701703"/>
            <w:r>
              <w:rPr>
                <w:rFonts w:asciiTheme="majorHAnsi" w:hAnsiTheme="majorHAnsi"/>
                <w:b/>
                <w:bCs/>
                <w:color w:val="000000"/>
                <w:kern w:val="0"/>
                <w:shd w:val="clear" w:color="auto" w:fill="D9D9D9" w:themeFill="background1" w:themeFillShade="D9"/>
              </w:rPr>
              <w:t>50</w:t>
            </w:r>
            <w:r>
              <w:rPr>
                <w:b/>
                <w:bCs/>
                <w:color w:val="000000"/>
                <w:kern w:val="0"/>
                <w:shd w:val="clear" w:color="auto" w:fill="D9D9D9" w:themeFill="background1" w:themeFillShade="D9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hd w:val="clear" w:color="auto" w:fill="D9D9D9" w:themeFill="background1" w:themeFillShade="D9"/>
              </w:rPr>
              <w:t>网络安全</w:t>
            </w:r>
            <w:bookmarkEnd w:id="196"/>
            <w:bookmarkEnd w:id="197"/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4CD" w:rsidRDefault="008C14CD">
            <w:pPr>
              <w:widowControl/>
              <w:spacing w:before="240" w:after="60"/>
              <w:ind w:left="422" w:hanging="422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98" w:name="_Toc99701704"/>
            <w:r>
              <w:rPr>
                <w:rFonts w:hint="eastAsia"/>
              </w:rPr>
              <w:t>5001  网络</w:t>
            </w:r>
            <w:bookmarkEnd w:id="198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网络安全符合性测评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信息安全风险评估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基础网络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网络安全等级测评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信息系统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密码应用安全性评估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工业控制系统等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199" w:name="_Toc99701705"/>
            <w:r>
              <w:rPr>
                <w:rFonts w:hint="eastAsia"/>
              </w:rPr>
              <w:lastRenderedPageBreak/>
              <w:t>5002  数据</w:t>
            </w:r>
            <w:bookmarkEnd w:id="199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个人信息安全保护评估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数据分级分类评估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个人信息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数据安全风险评估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政务数据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 数据出境安全评估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金融数据等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200" w:name="_Toc99701706"/>
            <w:r>
              <w:rPr>
                <w:rFonts w:hint="eastAsia"/>
              </w:rPr>
              <w:t>5099  其他</w:t>
            </w:r>
            <w:bookmarkEnd w:id="200"/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C14CD" w:rsidRDefault="008C14CD">
            <w:pPr>
              <w:pStyle w:val="af0"/>
              <w:ind w:left="422" w:hanging="422"/>
              <w:rPr>
                <w:b/>
                <w:bCs/>
                <w:color w:val="000000"/>
                <w:kern w:val="0"/>
                <w:shd w:val="clear" w:color="auto" w:fill="D9D9D9" w:themeFill="background1" w:themeFillShade="D9"/>
              </w:rPr>
            </w:pPr>
            <w:bookmarkStart w:id="201" w:name="_Toc99701707"/>
            <w:bookmarkStart w:id="202" w:name="_Toc99701206"/>
            <w:r>
              <w:rPr>
                <w:rFonts w:asciiTheme="majorHAnsi" w:hAnsiTheme="majorHAnsi"/>
                <w:b/>
                <w:bCs/>
                <w:color w:val="000000"/>
                <w:kern w:val="0"/>
                <w:shd w:val="clear" w:color="auto" w:fill="D9D9D9" w:themeFill="background1" w:themeFillShade="D9"/>
              </w:rPr>
              <w:t xml:space="preserve">60 </w:t>
            </w:r>
            <w:r>
              <w:rPr>
                <w:b/>
                <w:bCs/>
                <w:color w:val="000000"/>
                <w:kern w:val="0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hd w:val="clear" w:color="auto" w:fill="D9D9D9" w:themeFill="background1" w:themeFillShade="D9"/>
              </w:rPr>
              <w:t>节能与环境保护</w:t>
            </w:r>
            <w:bookmarkEnd w:id="201"/>
            <w:bookmarkEnd w:id="202"/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 w:val="restart"/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203" w:name="_Toc99701708"/>
            <w:r>
              <w:rPr>
                <w:rFonts w:hint="eastAsia"/>
              </w:rPr>
              <w:t>6001  用能单位与设施</w:t>
            </w:r>
            <w:bookmarkEnd w:id="203"/>
          </w:p>
          <w:p w:rsidR="008C14CD" w:rsidRDefault="008C14CD">
            <w:pPr>
              <w:pStyle w:val="af"/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节能效果评价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</w:tc>
      </w:tr>
      <w:tr w:rsidR="008C14CD">
        <w:trPr>
          <w:trHeight w:val="270"/>
        </w:trPr>
        <w:tc>
          <w:tcPr>
            <w:tcW w:w="2275" w:type="dxa"/>
            <w:vMerge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8C14CD" w:rsidRDefault="008C14CD">
            <w:pPr>
              <w:widowControl/>
              <w:ind w:left="0"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能源计量器具配备及管理检查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用能单位</w:t>
            </w: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用能设施等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312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204" w:name="_Toc99701709"/>
            <w:r>
              <w:rPr>
                <w:rFonts w:hint="eastAsia"/>
              </w:rPr>
              <w:t>6002  环境</w:t>
            </w:r>
            <w:bookmarkEnd w:id="204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采样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</w:t>
            </w:r>
          </w:p>
        </w:tc>
      </w:tr>
      <w:tr w:rsidR="008C14CD">
        <w:trPr>
          <w:trHeight w:val="312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环保性能评价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</w:t>
            </w:r>
          </w:p>
        </w:tc>
      </w:tr>
      <w:tr w:rsidR="008C14CD">
        <w:trPr>
          <w:trHeight w:val="312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 固体废物属性鉴别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土壤、沉积物</w:t>
            </w:r>
          </w:p>
        </w:tc>
      </w:tr>
      <w:tr w:rsidR="008C14CD">
        <w:trPr>
          <w:trHeight w:val="312"/>
        </w:trPr>
        <w:tc>
          <w:tcPr>
            <w:tcW w:w="2275" w:type="dxa"/>
            <w:tcBorders>
              <w:top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固体废物</w:t>
            </w:r>
          </w:p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环境空气和废气等</w:t>
            </w: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205" w:name="_Toc99701710"/>
            <w:r>
              <w:rPr>
                <w:rFonts w:hint="eastAsia"/>
              </w:rPr>
              <w:t>6099  其他</w:t>
            </w:r>
            <w:bookmarkEnd w:id="205"/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270"/>
        </w:trPr>
        <w:tc>
          <w:tcPr>
            <w:tcW w:w="227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C14CD" w:rsidRDefault="008C14CD">
            <w:pPr>
              <w:pStyle w:val="af0"/>
              <w:ind w:left="422" w:hanging="422"/>
              <w:rPr>
                <w:b/>
                <w:bCs/>
                <w:color w:val="000000"/>
                <w:kern w:val="0"/>
                <w:shd w:val="clear" w:color="auto" w:fill="D9D9D9" w:themeFill="background1" w:themeFillShade="D9"/>
              </w:rPr>
            </w:pPr>
            <w:bookmarkStart w:id="206" w:name="_Toc99701711"/>
            <w:bookmarkStart w:id="207" w:name="_Toc99701207"/>
            <w:r>
              <w:rPr>
                <w:rFonts w:asciiTheme="majorHAnsi" w:hAnsiTheme="majorHAnsi"/>
                <w:b/>
                <w:bCs/>
                <w:color w:val="000000"/>
                <w:kern w:val="0"/>
                <w:shd w:val="clear" w:color="auto" w:fill="D9D9D9" w:themeFill="background1" w:themeFillShade="D9"/>
              </w:rPr>
              <w:t xml:space="preserve">70 </w:t>
            </w:r>
            <w:r>
              <w:rPr>
                <w:b/>
                <w:bCs/>
                <w:color w:val="000000"/>
                <w:kern w:val="0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hd w:val="clear" w:color="auto" w:fill="D9D9D9" w:themeFill="background1" w:themeFillShade="D9"/>
              </w:rPr>
              <w:t>公共服务</w:t>
            </w:r>
            <w:bookmarkEnd w:id="206"/>
            <w:bookmarkEnd w:id="207"/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4CD" w:rsidRDefault="008C14CD">
            <w:pPr>
              <w:widowControl/>
              <w:spacing w:before="240" w:after="60"/>
              <w:ind w:left="422" w:hanging="422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307"/>
        </w:trPr>
        <w:tc>
          <w:tcPr>
            <w:tcW w:w="227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208" w:name="_Toc99701712"/>
            <w:r>
              <w:rPr>
                <w:rFonts w:hint="eastAsia"/>
              </w:rPr>
              <w:t>7001  体育场所和设施</w:t>
            </w:r>
            <w:bookmarkEnd w:id="208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使用条件（竣工）验收检验</w:t>
            </w:r>
          </w:p>
        </w:tc>
        <w:tc>
          <w:tcPr>
            <w:tcW w:w="326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 w:rsidTr="00532BBC">
        <w:trPr>
          <w:trHeight w:val="307"/>
        </w:trPr>
        <w:tc>
          <w:tcPr>
            <w:tcW w:w="22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开放和运行条件检验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 w:val="restart"/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209" w:name="_Toc99701713"/>
            <w:r>
              <w:rPr>
                <w:rFonts w:hint="eastAsia"/>
              </w:rPr>
              <w:t>7002  餐饮服务提供者</w:t>
            </w:r>
            <w:bookmarkEnd w:id="209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加工过程卫生安全检验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210" w:name="_Toc99701714"/>
            <w:r>
              <w:rPr>
                <w:rFonts w:hint="eastAsia"/>
              </w:rPr>
              <w:t>7003  公共场所</w:t>
            </w:r>
            <w:bookmarkEnd w:id="210"/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 卫生指标评价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 病媒生物控制水平评价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 其他检验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4CD" w:rsidRDefault="008C14CD">
            <w:pPr>
              <w:pStyle w:val="af"/>
            </w:pPr>
            <w:bookmarkStart w:id="211" w:name="_Toc99701715"/>
            <w:r>
              <w:rPr>
                <w:rFonts w:hint="eastAsia"/>
              </w:rPr>
              <w:t>7099  其他</w:t>
            </w:r>
            <w:bookmarkEnd w:id="211"/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C14CD" w:rsidRDefault="008C14CD">
            <w:pPr>
              <w:widowControl/>
              <w:ind w:left="420" w:hanging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14CD">
        <w:trPr>
          <w:trHeight w:val="270"/>
        </w:trPr>
        <w:tc>
          <w:tcPr>
            <w:tcW w:w="227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C14CD" w:rsidRDefault="008C14CD">
            <w:pPr>
              <w:pStyle w:val="af0"/>
              <w:ind w:left="422" w:hanging="422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  <w:bookmarkStart w:id="212" w:name="_Toc99701208"/>
            <w:bookmarkStart w:id="213" w:name="_Toc99701716"/>
            <w:r>
              <w:rPr>
                <w:rFonts w:asciiTheme="majorHAnsi" w:hAnsiTheme="majorHAnsi" w:cs="宋体"/>
                <w:b/>
                <w:bCs/>
                <w:color w:val="000000"/>
                <w:kern w:val="0"/>
                <w:szCs w:val="21"/>
              </w:rPr>
              <w:t xml:space="preserve">99 </w:t>
            </w:r>
            <w:r>
              <w:rPr>
                <w:rFonts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b/>
                <w:bCs/>
                <w:color w:val="000000"/>
                <w:kern w:val="0"/>
                <w:szCs w:val="21"/>
              </w:rPr>
              <w:t>其他</w:t>
            </w:r>
            <w:bookmarkEnd w:id="212"/>
            <w:bookmarkEnd w:id="213"/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C14CD" w:rsidRDefault="008C14CD">
            <w:pPr>
              <w:widowControl/>
              <w:spacing w:before="240" w:after="60"/>
              <w:ind w:left="422" w:hanging="422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4CD" w:rsidRDefault="008C14CD">
            <w:pPr>
              <w:widowControl/>
              <w:spacing w:before="240" w:after="60"/>
              <w:ind w:left="422" w:hanging="422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</w:tbl>
    <w:p w:rsidR="00B62758" w:rsidRDefault="00B62758">
      <w:pPr>
        <w:widowControl/>
        <w:ind w:left="0" w:firstLineChars="0" w:firstLine="0"/>
        <w:jc w:val="left"/>
        <w:rPr>
          <w:rFonts w:ascii="黑体" w:eastAsia="黑体" w:cs="黑体"/>
          <w:b/>
          <w:kern w:val="0"/>
          <w:sz w:val="32"/>
          <w:szCs w:val="32"/>
        </w:rPr>
      </w:pPr>
    </w:p>
    <w:p w:rsidR="00B62758" w:rsidRDefault="00B62758" w:rsidP="00366D02">
      <w:pPr>
        <w:spacing w:line="600" w:lineRule="exact"/>
        <w:ind w:left="199" w:hangingChars="62" w:hanging="199"/>
        <w:rPr>
          <w:rFonts w:ascii="黑体" w:eastAsia="黑体" w:cs="黑体"/>
          <w:b/>
          <w:kern w:val="0"/>
          <w:sz w:val="32"/>
          <w:szCs w:val="32"/>
        </w:rPr>
      </w:pPr>
    </w:p>
    <w:sectPr w:rsidR="00B62758">
      <w:headerReference w:type="default" r:id="rId16"/>
      <w:footerReference w:type="default" r:id="rId1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476" w:rsidRDefault="00917476" w:rsidP="00366D02">
      <w:pPr>
        <w:ind w:left="420" w:hanging="420"/>
      </w:pPr>
      <w:r>
        <w:separator/>
      </w:r>
    </w:p>
  </w:endnote>
  <w:endnote w:type="continuationSeparator" w:id="0">
    <w:p w:rsidR="00917476" w:rsidRDefault="00917476" w:rsidP="00366D02">
      <w:pPr>
        <w:ind w:left="42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8D" w:rsidRDefault="00F9438D">
    <w:pPr>
      <w:pStyle w:val="a7"/>
      <w:ind w:left="360" w:hanging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8D" w:rsidRDefault="00F9438D">
    <w:pPr>
      <w:pStyle w:val="a7"/>
      <w:ind w:left="360" w:hanging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8D" w:rsidRDefault="00F9438D">
    <w:pPr>
      <w:pStyle w:val="a7"/>
      <w:ind w:left="360" w:hanging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8D" w:rsidRDefault="00F9438D">
    <w:pPr>
      <w:pBdr>
        <w:top w:val="single" w:sz="6" w:space="1" w:color="auto"/>
      </w:pBdr>
      <w:tabs>
        <w:tab w:val="center" w:pos="4153"/>
        <w:tab w:val="right" w:pos="8306"/>
      </w:tabs>
      <w:snapToGrid w:val="0"/>
      <w:ind w:left="0" w:firstLineChars="0" w:firstLine="0"/>
      <w:jc w:val="left"/>
      <w:rPr>
        <w:rFonts w:ascii="宋体" w:hAnsi="宋体"/>
        <w:sz w:val="18"/>
      </w:rPr>
    </w:pPr>
    <w:r>
      <w:rPr>
        <w:rFonts w:ascii="宋体" w:hAnsi="宋体" w:cs="Arial" w:hint="eastAsia"/>
        <w:sz w:val="18"/>
        <w:szCs w:val="20"/>
      </w:rPr>
      <w:t>发布日期：</w:t>
    </w:r>
    <w:r>
      <w:rPr>
        <w:rFonts w:ascii="宋体" w:hAnsi="宋体" w:cs="Arial"/>
        <w:sz w:val="18"/>
        <w:szCs w:val="20"/>
      </w:rPr>
      <w:t>20</w:t>
    </w:r>
    <w:r w:rsidR="00E034FB">
      <w:rPr>
        <w:rFonts w:ascii="宋体" w:hAnsi="宋体" w:cs="Arial" w:hint="eastAsia"/>
        <w:sz w:val="18"/>
        <w:szCs w:val="20"/>
      </w:rPr>
      <w:t>22</w:t>
    </w:r>
    <w:r>
      <w:rPr>
        <w:rFonts w:ascii="宋体" w:hAnsi="宋体" w:cs="Arial"/>
        <w:sz w:val="18"/>
        <w:szCs w:val="20"/>
      </w:rPr>
      <w:t>年</w:t>
    </w:r>
    <w:r w:rsidR="00E034FB">
      <w:rPr>
        <w:rFonts w:ascii="宋体" w:hAnsi="宋体" w:cs="Arial" w:hint="eastAsia"/>
        <w:sz w:val="18"/>
        <w:szCs w:val="20"/>
      </w:rPr>
      <w:t>07</w:t>
    </w:r>
    <w:r>
      <w:rPr>
        <w:rFonts w:ascii="宋体" w:hAnsi="宋体" w:cs="Arial" w:hint="eastAsia"/>
        <w:sz w:val="18"/>
        <w:szCs w:val="20"/>
      </w:rPr>
      <w:t>月</w:t>
    </w:r>
    <w:r w:rsidR="00E034FB">
      <w:rPr>
        <w:rFonts w:ascii="宋体" w:hAnsi="宋体" w:cs="Arial" w:hint="eastAsia"/>
        <w:sz w:val="18"/>
        <w:szCs w:val="20"/>
      </w:rPr>
      <w:t>01</w:t>
    </w:r>
    <w:r>
      <w:rPr>
        <w:rFonts w:ascii="宋体" w:hAnsi="宋体" w:cs="Arial" w:hint="eastAsia"/>
        <w:sz w:val="18"/>
        <w:szCs w:val="20"/>
      </w:rPr>
      <w:t xml:space="preserve">日                                      </w:t>
    </w:r>
    <w:r>
      <w:rPr>
        <w:rFonts w:ascii="宋体" w:hAnsi="宋体" w:cs="Arial"/>
        <w:sz w:val="18"/>
        <w:szCs w:val="20"/>
      </w:rPr>
      <w:t xml:space="preserve"> </w:t>
    </w:r>
    <w:r>
      <w:rPr>
        <w:rFonts w:ascii="宋体" w:hAnsi="宋体" w:cs="Arial" w:hint="eastAsia"/>
        <w:sz w:val="18"/>
        <w:szCs w:val="20"/>
      </w:rPr>
      <w:t>实施日期：20</w:t>
    </w:r>
    <w:r w:rsidR="00E034FB">
      <w:rPr>
        <w:rFonts w:ascii="宋体" w:hAnsi="宋体" w:cs="Arial" w:hint="eastAsia"/>
        <w:sz w:val="18"/>
        <w:szCs w:val="20"/>
      </w:rPr>
      <w:t>22</w:t>
    </w:r>
    <w:r>
      <w:rPr>
        <w:rFonts w:ascii="宋体" w:hAnsi="宋体" w:cs="Arial" w:hint="eastAsia"/>
        <w:sz w:val="18"/>
        <w:szCs w:val="20"/>
      </w:rPr>
      <w:t>年</w:t>
    </w:r>
    <w:r w:rsidR="00E034FB">
      <w:rPr>
        <w:rFonts w:ascii="宋体" w:hAnsi="宋体" w:cs="Arial" w:hint="eastAsia"/>
        <w:sz w:val="18"/>
        <w:szCs w:val="20"/>
      </w:rPr>
      <w:t>07</w:t>
    </w:r>
    <w:r>
      <w:rPr>
        <w:rFonts w:ascii="宋体" w:hAnsi="宋体" w:cs="Arial" w:hint="eastAsia"/>
        <w:sz w:val="18"/>
        <w:szCs w:val="20"/>
      </w:rPr>
      <w:t>月</w:t>
    </w:r>
    <w:r w:rsidR="00E034FB">
      <w:rPr>
        <w:rFonts w:ascii="宋体" w:hAnsi="宋体" w:cs="Arial" w:hint="eastAsia"/>
        <w:sz w:val="18"/>
        <w:szCs w:val="20"/>
      </w:rPr>
      <w:t>01</w:t>
    </w:r>
    <w:r>
      <w:rPr>
        <w:rFonts w:ascii="宋体" w:hAnsi="宋体" w:cs="Arial" w:hint="eastAsia"/>
        <w:sz w:val="18"/>
        <w:szCs w:val="20"/>
      </w:rPr>
      <w:t>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476" w:rsidRDefault="00917476" w:rsidP="00366D02">
      <w:pPr>
        <w:ind w:left="420" w:hanging="420"/>
      </w:pPr>
      <w:r>
        <w:separator/>
      </w:r>
    </w:p>
  </w:footnote>
  <w:footnote w:type="continuationSeparator" w:id="0">
    <w:p w:rsidR="00917476" w:rsidRDefault="00917476" w:rsidP="00366D02">
      <w:pPr>
        <w:ind w:left="42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8D" w:rsidRDefault="00F9438D">
    <w:pPr>
      <w:pStyle w:val="a8"/>
      <w:ind w:left="360" w:hanging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8D" w:rsidRDefault="00F9438D">
    <w:pPr>
      <w:ind w:left="422" w:hanging="422"/>
      <w:rPr>
        <w:rStyle w:val="a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8D" w:rsidRDefault="00F9438D">
    <w:pPr>
      <w:pStyle w:val="a8"/>
      <w:ind w:left="360" w:hanging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8D" w:rsidRDefault="00F9438D">
    <w:pPr>
      <w:pStyle w:val="a8"/>
      <w:ind w:left="360" w:hanging="360"/>
      <w:jc w:val="both"/>
      <w:rPr>
        <w:rFonts w:ascii="宋体" w:hAnsi="宋体"/>
      </w:rPr>
    </w:pPr>
    <w:r>
      <w:rPr>
        <w:rFonts w:ascii="宋体" w:hAnsi="宋体" w:hint="eastAsia"/>
        <w:kern w:val="0"/>
      </w:rPr>
      <w:t>CNAS-AI03:20</w:t>
    </w:r>
    <w:r w:rsidR="00E034FB">
      <w:rPr>
        <w:rFonts w:ascii="宋体" w:hAnsi="宋体" w:hint="eastAsia"/>
        <w:kern w:val="0"/>
      </w:rPr>
      <w:t>220701</w:t>
    </w:r>
    <w:r>
      <w:rPr>
        <w:rFonts w:ascii="宋体" w:hAnsi="宋体" w:hint="eastAsia"/>
        <w:kern w:val="0"/>
      </w:rPr>
      <w:t xml:space="preserve">                                                   </w:t>
    </w:r>
    <w:r>
      <w:rPr>
        <w:rFonts w:ascii="宋体" w:hAnsi="宋体" w:hint="eastAsia"/>
      </w:rPr>
      <w:t>第</w:t>
    </w:r>
    <w:r>
      <w:rPr>
        <w:rFonts w:ascii="宋体" w:hAnsi="宋体" w:cs="Arial"/>
      </w:rPr>
      <w:t xml:space="preserve"> </w:t>
    </w:r>
    <w:r>
      <w:rPr>
        <w:rStyle w:val="ab"/>
        <w:rFonts w:ascii="宋体" w:hAnsi="宋体" w:cs="Arial"/>
      </w:rPr>
      <w:fldChar w:fldCharType="begin"/>
    </w:r>
    <w:r>
      <w:rPr>
        <w:rStyle w:val="ab"/>
        <w:rFonts w:ascii="宋体" w:hAnsi="宋体" w:cs="Arial"/>
      </w:rPr>
      <w:instrText xml:space="preserve"> PAGE </w:instrText>
    </w:r>
    <w:r>
      <w:rPr>
        <w:rStyle w:val="ab"/>
        <w:rFonts w:ascii="宋体" w:hAnsi="宋体" w:cs="Arial"/>
      </w:rPr>
      <w:fldChar w:fldCharType="separate"/>
    </w:r>
    <w:r w:rsidR="001F2F58">
      <w:rPr>
        <w:rStyle w:val="ab"/>
        <w:rFonts w:ascii="宋体" w:hAnsi="宋体" w:cs="Arial"/>
        <w:noProof/>
      </w:rPr>
      <w:t>1</w:t>
    </w:r>
    <w:r>
      <w:rPr>
        <w:rStyle w:val="ab"/>
        <w:rFonts w:ascii="宋体" w:hAnsi="宋体" w:cs="Arial"/>
      </w:rPr>
      <w:fldChar w:fldCharType="end"/>
    </w:r>
    <w:r>
      <w:rPr>
        <w:rStyle w:val="ab"/>
        <w:rFonts w:ascii="宋体" w:hAnsi="宋体" w:hint="eastAsia"/>
      </w:rPr>
      <w:t xml:space="preserve"> </w:t>
    </w:r>
    <w:r>
      <w:rPr>
        <w:rFonts w:ascii="宋体" w:hAnsi="宋体" w:hint="eastAsia"/>
      </w:rPr>
      <w:t xml:space="preserve">页 共 </w:t>
    </w:r>
    <w:r w:rsidR="00917476">
      <w:fldChar w:fldCharType="begin"/>
    </w:r>
    <w:r w:rsidR="00917476">
      <w:instrText xml:space="preserve"> SECTIONPAGES   \* MERGEFORMAT </w:instrText>
    </w:r>
    <w:r w:rsidR="00917476">
      <w:fldChar w:fldCharType="separate"/>
    </w:r>
    <w:r w:rsidR="001F2F58" w:rsidRPr="001F2F58">
      <w:rPr>
        <w:rStyle w:val="ab"/>
        <w:rFonts w:ascii="宋体" w:hAnsi="宋体" w:cs="Arial"/>
        <w:noProof/>
      </w:rPr>
      <w:t>40</w:t>
    </w:r>
    <w:r w:rsidR="00917476">
      <w:rPr>
        <w:rStyle w:val="ab"/>
        <w:rFonts w:ascii="宋体" w:hAnsi="宋体" w:cs="Arial"/>
        <w:noProof/>
      </w:rPr>
      <w:fldChar w:fldCharType="end"/>
    </w:r>
    <w:r>
      <w:rPr>
        <w:rFonts w:ascii="宋体" w:hAnsi="宋体" w:hint="eastAsia"/>
      </w:rPr>
      <w:t xml:space="preserve"> 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78"/>
    <w:rsid w:val="0000041F"/>
    <w:rsid w:val="00011217"/>
    <w:rsid w:val="00011300"/>
    <w:rsid w:val="000119EC"/>
    <w:rsid w:val="0001219C"/>
    <w:rsid w:val="00017E3A"/>
    <w:rsid w:val="000238CE"/>
    <w:rsid w:val="000264C9"/>
    <w:rsid w:val="000312EB"/>
    <w:rsid w:val="00032C1A"/>
    <w:rsid w:val="00036894"/>
    <w:rsid w:val="000431AA"/>
    <w:rsid w:val="000442BA"/>
    <w:rsid w:val="000471EF"/>
    <w:rsid w:val="00050582"/>
    <w:rsid w:val="00051D79"/>
    <w:rsid w:val="000547F6"/>
    <w:rsid w:val="00055D79"/>
    <w:rsid w:val="00061C85"/>
    <w:rsid w:val="00061E57"/>
    <w:rsid w:val="00061FF5"/>
    <w:rsid w:val="0006742F"/>
    <w:rsid w:val="00067F22"/>
    <w:rsid w:val="000700C6"/>
    <w:rsid w:val="0007031D"/>
    <w:rsid w:val="00071272"/>
    <w:rsid w:val="00074195"/>
    <w:rsid w:val="000754E3"/>
    <w:rsid w:val="00083D0E"/>
    <w:rsid w:val="00090D39"/>
    <w:rsid w:val="0009117F"/>
    <w:rsid w:val="00091602"/>
    <w:rsid w:val="00092532"/>
    <w:rsid w:val="000948D3"/>
    <w:rsid w:val="000976C1"/>
    <w:rsid w:val="000A1929"/>
    <w:rsid w:val="000A219A"/>
    <w:rsid w:val="000A2FF4"/>
    <w:rsid w:val="000A42A8"/>
    <w:rsid w:val="000A45A7"/>
    <w:rsid w:val="000A5503"/>
    <w:rsid w:val="000A61E8"/>
    <w:rsid w:val="000B33C6"/>
    <w:rsid w:val="000B4C66"/>
    <w:rsid w:val="000B4CC8"/>
    <w:rsid w:val="000C4D5B"/>
    <w:rsid w:val="000C7EA4"/>
    <w:rsid w:val="000E0C3F"/>
    <w:rsid w:val="000E1CE6"/>
    <w:rsid w:val="000E24C2"/>
    <w:rsid w:val="000E6310"/>
    <w:rsid w:val="000E6E5C"/>
    <w:rsid w:val="000F0515"/>
    <w:rsid w:val="000F4DF5"/>
    <w:rsid w:val="000F508C"/>
    <w:rsid w:val="000F582A"/>
    <w:rsid w:val="000F6E22"/>
    <w:rsid w:val="00103325"/>
    <w:rsid w:val="00104708"/>
    <w:rsid w:val="00110425"/>
    <w:rsid w:val="00114102"/>
    <w:rsid w:val="00123F75"/>
    <w:rsid w:val="00131E64"/>
    <w:rsid w:val="00133668"/>
    <w:rsid w:val="00135E91"/>
    <w:rsid w:val="00137D9B"/>
    <w:rsid w:val="001460B3"/>
    <w:rsid w:val="00153998"/>
    <w:rsid w:val="001564EC"/>
    <w:rsid w:val="00156893"/>
    <w:rsid w:val="00157260"/>
    <w:rsid w:val="00160A69"/>
    <w:rsid w:val="0016475A"/>
    <w:rsid w:val="0016625B"/>
    <w:rsid w:val="00175D25"/>
    <w:rsid w:val="00176FD5"/>
    <w:rsid w:val="0019237D"/>
    <w:rsid w:val="00193DCC"/>
    <w:rsid w:val="001947AE"/>
    <w:rsid w:val="001964B4"/>
    <w:rsid w:val="00197036"/>
    <w:rsid w:val="001A026D"/>
    <w:rsid w:val="001A31E8"/>
    <w:rsid w:val="001A5035"/>
    <w:rsid w:val="001A75FE"/>
    <w:rsid w:val="001B058E"/>
    <w:rsid w:val="001B2756"/>
    <w:rsid w:val="001B7B05"/>
    <w:rsid w:val="001B7C48"/>
    <w:rsid w:val="001C0212"/>
    <w:rsid w:val="001C62FC"/>
    <w:rsid w:val="001D0A53"/>
    <w:rsid w:val="001D5105"/>
    <w:rsid w:val="001E13D4"/>
    <w:rsid w:val="001E15EC"/>
    <w:rsid w:val="001E6888"/>
    <w:rsid w:val="001E6C94"/>
    <w:rsid w:val="001E6D32"/>
    <w:rsid w:val="001F03A9"/>
    <w:rsid w:val="001F156C"/>
    <w:rsid w:val="001F2F58"/>
    <w:rsid w:val="001F3EDF"/>
    <w:rsid w:val="001F6A70"/>
    <w:rsid w:val="001F7271"/>
    <w:rsid w:val="002025F6"/>
    <w:rsid w:val="00204BDD"/>
    <w:rsid w:val="00207D76"/>
    <w:rsid w:val="002104FB"/>
    <w:rsid w:val="002211DE"/>
    <w:rsid w:val="00222FEA"/>
    <w:rsid w:val="0022699B"/>
    <w:rsid w:val="00227CB8"/>
    <w:rsid w:val="00230A1E"/>
    <w:rsid w:val="00230DCC"/>
    <w:rsid w:val="002422D7"/>
    <w:rsid w:val="002460FF"/>
    <w:rsid w:val="0025335C"/>
    <w:rsid w:val="00256BD3"/>
    <w:rsid w:val="00257E29"/>
    <w:rsid w:val="0027766F"/>
    <w:rsid w:val="00281934"/>
    <w:rsid w:val="00282E0D"/>
    <w:rsid w:val="00293AB0"/>
    <w:rsid w:val="00293C06"/>
    <w:rsid w:val="002961CA"/>
    <w:rsid w:val="002A6032"/>
    <w:rsid w:val="002A729C"/>
    <w:rsid w:val="002B0F9B"/>
    <w:rsid w:val="002B566C"/>
    <w:rsid w:val="002C3FC1"/>
    <w:rsid w:val="002C4684"/>
    <w:rsid w:val="002D3A19"/>
    <w:rsid w:val="002D5B6F"/>
    <w:rsid w:val="002E5A39"/>
    <w:rsid w:val="002F2ABF"/>
    <w:rsid w:val="002F2DB8"/>
    <w:rsid w:val="002F4D69"/>
    <w:rsid w:val="002F6B5B"/>
    <w:rsid w:val="003038E8"/>
    <w:rsid w:val="00303FFF"/>
    <w:rsid w:val="003108A4"/>
    <w:rsid w:val="00315208"/>
    <w:rsid w:val="00315E18"/>
    <w:rsid w:val="00325D6E"/>
    <w:rsid w:val="00331647"/>
    <w:rsid w:val="00342F7D"/>
    <w:rsid w:val="00347401"/>
    <w:rsid w:val="003474FC"/>
    <w:rsid w:val="00360368"/>
    <w:rsid w:val="0036233A"/>
    <w:rsid w:val="00362A8B"/>
    <w:rsid w:val="00363F1E"/>
    <w:rsid w:val="003666EA"/>
    <w:rsid w:val="00366D02"/>
    <w:rsid w:val="003707D8"/>
    <w:rsid w:val="00372743"/>
    <w:rsid w:val="00372D60"/>
    <w:rsid w:val="00381E01"/>
    <w:rsid w:val="003840FA"/>
    <w:rsid w:val="00387FC5"/>
    <w:rsid w:val="00391CC5"/>
    <w:rsid w:val="003A19A8"/>
    <w:rsid w:val="003A20CC"/>
    <w:rsid w:val="003A42E3"/>
    <w:rsid w:val="003A5F30"/>
    <w:rsid w:val="003B2E3D"/>
    <w:rsid w:val="003B7E7B"/>
    <w:rsid w:val="003C02F7"/>
    <w:rsid w:val="003C0F1F"/>
    <w:rsid w:val="003C20B5"/>
    <w:rsid w:val="003C23FC"/>
    <w:rsid w:val="003C35F3"/>
    <w:rsid w:val="003C505F"/>
    <w:rsid w:val="003D00D0"/>
    <w:rsid w:val="003D149D"/>
    <w:rsid w:val="003D17E5"/>
    <w:rsid w:val="003D7B45"/>
    <w:rsid w:val="003E0353"/>
    <w:rsid w:val="003E77DD"/>
    <w:rsid w:val="003F2901"/>
    <w:rsid w:val="003F3EF4"/>
    <w:rsid w:val="003F4336"/>
    <w:rsid w:val="00401BD7"/>
    <w:rsid w:val="004022A9"/>
    <w:rsid w:val="004034F6"/>
    <w:rsid w:val="00406B04"/>
    <w:rsid w:val="00407470"/>
    <w:rsid w:val="004104D9"/>
    <w:rsid w:val="0041232F"/>
    <w:rsid w:val="004211F3"/>
    <w:rsid w:val="00421C82"/>
    <w:rsid w:val="004242CB"/>
    <w:rsid w:val="0043608D"/>
    <w:rsid w:val="00436C80"/>
    <w:rsid w:val="00436E2A"/>
    <w:rsid w:val="00443F16"/>
    <w:rsid w:val="0044428F"/>
    <w:rsid w:val="004467A5"/>
    <w:rsid w:val="00447C97"/>
    <w:rsid w:val="00450533"/>
    <w:rsid w:val="004508F9"/>
    <w:rsid w:val="00460289"/>
    <w:rsid w:val="004625B2"/>
    <w:rsid w:val="0046333C"/>
    <w:rsid w:val="004664E1"/>
    <w:rsid w:val="004669F1"/>
    <w:rsid w:val="00472F2F"/>
    <w:rsid w:val="00476AC2"/>
    <w:rsid w:val="00483D5A"/>
    <w:rsid w:val="00485D34"/>
    <w:rsid w:val="00486A79"/>
    <w:rsid w:val="004875B6"/>
    <w:rsid w:val="00491064"/>
    <w:rsid w:val="004945EB"/>
    <w:rsid w:val="00496942"/>
    <w:rsid w:val="00497965"/>
    <w:rsid w:val="004A34AE"/>
    <w:rsid w:val="004A3A46"/>
    <w:rsid w:val="004A5A8E"/>
    <w:rsid w:val="004B4752"/>
    <w:rsid w:val="004B4DC2"/>
    <w:rsid w:val="004B5472"/>
    <w:rsid w:val="004B599F"/>
    <w:rsid w:val="004B799A"/>
    <w:rsid w:val="004C085D"/>
    <w:rsid w:val="004C0DE2"/>
    <w:rsid w:val="004C1A2E"/>
    <w:rsid w:val="004C3CDA"/>
    <w:rsid w:val="004E5EA3"/>
    <w:rsid w:val="004E6613"/>
    <w:rsid w:val="004E6E5C"/>
    <w:rsid w:val="004F2E32"/>
    <w:rsid w:val="004F6116"/>
    <w:rsid w:val="004F6F48"/>
    <w:rsid w:val="005062F8"/>
    <w:rsid w:val="00512DE9"/>
    <w:rsid w:val="00516657"/>
    <w:rsid w:val="00522D63"/>
    <w:rsid w:val="00523C66"/>
    <w:rsid w:val="0052445D"/>
    <w:rsid w:val="005300C5"/>
    <w:rsid w:val="0053139F"/>
    <w:rsid w:val="00532BBC"/>
    <w:rsid w:val="005358F2"/>
    <w:rsid w:val="00536C63"/>
    <w:rsid w:val="00540726"/>
    <w:rsid w:val="005419FA"/>
    <w:rsid w:val="00547BBA"/>
    <w:rsid w:val="005535A7"/>
    <w:rsid w:val="0055405A"/>
    <w:rsid w:val="00555A5E"/>
    <w:rsid w:val="0055650C"/>
    <w:rsid w:val="005609D3"/>
    <w:rsid w:val="00562E6A"/>
    <w:rsid w:val="00563099"/>
    <w:rsid w:val="0056797A"/>
    <w:rsid w:val="005704FA"/>
    <w:rsid w:val="00570AC1"/>
    <w:rsid w:val="0057387C"/>
    <w:rsid w:val="005764AD"/>
    <w:rsid w:val="00577101"/>
    <w:rsid w:val="0057768A"/>
    <w:rsid w:val="005776BA"/>
    <w:rsid w:val="005803BE"/>
    <w:rsid w:val="005804BE"/>
    <w:rsid w:val="0058416F"/>
    <w:rsid w:val="00587C18"/>
    <w:rsid w:val="00590982"/>
    <w:rsid w:val="00594132"/>
    <w:rsid w:val="00595939"/>
    <w:rsid w:val="005A3ECF"/>
    <w:rsid w:val="005A4A9F"/>
    <w:rsid w:val="005A60C2"/>
    <w:rsid w:val="005A6DC2"/>
    <w:rsid w:val="005B2301"/>
    <w:rsid w:val="005B2E84"/>
    <w:rsid w:val="005B56FF"/>
    <w:rsid w:val="005B7F74"/>
    <w:rsid w:val="005C0954"/>
    <w:rsid w:val="005C2BE2"/>
    <w:rsid w:val="005C4E23"/>
    <w:rsid w:val="005D2AB6"/>
    <w:rsid w:val="005D53D7"/>
    <w:rsid w:val="005E2DFA"/>
    <w:rsid w:val="005E7C36"/>
    <w:rsid w:val="005F00C7"/>
    <w:rsid w:val="005F02BD"/>
    <w:rsid w:val="005F1D05"/>
    <w:rsid w:val="005F3F00"/>
    <w:rsid w:val="005F7AE0"/>
    <w:rsid w:val="00602492"/>
    <w:rsid w:val="00606E97"/>
    <w:rsid w:val="00612F93"/>
    <w:rsid w:val="006152F7"/>
    <w:rsid w:val="00615B09"/>
    <w:rsid w:val="00620F6F"/>
    <w:rsid w:val="006227E7"/>
    <w:rsid w:val="006253CD"/>
    <w:rsid w:val="00627C7A"/>
    <w:rsid w:val="00632014"/>
    <w:rsid w:val="00632F12"/>
    <w:rsid w:val="006406B1"/>
    <w:rsid w:val="00640EEB"/>
    <w:rsid w:val="00646A87"/>
    <w:rsid w:val="006473A9"/>
    <w:rsid w:val="00650A32"/>
    <w:rsid w:val="00650F5F"/>
    <w:rsid w:val="00652E6A"/>
    <w:rsid w:val="006578BD"/>
    <w:rsid w:val="00660199"/>
    <w:rsid w:val="006615F0"/>
    <w:rsid w:val="006809C4"/>
    <w:rsid w:val="006812A0"/>
    <w:rsid w:val="00686369"/>
    <w:rsid w:val="00686EEC"/>
    <w:rsid w:val="0069086B"/>
    <w:rsid w:val="006A29F4"/>
    <w:rsid w:val="006A4023"/>
    <w:rsid w:val="006B0FB8"/>
    <w:rsid w:val="006B208D"/>
    <w:rsid w:val="006E6CAA"/>
    <w:rsid w:val="006F0FFA"/>
    <w:rsid w:val="006F3D91"/>
    <w:rsid w:val="006F46D7"/>
    <w:rsid w:val="00702697"/>
    <w:rsid w:val="0070273E"/>
    <w:rsid w:val="007063AD"/>
    <w:rsid w:val="00715B3F"/>
    <w:rsid w:val="007243E7"/>
    <w:rsid w:val="0072703D"/>
    <w:rsid w:val="00730AD3"/>
    <w:rsid w:val="00733CC1"/>
    <w:rsid w:val="00734906"/>
    <w:rsid w:val="00742BEE"/>
    <w:rsid w:val="00743063"/>
    <w:rsid w:val="0074395A"/>
    <w:rsid w:val="00745F95"/>
    <w:rsid w:val="007534B0"/>
    <w:rsid w:val="00753D41"/>
    <w:rsid w:val="00756360"/>
    <w:rsid w:val="00756B1F"/>
    <w:rsid w:val="0076216E"/>
    <w:rsid w:val="00763878"/>
    <w:rsid w:val="00763A9B"/>
    <w:rsid w:val="00766A8B"/>
    <w:rsid w:val="0077170A"/>
    <w:rsid w:val="00791251"/>
    <w:rsid w:val="007912B9"/>
    <w:rsid w:val="00791D33"/>
    <w:rsid w:val="00791F33"/>
    <w:rsid w:val="00793D59"/>
    <w:rsid w:val="00794491"/>
    <w:rsid w:val="00797B39"/>
    <w:rsid w:val="007A2BC7"/>
    <w:rsid w:val="007A3257"/>
    <w:rsid w:val="007A527C"/>
    <w:rsid w:val="007A5628"/>
    <w:rsid w:val="007A5921"/>
    <w:rsid w:val="007A760A"/>
    <w:rsid w:val="007A7682"/>
    <w:rsid w:val="007B2351"/>
    <w:rsid w:val="007C3EE4"/>
    <w:rsid w:val="007C5166"/>
    <w:rsid w:val="007C5EE0"/>
    <w:rsid w:val="007C783C"/>
    <w:rsid w:val="007E02B7"/>
    <w:rsid w:val="007F32F0"/>
    <w:rsid w:val="007F338C"/>
    <w:rsid w:val="007F4871"/>
    <w:rsid w:val="007F7A43"/>
    <w:rsid w:val="00804401"/>
    <w:rsid w:val="00805457"/>
    <w:rsid w:val="00805C9F"/>
    <w:rsid w:val="00811F99"/>
    <w:rsid w:val="0081248E"/>
    <w:rsid w:val="00813395"/>
    <w:rsid w:val="008142DA"/>
    <w:rsid w:val="00815005"/>
    <w:rsid w:val="00817861"/>
    <w:rsid w:val="0082087D"/>
    <w:rsid w:val="00821098"/>
    <w:rsid w:val="00821967"/>
    <w:rsid w:val="008241B3"/>
    <w:rsid w:val="0082664A"/>
    <w:rsid w:val="00830CDB"/>
    <w:rsid w:val="00832594"/>
    <w:rsid w:val="00832637"/>
    <w:rsid w:val="0083335C"/>
    <w:rsid w:val="008355C7"/>
    <w:rsid w:val="00835854"/>
    <w:rsid w:val="008378C1"/>
    <w:rsid w:val="00837DA9"/>
    <w:rsid w:val="00837F3C"/>
    <w:rsid w:val="0084153B"/>
    <w:rsid w:val="00841CF3"/>
    <w:rsid w:val="00841FB8"/>
    <w:rsid w:val="0084551A"/>
    <w:rsid w:val="008475AB"/>
    <w:rsid w:val="00854A99"/>
    <w:rsid w:val="008605C5"/>
    <w:rsid w:val="008637BB"/>
    <w:rsid w:val="00864C6A"/>
    <w:rsid w:val="008655F7"/>
    <w:rsid w:val="00867DD5"/>
    <w:rsid w:val="008747AA"/>
    <w:rsid w:val="008811CB"/>
    <w:rsid w:val="00883A01"/>
    <w:rsid w:val="00884B56"/>
    <w:rsid w:val="00887BC0"/>
    <w:rsid w:val="00887F75"/>
    <w:rsid w:val="00890CFE"/>
    <w:rsid w:val="00893E86"/>
    <w:rsid w:val="00895DB4"/>
    <w:rsid w:val="008A2236"/>
    <w:rsid w:val="008A424A"/>
    <w:rsid w:val="008A5FB3"/>
    <w:rsid w:val="008B0F19"/>
    <w:rsid w:val="008B66E6"/>
    <w:rsid w:val="008B6C72"/>
    <w:rsid w:val="008C14CD"/>
    <w:rsid w:val="008C1EF2"/>
    <w:rsid w:val="008C3644"/>
    <w:rsid w:val="008C3C6A"/>
    <w:rsid w:val="008C452B"/>
    <w:rsid w:val="008C6E61"/>
    <w:rsid w:val="008D2561"/>
    <w:rsid w:val="008D2732"/>
    <w:rsid w:val="008D307E"/>
    <w:rsid w:val="008D30C4"/>
    <w:rsid w:val="008E1652"/>
    <w:rsid w:val="008E40A1"/>
    <w:rsid w:val="008E5DB1"/>
    <w:rsid w:val="008F3EEC"/>
    <w:rsid w:val="008F5786"/>
    <w:rsid w:val="008F71DC"/>
    <w:rsid w:val="008F72C8"/>
    <w:rsid w:val="0090186D"/>
    <w:rsid w:val="00902E50"/>
    <w:rsid w:val="00902FBD"/>
    <w:rsid w:val="00903565"/>
    <w:rsid w:val="009064C1"/>
    <w:rsid w:val="00910A2B"/>
    <w:rsid w:val="00916007"/>
    <w:rsid w:val="00917476"/>
    <w:rsid w:val="00920D47"/>
    <w:rsid w:val="00931F76"/>
    <w:rsid w:val="0094113A"/>
    <w:rsid w:val="00942D32"/>
    <w:rsid w:val="009436D8"/>
    <w:rsid w:val="0094488A"/>
    <w:rsid w:val="00947528"/>
    <w:rsid w:val="00947EFD"/>
    <w:rsid w:val="00950C9A"/>
    <w:rsid w:val="00951CA3"/>
    <w:rsid w:val="00954779"/>
    <w:rsid w:val="00957262"/>
    <w:rsid w:val="00965338"/>
    <w:rsid w:val="009656BE"/>
    <w:rsid w:val="00981EF1"/>
    <w:rsid w:val="00984F33"/>
    <w:rsid w:val="009966D4"/>
    <w:rsid w:val="00996A79"/>
    <w:rsid w:val="009A0B9F"/>
    <w:rsid w:val="009A1772"/>
    <w:rsid w:val="009A2177"/>
    <w:rsid w:val="009A39D7"/>
    <w:rsid w:val="009B4405"/>
    <w:rsid w:val="009B7432"/>
    <w:rsid w:val="009C3109"/>
    <w:rsid w:val="009C4027"/>
    <w:rsid w:val="009C4C8A"/>
    <w:rsid w:val="009C6414"/>
    <w:rsid w:val="009E1A75"/>
    <w:rsid w:val="009E4603"/>
    <w:rsid w:val="009E6505"/>
    <w:rsid w:val="009F0B6E"/>
    <w:rsid w:val="009F231E"/>
    <w:rsid w:val="009F3CA4"/>
    <w:rsid w:val="009F3F43"/>
    <w:rsid w:val="009F6A28"/>
    <w:rsid w:val="00A07979"/>
    <w:rsid w:val="00A07C09"/>
    <w:rsid w:val="00A111C7"/>
    <w:rsid w:val="00A1140E"/>
    <w:rsid w:val="00A12D4C"/>
    <w:rsid w:val="00A17BA0"/>
    <w:rsid w:val="00A240DD"/>
    <w:rsid w:val="00A2515C"/>
    <w:rsid w:val="00A2581A"/>
    <w:rsid w:val="00A25E00"/>
    <w:rsid w:val="00A31981"/>
    <w:rsid w:val="00A36A78"/>
    <w:rsid w:val="00A4279C"/>
    <w:rsid w:val="00A522DB"/>
    <w:rsid w:val="00A536FC"/>
    <w:rsid w:val="00A614A3"/>
    <w:rsid w:val="00A6439F"/>
    <w:rsid w:val="00A665D8"/>
    <w:rsid w:val="00A70F34"/>
    <w:rsid w:val="00A75E61"/>
    <w:rsid w:val="00A7625E"/>
    <w:rsid w:val="00A7660C"/>
    <w:rsid w:val="00A76C7B"/>
    <w:rsid w:val="00A80E6D"/>
    <w:rsid w:val="00A86EFF"/>
    <w:rsid w:val="00A86FE5"/>
    <w:rsid w:val="00A918C4"/>
    <w:rsid w:val="00A93943"/>
    <w:rsid w:val="00A94F6A"/>
    <w:rsid w:val="00A95FA9"/>
    <w:rsid w:val="00AA408F"/>
    <w:rsid w:val="00AA426B"/>
    <w:rsid w:val="00AA432F"/>
    <w:rsid w:val="00AA4BA4"/>
    <w:rsid w:val="00AA6675"/>
    <w:rsid w:val="00AB01DF"/>
    <w:rsid w:val="00AB2606"/>
    <w:rsid w:val="00AB3CC1"/>
    <w:rsid w:val="00AB47B1"/>
    <w:rsid w:val="00AB4BED"/>
    <w:rsid w:val="00AC0BBE"/>
    <w:rsid w:val="00AC1ABD"/>
    <w:rsid w:val="00AC6DEE"/>
    <w:rsid w:val="00AC6E4E"/>
    <w:rsid w:val="00AD119C"/>
    <w:rsid w:val="00AD16D6"/>
    <w:rsid w:val="00AD333E"/>
    <w:rsid w:val="00AD51D9"/>
    <w:rsid w:val="00AD71D7"/>
    <w:rsid w:val="00AD7358"/>
    <w:rsid w:val="00AE1258"/>
    <w:rsid w:val="00AE7EC2"/>
    <w:rsid w:val="00AF02D3"/>
    <w:rsid w:val="00AF1BB9"/>
    <w:rsid w:val="00AF3A08"/>
    <w:rsid w:val="00AF596E"/>
    <w:rsid w:val="00AF7171"/>
    <w:rsid w:val="00B00CFE"/>
    <w:rsid w:val="00B06585"/>
    <w:rsid w:val="00B1265F"/>
    <w:rsid w:val="00B13402"/>
    <w:rsid w:val="00B13C1F"/>
    <w:rsid w:val="00B13C5E"/>
    <w:rsid w:val="00B1679C"/>
    <w:rsid w:val="00B224BA"/>
    <w:rsid w:val="00B241D0"/>
    <w:rsid w:val="00B257B0"/>
    <w:rsid w:val="00B258DC"/>
    <w:rsid w:val="00B31ED8"/>
    <w:rsid w:val="00B34263"/>
    <w:rsid w:val="00B450EA"/>
    <w:rsid w:val="00B4671C"/>
    <w:rsid w:val="00B47B54"/>
    <w:rsid w:val="00B47ECD"/>
    <w:rsid w:val="00B537C3"/>
    <w:rsid w:val="00B54AC6"/>
    <w:rsid w:val="00B553FE"/>
    <w:rsid w:val="00B56C92"/>
    <w:rsid w:val="00B62758"/>
    <w:rsid w:val="00B6284A"/>
    <w:rsid w:val="00B63069"/>
    <w:rsid w:val="00B669E5"/>
    <w:rsid w:val="00B72B15"/>
    <w:rsid w:val="00B74037"/>
    <w:rsid w:val="00B742BB"/>
    <w:rsid w:val="00B745D6"/>
    <w:rsid w:val="00B7595D"/>
    <w:rsid w:val="00B8432F"/>
    <w:rsid w:val="00B851E5"/>
    <w:rsid w:val="00B9108B"/>
    <w:rsid w:val="00BA25D9"/>
    <w:rsid w:val="00BB09F3"/>
    <w:rsid w:val="00BC17E1"/>
    <w:rsid w:val="00BC45B3"/>
    <w:rsid w:val="00BD640C"/>
    <w:rsid w:val="00BD72A8"/>
    <w:rsid w:val="00BD7FA5"/>
    <w:rsid w:val="00BE1AE4"/>
    <w:rsid w:val="00BE2800"/>
    <w:rsid w:val="00BE2988"/>
    <w:rsid w:val="00BE6CAC"/>
    <w:rsid w:val="00BF14B4"/>
    <w:rsid w:val="00BF162E"/>
    <w:rsid w:val="00BF1DD4"/>
    <w:rsid w:val="00BF330A"/>
    <w:rsid w:val="00BF4276"/>
    <w:rsid w:val="00BF7787"/>
    <w:rsid w:val="00BF7980"/>
    <w:rsid w:val="00C01157"/>
    <w:rsid w:val="00C02560"/>
    <w:rsid w:val="00C02D1B"/>
    <w:rsid w:val="00C052CE"/>
    <w:rsid w:val="00C066C2"/>
    <w:rsid w:val="00C110FE"/>
    <w:rsid w:val="00C12ECA"/>
    <w:rsid w:val="00C1781E"/>
    <w:rsid w:val="00C24609"/>
    <w:rsid w:val="00C312C4"/>
    <w:rsid w:val="00C34BDB"/>
    <w:rsid w:val="00C3564A"/>
    <w:rsid w:val="00C37AEE"/>
    <w:rsid w:val="00C37D14"/>
    <w:rsid w:val="00C45ECF"/>
    <w:rsid w:val="00C47DAC"/>
    <w:rsid w:val="00C54A24"/>
    <w:rsid w:val="00C60E97"/>
    <w:rsid w:val="00C65201"/>
    <w:rsid w:val="00C733BE"/>
    <w:rsid w:val="00C74999"/>
    <w:rsid w:val="00C75F43"/>
    <w:rsid w:val="00C81559"/>
    <w:rsid w:val="00C81EE4"/>
    <w:rsid w:val="00C837A6"/>
    <w:rsid w:val="00C87F08"/>
    <w:rsid w:val="00C91B06"/>
    <w:rsid w:val="00C95A9B"/>
    <w:rsid w:val="00CA0471"/>
    <w:rsid w:val="00CB1070"/>
    <w:rsid w:val="00CB19DC"/>
    <w:rsid w:val="00CB30E7"/>
    <w:rsid w:val="00CB47BA"/>
    <w:rsid w:val="00CB7738"/>
    <w:rsid w:val="00CC3495"/>
    <w:rsid w:val="00CC4941"/>
    <w:rsid w:val="00CD2F48"/>
    <w:rsid w:val="00CD3967"/>
    <w:rsid w:val="00CE3D08"/>
    <w:rsid w:val="00CF22FF"/>
    <w:rsid w:val="00CF4004"/>
    <w:rsid w:val="00D13D51"/>
    <w:rsid w:val="00D143C2"/>
    <w:rsid w:val="00D16F6E"/>
    <w:rsid w:val="00D2114E"/>
    <w:rsid w:val="00D25BC1"/>
    <w:rsid w:val="00D26739"/>
    <w:rsid w:val="00D3238C"/>
    <w:rsid w:val="00D330AE"/>
    <w:rsid w:val="00D3316F"/>
    <w:rsid w:val="00D34530"/>
    <w:rsid w:val="00D3464E"/>
    <w:rsid w:val="00D35DF7"/>
    <w:rsid w:val="00D36170"/>
    <w:rsid w:val="00D374FA"/>
    <w:rsid w:val="00D404DD"/>
    <w:rsid w:val="00D63616"/>
    <w:rsid w:val="00D70A85"/>
    <w:rsid w:val="00D75E1B"/>
    <w:rsid w:val="00D81770"/>
    <w:rsid w:val="00D8220B"/>
    <w:rsid w:val="00D8243F"/>
    <w:rsid w:val="00D827CD"/>
    <w:rsid w:val="00D85E03"/>
    <w:rsid w:val="00D9280E"/>
    <w:rsid w:val="00D94EDA"/>
    <w:rsid w:val="00DA02A6"/>
    <w:rsid w:val="00DA4143"/>
    <w:rsid w:val="00DA4285"/>
    <w:rsid w:val="00DA5146"/>
    <w:rsid w:val="00DA5E49"/>
    <w:rsid w:val="00DA70DB"/>
    <w:rsid w:val="00DC051A"/>
    <w:rsid w:val="00DC1ACB"/>
    <w:rsid w:val="00DC6341"/>
    <w:rsid w:val="00DD08D5"/>
    <w:rsid w:val="00DD4B51"/>
    <w:rsid w:val="00DD7834"/>
    <w:rsid w:val="00DE1CBF"/>
    <w:rsid w:val="00DE4865"/>
    <w:rsid w:val="00DE5287"/>
    <w:rsid w:val="00DE68EF"/>
    <w:rsid w:val="00DF2C61"/>
    <w:rsid w:val="00DF4A39"/>
    <w:rsid w:val="00DF625D"/>
    <w:rsid w:val="00DF6712"/>
    <w:rsid w:val="00DF7FE3"/>
    <w:rsid w:val="00E00EFE"/>
    <w:rsid w:val="00E02221"/>
    <w:rsid w:val="00E03137"/>
    <w:rsid w:val="00E034FB"/>
    <w:rsid w:val="00E04003"/>
    <w:rsid w:val="00E04C45"/>
    <w:rsid w:val="00E1112D"/>
    <w:rsid w:val="00E147BE"/>
    <w:rsid w:val="00E14ED1"/>
    <w:rsid w:val="00E175AD"/>
    <w:rsid w:val="00E17D75"/>
    <w:rsid w:val="00E23E18"/>
    <w:rsid w:val="00E24E8B"/>
    <w:rsid w:val="00E2601F"/>
    <w:rsid w:val="00E26122"/>
    <w:rsid w:val="00E276F6"/>
    <w:rsid w:val="00E30151"/>
    <w:rsid w:val="00E37ACC"/>
    <w:rsid w:val="00E40851"/>
    <w:rsid w:val="00E41542"/>
    <w:rsid w:val="00E47072"/>
    <w:rsid w:val="00E50FA9"/>
    <w:rsid w:val="00E51A71"/>
    <w:rsid w:val="00E544E7"/>
    <w:rsid w:val="00E57ED8"/>
    <w:rsid w:val="00E61D28"/>
    <w:rsid w:val="00E65CC4"/>
    <w:rsid w:val="00E66C9A"/>
    <w:rsid w:val="00E672D8"/>
    <w:rsid w:val="00E7107B"/>
    <w:rsid w:val="00E7618D"/>
    <w:rsid w:val="00E848D7"/>
    <w:rsid w:val="00E87234"/>
    <w:rsid w:val="00E96C09"/>
    <w:rsid w:val="00EA1044"/>
    <w:rsid w:val="00EA1A3D"/>
    <w:rsid w:val="00EA283B"/>
    <w:rsid w:val="00EA29B4"/>
    <w:rsid w:val="00EA322B"/>
    <w:rsid w:val="00EA5993"/>
    <w:rsid w:val="00EA6A40"/>
    <w:rsid w:val="00EB0B2D"/>
    <w:rsid w:val="00EC5330"/>
    <w:rsid w:val="00ED1EFF"/>
    <w:rsid w:val="00ED2D39"/>
    <w:rsid w:val="00ED5348"/>
    <w:rsid w:val="00ED7B16"/>
    <w:rsid w:val="00EE7F8D"/>
    <w:rsid w:val="00EF2B65"/>
    <w:rsid w:val="00EF4182"/>
    <w:rsid w:val="00EF4315"/>
    <w:rsid w:val="00EF4C9D"/>
    <w:rsid w:val="00F04951"/>
    <w:rsid w:val="00F073EB"/>
    <w:rsid w:val="00F07F2B"/>
    <w:rsid w:val="00F1036A"/>
    <w:rsid w:val="00F1443E"/>
    <w:rsid w:val="00F15811"/>
    <w:rsid w:val="00F15ED3"/>
    <w:rsid w:val="00F16A87"/>
    <w:rsid w:val="00F16CD8"/>
    <w:rsid w:val="00F23F63"/>
    <w:rsid w:val="00F25244"/>
    <w:rsid w:val="00F26973"/>
    <w:rsid w:val="00F278C3"/>
    <w:rsid w:val="00F34B8E"/>
    <w:rsid w:val="00F42B9F"/>
    <w:rsid w:val="00F46369"/>
    <w:rsid w:val="00F53976"/>
    <w:rsid w:val="00F5583C"/>
    <w:rsid w:val="00F56F63"/>
    <w:rsid w:val="00F61590"/>
    <w:rsid w:val="00F702FD"/>
    <w:rsid w:val="00F71938"/>
    <w:rsid w:val="00F736E9"/>
    <w:rsid w:val="00F74217"/>
    <w:rsid w:val="00F75AA8"/>
    <w:rsid w:val="00F75AF4"/>
    <w:rsid w:val="00F76AA2"/>
    <w:rsid w:val="00F80D51"/>
    <w:rsid w:val="00F820F5"/>
    <w:rsid w:val="00F83A67"/>
    <w:rsid w:val="00F841C2"/>
    <w:rsid w:val="00F9067F"/>
    <w:rsid w:val="00F91D14"/>
    <w:rsid w:val="00F92E65"/>
    <w:rsid w:val="00F93220"/>
    <w:rsid w:val="00F93346"/>
    <w:rsid w:val="00F9438D"/>
    <w:rsid w:val="00F975D9"/>
    <w:rsid w:val="00FA283F"/>
    <w:rsid w:val="00FA3523"/>
    <w:rsid w:val="00FA4B90"/>
    <w:rsid w:val="00FA5A65"/>
    <w:rsid w:val="00FA6409"/>
    <w:rsid w:val="00FB0CD7"/>
    <w:rsid w:val="00FB2F6D"/>
    <w:rsid w:val="00FB4825"/>
    <w:rsid w:val="00FB7A9A"/>
    <w:rsid w:val="00FB7F18"/>
    <w:rsid w:val="00FC554A"/>
    <w:rsid w:val="00FC68F3"/>
    <w:rsid w:val="00FC7411"/>
    <w:rsid w:val="00FD1AE5"/>
    <w:rsid w:val="00FE21B8"/>
    <w:rsid w:val="00FE26E3"/>
    <w:rsid w:val="00FE2DE6"/>
    <w:rsid w:val="00FE6B75"/>
    <w:rsid w:val="00FF03C5"/>
    <w:rsid w:val="00FF2EE9"/>
    <w:rsid w:val="00FF348F"/>
    <w:rsid w:val="00FF6F17"/>
    <w:rsid w:val="05E96534"/>
    <w:rsid w:val="7CF1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annotation text" w:qFormat="1"/>
    <w:lsdException w:name="header" w:semiHidden="1" w:uiPriority="99" w:qFormat="1"/>
    <w:lsdException w:name="footer" w:semiHidden="1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Date" w:qFormat="1"/>
    <w:lsdException w:name="Hyperlink" w:uiPriority="99" w:unhideWhenUsed="1" w:qFormat="1"/>
    <w:lsdException w:name="Followed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left="200" w:hangingChars="200" w:hanging="20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7">
    <w:name w:val="toc 7"/>
    <w:basedOn w:val="a"/>
    <w:next w:val="a"/>
    <w:uiPriority w:val="39"/>
    <w:unhideWhenUsed/>
    <w:qFormat/>
    <w:pPr>
      <w:ind w:leftChars="1200" w:left="2520" w:firstLineChars="0" w:firstLine="0"/>
    </w:pPr>
    <w:rPr>
      <w:rFonts w:asciiTheme="minorHAnsi" w:eastAsiaTheme="minorEastAsia" w:hAnsiTheme="minorHAnsi" w:cstheme="minorBidi"/>
    </w:rPr>
  </w:style>
  <w:style w:type="paragraph" w:styleId="5">
    <w:name w:val="toc 5"/>
    <w:basedOn w:val="a"/>
    <w:next w:val="a"/>
    <w:uiPriority w:val="39"/>
    <w:unhideWhenUsed/>
    <w:qFormat/>
    <w:pPr>
      <w:ind w:leftChars="800" w:left="1680" w:firstLineChars="0" w:firstLine="0"/>
    </w:pPr>
    <w:rPr>
      <w:rFonts w:asciiTheme="minorHAnsi" w:eastAsiaTheme="minorEastAsia" w:hAnsiTheme="minorHAnsi" w:cstheme="minorBidi"/>
    </w:rPr>
  </w:style>
  <w:style w:type="paragraph" w:styleId="3">
    <w:name w:val="toc 3"/>
    <w:basedOn w:val="a"/>
    <w:next w:val="a"/>
    <w:uiPriority w:val="39"/>
    <w:unhideWhenUsed/>
    <w:qFormat/>
    <w:pPr>
      <w:ind w:leftChars="400" w:left="840" w:firstLineChars="0" w:firstLine="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uiPriority w:val="39"/>
    <w:unhideWhenUsed/>
    <w:qFormat/>
    <w:pPr>
      <w:ind w:leftChars="1400" w:left="2940" w:firstLineChars="0" w:firstLine="0"/>
    </w:pPr>
    <w:rPr>
      <w:rFonts w:asciiTheme="minorHAnsi" w:eastAsiaTheme="minorEastAsia" w:hAnsiTheme="minorHAnsi" w:cstheme="minorBidi"/>
    </w:rPr>
  </w:style>
  <w:style w:type="paragraph" w:styleId="a5">
    <w:name w:val="Date"/>
    <w:basedOn w:val="a"/>
    <w:next w:val="a"/>
    <w:link w:val="Char1"/>
    <w:qFormat/>
    <w:pPr>
      <w:widowControl/>
      <w:ind w:leftChars="2500" w:left="100"/>
      <w:jc w:val="left"/>
    </w:pPr>
    <w:rPr>
      <w:rFonts w:ascii="Times New Roman" w:hAnsi="Times New Roman"/>
      <w:kern w:val="0"/>
      <w:sz w:val="24"/>
      <w:szCs w:val="20"/>
    </w:rPr>
  </w:style>
  <w:style w:type="paragraph" w:styleId="a6">
    <w:name w:val="Balloon Text"/>
    <w:basedOn w:val="a"/>
    <w:link w:val="Char2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Char3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ind w:left="0"/>
    </w:pPr>
  </w:style>
  <w:style w:type="paragraph" w:styleId="4">
    <w:name w:val="toc 4"/>
    <w:basedOn w:val="a"/>
    <w:next w:val="a"/>
    <w:uiPriority w:val="39"/>
    <w:unhideWhenUsed/>
    <w:qFormat/>
    <w:pPr>
      <w:ind w:leftChars="600" w:left="1260" w:firstLineChars="0" w:firstLine="0"/>
    </w:pPr>
    <w:rPr>
      <w:rFonts w:asciiTheme="minorHAnsi" w:eastAsiaTheme="minorEastAsia" w:hAnsiTheme="minorHAnsi" w:cstheme="minorBidi"/>
    </w:rPr>
  </w:style>
  <w:style w:type="paragraph" w:styleId="6">
    <w:name w:val="toc 6"/>
    <w:basedOn w:val="a"/>
    <w:next w:val="a"/>
    <w:uiPriority w:val="39"/>
    <w:unhideWhenUsed/>
    <w:qFormat/>
    <w:pPr>
      <w:ind w:leftChars="1000" w:left="2100" w:firstLineChars="0" w:firstLine="0"/>
    </w:pPr>
    <w:rPr>
      <w:rFonts w:asciiTheme="minorHAnsi" w:eastAsiaTheme="minorEastAsia" w:hAnsiTheme="minorHAnsi" w:cstheme="minorBidi"/>
    </w:rPr>
  </w:style>
  <w:style w:type="paragraph" w:styleId="2">
    <w:name w:val="toc 2"/>
    <w:basedOn w:val="a"/>
    <w:next w:val="a"/>
    <w:uiPriority w:val="39"/>
    <w:unhideWhenUsed/>
    <w:qFormat/>
    <w:pPr>
      <w:ind w:leftChars="200" w:left="420" w:firstLineChars="0" w:firstLine="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uiPriority w:val="39"/>
    <w:unhideWhenUsed/>
    <w:qFormat/>
    <w:pPr>
      <w:ind w:leftChars="1600" w:left="3360" w:firstLineChars="0" w:firstLine="0"/>
    </w:pPr>
    <w:rPr>
      <w:rFonts w:asciiTheme="minorHAnsi" w:eastAsiaTheme="minorEastAsia" w:hAnsiTheme="minorHAnsi" w:cstheme="minorBidi"/>
    </w:rPr>
  </w:style>
  <w:style w:type="paragraph" w:styleId="a9">
    <w:name w:val="Title"/>
    <w:basedOn w:val="a"/>
    <w:next w:val="a"/>
    <w:link w:val="Char5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Cs w:val="32"/>
    </w:rPr>
  </w:style>
  <w:style w:type="character" w:styleId="aa">
    <w:name w:val="Strong"/>
    <w:qFormat/>
    <w:rPr>
      <w:b/>
      <w:bCs/>
    </w:rPr>
  </w:style>
  <w:style w:type="character" w:styleId="ab">
    <w:name w:val="page number"/>
    <w:basedOn w:val="a0"/>
  </w:style>
  <w:style w:type="character" w:styleId="ac">
    <w:name w:val="FollowedHyperlink"/>
    <w:uiPriority w:val="99"/>
    <w:unhideWhenUsed/>
    <w:qFormat/>
    <w:rPr>
      <w:color w:val="800080"/>
      <w:u w:val="single"/>
    </w:rPr>
  </w:style>
  <w:style w:type="character" w:styleId="ad">
    <w:name w:val="Hyperlink"/>
    <w:uiPriority w:val="99"/>
    <w:unhideWhenUsed/>
    <w:qFormat/>
    <w:rPr>
      <w:color w:val="0000FF"/>
      <w:u w:val="single"/>
    </w:rPr>
  </w:style>
  <w:style w:type="character" w:styleId="ae">
    <w:name w:val="annotation reference"/>
    <w:basedOn w:val="a0"/>
    <w:rPr>
      <w:sz w:val="21"/>
      <w:szCs w:val="21"/>
    </w:rPr>
  </w:style>
  <w:style w:type="character" w:customStyle="1" w:styleId="1Char">
    <w:name w:val="标题 1 Char"/>
    <w:basedOn w:val="a0"/>
    <w:link w:val="1"/>
    <w:rPr>
      <w:rFonts w:ascii="Calibri" w:hAnsi="Calibri"/>
      <w:b/>
      <w:bCs/>
      <w:kern w:val="44"/>
      <w:sz w:val="21"/>
      <w:szCs w:val="44"/>
    </w:rPr>
  </w:style>
  <w:style w:type="character" w:customStyle="1" w:styleId="Char4">
    <w:name w:val="页眉 Char"/>
    <w:link w:val="a8"/>
    <w:uiPriority w:val="99"/>
    <w:semiHidden/>
    <w:locked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3">
    <w:name w:val="页脚 Char"/>
    <w:link w:val="a7"/>
    <w:uiPriority w:val="99"/>
    <w:semiHidden/>
    <w:locked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0">
    <w:name w:val="批注文字 Char"/>
    <w:basedOn w:val="a0"/>
    <w:link w:val="a4"/>
    <w:qFormat/>
    <w:rPr>
      <w:rFonts w:ascii="Calibri" w:hAnsi="Calibri"/>
      <w:kern w:val="2"/>
      <w:sz w:val="21"/>
      <w:szCs w:val="22"/>
    </w:rPr>
  </w:style>
  <w:style w:type="character" w:customStyle="1" w:styleId="Char">
    <w:name w:val="批注主题 Char"/>
    <w:basedOn w:val="Char0"/>
    <w:link w:val="a3"/>
    <w:qFormat/>
    <w:rPr>
      <w:rFonts w:ascii="Calibri" w:hAnsi="Calibri"/>
      <w:b/>
      <w:bCs/>
      <w:kern w:val="2"/>
      <w:sz w:val="21"/>
      <w:szCs w:val="22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Char5">
    <w:name w:val="标题 Char"/>
    <w:basedOn w:val="a0"/>
    <w:link w:val="a9"/>
    <w:qFormat/>
    <w:rPr>
      <w:rFonts w:asciiTheme="majorHAnsi" w:hAnsiTheme="majorHAnsi" w:cstheme="majorBidi"/>
      <w:b/>
      <w:bCs/>
      <w:kern w:val="2"/>
      <w:sz w:val="21"/>
      <w:szCs w:val="32"/>
    </w:rPr>
  </w:style>
  <w:style w:type="character" w:customStyle="1" w:styleId="Char1">
    <w:name w:val="日期 Char"/>
    <w:basedOn w:val="a0"/>
    <w:link w:val="a5"/>
    <w:qFormat/>
    <w:rPr>
      <w:sz w:val="24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Calibri" w:hAnsi="Calibri"/>
      <w:kern w:val="2"/>
      <w:sz w:val="18"/>
      <w:szCs w:val="18"/>
    </w:rPr>
  </w:style>
  <w:style w:type="paragraph" w:customStyle="1" w:styleId="af">
    <w:name w:val="二级代码"/>
    <w:basedOn w:val="a"/>
    <w:next w:val="a"/>
    <w:qFormat/>
    <w:pPr>
      <w:widowControl/>
      <w:spacing w:line="120" w:lineRule="atLeast"/>
      <w:ind w:left="0" w:firstLineChars="0" w:firstLine="0"/>
      <w:jc w:val="left"/>
      <w:outlineLvl w:val="1"/>
    </w:pPr>
    <w:rPr>
      <w:rFonts w:ascii="宋体" w:hAnsi="宋体" w:cs="宋体"/>
      <w:color w:val="000000"/>
      <w:kern w:val="0"/>
      <w:szCs w:val="21"/>
    </w:rPr>
  </w:style>
  <w:style w:type="paragraph" w:customStyle="1" w:styleId="af0">
    <w:name w:val="一级代码"/>
    <w:basedOn w:val="a"/>
    <w:next w:val="a"/>
    <w:qFormat/>
    <w:pPr>
      <w:spacing w:before="240" w:after="60"/>
      <w:ind w:left="0" w:hanging="198"/>
      <w:jc w:val="left"/>
      <w:outlineLvl w:val="0"/>
    </w:pPr>
    <w:rPr>
      <w:rFonts w:ascii="宋体" w:hAnsi="宋体"/>
    </w:rPr>
  </w:style>
  <w:style w:type="paragraph" w:customStyle="1" w:styleId="02">
    <w:name w:val="样式 一级代码 + 左侧:  0 厘米 悬挂缩进: 2 字符"/>
    <w:basedOn w:val="af0"/>
    <w:qFormat/>
    <w:pPr>
      <w:ind w:left="422" w:hanging="422"/>
    </w:pPr>
    <w:rPr>
      <w:rFonts w:cs="宋体"/>
      <w:b/>
      <w:bCs/>
      <w:szCs w:val="20"/>
    </w:rPr>
  </w:style>
  <w:style w:type="paragraph" w:styleId="af1">
    <w:name w:val="Revision"/>
    <w:hidden/>
    <w:uiPriority w:val="99"/>
    <w:unhideWhenUsed/>
    <w:rsid w:val="008C14CD"/>
    <w:rPr>
      <w:rFonts w:ascii="Calibri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annotation text" w:qFormat="1"/>
    <w:lsdException w:name="header" w:semiHidden="1" w:uiPriority="99" w:qFormat="1"/>
    <w:lsdException w:name="footer" w:semiHidden="1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Date" w:qFormat="1"/>
    <w:lsdException w:name="Hyperlink" w:uiPriority="99" w:unhideWhenUsed="1" w:qFormat="1"/>
    <w:lsdException w:name="Followed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left="200" w:hangingChars="200" w:hanging="20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7">
    <w:name w:val="toc 7"/>
    <w:basedOn w:val="a"/>
    <w:next w:val="a"/>
    <w:uiPriority w:val="39"/>
    <w:unhideWhenUsed/>
    <w:qFormat/>
    <w:pPr>
      <w:ind w:leftChars="1200" w:left="2520" w:firstLineChars="0" w:firstLine="0"/>
    </w:pPr>
    <w:rPr>
      <w:rFonts w:asciiTheme="minorHAnsi" w:eastAsiaTheme="minorEastAsia" w:hAnsiTheme="minorHAnsi" w:cstheme="minorBidi"/>
    </w:rPr>
  </w:style>
  <w:style w:type="paragraph" w:styleId="5">
    <w:name w:val="toc 5"/>
    <w:basedOn w:val="a"/>
    <w:next w:val="a"/>
    <w:uiPriority w:val="39"/>
    <w:unhideWhenUsed/>
    <w:qFormat/>
    <w:pPr>
      <w:ind w:leftChars="800" w:left="1680" w:firstLineChars="0" w:firstLine="0"/>
    </w:pPr>
    <w:rPr>
      <w:rFonts w:asciiTheme="minorHAnsi" w:eastAsiaTheme="minorEastAsia" w:hAnsiTheme="minorHAnsi" w:cstheme="minorBidi"/>
    </w:rPr>
  </w:style>
  <w:style w:type="paragraph" w:styleId="3">
    <w:name w:val="toc 3"/>
    <w:basedOn w:val="a"/>
    <w:next w:val="a"/>
    <w:uiPriority w:val="39"/>
    <w:unhideWhenUsed/>
    <w:qFormat/>
    <w:pPr>
      <w:ind w:leftChars="400" w:left="840" w:firstLineChars="0" w:firstLine="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uiPriority w:val="39"/>
    <w:unhideWhenUsed/>
    <w:qFormat/>
    <w:pPr>
      <w:ind w:leftChars="1400" w:left="2940" w:firstLineChars="0" w:firstLine="0"/>
    </w:pPr>
    <w:rPr>
      <w:rFonts w:asciiTheme="minorHAnsi" w:eastAsiaTheme="minorEastAsia" w:hAnsiTheme="minorHAnsi" w:cstheme="minorBidi"/>
    </w:rPr>
  </w:style>
  <w:style w:type="paragraph" w:styleId="a5">
    <w:name w:val="Date"/>
    <w:basedOn w:val="a"/>
    <w:next w:val="a"/>
    <w:link w:val="Char1"/>
    <w:qFormat/>
    <w:pPr>
      <w:widowControl/>
      <w:ind w:leftChars="2500" w:left="100"/>
      <w:jc w:val="left"/>
    </w:pPr>
    <w:rPr>
      <w:rFonts w:ascii="Times New Roman" w:hAnsi="Times New Roman"/>
      <w:kern w:val="0"/>
      <w:sz w:val="24"/>
      <w:szCs w:val="20"/>
    </w:rPr>
  </w:style>
  <w:style w:type="paragraph" w:styleId="a6">
    <w:name w:val="Balloon Text"/>
    <w:basedOn w:val="a"/>
    <w:link w:val="Char2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Char3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ind w:left="0"/>
    </w:pPr>
  </w:style>
  <w:style w:type="paragraph" w:styleId="4">
    <w:name w:val="toc 4"/>
    <w:basedOn w:val="a"/>
    <w:next w:val="a"/>
    <w:uiPriority w:val="39"/>
    <w:unhideWhenUsed/>
    <w:qFormat/>
    <w:pPr>
      <w:ind w:leftChars="600" w:left="1260" w:firstLineChars="0" w:firstLine="0"/>
    </w:pPr>
    <w:rPr>
      <w:rFonts w:asciiTheme="minorHAnsi" w:eastAsiaTheme="minorEastAsia" w:hAnsiTheme="minorHAnsi" w:cstheme="minorBidi"/>
    </w:rPr>
  </w:style>
  <w:style w:type="paragraph" w:styleId="6">
    <w:name w:val="toc 6"/>
    <w:basedOn w:val="a"/>
    <w:next w:val="a"/>
    <w:uiPriority w:val="39"/>
    <w:unhideWhenUsed/>
    <w:qFormat/>
    <w:pPr>
      <w:ind w:leftChars="1000" w:left="2100" w:firstLineChars="0" w:firstLine="0"/>
    </w:pPr>
    <w:rPr>
      <w:rFonts w:asciiTheme="minorHAnsi" w:eastAsiaTheme="minorEastAsia" w:hAnsiTheme="minorHAnsi" w:cstheme="minorBidi"/>
    </w:rPr>
  </w:style>
  <w:style w:type="paragraph" w:styleId="2">
    <w:name w:val="toc 2"/>
    <w:basedOn w:val="a"/>
    <w:next w:val="a"/>
    <w:uiPriority w:val="39"/>
    <w:unhideWhenUsed/>
    <w:qFormat/>
    <w:pPr>
      <w:ind w:leftChars="200" w:left="420" w:firstLineChars="0" w:firstLine="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uiPriority w:val="39"/>
    <w:unhideWhenUsed/>
    <w:qFormat/>
    <w:pPr>
      <w:ind w:leftChars="1600" w:left="3360" w:firstLineChars="0" w:firstLine="0"/>
    </w:pPr>
    <w:rPr>
      <w:rFonts w:asciiTheme="minorHAnsi" w:eastAsiaTheme="minorEastAsia" w:hAnsiTheme="minorHAnsi" w:cstheme="minorBidi"/>
    </w:rPr>
  </w:style>
  <w:style w:type="paragraph" w:styleId="a9">
    <w:name w:val="Title"/>
    <w:basedOn w:val="a"/>
    <w:next w:val="a"/>
    <w:link w:val="Char5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Cs w:val="32"/>
    </w:rPr>
  </w:style>
  <w:style w:type="character" w:styleId="aa">
    <w:name w:val="Strong"/>
    <w:qFormat/>
    <w:rPr>
      <w:b/>
      <w:bCs/>
    </w:rPr>
  </w:style>
  <w:style w:type="character" w:styleId="ab">
    <w:name w:val="page number"/>
    <w:basedOn w:val="a0"/>
  </w:style>
  <w:style w:type="character" w:styleId="ac">
    <w:name w:val="FollowedHyperlink"/>
    <w:uiPriority w:val="99"/>
    <w:unhideWhenUsed/>
    <w:qFormat/>
    <w:rPr>
      <w:color w:val="800080"/>
      <w:u w:val="single"/>
    </w:rPr>
  </w:style>
  <w:style w:type="character" w:styleId="ad">
    <w:name w:val="Hyperlink"/>
    <w:uiPriority w:val="99"/>
    <w:unhideWhenUsed/>
    <w:qFormat/>
    <w:rPr>
      <w:color w:val="0000FF"/>
      <w:u w:val="single"/>
    </w:rPr>
  </w:style>
  <w:style w:type="character" w:styleId="ae">
    <w:name w:val="annotation reference"/>
    <w:basedOn w:val="a0"/>
    <w:rPr>
      <w:sz w:val="21"/>
      <w:szCs w:val="21"/>
    </w:rPr>
  </w:style>
  <w:style w:type="character" w:customStyle="1" w:styleId="1Char">
    <w:name w:val="标题 1 Char"/>
    <w:basedOn w:val="a0"/>
    <w:link w:val="1"/>
    <w:rPr>
      <w:rFonts w:ascii="Calibri" w:hAnsi="Calibri"/>
      <w:b/>
      <w:bCs/>
      <w:kern w:val="44"/>
      <w:sz w:val="21"/>
      <w:szCs w:val="44"/>
    </w:rPr>
  </w:style>
  <w:style w:type="character" w:customStyle="1" w:styleId="Char4">
    <w:name w:val="页眉 Char"/>
    <w:link w:val="a8"/>
    <w:uiPriority w:val="99"/>
    <w:semiHidden/>
    <w:locked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3">
    <w:name w:val="页脚 Char"/>
    <w:link w:val="a7"/>
    <w:uiPriority w:val="99"/>
    <w:semiHidden/>
    <w:locked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0">
    <w:name w:val="批注文字 Char"/>
    <w:basedOn w:val="a0"/>
    <w:link w:val="a4"/>
    <w:qFormat/>
    <w:rPr>
      <w:rFonts w:ascii="Calibri" w:hAnsi="Calibri"/>
      <w:kern w:val="2"/>
      <w:sz w:val="21"/>
      <w:szCs w:val="22"/>
    </w:rPr>
  </w:style>
  <w:style w:type="character" w:customStyle="1" w:styleId="Char">
    <w:name w:val="批注主题 Char"/>
    <w:basedOn w:val="Char0"/>
    <w:link w:val="a3"/>
    <w:qFormat/>
    <w:rPr>
      <w:rFonts w:ascii="Calibri" w:hAnsi="Calibri"/>
      <w:b/>
      <w:bCs/>
      <w:kern w:val="2"/>
      <w:sz w:val="21"/>
      <w:szCs w:val="22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Char5">
    <w:name w:val="标题 Char"/>
    <w:basedOn w:val="a0"/>
    <w:link w:val="a9"/>
    <w:qFormat/>
    <w:rPr>
      <w:rFonts w:asciiTheme="majorHAnsi" w:hAnsiTheme="majorHAnsi" w:cstheme="majorBidi"/>
      <w:b/>
      <w:bCs/>
      <w:kern w:val="2"/>
      <w:sz w:val="21"/>
      <w:szCs w:val="32"/>
    </w:rPr>
  </w:style>
  <w:style w:type="character" w:customStyle="1" w:styleId="Char1">
    <w:name w:val="日期 Char"/>
    <w:basedOn w:val="a0"/>
    <w:link w:val="a5"/>
    <w:qFormat/>
    <w:rPr>
      <w:sz w:val="24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Calibri" w:hAnsi="Calibri"/>
      <w:kern w:val="2"/>
      <w:sz w:val="18"/>
      <w:szCs w:val="18"/>
    </w:rPr>
  </w:style>
  <w:style w:type="paragraph" w:customStyle="1" w:styleId="af">
    <w:name w:val="二级代码"/>
    <w:basedOn w:val="a"/>
    <w:next w:val="a"/>
    <w:qFormat/>
    <w:pPr>
      <w:widowControl/>
      <w:spacing w:line="120" w:lineRule="atLeast"/>
      <w:ind w:left="0" w:firstLineChars="0" w:firstLine="0"/>
      <w:jc w:val="left"/>
      <w:outlineLvl w:val="1"/>
    </w:pPr>
    <w:rPr>
      <w:rFonts w:ascii="宋体" w:hAnsi="宋体" w:cs="宋体"/>
      <w:color w:val="000000"/>
      <w:kern w:val="0"/>
      <w:szCs w:val="21"/>
    </w:rPr>
  </w:style>
  <w:style w:type="paragraph" w:customStyle="1" w:styleId="af0">
    <w:name w:val="一级代码"/>
    <w:basedOn w:val="a"/>
    <w:next w:val="a"/>
    <w:qFormat/>
    <w:pPr>
      <w:spacing w:before="240" w:after="60"/>
      <w:ind w:left="0" w:hanging="198"/>
      <w:jc w:val="left"/>
      <w:outlineLvl w:val="0"/>
    </w:pPr>
    <w:rPr>
      <w:rFonts w:ascii="宋体" w:hAnsi="宋体"/>
    </w:rPr>
  </w:style>
  <w:style w:type="paragraph" w:customStyle="1" w:styleId="02">
    <w:name w:val="样式 一级代码 + 左侧:  0 厘米 悬挂缩进: 2 字符"/>
    <w:basedOn w:val="af0"/>
    <w:qFormat/>
    <w:pPr>
      <w:ind w:left="422" w:hanging="422"/>
    </w:pPr>
    <w:rPr>
      <w:rFonts w:cs="宋体"/>
      <w:b/>
      <w:bCs/>
      <w:szCs w:val="20"/>
    </w:rPr>
  </w:style>
  <w:style w:type="paragraph" w:styleId="af1">
    <w:name w:val="Revision"/>
    <w:hidden/>
    <w:uiPriority w:val="99"/>
    <w:unhideWhenUsed/>
    <w:rsid w:val="008C14CD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95F551-3C19-4F7D-B876-7BD9D89A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41</Pages>
  <Words>4018</Words>
  <Characters>22904</Characters>
  <Application>Microsoft Office Word</Application>
  <DocSecurity>0</DocSecurity>
  <Lines>190</Lines>
  <Paragraphs>53</Paragraphs>
  <ScaleCrop>false</ScaleCrop>
  <Company>CNAS</Company>
  <LinksUpToDate>false</LinksUpToDate>
  <CharactersWithSpaces>26869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Wangyb</dc:creator>
  <cp:lastModifiedBy>殷建武</cp:lastModifiedBy>
  <cp:revision>8</cp:revision>
  <dcterms:created xsi:type="dcterms:W3CDTF">2022-04-19T08:05:00Z</dcterms:created>
  <dcterms:modified xsi:type="dcterms:W3CDTF">2022-06-20T02:50:00Z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