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34" w:rsidRPr="005E2934" w:rsidRDefault="005E2934" w:rsidP="005E2934">
      <w:pPr>
        <w:tabs>
          <w:tab w:val="left" w:pos="0"/>
        </w:tabs>
        <w:spacing w:after="0" w:line="240" w:lineRule="auto"/>
        <w:jc w:val="center"/>
        <w:rPr>
          <w:rFonts w:ascii="Times New Roman" w:eastAsia="Times New Roman" w:hAnsi="Times New Roman" w:cs="Times New Roman"/>
          <w:b/>
          <w:sz w:val="24"/>
          <w:szCs w:val="24"/>
        </w:rPr>
      </w:pPr>
      <w:r w:rsidRPr="005E2934">
        <w:rPr>
          <w:rFonts w:ascii="Times New Roman" w:eastAsia="Times New Roman" w:hAnsi="Times New Roman" w:cs="Times New Roman"/>
          <w:b/>
          <w:sz w:val="24"/>
          <w:szCs w:val="24"/>
        </w:rPr>
        <w:t xml:space="preserve">Table </w:t>
      </w:r>
      <w:proofErr w:type="gramStart"/>
      <w:r w:rsidRPr="005E2934">
        <w:rPr>
          <w:rFonts w:ascii="Times New Roman" w:eastAsia="Times New Roman" w:hAnsi="Times New Roman" w:cs="Times New Roman"/>
          <w:b/>
          <w:sz w:val="24"/>
          <w:szCs w:val="24"/>
        </w:rPr>
        <w:t>A1.1  -</w:t>
      </w:r>
      <w:proofErr w:type="gramEnd"/>
      <w:r w:rsidRPr="005E2934">
        <w:rPr>
          <w:rFonts w:ascii="Times New Roman" w:eastAsia="Times New Roman" w:hAnsi="Times New Roman" w:cs="Times New Roman"/>
          <w:b/>
          <w:sz w:val="24"/>
          <w:szCs w:val="24"/>
        </w:rPr>
        <w:t xml:space="preserve"> Medicines, drugs and related products</w:t>
      </w:r>
    </w:p>
    <w:p w:rsidR="005E2934" w:rsidRPr="005E2934" w:rsidRDefault="005E2934" w:rsidP="005E2934">
      <w:pPr>
        <w:tabs>
          <w:tab w:val="left" w:pos="0"/>
        </w:tabs>
        <w:spacing w:after="0" w:line="240" w:lineRule="auto"/>
        <w:jc w:val="center"/>
        <w:rPr>
          <w:rFonts w:ascii="Times New Roman" w:eastAsia="Times New Roman" w:hAnsi="Times New Roman" w:cs="Times New Roman"/>
          <w:b/>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680"/>
        <w:gridCol w:w="3600"/>
      </w:tblGrid>
      <w:tr w:rsidR="005E2934" w:rsidRPr="005E2934" w:rsidTr="00784BF4">
        <w:tc>
          <w:tcPr>
            <w:tcW w:w="19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Area of consumer protection</w:t>
            </w:r>
          </w:p>
        </w:tc>
        <w:tc>
          <w:tcPr>
            <w:tcW w:w="46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How  conformity assessment procedures are addressed</w:t>
            </w:r>
          </w:p>
        </w:tc>
        <w:tc>
          <w:tcPr>
            <w:tcW w:w="360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Proposed strategy for National Quality Infrastructure development</w:t>
            </w:r>
          </w:p>
        </w:tc>
      </w:tr>
      <w:tr w:rsidR="005E2934" w:rsidRPr="005E2934" w:rsidTr="00784BF4">
        <w:tc>
          <w:tcPr>
            <w:tcW w:w="19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Cosmetics, drugs (Western medicine) and devices </w:t>
            </w:r>
          </w:p>
        </w:tc>
        <w:tc>
          <w:tcPr>
            <w:tcW w:w="4680" w:type="dxa"/>
            <w:shd w:val="clear" w:color="auto" w:fill="auto"/>
          </w:tcPr>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ahoma"/>
                <w:sz w:val="20"/>
                <w:szCs w:val="20"/>
              </w:rPr>
              <w:t>Cosmetics Devices and Drugs Authority (Ministry of Health)</w:t>
            </w:r>
            <w:r w:rsidRPr="005E2934">
              <w:rPr>
                <w:rFonts w:ascii="Times New Roman" w:eastAsia="Times New Roman" w:hAnsi="Times New Roman" w:cs="Times New Roman"/>
                <w:sz w:val="20"/>
                <w:szCs w:val="20"/>
              </w:rPr>
              <w:t xml:space="preserve">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Authorized officer examines the manufacturing, processing or storing facility </w:t>
            </w:r>
            <w:proofErr w:type="gramStart"/>
            <w:r w:rsidRPr="005E2934">
              <w:rPr>
                <w:rFonts w:ascii="Times New Roman" w:eastAsia="Times New Roman" w:hAnsi="Times New Roman" w:cs="Times New Roman"/>
                <w:sz w:val="20"/>
                <w:szCs w:val="20"/>
              </w:rPr>
              <w:t>and  articles</w:t>
            </w:r>
            <w:proofErr w:type="gramEnd"/>
            <w:r w:rsidRPr="005E2934">
              <w:rPr>
                <w:rFonts w:ascii="Times New Roman" w:eastAsia="Times New Roman" w:hAnsi="Times New Roman" w:cs="Times New Roman"/>
                <w:sz w:val="20"/>
                <w:szCs w:val="20"/>
              </w:rPr>
              <w:t xml:space="preserve"> and packages therein. Articles in respect of which an offence has been committed are seized and submitted to the Approved Analyst (Government analyst) or Additional Approved Analyst for analysis and examination. The Analyst issues a certificate or report to </w:t>
            </w:r>
            <w:proofErr w:type="gramStart"/>
            <w:r w:rsidRPr="005E2934">
              <w:rPr>
                <w:rFonts w:ascii="Times New Roman" w:eastAsia="Times New Roman" w:hAnsi="Times New Roman" w:cs="Times New Roman"/>
                <w:sz w:val="20"/>
                <w:szCs w:val="20"/>
              </w:rPr>
              <w:t>the  Authority</w:t>
            </w:r>
            <w:proofErr w:type="gramEnd"/>
            <w:r w:rsidRPr="005E2934">
              <w:rPr>
                <w:rFonts w:ascii="Times New Roman" w:eastAsia="Times New Roman" w:hAnsi="Times New Roman" w:cs="Times New Roman"/>
                <w:sz w:val="20"/>
                <w:szCs w:val="20"/>
              </w:rPr>
              <w:t>.</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In addition the following assurance shall also be provided.</w:t>
            </w:r>
          </w:p>
          <w:p w:rsidR="005E2934" w:rsidRPr="005E2934" w:rsidRDefault="005E2934" w:rsidP="005E2934">
            <w:pPr>
              <w:numPr>
                <w:ilvl w:val="0"/>
                <w:numId w:val="18"/>
              </w:num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Any drug shall conform to the prescribed standard specification or the requirements as indicated in Schedule A or in the label accompanying the drug.</w:t>
            </w:r>
          </w:p>
          <w:p w:rsidR="005E2934" w:rsidRPr="005E2934" w:rsidRDefault="005E2934" w:rsidP="005E2934">
            <w:pPr>
              <w:numPr>
                <w:ilvl w:val="0"/>
                <w:numId w:val="18"/>
              </w:num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The premises manufacturing drugs described in Schedule B or </w:t>
            </w:r>
            <w:proofErr w:type="gramStart"/>
            <w:r w:rsidRPr="005E2934">
              <w:rPr>
                <w:rFonts w:ascii="Times New Roman" w:eastAsia="Times New Roman" w:hAnsi="Times New Roman" w:cs="Times New Roman"/>
                <w:sz w:val="20"/>
                <w:szCs w:val="20"/>
              </w:rPr>
              <w:t>C  shall</w:t>
            </w:r>
            <w:proofErr w:type="gramEnd"/>
            <w:r w:rsidRPr="005E2934">
              <w:rPr>
                <w:rFonts w:ascii="Times New Roman" w:eastAsia="Times New Roman" w:hAnsi="Times New Roman" w:cs="Times New Roman"/>
                <w:sz w:val="20"/>
                <w:szCs w:val="20"/>
              </w:rPr>
              <w:t xml:space="preserve"> be approved.</w:t>
            </w:r>
          </w:p>
          <w:p w:rsidR="005E2934" w:rsidRPr="005E2934" w:rsidRDefault="005E2934" w:rsidP="005E2934">
            <w:pPr>
              <w:numPr>
                <w:ilvl w:val="0"/>
                <w:numId w:val="18"/>
              </w:num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The batches from drugs manufactured as described in Schedule D shall be approved.</w:t>
            </w:r>
          </w:p>
        </w:tc>
        <w:tc>
          <w:tcPr>
            <w:tcW w:w="3600" w:type="dxa"/>
            <w:shd w:val="clear" w:color="auto" w:fill="auto"/>
          </w:tcPr>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 xml:space="preserve">a)  </w:t>
            </w:r>
            <w:r w:rsidRPr="005E2934">
              <w:rPr>
                <w:rFonts w:ascii="Times New Roman" w:eastAsia="Times New Roman" w:hAnsi="Times New Roman" w:cs="Times New Roman"/>
                <w:sz w:val="20"/>
                <w:szCs w:val="20"/>
              </w:rPr>
              <w:t>Each inspector to be certified by a body for competence according to the work area</w:t>
            </w:r>
          </w:p>
          <w:p w:rsidR="005E2934" w:rsidRPr="005E2934" w:rsidRDefault="005E2934" w:rsidP="005E2934">
            <w:pPr>
              <w:tabs>
                <w:tab w:val="left" w:pos="0"/>
              </w:tabs>
              <w:spacing w:after="0" w:line="240" w:lineRule="auto"/>
              <w:jc w:val="both"/>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 xml:space="preserve">b)  </w:t>
            </w:r>
            <w:r w:rsidRPr="005E2934">
              <w:rPr>
                <w:rFonts w:ascii="Times New Roman" w:eastAsia="Times New Roman" w:hAnsi="Times New Roman" w:cs="Times New Roman"/>
                <w:sz w:val="20"/>
                <w:szCs w:val="20"/>
              </w:rPr>
              <w:t>Certificates and reports should be obtained from accredited laboratories</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p>
        </w:tc>
      </w:tr>
      <w:tr w:rsidR="005E2934" w:rsidRPr="005E2934" w:rsidTr="00784BF4">
        <w:tc>
          <w:tcPr>
            <w:tcW w:w="19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Health services</w:t>
            </w: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Medical Institutions</w:t>
            </w: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(Ministry of Health)</w:t>
            </w:r>
          </w:p>
        </w:tc>
        <w:tc>
          <w:tcPr>
            <w:tcW w:w="4680" w:type="dxa"/>
            <w:shd w:val="clear" w:color="auto" w:fill="auto"/>
          </w:tcPr>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Ministry of Health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It is proposed to formulate and enforce </w:t>
            </w:r>
            <w:proofErr w:type="gramStart"/>
            <w:r w:rsidRPr="005E2934">
              <w:rPr>
                <w:rFonts w:ascii="Times New Roman" w:eastAsia="Times New Roman" w:hAnsi="Times New Roman" w:cs="Times New Roman"/>
                <w:sz w:val="20"/>
                <w:szCs w:val="20"/>
              </w:rPr>
              <w:t>schemes  of</w:t>
            </w:r>
            <w:proofErr w:type="gramEnd"/>
            <w:r w:rsidRPr="005E2934">
              <w:rPr>
                <w:rFonts w:ascii="Times New Roman" w:eastAsia="Times New Roman" w:hAnsi="Times New Roman" w:cs="Times New Roman"/>
                <w:sz w:val="20"/>
                <w:szCs w:val="20"/>
              </w:rPr>
              <w:t xml:space="preserve"> accreditation for private medical institutions. Panel of persons possessing knowledge, expertise, skill or learning is appointed to assist and advice the Council and to examine and evaluate the applications. </w:t>
            </w:r>
          </w:p>
          <w:p w:rsidR="005E2934" w:rsidRPr="005E2934" w:rsidRDefault="005E2934" w:rsidP="005E2934">
            <w:pPr>
              <w:tabs>
                <w:tab w:val="left" w:pos="0"/>
              </w:tabs>
              <w:spacing w:after="0" w:line="240" w:lineRule="auto"/>
              <w:jc w:val="both"/>
              <w:rPr>
                <w:rFonts w:ascii="Times New Roman" w:eastAsia="Times New Roman" w:hAnsi="Times New Roman" w:cs="Times New Roman"/>
                <w:b/>
                <w:sz w:val="24"/>
                <w:szCs w:val="24"/>
              </w:rPr>
            </w:pP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p>
        </w:tc>
        <w:tc>
          <w:tcPr>
            <w:tcW w:w="3600" w:type="dxa"/>
            <w:shd w:val="clear" w:color="auto" w:fill="auto"/>
          </w:tcPr>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 xml:space="preserve">a)  </w:t>
            </w:r>
            <w:r w:rsidRPr="005E2934">
              <w:rPr>
                <w:rFonts w:ascii="Times New Roman" w:eastAsia="Times New Roman" w:hAnsi="Times New Roman" w:cs="Times New Roman"/>
                <w:sz w:val="20"/>
                <w:szCs w:val="20"/>
              </w:rPr>
              <w:t xml:space="preserve">Medical laboratory accreditation scheme should be based on ISO 15189: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 xml:space="preserve">b)  </w:t>
            </w:r>
            <w:r w:rsidRPr="005E2934">
              <w:rPr>
                <w:rFonts w:ascii="Times New Roman" w:eastAsia="Times New Roman" w:hAnsi="Times New Roman" w:cs="Times New Roman"/>
                <w:sz w:val="20"/>
                <w:szCs w:val="20"/>
              </w:rPr>
              <w:t>A national</w:t>
            </w:r>
            <w:r w:rsidRPr="005E2934">
              <w:rPr>
                <w:rFonts w:ascii="Times New Roman" w:eastAsia="Times New Roman" w:hAnsi="Times New Roman" w:cs="Times New Roman"/>
                <w:b/>
                <w:sz w:val="20"/>
                <w:szCs w:val="20"/>
              </w:rPr>
              <w:t xml:space="preserve"> </w:t>
            </w:r>
            <w:r w:rsidRPr="005E2934">
              <w:rPr>
                <w:rFonts w:ascii="Times New Roman" w:eastAsia="Times New Roman" w:hAnsi="Times New Roman" w:cs="Times New Roman"/>
                <w:sz w:val="20"/>
                <w:szCs w:val="20"/>
              </w:rPr>
              <w:t>scheme to be devised</w:t>
            </w:r>
            <w:r w:rsidRPr="005E2934">
              <w:rPr>
                <w:rFonts w:ascii="Times New Roman" w:eastAsia="Times New Roman" w:hAnsi="Times New Roman" w:cs="Times New Roman"/>
                <w:b/>
                <w:sz w:val="20"/>
                <w:szCs w:val="20"/>
              </w:rPr>
              <w:t xml:space="preserve"> </w:t>
            </w:r>
            <w:r w:rsidRPr="005E2934">
              <w:rPr>
                <w:rFonts w:ascii="Times New Roman" w:eastAsia="Times New Roman" w:hAnsi="Times New Roman" w:cs="Times New Roman"/>
                <w:sz w:val="20"/>
                <w:szCs w:val="20"/>
              </w:rPr>
              <w:t>to other laboratorie</w:t>
            </w:r>
            <w:r>
              <w:rPr>
                <w:rFonts w:ascii="Times New Roman" w:eastAsia="Times New Roman" w:hAnsi="Times New Roman" w:cs="Times New Roman"/>
                <w:sz w:val="20"/>
                <w:szCs w:val="20"/>
              </w:rPr>
              <w:t>s which are not up to ISO 15189</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c)</w:t>
            </w:r>
            <w:r w:rsidRPr="005E2934">
              <w:rPr>
                <w:rFonts w:ascii="Times New Roman" w:eastAsia="Times New Roman" w:hAnsi="Times New Roman" w:cs="Times New Roman"/>
                <w:sz w:val="20"/>
                <w:szCs w:val="20"/>
              </w:rPr>
              <w:t xml:space="preserve">  A separate accreditation scheme to be devised to the rest of the activities of the private medical Institutions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 xml:space="preserve">d)   </w:t>
            </w:r>
            <w:r w:rsidRPr="005E2934">
              <w:rPr>
                <w:rFonts w:ascii="Times New Roman" w:eastAsia="Times New Roman" w:hAnsi="Times New Roman" w:cs="Times New Roman"/>
                <w:sz w:val="20"/>
                <w:szCs w:val="20"/>
              </w:rPr>
              <w:t>All above points shall be applied to public  medical institutions as well</w:t>
            </w: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p>
        </w:tc>
      </w:tr>
      <w:tr w:rsidR="005E2934" w:rsidRPr="005E2934" w:rsidTr="00784BF4">
        <w:tc>
          <w:tcPr>
            <w:tcW w:w="19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proofErr w:type="spellStart"/>
            <w:r w:rsidRPr="005E2934">
              <w:rPr>
                <w:rFonts w:ascii="Times New Roman" w:eastAsia="Times New Roman" w:hAnsi="Times New Roman" w:cs="Times New Roman"/>
                <w:sz w:val="20"/>
                <w:szCs w:val="20"/>
              </w:rPr>
              <w:t>Ayurvedic</w:t>
            </w:r>
            <w:proofErr w:type="spellEnd"/>
            <w:r w:rsidRPr="005E2934">
              <w:rPr>
                <w:rFonts w:ascii="Times New Roman" w:eastAsia="Times New Roman" w:hAnsi="Times New Roman" w:cs="Times New Roman"/>
                <w:sz w:val="20"/>
                <w:szCs w:val="20"/>
              </w:rPr>
              <w:t xml:space="preserve"> drugs</w:t>
            </w:r>
          </w:p>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p>
        </w:tc>
        <w:tc>
          <w:tcPr>
            <w:tcW w:w="4680" w:type="dxa"/>
            <w:shd w:val="clear" w:color="auto" w:fill="auto"/>
          </w:tcPr>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Director General of </w:t>
            </w:r>
            <w:proofErr w:type="spellStart"/>
            <w:r w:rsidRPr="005E2934">
              <w:rPr>
                <w:rFonts w:ascii="Times New Roman" w:eastAsia="Times New Roman" w:hAnsi="Times New Roman" w:cs="Times New Roman"/>
                <w:sz w:val="20"/>
                <w:szCs w:val="20"/>
              </w:rPr>
              <w:t>Ayurvedic</w:t>
            </w:r>
            <w:proofErr w:type="spellEnd"/>
            <w:r w:rsidRPr="005E2934">
              <w:rPr>
                <w:rFonts w:ascii="Times New Roman" w:eastAsia="Times New Roman" w:hAnsi="Times New Roman" w:cs="Times New Roman"/>
                <w:sz w:val="20"/>
                <w:szCs w:val="20"/>
              </w:rPr>
              <w:t xml:space="preserve"> Services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It is proposed to</w:t>
            </w:r>
            <w:r w:rsidRPr="005E2934">
              <w:rPr>
                <w:rFonts w:ascii="Times New Roman" w:eastAsia="Times New Roman" w:hAnsi="Times New Roman" w:cs="Times New Roman"/>
                <w:b/>
                <w:sz w:val="20"/>
                <w:szCs w:val="20"/>
              </w:rPr>
              <w:t xml:space="preserve"> </w:t>
            </w:r>
            <w:r w:rsidRPr="005E2934">
              <w:rPr>
                <w:rFonts w:ascii="Times New Roman" w:eastAsia="Times New Roman" w:hAnsi="Times New Roman" w:cs="Times New Roman"/>
                <w:sz w:val="20"/>
                <w:szCs w:val="20"/>
              </w:rPr>
              <w:t xml:space="preserve">examine the manufacturing, processing or storing facility </w:t>
            </w:r>
            <w:proofErr w:type="gramStart"/>
            <w:r w:rsidRPr="005E2934">
              <w:rPr>
                <w:rFonts w:ascii="Times New Roman" w:eastAsia="Times New Roman" w:hAnsi="Times New Roman" w:cs="Times New Roman"/>
                <w:sz w:val="20"/>
                <w:szCs w:val="20"/>
              </w:rPr>
              <w:t>and  articles</w:t>
            </w:r>
            <w:proofErr w:type="gramEnd"/>
            <w:r w:rsidRPr="005E2934">
              <w:rPr>
                <w:rFonts w:ascii="Times New Roman" w:eastAsia="Times New Roman" w:hAnsi="Times New Roman" w:cs="Times New Roman"/>
                <w:sz w:val="20"/>
                <w:szCs w:val="20"/>
              </w:rPr>
              <w:t xml:space="preserve"> and packages therein. Articles in respect of which an offence has been committed are seized and submitted to the Approved Analyst (Government analyst) or Additional Approved Analyst for analysis and examination. The Analyst issues a certificate or report to </w:t>
            </w:r>
            <w:proofErr w:type="gramStart"/>
            <w:r w:rsidRPr="005E2934">
              <w:rPr>
                <w:rFonts w:ascii="Times New Roman" w:eastAsia="Times New Roman" w:hAnsi="Times New Roman" w:cs="Times New Roman"/>
                <w:sz w:val="20"/>
                <w:szCs w:val="20"/>
              </w:rPr>
              <w:t>the  Authority</w:t>
            </w:r>
            <w:proofErr w:type="gramEnd"/>
            <w:r w:rsidRPr="005E2934">
              <w:rPr>
                <w:rFonts w:ascii="Times New Roman" w:eastAsia="Times New Roman" w:hAnsi="Times New Roman" w:cs="Times New Roman"/>
                <w:sz w:val="20"/>
                <w:szCs w:val="20"/>
              </w:rPr>
              <w:t>.</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4"/>
                <w:szCs w:val="24"/>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tc>
        <w:tc>
          <w:tcPr>
            <w:tcW w:w="3600" w:type="dxa"/>
            <w:shd w:val="clear" w:color="auto" w:fill="auto"/>
          </w:tcPr>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4"/>
                <w:szCs w:val="24"/>
              </w:rPr>
              <w:t xml:space="preserve">a)  </w:t>
            </w:r>
            <w:r w:rsidRPr="005E2934">
              <w:rPr>
                <w:rFonts w:ascii="Times New Roman" w:eastAsia="Times New Roman" w:hAnsi="Times New Roman" w:cs="Times New Roman"/>
                <w:sz w:val="20"/>
                <w:szCs w:val="20"/>
              </w:rPr>
              <w:t>Each inspector to be certified by a body for competence according to the work area</w:t>
            </w:r>
          </w:p>
          <w:p w:rsidR="005E2934" w:rsidRPr="005E2934" w:rsidRDefault="005E2934" w:rsidP="005E2934">
            <w:pPr>
              <w:tabs>
                <w:tab w:val="left" w:pos="0"/>
              </w:tabs>
              <w:spacing w:after="0" w:line="240" w:lineRule="auto"/>
              <w:jc w:val="both"/>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 xml:space="preserve">b)  </w:t>
            </w:r>
            <w:r w:rsidRPr="005E2934">
              <w:rPr>
                <w:rFonts w:ascii="Times New Roman" w:eastAsia="Times New Roman" w:hAnsi="Times New Roman" w:cs="Times New Roman"/>
                <w:sz w:val="20"/>
                <w:szCs w:val="20"/>
              </w:rPr>
              <w:t>Certificates and reports should be obtained from accredited laboratories</w:t>
            </w:r>
          </w:p>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p>
        </w:tc>
      </w:tr>
    </w:tbl>
    <w:p w:rsidR="005E2934" w:rsidRPr="005E2934" w:rsidRDefault="005E2934" w:rsidP="005E2934">
      <w:pPr>
        <w:tabs>
          <w:tab w:val="left" w:pos="0"/>
        </w:tabs>
        <w:spacing w:after="0" w:line="240" w:lineRule="auto"/>
        <w:rPr>
          <w:rFonts w:ascii="Times New Roman" w:eastAsia="Times New Roman" w:hAnsi="Times New Roman" w:cs="Times New Roman"/>
          <w:b/>
          <w:sz w:val="24"/>
          <w:szCs w:val="24"/>
        </w:rPr>
      </w:pPr>
    </w:p>
    <w:p w:rsidR="005E2934" w:rsidRPr="005E2934" w:rsidRDefault="005E2934" w:rsidP="005E2934">
      <w:pPr>
        <w:tabs>
          <w:tab w:val="left" w:pos="0"/>
        </w:tabs>
        <w:spacing w:after="0" w:line="240" w:lineRule="auto"/>
        <w:rPr>
          <w:rFonts w:ascii="Times New Roman" w:eastAsia="Times New Roman" w:hAnsi="Times New Roman" w:cs="Times New Roman"/>
          <w:b/>
          <w:sz w:val="24"/>
          <w:szCs w:val="24"/>
        </w:rPr>
      </w:pPr>
    </w:p>
    <w:p w:rsidR="005E2934" w:rsidRPr="005E2934" w:rsidRDefault="005E2934" w:rsidP="005E2934">
      <w:pPr>
        <w:tabs>
          <w:tab w:val="left" w:pos="0"/>
        </w:tabs>
        <w:spacing w:after="0" w:line="240" w:lineRule="auto"/>
        <w:jc w:val="center"/>
        <w:rPr>
          <w:rFonts w:ascii="Times New Roman" w:eastAsia="Times New Roman" w:hAnsi="Times New Roman" w:cs="Times New Roman"/>
          <w:b/>
          <w:sz w:val="24"/>
          <w:szCs w:val="24"/>
        </w:rPr>
      </w:pPr>
    </w:p>
    <w:p w:rsidR="005E2934" w:rsidRDefault="005E2934" w:rsidP="005E2934">
      <w:pPr>
        <w:tabs>
          <w:tab w:val="left" w:pos="0"/>
        </w:tabs>
        <w:spacing w:after="0" w:line="240" w:lineRule="auto"/>
        <w:jc w:val="center"/>
        <w:rPr>
          <w:rFonts w:ascii="Times New Roman" w:eastAsia="Times New Roman" w:hAnsi="Times New Roman" w:cs="Times New Roman"/>
          <w:b/>
          <w:sz w:val="24"/>
          <w:szCs w:val="24"/>
        </w:rPr>
      </w:pPr>
    </w:p>
    <w:p w:rsidR="005E2934" w:rsidRDefault="005E2934" w:rsidP="005E2934">
      <w:pPr>
        <w:tabs>
          <w:tab w:val="left" w:pos="0"/>
        </w:tabs>
        <w:spacing w:after="0" w:line="240" w:lineRule="auto"/>
        <w:jc w:val="center"/>
        <w:rPr>
          <w:rFonts w:ascii="Times New Roman" w:eastAsia="Times New Roman" w:hAnsi="Times New Roman" w:cs="Times New Roman"/>
          <w:b/>
          <w:sz w:val="24"/>
          <w:szCs w:val="24"/>
        </w:rPr>
      </w:pPr>
    </w:p>
    <w:p w:rsidR="005E2934" w:rsidRDefault="005E2934" w:rsidP="005E2934">
      <w:pPr>
        <w:tabs>
          <w:tab w:val="left" w:pos="0"/>
        </w:tabs>
        <w:spacing w:after="0" w:line="240" w:lineRule="auto"/>
        <w:jc w:val="center"/>
        <w:rPr>
          <w:rFonts w:ascii="Times New Roman" w:eastAsia="Times New Roman" w:hAnsi="Times New Roman" w:cs="Times New Roman"/>
          <w:b/>
          <w:sz w:val="24"/>
          <w:szCs w:val="24"/>
        </w:rPr>
      </w:pPr>
    </w:p>
    <w:p w:rsidR="005E2934" w:rsidRDefault="005E2934" w:rsidP="005E2934">
      <w:pPr>
        <w:tabs>
          <w:tab w:val="left" w:pos="0"/>
        </w:tabs>
        <w:spacing w:after="0" w:line="240" w:lineRule="auto"/>
        <w:jc w:val="center"/>
        <w:rPr>
          <w:rFonts w:ascii="Times New Roman" w:eastAsia="Times New Roman" w:hAnsi="Times New Roman" w:cs="Times New Roman"/>
          <w:b/>
          <w:sz w:val="24"/>
          <w:szCs w:val="24"/>
        </w:rPr>
      </w:pPr>
    </w:p>
    <w:p w:rsidR="005E2934" w:rsidRDefault="005E2934" w:rsidP="005E2934">
      <w:pPr>
        <w:tabs>
          <w:tab w:val="left" w:pos="0"/>
        </w:tabs>
        <w:spacing w:after="0" w:line="240" w:lineRule="auto"/>
        <w:jc w:val="center"/>
        <w:rPr>
          <w:rFonts w:ascii="Times New Roman" w:eastAsia="Times New Roman" w:hAnsi="Times New Roman" w:cs="Times New Roman"/>
          <w:b/>
          <w:sz w:val="24"/>
          <w:szCs w:val="24"/>
        </w:rPr>
      </w:pPr>
    </w:p>
    <w:p w:rsidR="005E2934" w:rsidRPr="005E2934" w:rsidRDefault="005E2934" w:rsidP="005E2934">
      <w:pPr>
        <w:tabs>
          <w:tab w:val="left" w:pos="0"/>
        </w:tabs>
        <w:spacing w:after="0" w:line="240" w:lineRule="auto"/>
        <w:jc w:val="center"/>
        <w:rPr>
          <w:rFonts w:ascii="Times New Roman" w:eastAsia="Times New Roman" w:hAnsi="Times New Roman" w:cs="Times New Roman"/>
          <w:b/>
          <w:sz w:val="24"/>
          <w:szCs w:val="24"/>
        </w:rPr>
      </w:pPr>
    </w:p>
    <w:p w:rsidR="005E2934" w:rsidRPr="005E2934" w:rsidRDefault="005E2934" w:rsidP="005E2934">
      <w:pPr>
        <w:tabs>
          <w:tab w:val="left" w:pos="0"/>
        </w:tabs>
        <w:spacing w:after="0" w:line="240" w:lineRule="auto"/>
        <w:rPr>
          <w:rFonts w:ascii="Times New Roman" w:eastAsia="Times New Roman" w:hAnsi="Times New Roman" w:cs="Times New Roman"/>
          <w:b/>
          <w:sz w:val="24"/>
          <w:szCs w:val="24"/>
        </w:rPr>
      </w:pPr>
    </w:p>
    <w:p w:rsidR="005E2934" w:rsidRPr="005E2934" w:rsidRDefault="005E2934" w:rsidP="005E2934">
      <w:pPr>
        <w:tabs>
          <w:tab w:val="left" w:pos="0"/>
        </w:tabs>
        <w:spacing w:after="0" w:line="240" w:lineRule="auto"/>
        <w:jc w:val="center"/>
        <w:rPr>
          <w:rFonts w:ascii="Times New Roman" w:eastAsia="Times New Roman" w:hAnsi="Times New Roman" w:cs="Times New Roman"/>
          <w:b/>
          <w:sz w:val="24"/>
          <w:szCs w:val="24"/>
        </w:rPr>
      </w:pPr>
      <w:r w:rsidRPr="005E2934">
        <w:rPr>
          <w:rFonts w:ascii="Times New Roman" w:eastAsia="Times New Roman" w:hAnsi="Times New Roman" w:cs="Times New Roman"/>
          <w:b/>
          <w:sz w:val="24"/>
          <w:szCs w:val="24"/>
        </w:rPr>
        <w:t xml:space="preserve">Table A1.2 -   Food Items </w:t>
      </w:r>
    </w:p>
    <w:p w:rsidR="005E2934" w:rsidRPr="005E2934" w:rsidRDefault="005E2934" w:rsidP="005E2934">
      <w:pPr>
        <w:tabs>
          <w:tab w:val="left" w:pos="0"/>
        </w:tabs>
        <w:spacing w:after="0" w:line="240" w:lineRule="auto"/>
        <w:jc w:val="center"/>
        <w:rPr>
          <w:rFonts w:ascii="Times New Roman" w:eastAsia="Times New Roman" w:hAnsi="Times New Roman" w:cs="Times New Roman"/>
          <w:b/>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680"/>
        <w:gridCol w:w="3600"/>
      </w:tblGrid>
      <w:tr w:rsidR="005E2934" w:rsidRPr="005E2934" w:rsidTr="00784BF4">
        <w:tc>
          <w:tcPr>
            <w:tcW w:w="19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Area of consumer protection</w:t>
            </w:r>
          </w:p>
        </w:tc>
        <w:tc>
          <w:tcPr>
            <w:tcW w:w="46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How  conformity assessment procedures are addressed</w:t>
            </w:r>
          </w:p>
        </w:tc>
        <w:tc>
          <w:tcPr>
            <w:tcW w:w="360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Proposed strategy for National Quality Infrastructure development</w:t>
            </w:r>
          </w:p>
        </w:tc>
      </w:tr>
      <w:tr w:rsidR="005E2934" w:rsidRPr="005E2934" w:rsidTr="00784BF4">
        <w:tc>
          <w:tcPr>
            <w:tcW w:w="19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ahoma"/>
                <w:sz w:val="20"/>
                <w:szCs w:val="20"/>
              </w:rPr>
            </w:pPr>
            <w:r w:rsidRPr="005E2934">
              <w:rPr>
                <w:rFonts w:ascii="Times New Roman" w:eastAsia="Times New Roman" w:hAnsi="Times New Roman" w:cs="Times New Roman"/>
                <w:sz w:val="20"/>
                <w:szCs w:val="20"/>
              </w:rPr>
              <w:t>Food items</w:t>
            </w:r>
          </w:p>
        </w:tc>
        <w:tc>
          <w:tcPr>
            <w:tcW w:w="4680" w:type="dxa"/>
            <w:shd w:val="clear" w:color="auto" w:fill="auto"/>
          </w:tcPr>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Food authority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For every administrative area of a local authority, food authorities have been appointed to execute and enforce the Act. After examination of food items, any food item in respect of which an offence has been committed is seized and if  there has been a contravention of the provisions of the Act, such item is submitted to the Approved Analyst (Government Analyst) and one  Additional Approved Analyst or more for examination or analysis. The Analyst issues a certificate or report to the Authorized Officer.</w:t>
            </w: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tc>
        <w:tc>
          <w:tcPr>
            <w:tcW w:w="3600" w:type="dxa"/>
            <w:shd w:val="clear" w:color="auto" w:fill="auto"/>
          </w:tcPr>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 xml:space="preserve">a)  </w:t>
            </w:r>
            <w:r w:rsidRPr="005E2934">
              <w:rPr>
                <w:rFonts w:ascii="Times New Roman" w:eastAsia="Times New Roman" w:hAnsi="Times New Roman" w:cs="Times New Roman"/>
                <w:sz w:val="20"/>
                <w:szCs w:val="20"/>
              </w:rPr>
              <w:t>Establishing Inspection bodies within each local authority and promoting them for accreditation</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 xml:space="preserve">b)  </w:t>
            </w:r>
            <w:r w:rsidRPr="005E2934">
              <w:rPr>
                <w:rFonts w:ascii="Times New Roman" w:eastAsia="Times New Roman" w:hAnsi="Times New Roman" w:cs="Times New Roman"/>
                <w:sz w:val="20"/>
                <w:szCs w:val="20"/>
              </w:rPr>
              <w:t>Each inspector to be certified by a body for competence in the work area</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 xml:space="preserve">c)  </w:t>
            </w:r>
            <w:r w:rsidRPr="005E2934">
              <w:rPr>
                <w:rFonts w:ascii="Times New Roman" w:eastAsia="Times New Roman" w:hAnsi="Times New Roman" w:cs="Times New Roman"/>
                <w:sz w:val="20"/>
                <w:szCs w:val="20"/>
              </w:rPr>
              <w:t>Certificates should be obtained from accredited laboratories</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d)</w:t>
            </w:r>
            <w:r w:rsidRPr="005E2934">
              <w:rPr>
                <w:rFonts w:ascii="Times New Roman" w:eastAsia="Times New Roman" w:hAnsi="Times New Roman" w:cs="Times New Roman"/>
                <w:sz w:val="20"/>
                <w:szCs w:val="20"/>
              </w:rPr>
              <w:t xml:space="preserve"> Laboratories maintained in </w:t>
            </w:r>
            <w:proofErr w:type="spellStart"/>
            <w:r w:rsidRPr="005E2934">
              <w:rPr>
                <w:rFonts w:ascii="Times New Roman" w:eastAsia="Times New Roman" w:hAnsi="Times New Roman" w:cs="Times New Roman"/>
                <w:sz w:val="20"/>
                <w:szCs w:val="20"/>
              </w:rPr>
              <w:t>Pradeshiya</w:t>
            </w:r>
            <w:proofErr w:type="spellEnd"/>
            <w:r w:rsidRPr="005E2934">
              <w:rPr>
                <w:rFonts w:ascii="Times New Roman" w:eastAsia="Times New Roman" w:hAnsi="Times New Roman" w:cs="Times New Roman"/>
                <w:sz w:val="20"/>
                <w:szCs w:val="20"/>
              </w:rPr>
              <w:t xml:space="preserve"> </w:t>
            </w:r>
            <w:proofErr w:type="spellStart"/>
            <w:r w:rsidRPr="005E2934">
              <w:rPr>
                <w:rFonts w:ascii="Times New Roman" w:eastAsia="Times New Roman" w:hAnsi="Times New Roman" w:cs="Times New Roman"/>
                <w:sz w:val="20"/>
                <w:szCs w:val="20"/>
              </w:rPr>
              <w:t>Sabhas</w:t>
            </w:r>
            <w:proofErr w:type="spellEnd"/>
            <w:r w:rsidRPr="005E2934">
              <w:rPr>
                <w:rFonts w:ascii="Times New Roman" w:eastAsia="Times New Roman" w:hAnsi="Times New Roman" w:cs="Times New Roman"/>
                <w:sz w:val="20"/>
                <w:szCs w:val="20"/>
              </w:rPr>
              <w:t>, Municipal Councils, Urban Councils,  Government Authorities and Medical Research Institute  to be accredited.</w:t>
            </w:r>
          </w:p>
        </w:tc>
      </w:tr>
      <w:tr w:rsidR="005E2934" w:rsidRPr="005E2934" w:rsidTr="00784BF4">
        <w:tc>
          <w:tcPr>
            <w:tcW w:w="19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Meat products</w:t>
            </w:r>
          </w:p>
          <w:p w:rsidR="005E2934" w:rsidRPr="005E2934" w:rsidRDefault="005E2934" w:rsidP="005E2934">
            <w:pPr>
              <w:spacing w:after="0" w:line="240" w:lineRule="auto"/>
              <w:jc w:val="both"/>
              <w:rPr>
                <w:rFonts w:ascii="Times New Roman" w:eastAsia="Times New Roman" w:hAnsi="Times New Roman" w:cs="Times New Roman"/>
                <w:sz w:val="20"/>
                <w:szCs w:val="20"/>
              </w:rPr>
            </w:pPr>
          </w:p>
        </w:tc>
        <w:tc>
          <w:tcPr>
            <w:tcW w:w="46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ahoma"/>
                <w:sz w:val="20"/>
                <w:szCs w:val="20"/>
              </w:rPr>
              <w:t xml:space="preserve">Dept. of Animal Production and Health </w:t>
            </w:r>
            <w:r w:rsidRPr="005E2934">
              <w:rPr>
                <w:rFonts w:ascii="Times New Roman" w:eastAsia="Times New Roman" w:hAnsi="Times New Roman" w:cs="Times New Roman"/>
                <w:sz w:val="20"/>
                <w:szCs w:val="20"/>
              </w:rPr>
              <w:t>/Dept.  of Import and Export Control</w:t>
            </w:r>
          </w:p>
        </w:tc>
        <w:tc>
          <w:tcPr>
            <w:tcW w:w="3600" w:type="dxa"/>
            <w:shd w:val="clear" w:color="auto" w:fill="auto"/>
          </w:tcPr>
          <w:p w:rsidR="005E2934" w:rsidRPr="005E2934" w:rsidRDefault="005E2934" w:rsidP="005E2934">
            <w:pPr>
              <w:tabs>
                <w:tab w:val="left" w:pos="0"/>
              </w:tabs>
              <w:spacing w:after="0" w:line="240" w:lineRule="auto"/>
              <w:jc w:val="both"/>
              <w:rPr>
                <w:rFonts w:ascii="Times New Roman" w:eastAsia="Times New Roman" w:hAnsi="Times New Roman" w:cs="Times New Roman"/>
                <w:b/>
                <w:sz w:val="20"/>
                <w:szCs w:val="20"/>
              </w:rPr>
            </w:pPr>
          </w:p>
        </w:tc>
      </w:tr>
      <w:tr w:rsidR="005E2934" w:rsidRPr="005E2934" w:rsidTr="00784BF4">
        <w:tc>
          <w:tcPr>
            <w:tcW w:w="1980" w:type="dxa"/>
            <w:shd w:val="clear" w:color="auto" w:fill="auto"/>
          </w:tcPr>
          <w:p w:rsidR="005E2934" w:rsidRPr="005E2934" w:rsidRDefault="005E2934" w:rsidP="005E2934">
            <w:pPr>
              <w:spacing w:after="0" w:line="240" w:lineRule="auto"/>
              <w:jc w:val="both"/>
              <w:rPr>
                <w:rFonts w:ascii="Times New Roman" w:eastAsia="Times New Roman" w:hAnsi="Times New Roman" w:cs="Times New Roman"/>
                <w:b/>
                <w:sz w:val="20"/>
                <w:szCs w:val="20"/>
              </w:rPr>
            </w:pPr>
            <w:r w:rsidRPr="005E2934">
              <w:rPr>
                <w:rFonts w:ascii="Times New Roman" w:eastAsia="Times New Roman" w:hAnsi="Times New Roman" w:cs="Tahoma"/>
                <w:sz w:val="20"/>
                <w:szCs w:val="20"/>
              </w:rPr>
              <w:t xml:space="preserve">Items (85) made compulsory under import inspection </w:t>
            </w:r>
          </w:p>
        </w:tc>
        <w:tc>
          <w:tcPr>
            <w:tcW w:w="46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ahoma"/>
                <w:sz w:val="20"/>
                <w:szCs w:val="20"/>
              </w:rPr>
              <w:t xml:space="preserve">SLSI </w:t>
            </w:r>
            <w:r w:rsidRPr="005E2934">
              <w:rPr>
                <w:rFonts w:ascii="Times New Roman" w:eastAsia="Times New Roman" w:hAnsi="Times New Roman" w:cs="Times New Roman"/>
                <w:sz w:val="20"/>
                <w:szCs w:val="20"/>
              </w:rPr>
              <w:t>/Dept.  of Import and Export Control</w:t>
            </w: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p>
        </w:tc>
        <w:tc>
          <w:tcPr>
            <w:tcW w:w="3600" w:type="dxa"/>
            <w:shd w:val="clear" w:color="auto" w:fill="auto"/>
          </w:tcPr>
          <w:p w:rsidR="005E2934" w:rsidRPr="005E2934" w:rsidRDefault="005E2934" w:rsidP="005E2934">
            <w:pPr>
              <w:tabs>
                <w:tab w:val="left" w:pos="0"/>
              </w:tabs>
              <w:spacing w:after="0" w:line="240" w:lineRule="auto"/>
              <w:jc w:val="both"/>
              <w:rPr>
                <w:rFonts w:ascii="Times New Roman" w:eastAsia="Times New Roman" w:hAnsi="Times New Roman" w:cs="Times New Roman"/>
                <w:b/>
                <w:sz w:val="20"/>
                <w:szCs w:val="20"/>
              </w:rPr>
            </w:pPr>
          </w:p>
        </w:tc>
      </w:tr>
      <w:tr w:rsidR="005E2934" w:rsidRPr="005E2934" w:rsidTr="00784BF4">
        <w:tc>
          <w:tcPr>
            <w:tcW w:w="19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Tea</w:t>
            </w:r>
          </w:p>
        </w:tc>
        <w:tc>
          <w:tcPr>
            <w:tcW w:w="46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ahoma"/>
                <w:sz w:val="20"/>
                <w:szCs w:val="20"/>
              </w:rPr>
              <w:t xml:space="preserve">Sri Lanka Tea Board / </w:t>
            </w:r>
            <w:r w:rsidRPr="005E2934">
              <w:rPr>
                <w:rFonts w:ascii="Times New Roman" w:eastAsia="Times New Roman" w:hAnsi="Times New Roman" w:cs="Times New Roman"/>
                <w:sz w:val="20"/>
                <w:szCs w:val="20"/>
              </w:rPr>
              <w:t>Dept.  of Import and Export Control</w:t>
            </w:r>
          </w:p>
        </w:tc>
        <w:tc>
          <w:tcPr>
            <w:tcW w:w="3600" w:type="dxa"/>
            <w:shd w:val="clear" w:color="auto" w:fill="auto"/>
          </w:tcPr>
          <w:p w:rsidR="005E2934" w:rsidRPr="005E2934" w:rsidRDefault="005E2934" w:rsidP="005E2934">
            <w:pPr>
              <w:tabs>
                <w:tab w:val="left" w:pos="0"/>
              </w:tabs>
              <w:spacing w:after="0" w:line="240" w:lineRule="auto"/>
              <w:jc w:val="both"/>
              <w:rPr>
                <w:rFonts w:ascii="Times New Roman" w:eastAsia="Times New Roman" w:hAnsi="Times New Roman" w:cs="Times New Roman"/>
                <w:b/>
                <w:sz w:val="20"/>
                <w:szCs w:val="20"/>
              </w:rPr>
            </w:pPr>
          </w:p>
        </w:tc>
      </w:tr>
      <w:tr w:rsidR="005E2934" w:rsidRPr="005E2934" w:rsidTr="00784BF4">
        <w:tc>
          <w:tcPr>
            <w:tcW w:w="19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Fisheries</w:t>
            </w:r>
          </w:p>
        </w:tc>
        <w:tc>
          <w:tcPr>
            <w:tcW w:w="4680" w:type="dxa"/>
            <w:shd w:val="clear" w:color="auto" w:fill="auto"/>
          </w:tcPr>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Director of Fisheries and Aquatic Resources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No person is allowed to engage in any prescribed fishing operation in Sri Lanka waters except under the authority and otherwise than in accordance with terms and conditions, of a license issued by the Director or any licensing Officer.</w:t>
            </w:r>
          </w:p>
          <w:p w:rsidR="005E2934" w:rsidRPr="005E2934" w:rsidRDefault="005E2934" w:rsidP="005E2934">
            <w:pPr>
              <w:tabs>
                <w:tab w:val="left" w:pos="0"/>
              </w:tabs>
              <w:spacing w:after="0" w:line="240" w:lineRule="auto"/>
              <w:jc w:val="both"/>
              <w:rPr>
                <w:rFonts w:ascii="Times New Roman" w:eastAsia="Times New Roman" w:hAnsi="Times New Roman" w:cs="Times New Roman"/>
                <w:b/>
                <w:sz w:val="20"/>
                <w:szCs w:val="20"/>
              </w:rPr>
            </w:pPr>
          </w:p>
          <w:p w:rsidR="005E2934" w:rsidRPr="005E2934" w:rsidRDefault="005E2934" w:rsidP="005E2934">
            <w:pPr>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An inspector carries out inspections in fishing boats for compliance with the </w:t>
            </w:r>
            <w:proofErr w:type="gramStart"/>
            <w:r w:rsidRPr="005E2934">
              <w:rPr>
                <w:rFonts w:ascii="Times New Roman" w:eastAsia="Times New Roman" w:hAnsi="Times New Roman" w:cs="Times New Roman"/>
                <w:sz w:val="20"/>
                <w:szCs w:val="20"/>
              </w:rPr>
              <w:t>conditions  specified</w:t>
            </w:r>
            <w:proofErr w:type="gramEnd"/>
            <w:r w:rsidRPr="005E2934">
              <w:rPr>
                <w:rFonts w:ascii="Times New Roman" w:eastAsia="Times New Roman" w:hAnsi="Times New Roman" w:cs="Times New Roman"/>
                <w:sz w:val="20"/>
                <w:szCs w:val="20"/>
              </w:rPr>
              <w:t xml:space="preserve"> in the Schedules. All processing establishments of fish products for export are to be certified by the Competent authority. All certified establishments are to be inspected and monitored regularly. </w:t>
            </w:r>
            <w:proofErr w:type="gramStart"/>
            <w:r w:rsidRPr="005E2934">
              <w:rPr>
                <w:rFonts w:ascii="Times New Roman" w:eastAsia="Times New Roman" w:hAnsi="Times New Roman" w:cs="Times New Roman"/>
                <w:sz w:val="20"/>
                <w:szCs w:val="20"/>
              </w:rPr>
              <w:t>Each  inspector</w:t>
            </w:r>
            <w:proofErr w:type="gramEnd"/>
            <w:r w:rsidRPr="005E2934">
              <w:rPr>
                <w:rFonts w:ascii="Times New Roman" w:eastAsia="Times New Roman" w:hAnsi="Times New Roman" w:cs="Times New Roman"/>
                <w:sz w:val="20"/>
                <w:szCs w:val="20"/>
              </w:rPr>
              <w:t xml:space="preserve"> shall be furnished with a certificate of appointment.</w:t>
            </w:r>
          </w:p>
          <w:p w:rsidR="005E2934" w:rsidRPr="005E2934" w:rsidRDefault="005E2934" w:rsidP="005E2934">
            <w:pPr>
              <w:spacing w:after="0" w:line="240" w:lineRule="auto"/>
              <w:jc w:val="both"/>
              <w:rPr>
                <w:rFonts w:ascii="Times New Roman" w:eastAsia="Times New Roman" w:hAnsi="Times New Roman" w:cs="Times New Roman"/>
                <w:sz w:val="20"/>
                <w:szCs w:val="20"/>
              </w:rPr>
            </w:pPr>
          </w:p>
          <w:p w:rsidR="005E2934" w:rsidRPr="005E2934" w:rsidRDefault="005E2934" w:rsidP="005E2934">
            <w:pPr>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Each certified licensee shall carry out periodic checks on critical points, get samples tested in a laboratory approved by the Competent authority, adopt a sampling </w:t>
            </w:r>
            <w:proofErr w:type="spellStart"/>
            <w:r w:rsidRPr="005E2934">
              <w:rPr>
                <w:rFonts w:ascii="Times New Roman" w:eastAsia="Times New Roman" w:hAnsi="Times New Roman" w:cs="Times New Roman"/>
                <w:sz w:val="20"/>
                <w:szCs w:val="20"/>
              </w:rPr>
              <w:t>programme</w:t>
            </w:r>
            <w:proofErr w:type="spellEnd"/>
            <w:r w:rsidRPr="005E2934">
              <w:rPr>
                <w:rFonts w:ascii="Times New Roman" w:eastAsia="Times New Roman" w:hAnsi="Times New Roman" w:cs="Times New Roman"/>
                <w:sz w:val="20"/>
                <w:szCs w:val="20"/>
              </w:rPr>
              <w:t>, and carry out checks on GMP.</w:t>
            </w:r>
          </w:p>
          <w:p w:rsidR="005E2934" w:rsidRPr="005E2934" w:rsidRDefault="005E2934" w:rsidP="005E2934">
            <w:pPr>
              <w:spacing w:after="0" w:line="240" w:lineRule="auto"/>
              <w:jc w:val="both"/>
              <w:rPr>
                <w:rFonts w:ascii="Times New Roman" w:eastAsia="Times New Roman" w:hAnsi="Times New Roman" w:cs="Times New Roman"/>
                <w:sz w:val="20"/>
                <w:szCs w:val="20"/>
              </w:rPr>
            </w:pPr>
          </w:p>
          <w:p w:rsidR="005E2934" w:rsidRPr="005E2934" w:rsidRDefault="005E2934" w:rsidP="005E2934">
            <w:pPr>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Experts from any specified country which has entered into any bi-lateral agreement may conduct spot checks to verify that regulations are followed by a certified licensee. The Competent authority may obtain the assistance of any statutory authority or any </w:t>
            </w:r>
            <w:r w:rsidRPr="005E2934">
              <w:rPr>
                <w:rFonts w:ascii="Times New Roman" w:eastAsia="Times New Roman" w:hAnsi="Times New Roman" w:cs="Times New Roman"/>
                <w:b/>
                <w:sz w:val="20"/>
                <w:szCs w:val="20"/>
              </w:rPr>
              <w:t>accredited</w:t>
            </w:r>
            <w:r w:rsidRPr="005E2934">
              <w:rPr>
                <w:rFonts w:ascii="Times New Roman" w:eastAsia="Times New Roman" w:hAnsi="Times New Roman" w:cs="Times New Roman"/>
                <w:sz w:val="20"/>
                <w:szCs w:val="20"/>
              </w:rPr>
              <w:t xml:space="preserve"> inspection body or delegate power to such body to conduct inspections.</w:t>
            </w:r>
          </w:p>
          <w:p w:rsidR="005E2934" w:rsidRPr="005E2934" w:rsidRDefault="005E2934" w:rsidP="005E2934">
            <w:pPr>
              <w:spacing w:after="0" w:line="240" w:lineRule="auto"/>
              <w:jc w:val="both"/>
              <w:rPr>
                <w:rFonts w:ascii="Times New Roman" w:eastAsia="Times New Roman" w:hAnsi="Times New Roman" w:cs="Times New Roman"/>
                <w:sz w:val="20"/>
                <w:szCs w:val="20"/>
              </w:rPr>
            </w:pPr>
          </w:p>
          <w:p w:rsidR="005E2934" w:rsidRPr="005E2934" w:rsidRDefault="005E2934" w:rsidP="005E2934">
            <w:pPr>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Quality of water used </w:t>
            </w:r>
            <w:proofErr w:type="gramStart"/>
            <w:r w:rsidRPr="005E2934">
              <w:rPr>
                <w:rFonts w:ascii="Times New Roman" w:eastAsia="Times New Roman" w:hAnsi="Times New Roman" w:cs="Times New Roman"/>
                <w:sz w:val="20"/>
                <w:szCs w:val="20"/>
              </w:rPr>
              <w:t>for  processing</w:t>
            </w:r>
            <w:proofErr w:type="gramEnd"/>
            <w:r w:rsidRPr="005E2934">
              <w:rPr>
                <w:rFonts w:ascii="Times New Roman" w:eastAsia="Times New Roman" w:hAnsi="Times New Roman" w:cs="Times New Roman"/>
                <w:sz w:val="20"/>
                <w:szCs w:val="20"/>
              </w:rPr>
              <w:t xml:space="preserve"> of fish shall be analyzed in a laboratory approved by the competent authority. Any statutory authority or any </w:t>
            </w:r>
            <w:r w:rsidRPr="005E2934">
              <w:rPr>
                <w:rFonts w:ascii="Times New Roman" w:eastAsia="Times New Roman" w:hAnsi="Times New Roman" w:cs="Times New Roman"/>
                <w:b/>
                <w:sz w:val="20"/>
                <w:szCs w:val="20"/>
              </w:rPr>
              <w:t>accredited</w:t>
            </w:r>
            <w:r w:rsidRPr="005E2934">
              <w:rPr>
                <w:rFonts w:ascii="Times New Roman" w:eastAsia="Times New Roman" w:hAnsi="Times New Roman" w:cs="Times New Roman"/>
                <w:sz w:val="20"/>
                <w:szCs w:val="20"/>
              </w:rPr>
              <w:t xml:space="preserve"> inspection body to read as any </w:t>
            </w:r>
            <w:r w:rsidRPr="005E2934">
              <w:rPr>
                <w:rFonts w:ascii="Times New Roman" w:eastAsia="Times New Roman" w:hAnsi="Times New Roman" w:cs="Times New Roman"/>
                <w:b/>
                <w:sz w:val="20"/>
                <w:szCs w:val="20"/>
              </w:rPr>
              <w:t>accredited</w:t>
            </w:r>
            <w:r w:rsidRPr="005E2934">
              <w:rPr>
                <w:rFonts w:ascii="Times New Roman" w:eastAsia="Times New Roman" w:hAnsi="Times New Roman" w:cs="Times New Roman"/>
                <w:sz w:val="20"/>
                <w:szCs w:val="20"/>
              </w:rPr>
              <w:t xml:space="preserve"> inspection body. Authority, body or laboratory to read as </w:t>
            </w:r>
            <w:r w:rsidRPr="005E2934">
              <w:rPr>
                <w:rFonts w:ascii="Times New Roman" w:eastAsia="Times New Roman" w:hAnsi="Times New Roman" w:cs="Times New Roman"/>
                <w:b/>
                <w:sz w:val="20"/>
                <w:szCs w:val="20"/>
              </w:rPr>
              <w:t>accredited</w:t>
            </w:r>
            <w:r w:rsidRPr="005E2934">
              <w:rPr>
                <w:rFonts w:ascii="Times New Roman" w:eastAsia="Times New Roman" w:hAnsi="Times New Roman" w:cs="Times New Roman"/>
                <w:sz w:val="20"/>
                <w:szCs w:val="20"/>
              </w:rPr>
              <w:t xml:space="preserve"> inspection body or laboratory</w:t>
            </w:r>
          </w:p>
          <w:p w:rsidR="005E2934" w:rsidRPr="005E2934" w:rsidRDefault="005E2934" w:rsidP="005E2934">
            <w:pPr>
              <w:spacing w:after="0" w:line="240" w:lineRule="auto"/>
              <w:jc w:val="both"/>
              <w:rPr>
                <w:rFonts w:ascii="Times New Roman" w:eastAsia="Times New Roman" w:hAnsi="Times New Roman" w:cs="Times New Roman"/>
                <w:sz w:val="20"/>
                <w:szCs w:val="20"/>
              </w:rPr>
            </w:pPr>
          </w:p>
          <w:p w:rsidR="005E2934" w:rsidRPr="005E2934" w:rsidRDefault="005E2934" w:rsidP="005E2934">
            <w:pPr>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Tests on fish products shall be carried out by any </w:t>
            </w:r>
            <w:r w:rsidRPr="005E2934">
              <w:rPr>
                <w:rFonts w:ascii="Times New Roman" w:eastAsia="Times New Roman" w:hAnsi="Times New Roman" w:cs="Times New Roman"/>
                <w:b/>
                <w:sz w:val="20"/>
                <w:szCs w:val="20"/>
              </w:rPr>
              <w:t>accredited</w:t>
            </w:r>
            <w:r w:rsidRPr="005E2934">
              <w:rPr>
                <w:rFonts w:ascii="Times New Roman" w:eastAsia="Times New Roman" w:hAnsi="Times New Roman" w:cs="Times New Roman"/>
                <w:sz w:val="20"/>
                <w:szCs w:val="20"/>
              </w:rPr>
              <w:t xml:space="preserve"> laboratory. Any laboratory that fulfills the applicable requirements of ISO 17025 subject to such approved laboratory obtaining accreditation is approved. </w:t>
            </w:r>
          </w:p>
          <w:p w:rsidR="005E2934" w:rsidRPr="005E2934" w:rsidRDefault="005E2934" w:rsidP="005E2934">
            <w:pPr>
              <w:spacing w:after="0" w:line="240" w:lineRule="auto"/>
              <w:jc w:val="both"/>
              <w:rPr>
                <w:rFonts w:ascii="Times New Roman" w:eastAsia="Times New Roman" w:hAnsi="Times New Roman" w:cs="Times New Roman"/>
                <w:sz w:val="20"/>
                <w:szCs w:val="20"/>
              </w:rPr>
            </w:pPr>
          </w:p>
          <w:p w:rsidR="005E2934" w:rsidRPr="005E2934" w:rsidRDefault="005E2934" w:rsidP="005E2934">
            <w:pPr>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All enterprises and establishments processing aquaculture products shall be monitored and inspected following a national residue monitoring plan. Official samples shall be tested at one or more laboratories approved by the Competent authority. </w:t>
            </w: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p>
        </w:tc>
        <w:tc>
          <w:tcPr>
            <w:tcW w:w="3600" w:type="dxa"/>
            <w:shd w:val="clear" w:color="auto" w:fill="auto"/>
          </w:tcPr>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lastRenderedPageBreak/>
              <w:t xml:space="preserve">a)  </w:t>
            </w:r>
            <w:r w:rsidRPr="005E2934">
              <w:rPr>
                <w:rFonts w:ascii="Times New Roman" w:eastAsia="Times New Roman" w:hAnsi="Times New Roman" w:cs="Times New Roman"/>
                <w:sz w:val="20"/>
                <w:szCs w:val="20"/>
              </w:rPr>
              <w:t>Each inspector to be certified by a body for competence according to the work area</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 xml:space="preserve">b)  </w:t>
            </w:r>
            <w:r w:rsidRPr="005E2934">
              <w:rPr>
                <w:rFonts w:ascii="Times New Roman" w:eastAsia="Times New Roman" w:hAnsi="Times New Roman" w:cs="Times New Roman"/>
                <w:sz w:val="20"/>
                <w:szCs w:val="20"/>
              </w:rPr>
              <w:t xml:space="preserve">Certificates and reports should be obtained from accredited laboratories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c)</w:t>
            </w:r>
            <w:r w:rsidRPr="005E2934">
              <w:rPr>
                <w:rFonts w:ascii="Times New Roman" w:eastAsia="Times New Roman" w:hAnsi="Times New Roman" w:cs="Times New Roman"/>
                <w:sz w:val="20"/>
                <w:szCs w:val="20"/>
              </w:rPr>
              <w:t xml:space="preserve">  Establishing inspection bodies for import and export inspections and obtaining accreditation</w:t>
            </w:r>
          </w:p>
          <w:p w:rsidR="005E2934" w:rsidRPr="005E2934" w:rsidRDefault="005E2934" w:rsidP="005E2934">
            <w:pPr>
              <w:tabs>
                <w:tab w:val="left" w:pos="0"/>
              </w:tabs>
              <w:spacing w:after="0" w:line="240" w:lineRule="auto"/>
              <w:jc w:val="both"/>
              <w:rPr>
                <w:rFonts w:ascii="Times New Roman" w:eastAsia="Times New Roman" w:hAnsi="Times New Roman" w:cs="Times New Roman"/>
                <w:b/>
                <w:sz w:val="20"/>
                <w:szCs w:val="20"/>
              </w:rPr>
            </w:pPr>
          </w:p>
        </w:tc>
      </w:tr>
      <w:tr w:rsidR="005E2934" w:rsidRPr="005E2934" w:rsidTr="00784BF4">
        <w:tc>
          <w:tcPr>
            <w:tcW w:w="19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lastRenderedPageBreak/>
              <w:t>Desiccated Coconut</w:t>
            </w:r>
          </w:p>
        </w:tc>
        <w:tc>
          <w:tcPr>
            <w:tcW w:w="46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ahoma"/>
                <w:sz w:val="20"/>
                <w:szCs w:val="20"/>
              </w:rPr>
            </w:pPr>
            <w:r w:rsidRPr="005E2934">
              <w:rPr>
                <w:rFonts w:ascii="Times New Roman" w:eastAsia="Times New Roman" w:hAnsi="Times New Roman" w:cs="Tahoma"/>
                <w:sz w:val="20"/>
                <w:szCs w:val="20"/>
              </w:rPr>
              <w:t>Coconut Development Authority</w:t>
            </w:r>
          </w:p>
        </w:tc>
        <w:tc>
          <w:tcPr>
            <w:tcW w:w="3600" w:type="dxa"/>
            <w:shd w:val="clear" w:color="auto" w:fill="auto"/>
          </w:tcPr>
          <w:p w:rsidR="005E2934" w:rsidRPr="005E2934" w:rsidRDefault="005E2934" w:rsidP="005E2934">
            <w:pPr>
              <w:tabs>
                <w:tab w:val="left" w:pos="0"/>
              </w:tabs>
              <w:spacing w:after="0" w:line="240" w:lineRule="auto"/>
              <w:jc w:val="both"/>
              <w:rPr>
                <w:rFonts w:ascii="Times New Roman" w:eastAsia="Times New Roman" w:hAnsi="Times New Roman" w:cs="Times New Roman"/>
                <w:b/>
                <w:sz w:val="20"/>
                <w:szCs w:val="20"/>
              </w:rPr>
            </w:pPr>
          </w:p>
        </w:tc>
      </w:tr>
      <w:tr w:rsidR="005E2934" w:rsidRPr="005E2934" w:rsidTr="00784BF4">
        <w:tc>
          <w:tcPr>
            <w:tcW w:w="19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sz w:val="20"/>
                <w:szCs w:val="20"/>
              </w:rPr>
              <w:t>Spices</w:t>
            </w:r>
          </w:p>
        </w:tc>
        <w:tc>
          <w:tcPr>
            <w:tcW w:w="46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ahoma"/>
                <w:sz w:val="20"/>
                <w:szCs w:val="20"/>
              </w:rPr>
              <w:t xml:space="preserve">Food Control Admin. Unit (Ministry of Health)/ </w:t>
            </w:r>
            <w:r w:rsidRPr="005E2934">
              <w:rPr>
                <w:rFonts w:ascii="Times New Roman" w:eastAsia="Times New Roman" w:hAnsi="Times New Roman" w:cs="Times New Roman"/>
                <w:sz w:val="20"/>
                <w:szCs w:val="20"/>
              </w:rPr>
              <w:t>Dept.  of Import and Export Control</w:t>
            </w:r>
          </w:p>
        </w:tc>
        <w:tc>
          <w:tcPr>
            <w:tcW w:w="3600" w:type="dxa"/>
            <w:shd w:val="clear" w:color="auto" w:fill="auto"/>
          </w:tcPr>
          <w:p w:rsidR="005E2934" w:rsidRPr="005E2934" w:rsidRDefault="005E2934" w:rsidP="005E2934">
            <w:pPr>
              <w:tabs>
                <w:tab w:val="left" w:pos="0"/>
              </w:tabs>
              <w:spacing w:after="0" w:line="240" w:lineRule="auto"/>
              <w:jc w:val="both"/>
              <w:rPr>
                <w:rFonts w:ascii="Times New Roman" w:eastAsia="Times New Roman" w:hAnsi="Times New Roman" w:cs="Times New Roman"/>
                <w:b/>
                <w:sz w:val="20"/>
                <w:szCs w:val="20"/>
              </w:rPr>
            </w:pPr>
          </w:p>
        </w:tc>
      </w:tr>
    </w:tbl>
    <w:p w:rsidR="005E2934" w:rsidRPr="005E2934" w:rsidRDefault="005E2934" w:rsidP="005E2934">
      <w:pPr>
        <w:tabs>
          <w:tab w:val="left" w:pos="0"/>
        </w:tabs>
        <w:spacing w:after="0" w:line="240" w:lineRule="auto"/>
        <w:jc w:val="center"/>
        <w:rPr>
          <w:rFonts w:ascii="Times New Roman" w:eastAsia="Times New Roman" w:hAnsi="Times New Roman" w:cs="Times New Roman"/>
          <w:b/>
          <w:sz w:val="20"/>
          <w:szCs w:val="20"/>
        </w:rPr>
      </w:pPr>
    </w:p>
    <w:p w:rsidR="005E2934" w:rsidRPr="005E2934" w:rsidRDefault="005E2934" w:rsidP="005E2934">
      <w:pPr>
        <w:tabs>
          <w:tab w:val="left" w:pos="0"/>
        </w:tabs>
        <w:spacing w:after="0" w:line="240" w:lineRule="auto"/>
        <w:jc w:val="center"/>
        <w:rPr>
          <w:rFonts w:ascii="Times New Roman" w:eastAsia="Times New Roman" w:hAnsi="Times New Roman" w:cs="Times New Roman"/>
          <w:b/>
          <w:sz w:val="20"/>
          <w:szCs w:val="20"/>
        </w:rPr>
      </w:pPr>
    </w:p>
    <w:p w:rsidR="005E2934" w:rsidRPr="005E2934" w:rsidRDefault="005E2934" w:rsidP="005E2934">
      <w:pPr>
        <w:tabs>
          <w:tab w:val="left" w:pos="0"/>
        </w:tabs>
        <w:spacing w:after="0" w:line="240" w:lineRule="auto"/>
        <w:rPr>
          <w:rFonts w:ascii="Times New Roman" w:eastAsia="Times New Roman" w:hAnsi="Times New Roman" w:cs="Times New Roman"/>
          <w:b/>
          <w:sz w:val="24"/>
          <w:szCs w:val="24"/>
        </w:rPr>
      </w:pPr>
    </w:p>
    <w:p w:rsidR="005E2934" w:rsidRPr="005E2934" w:rsidRDefault="005E2934" w:rsidP="005E2934">
      <w:pPr>
        <w:tabs>
          <w:tab w:val="left" w:pos="0"/>
        </w:tabs>
        <w:spacing w:after="0" w:line="240" w:lineRule="auto"/>
        <w:jc w:val="center"/>
        <w:rPr>
          <w:rFonts w:ascii="Times New Roman" w:eastAsia="Times New Roman" w:hAnsi="Times New Roman" w:cs="Times New Roman"/>
          <w:b/>
          <w:sz w:val="24"/>
          <w:szCs w:val="24"/>
        </w:rPr>
      </w:pPr>
      <w:r w:rsidRPr="005E2934">
        <w:rPr>
          <w:rFonts w:ascii="Times New Roman" w:eastAsia="Times New Roman" w:hAnsi="Times New Roman" w:cs="Times New Roman"/>
          <w:b/>
          <w:sz w:val="24"/>
          <w:szCs w:val="24"/>
        </w:rPr>
        <w:t xml:space="preserve">Table A1.3 </w:t>
      </w:r>
      <w:proofErr w:type="gramStart"/>
      <w:r w:rsidRPr="005E2934">
        <w:rPr>
          <w:rFonts w:ascii="Times New Roman" w:eastAsia="Times New Roman" w:hAnsi="Times New Roman" w:cs="Times New Roman"/>
          <w:b/>
          <w:sz w:val="24"/>
          <w:szCs w:val="24"/>
        </w:rPr>
        <w:t>-  Occupational</w:t>
      </w:r>
      <w:proofErr w:type="gramEnd"/>
      <w:r w:rsidRPr="005E2934">
        <w:rPr>
          <w:rFonts w:ascii="Times New Roman" w:eastAsia="Times New Roman" w:hAnsi="Times New Roman" w:cs="Times New Roman"/>
          <w:b/>
          <w:sz w:val="24"/>
          <w:szCs w:val="24"/>
        </w:rPr>
        <w:t xml:space="preserve"> Safety and Health</w:t>
      </w:r>
    </w:p>
    <w:p w:rsidR="005E2934" w:rsidRPr="005E2934" w:rsidRDefault="005E2934" w:rsidP="005E2934">
      <w:pPr>
        <w:tabs>
          <w:tab w:val="left" w:pos="0"/>
        </w:tabs>
        <w:spacing w:after="0" w:line="240" w:lineRule="auto"/>
        <w:jc w:val="center"/>
        <w:rPr>
          <w:rFonts w:ascii="Times New Roman" w:eastAsia="Times New Roman" w:hAnsi="Times New Roman" w:cs="Times New Roman"/>
          <w:b/>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680"/>
        <w:gridCol w:w="3600"/>
      </w:tblGrid>
      <w:tr w:rsidR="005E2934" w:rsidRPr="005E2934" w:rsidTr="00784BF4">
        <w:tc>
          <w:tcPr>
            <w:tcW w:w="19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Area of consumer protection</w:t>
            </w:r>
          </w:p>
        </w:tc>
        <w:tc>
          <w:tcPr>
            <w:tcW w:w="46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How  conformity assessment procedures are addressed</w:t>
            </w:r>
          </w:p>
        </w:tc>
        <w:tc>
          <w:tcPr>
            <w:tcW w:w="360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Proposed strategy for National Quality Infrastructure development</w:t>
            </w:r>
          </w:p>
        </w:tc>
      </w:tr>
      <w:tr w:rsidR="005E2934" w:rsidRPr="005E2934" w:rsidTr="00784BF4">
        <w:tc>
          <w:tcPr>
            <w:tcW w:w="19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Worker health and safety</w:t>
            </w: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r w:rsidRPr="005E2934">
              <w:rPr>
                <w:rFonts w:ascii="Times New Roman" w:eastAsia="Times New Roman" w:hAnsi="Times New Roman" w:cs="Times New Roman"/>
                <w:sz w:val="20"/>
                <w:szCs w:val="20"/>
              </w:rPr>
              <w:t>Plant safety and Construction work</w:t>
            </w:r>
          </w:p>
        </w:tc>
        <w:tc>
          <w:tcPr>
            <w:tcW w:w="4680" w:type="dxa"/>
            <w:shd w:val="clear" w:color="auto" w:fill="auto"/>
          </w:tcPr>
          <w:p w:rsidR="005E2934" w:rsidRPr="005E2934" w:rsidRDefault="005E2934" w:rsidP="005E2934">
            <w:pPr>
              <w:spacing w:after="0" w:line="240" w:lineRule="auto"/>
              <w:jc w:val="both"/>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 xml:space="preserve">Department of </w:t>
            </w:r>
            <w:proofErr w:type="spellStart"/>
            <w:r w:rsidRPr="005E2934">
              <w:rPr>
                <w:rFonts w:ascii="Times New Roman" w:eastAsia="Times New Roman" w:hAnsi="Times New Roman" w:cs="Times New Roman"/>
                <w:b/>
                <w:sz w:val="20"/>
                <w:szCs w:val="20"/>
              </w:rPr>
              <w:t>Labour</w:t>
            </w:r>
            <w:proofErr w:type="spellEnd"/>
          </w:p>
          <w:p w:rsidR="005E2934" w:rsidRPr="005E2934" w:rsidRDefault="005E2934" w:rsidP="005E2934">
            <w:pPr>
              <w:spacing w:after="0" w:line="240" w:lineRule="auto"/>
              <w:jc w:val="both"/>
              <w:rPr>
                <w:rFonts w:ascii="Times New Roman" w:eastAsia="Times New Roman" w:hAnsi="Times New Roman" w:cs="Times New Roman"/>
                <w:b/>
                <w:sz w:val="20"/>
                <w:szCs w:val="20"/>
              </w:rPr>
            </w:pPr>
          </w:p>
          <w:p w:rsidR="005E2934" w:rsidRPr="005E2934" w:rsidRDefault="005E2934" w:rsidP="005E2934">
            <w:pPr>
              <w:numPr>
                <w:ilvl w:val="0"/>
                <w:numId w:val="23"/>
              </w:numPr>
              <w:spacing w:after="0" w:line="240" w:lineRule="auto"/>
              <w:ind w:left="72" w:hanging="72"/>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 xml:space="preserve">Registration of factories and approval of buildings including extensions; </w:t>
            </w:r>
            <w:r w:rsidRPr="005E2934">
              <w:rPr>
                <w:rFonts w:ascii="Times New Roman" w:eastAsia="Times New Roman" w:hAnsi="Times New Roman" w:cs="Times New Roman"/>
                <w:sz w:val="20"/>
                <w:szCs w:val="20"/>
              </w:rPr>
              <w:t>Approved</w:t>
            </w:r>
            <w:r w:rsidRPr="005E2934">
              <w:rPr>
                <w:rFonts w:ascii="Times New Roman" w:eastAsia="Times New Roman" w:hAnsi="Times New Roman" w:cs="Times New Roman"/>
                <w:b/>
                <w:sz w:val="20"/>
                <w:szCs w:val="20"/>
              </w:rPr>
              <w:t xml:space="preserve"> </w:t>
            </w:r>
            <w:r w:rsidRPr="005E2934">
              <w:rPr>
                <w:rFonts w:ascii="Times New Roman" w:eastAsia="Times New Roman" w:hAnsi="Times New Roman" w:cs="Times New Roman"/>
                <w:sz w:val="20"/>
                <w:szCs w:val="20"/>
              </w:rPr>
              <w:t xml:space="preserve"> by the Chief Factory Inspecting Engineer or District Factory Inspecting Engineer</w:t>
            </w:r>
            <w:r w:rsidRPr="005E2934">
              <w:rPr>
                <w:rFonts w:ascii="Times New Roman" w:eastAsia="Times New Roman" w:hAnsi="Times New Roman" w:cs="Times New Roman"/>
                <w:sz w:val="20"/>
                <w:szCs w:val="20"/>
              </w:rPr>
              <w:tab/>
            </w:r>
            <w:r w:rsidRPr="005E2934">
              <w:rPr>
                <w:rFonts w:ascii="Times New Roman" w:eastAsia="Times New Roman" w:hAnsi="Times New Roman" w:cs="Times New Roman"/>
                <w:sz w:val="20"/>
                <w:szCs w:val="20"/>
              </w:rPr>
              <w:tab/>
            </w:r>
          </w:p>
          <w:p w:rsidR="005E2934" w:rsidRPr="005E2934" w:rsidRDefault="005E2934" w:rsidP="005E2934">
            <w:pPr>
              <w:numPr>
                <w:ilvl w:val="0"/>
                <w:numId w:val="23"/>
              </w:num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Health</w:t>
            </w:r>
            <w:r w:rsidRPr="005E2934">
              <w:rPr>
                <w:rFonts w:ascii="Times New Roman" w:eastAsia="Times New Roman" w:hAnsi="Times New Roman" w:cs="Times New Roman"/>
                <w:sz w:val="20"/>
                <w:szCs w:val="20"/>
              </w:rPr>
              <w:t xml:space="preserve">; Cleanliness, </w:t>
            </w:r>
            <w:proofErr w:type="spellStart"/>
            <w:r w:rsidRPr="005E2934">
              <w:rPr>
                <w:rFonts w:ascii="Times New Roman" w:eastAsia="Times New Roman" w:hAnsi="Times New Roman" w:cs="Times New Roman"/>
                <w:sz w:val="20"/>
                <w:szCs w:val="20"/>
              </w:rPr>
              <w:t>over crowding</w:t>
            </w:r>
            <w:proofErr w:type="spellEnd"/>
            <w:r w:rsidRPr="005E2934">
              <w:rPr>
                <w:rFonts w:ascii="Times New Roman" w:eastAsia="Times New Roman" w:hAnsi="Times New Roman" w:cs="Times New Roman"/>
                <w:sz w:val="20"/>
                <w:szCs w:val="20"/>
              </w:rPr>
              <w:t>, temperature, ventilation, lighting, drainage system, sanitary convenience, medical supervision</w:t>
            </w:r>
            <w:r w:rsidRPr="005E2934">
              <w:rPr>
                <w:rFonts w:ascii="Times New Roman" w:eastAsia="Times New Roman" w:hAnsi="Times New Roman" w:cs="Times New Roman"/>
                <w:b/>
                <w:sz w:val="20"/>
                <w:szCs w:val="20"/>
              </w:rPr>
              <w:t xml:space="preserve">: </w:t>
            </w:r>
            <w:r w:rsidRPr="005E2934">
              <w:rPr>
                <w:rFonts w:ascii="Times New Roman" w:eastAsia="Times New Roman" w:hAnsi="Times New Roman" w:cs="Times New Roman"/>
                <w:sz w:val="20"/>
                <w:szCs w:val="20"/>
              </w:rPr>
              <w:t>Inspected by  Factory Inspecting Engineer under the District Factory Inspecting Engineer/ Chief Factory Inspecting Engineer</w:t>
            </w:r>
          </w:p>
          <w:p w:rsidR="005E2934" w:rsidRPr="005E2934" w:rsidRDefault="005E2934" w:rsidP="005E2934">
            <w:pPr>
              <w:numPr>
                <w:ilvl w:val="0"/>
                <w:numId w:val="23"/>
              </w:numPr>
              <w:tabs>
                <w:tab w:val="left" w:pos="0"/>
              </w:tabs>
              <w:spacing w:after="0" w:line="240" w:lineRule="auto"/>
              <w:ind w:hanging="720"/>
              <w:jc w:val="both"/>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 xml:space="preserve">Safety;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c1</w:t>
            </w:r>
            <w:r w:rsidRPr="005E2934">
              <w:rPr>
                <w:rFonts w:ascii="Times New Roman" w:eastAsia="Times New Roman" w:hAnsi="Times New Roman" w:cs="Times New Roman"/>
                <w:sz w:val="20"/>
                <w:szCs w:val="20"/>
              </w:rPr>
              <w:t>) Prime movers, transmission and other machinery, dangerous substances and fumes: Inspected by  Factory Inspecting Engineer under the District Factory Inspecting Engineer/ Chief Factory Inspecting Engineer</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 xml:space="preserve">c2)  Hoists and lifts, chains, ropes and lifting tackles, cranes and other lifting machines : </w:t>
            </w:r>
            <w:r w:rsidRPr="005E2934">
              <w:rPr>
                <w:rFonts w:ascii="Times New Roman" w:eastAsia="Times New Roman" w:hAnsi="Times New Roman" w:cs="Times New Roman"/>
                <w:sz w:val="20"/>
                <w:szCs w:val="20"/>
              </w:rPr>
              <w:t>Examined by a competent person</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c3) Construction work, explosives and inflammables</w:t>
            </w:r>
            <w:r w:rsidRPr="005E2934">
              <w:rPr>
                <w:rFonts w:ascii="Times New Roman" w:eastAsia="Times New Roman" w:hAnsi="Times New Roman" w:cs="Times New Roman"/>
                <w:sz w:val="20"/>
                <w:szCs w:val="20"/>
              </w:rPr>
              <w:t>:</w:t>
            </w:r>
            <w:r w:rsidRPr="005E2934">
              <w:rPr>
                <w:rFonts w:ascii="Times New Roman" w:eastAsia="Times New Roman" w:hAnsi="Times New Roman" w:cs="Times New Roman"/>
                <w:b/>
                <w:sz w:val="20"/>
                <w:szCs w:val="20"/>
              </w:rPr>
              <w:t xml:space="preserve"> </w:t>
            </w:r>
            <w:r w:rsidRPr="005E2934">
              <w:rPr>
                <w:rFonts w:ascii="Times New Roman" w:eastAsia="Times New Roman" w:hAnsi="Times New Roman" w:cs="Times New Roman"/>
                <w:sz w:val="20"/>
                <w:szCs w:val="20"/>
              </w:rPr>
              <w:t>Inspected by  Factory Inspecting Engineer under the District Factory Inspecting Engineer/ Chief Factory Inspecting Engineer</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 xml:space="preserve">c4) Steam boilers: </w:t>
            </w:r>
            <w:r w:rsidRPr="005E2934">
              <w:rPr>
                <w:rFonts w:ascii="Times New Roman" w:eastAsia="Times New Roman" w:hAnsi="Times New Roman" w:cs="Times New Roman"/>
                <w:sz w:val="20"/>
                <w:szCs w:val="20"/>
              </w:rPr>
              <w:t>Inspected by an Inspector of a boiler-inspecting</w:t>
            </w:r>
            <w:r w:rsidRPr="005E2934">
              <w:rPr>
                <w:rFonts w:ascii="Times New Roman" w:eastAsia="Times New Roman" w:hAnsi="Times New Roman" w:cs="Times New Roman"/>
                <w:b/>
                <w:sz w:val="20"/>
                <w:szCs w:val="20"/>
              </w:rPr>
              <w:t xml:space="preserve"> </w:t>
            </w:r>
            <w:r w:rsidRPr="005E2934">
              <w:rPr>
                <w:rFonts w:ascii="Times New Roman" w:eastAsia="Times New Roman" w:hAnsi="Times New Roman" w:cs="Times New Roman"/>
                <w:sz w:val="20"/>
                <w:szCs w:val="20"/>
              </w:rPr>
              <w:t>company</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 xml:space="preserve">c5) Steam receivers and containers: </w:t>
            </w:r>
            <w:r w:rsidRPr="005E2934">
              <w:rPr>
                <w:rFonts w:ascii="Times New Roman" w:eastAsia="Times New Roman" w:hAnsi="Times New Roman" w:cs="Times New Roman"/>
                <w:sz w:val="20"/>
                <w:szCs w:val="20"/>
              </w:rPr>
              <w:t>Examined by an Inspector of a steam receiver-inspecting</w:t>
            </w:r>
            <w:r w:rsidRPr="005E2934">
              <w:rPr>
                <w:rFonts w:ascii="Times New Roman" w:eastAsia="Times New Roman" w:hAnsi="Times New Roman" w:cs="Times New Roman"/>
                <w:b/>
                <w:sz w:val="20"/>
                <w:szCs w:val="20"/>
              </w:rPr>
              <w:t xml:space="preserve"> </w:t>
            </w:r>
            <w:r w:rsidRPr="005E2934">
              <w:rPr>
                <w:rFonts w:ascii="Times New Roman" w:eastAsia="Times New Roman" w:hAnsi="Times New Roman" w:cs="Times New Roman"/>
                <w:sz w:val="20"/>
                <w:szCs w:val="20"/>
              </w:rPr>
              <w:t>company</w:t>
            </w:r>
            <w:r w:rsidRPr="005E2934">
              <w:rPr>
                <w:rFonts w:ascii="Times New Roman" w:eastAsia="Times New Roman" w:hAnsi="Times New Roman" w:cs="Times New Roman"/>
                <w:b/>
                <w:sz w:val="20"/>
                <w:szCs w:val="20"/>
              </w:rPr>
              <w:t xml:space="preserve"> </w:t>
            </w:r>
            <w:r w:rsidRPr="005E2934">
              <w:rPr>
                <w:rFonts w:ascii="Times New Roman" w:eastAsia="Times New Roman" w:hAnsi="Times New Roman" w:cs="Times New Roman"/>
                <w:sz w:val="20"/>
                <w:szCs w:val="20"/>
              </w:rPr>
              <w:t xml:space="preserve"> holding a certificate issued by the</w:t>
            </w:r>
            <w:r w:rsidRPr="005E2934">
              <w:rPr>
                <w:rFonts w:ascii="Times New Roman" w:eastAsia="Times New Roman" w:hAnsi="Times New Roman" w:cs="Times New Roman"/>
                <w:b/>
                <w:sz w:val="20"/>
                <w:szCs w:val="20"/>
              </w:rPr>
              <w:t xml:space="preserve"> </w:t>
            </w:r>
            <w:r w:rsidRPr="005E2934">
              <w:rPr>
                <w:rFonts w:ascii="Times New Roman" w:eastAsia="Times New Roman" w:hAnsi="Times New Roman" w:cs="Times New Roman"/>
                <w:sz w:val="20"/>
                <w:szCs w:val="20"/>
              </w:rPr>
              <w:t>Commissioner</w:t>
            </w:r>
            <w:r w:rsidRPr="005E2934">
              <w:rPr>
                <w:rFonts w:ascii="Times New Roman" w:eastAsia="Times New Roman" w:hAnsi="Times New Roman" w:cs="Times New Roman"/>
                <w:b/>
                <w:sz w:val="20"/>
                <w:szCs w:val="20"/>
              </w:rPr>
              <w:t xml:space="preserve"> </w:t>
            </w:r>
          </w:p>
          <w:p w:rsidR="005E2934" w:rsidRPr="005E2934" w:rsidRDefault="005E2934" w:rsidP="005E2934">
            <w:pPr>
              <w:tabs>
                <w:tab w:val="left" w:pos="0"/>
              </w:tabs>
              <w:spacing w:after="0" w:line="240" w:lineRule="auto"/>
              <w:jc w:val="both"/>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 xml:space="preserve">c6) Air receivers: </w:t>
            </w:r>
            <w:r w:rsidRPr="005E2934">
              <w:rPr>
                <w:rFonts w:ascii="Times New Roman" w:eastAsia="Times New Roman" w:hAnsi="Times New Roman" w:cs="Times New Roman"/>
                <w:sz w:val="20"/>
                <w:szCs w:val="20"/>
              </w:rPr>
              <w:t>Examined by an Inspector of an air receiver-inspecting</w:t>
            </w:r>
            <w:r w:rsidRPr="005E2934">
              <w:rPr>
                <w:rFonts w:ascii="Times New Roman" w:eastAsia="Times New Roman" w:hAnsi="Times New Roman" w:cs="Times New Roman"/>
                <w:b/>
                <w:sz w:val="20"/>
                <w:szCs w:val="20"/>
              </w:rPr>
              <w:t xml:space="preserve"> </w:t>
            </w:r>
            <w:r w:rsidRPr="005E2934">
              <w:rPr>
                <w:rFonts w:ascii="Times New Roman" w:eastAsia="Times New Roman" w:hAnsi="Times New Roman" w:cs="Times New Roman"/>
                <w:sz w:val="20"/>
                <w:szCs w:val="20"/>
              </w:rPr>
              <w:t>company</w:t>
            </w:r>
            <w:r w:rsidRPr="005E2934">
              <w:rPr>
                <w:rFonts w:ascii="Times New Roman" w:eastAsia="Times New Roman" w:hAnsi="Times New Roman" w:cs="Times New Roman"/>
                <w:b/>
                <w:sz w:val="20"/>
                <w:szCs w:val="20"/>
              </w:rPr>
              <w:t xml:space="preserve"> </w:t>
            </w:r>
            <w:r w:rsidRPr="005E2934">
              <w:rPr>
                <w:rFonts w:ascii="Times New Roman" w:eastAsia="Times New Roman" w:hAnsi="Times New Roman" w:cs="Times New Roman"/>
                <w:sz w:val="20"/>
                <w:szCs w:val="20"/>
              </w:rPr>
              <w:t xml:space="preserve"> holding a certificate issued by the</w:t>
            </w:r>
            <w:r w:rsidRPr="005E2934">
              <w:rPr>
                <w:rFonts w:ascii="Times New Roman" w:eastAsia="Times New Roman" w:hAnsi="Times New Roman" w:cs="Times New Roman"/>
                <w:b/>
                <w:sz w:val="20"/>
                <w:szCs w:val="20"/>
              </w:rPr>
              <w:t xml:space="preserve"> </w:t>
            </w:r>
            <w:r w:rsidRPr="005E2934">
              <w:rPr>
                <w:rFonts w:ascii="Times New Roman" w:eastAsia="Times New Roman" w:hAnsi="Times New Roman" w:cs="Times New Roman"/>
                <w:sz w:val="20"/>
                <w:szCs w:val="20"/>
              </w:rPr>
              <w:t>Commissioner</w:t>
            </w:r>
            <w:r w:rsidRPr="005E2934">
              <w:rPr>
                <w:rFonts w:ascii="Times New Roman" w:eastAsia="Times New Roman" w:hAnsi="Times New Roman" w:cs="Times New Roman"/>
                <w:b/>
                <w:sz w:val="20"/>
                <w:szCs w:val="20"/>
              </w:rPr>
              <w:t xml:space="preserve"> </w:t>
            </w:r>
          </w:p>
          <w:p w:rsidR="005E2934" w:rsidRPr="005E2934" w:rsidRDefault="005E2934" w:rsidP="005E2934">
            <w:pPr>
              <w:tabs>
                <w:tab w:val="left" w:pos="0"/>
              </w:tabs>
              <w:spacing w:after="0" w:line="240" w:lineRule="auto"/>
              <w:jc w:val="both"/>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 xml:space="preserve">c7) Gas receivers: </w:t>
            </w:r>
            <w:r w:rsidRPr="005E2934">
              <w:rPr>
                <w:rFonts w:ascii="Times New Roman" w:eastAsia="Times New Roman" w:hAnsi="Times New Roman" w:cs="Times New Roman"/>
                <w:sz w:val="20"/>
                <w:szCs w:val="20"/>
              </w:rPr>
              <w:t>Examined by an Inspector of a gas receiver-inspecting</w:t>
            </w:r>
            <w:r w:rsidRPr="005E2934">
              <w:rPr>
                <w:rFonts w:ascii="Times New Roman" w:eastAsia="Times New Roman" w:hAnsi="Times New Roman" w:cs="Times New Roman"/>
                <w:b/>
                <w:sz w:val="20"/>
                <w:szCs w:val="20"/>
              </w:rPr>
              <w:t xml:space="preserve"> </w:t>
            </w:r>
            <w:r w:rsidRPr="005E2934">
              <w:rPr>
                <w:rFonts w:ascii="Times New Roman" w:eastAsia="Times New Roman" w:hAnsi="Times New Roman" w:cs="Times New Roman"/>
                <w:sz w:val="20"/>
                <w:szCs w:val="20"/>
              </w:rPr>
              <w:t>company</w:t>
            </w:r>
            <w:r w:rsidRPr="005E2934">
              <w:rPr>
                <w:rFonts w:ascii="Times New Roman" w:eastAsia="Times New Roman" w:hAnsi="Times New Roman" w:cs="Times New Roman"/>
                <w:b/>
                <w:sz w:val="20"/>
                <w:szCs w:val="20"/>
              </w:rPr>
              <w:t xml:space="preserve"> </w:t>
            </w:r>
            <w:r w:rsidRPr="005E2934">
              <w:rPr>
                <w:rFonts w:ascii="Times New Roman" w:eastAsia="Times New Roman" w:hAnsi="Times New Roman" w:cs="Times New Roman"/>
                <w:sz w:val="20"/>
                <w:szCs w:val="20"/>
              </w:rPr>
              <w:t xml:space="preserve"> holding a certificate issued by the</w:t>
            </w:r>
            <w:r w:rsidRPr="005E2934">
              <w:rPr>
                <w:rFonts w:ascii="Times New Roman" w:eastAsia="Times New Roman" w:hAnsi="Times New Roman" w:cs="Times New Roman"/>
                <w:b/>
                <w:sz w:val="20"/>
                <w:szCs w:val="20"/>
              </w:rPr>
              <w:t xml:space="preserve"> </w:t>
            </w:r>
            <w:r w:rsidRPr="005E2934">
              <w:rPr>
                <w:rFonts w:ascii="Times New Roman" w:eastAsia="Times New Roman" w:hAnsi="Times New Roman" w:cs="Times New Roman"/>
                <w:sz w:val="20"/>
                <w:szCs w:val="20"/>
              </w:rPr>
              <w:t>Commissioner</w:t>
            </w:r>
            <w:r w:rsidRPr="005E2934">
              <w:rPr>
                <w:rFonts w:ascii="Times New Roman" w:eastAsia="Times New Roman" w:hAnsi="Times New Roman" w:cs="Times New Roman"/>
                <w:b/>
                <w:sz w:val="20"/>
                <w:szCs w:val="20"/>
              </w:rPr>
              <w:t xml:space="preserve"> </w:t>
            </w:r>
          </w:p>
          <w:p w:rsidR="005E2934" w:rsidRPr="005E2934" w:rsidRDefault="005E2934" w:rsidP="005E2934">
            <w:pPr>
              <w:tabs>
                <w:tab w:val="left" w:pos="0"/>
              </w:tabs>
              <w:spacing w:after="0" w:line="240" w:lineRule="auto"/>
              <w:jc w:val="both"/>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lastRenderedPageBreak/>
              <w:t xml:space="preserve">c8) Water sealed gas holders: </w:t>
            </w:r>
            <w:r w:rsidRPr="005E2934">
              <w:rPr>
                <w:rFonts w:ascii="Times New Roman" w:eastAsia="Times New Roman" w:hAnsi="Times New Roman" w:cs="Times New Roman"/>
                <w:sz w:val="20"/>
                <w:szCs w:val="20"/>
              </w:rPr>
              <w:t>Examined by an Inspector holding a certificate issued by the</w:t>
            </w:r>
            <w:r w:rsidRPr="005E2934">
              <w:rPr>
                <w:rFonts w:ascii="Times New Roman" w:eastAsia="Times New Roman" w:hAnsi="Times New Roman" w:cs="Times New Roman"/>
                <w:b/>
                <w:sz w:val="20"/>
                <w:szCs w:val="20"/>
              </w:rPr>
              <w:t xml:space="preserve"> </w:t>
            </w:r>
            <w:r w:rsidRPr="005E2934">
              <w:rPr>
                <w:rFonts w:ascii="Times New Roman" w:eastAsia="Times New Roman" w:hAnsi="Times New Roman" w:cs="Times New Roman"/>
                <w:sz w:val="20"/>
                <w:szCs w:val="20"/>
              </w:rPr>
              <w:t>Commissioner</w:t>
            </w:r>
            <w:r w:rsidRPr="005E2934">
              <w:rPr>
                <w:rFonts w:ascii="Times New Roman" w:eastAsia="Times New Roman" w:hAnsi="Times New Roman" w:cs="Times New Roman"/>
                <w:b/>
                <w:sz w:val="20"/>
                <w:szCs w:val="20"/>
              </w:rPr>
              <w:t xml:space="preserve">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 xml:space="preserve">c9)  Means of escape in fire, </w:t>
            </w:r>
            <w:proofErr w:type="spellStart"/>
            <w:r w:rsidRPr="005E2934">
              <w:rPr>
                <w:rFonts w:ascii="Times New Roman" w:eastAsia="Times New Roman" w:hAnsi="Times New Roman" w:cs="Times New Roman"/>
                <w:b/>
                <w:sz w:val="20"/>
                <w:szCs w:val="20"/>
              </w:rPr>
              <w:t>fire fighting</w:t>
            </w:r>
            <w:proofErr w:type="spellEnd"/>
            <w:r w:rsidRPr="005E2934">
              <w:rPr>
                <w:rFonts w:ascii="Times New Roman" w:eastAsia="Times New Roman" w:hAnsi="Times New Roman" w:cs="Times New Roman"/>
                <w:b/>
                <w:sz w:val="20"/>
                <w:szCs w:val="20"/>
              </w:rPr>
              <w:t xml:space="preserve"> appliances, safety of factory premises : </w:t>
            </w:r>
            <w:r w:rsidRPr="005E2934">
              <w:rPr>
                <w:rFonts w:ascii="Times New Roman" w:eastAsia="Times New Roman" w:hAnsi="Times New Roman" w:cs="Times New Roman"/>
                <w:sz w:val="20"/>
                <w:szCs w:val="20"/>
              </w:rPr>
              <w:t>Certified by</w:t>
            </w:r>
            <w:r w:rsidRPr="005E2934">
              <w:rPr>
                <w:rFonts w:ascii="Times New Roman" w:eastAsia="Times New Roman" w:hAnsi="Times New Roman" w:cs="Times New Roman"/>
                <w:b/>
                <w:sz w:val="20"/>
                <w:szCs w:val="20"/>
              </w:rPr>
              <w:t xml:space="preserve"> </w:t>
            </w:r>
            <w:r w:rsidRPr="005E2934">
              <w:rPr>
                <w:rFonts w:ascii="Times New Roman" w:eastAsia="Times New Roman" w:hAnsi="Times New Roman" w:cs="Times New Roman"/>
                <w:sz w:val="20"/>
                <w:szCs w:val="20"/>
              </w:rPr>
              <w:t>Factory Inspecting Engineer/ District Factory Inspecting Engineer</w:t>
            </w:r>
          </w:p>
          <w:p w:rsidR="005E2934" w:rsidRPr="005E2934" w:rsidRDefault="005E2934" w:rsidP="005E2934">
            <w:pPr>
              <w:numPr>
                <w:ilvl w:val="0"/>
                <w:numId w:val="23"/>
              </w:num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 xml:space="preserve">Sample analysis:  </w:t>
            </w:r>
            <w:r w:rsidRPr="005E2934">
              <w:rPr>
                <w:rFonts w:ascii="Times New Roman" w:eastAsia="Times New Roman" w:hAnsi="Times New Roman" w:cs="Times New Roman"/>
                <w:sz w:val="20"/>
                <w:szCs w:val="20"/>
              </w:rPr>
              <w:t>Samples drawn by</w:t>
            </w:r>
            <w:r w:rsidRPr="005E2934">
              <w:rPr>
                <w:rFonts w:ascii="Times New Roman" w:eastAsia="Times New Roman" w:hAnsi="Times New Roman" w:cs="Times New Roman"/>
                <w:b/>
                <w:sz w:val="20"/>
                <w:szCs w:val="20"/>
              </w:rPr>
              <w:t xml:space="preserve"> </w:t>
            </w:r>
            <w:r w:rsidRPr="005E2934">
              <w:rPr>
                <w:rFonts w:ascii="Times New Roman" w:eastAsia="Times New Roman" w:hAnsi="Times New Roman" w:cs="Times New Roman"/>
                <w:sz w:val="20"/>
                <w:szCs w:val="20"/>
              </w:rPr>
              <w:t xml:space="preserve">District Factory Inspecting Engineer or a person authorized by </w:t>
            </w:r>
            <w:proofErr w:type="gramStart"/>
            <w:r w:rsidRPr="005E2934">
              <w:rPr>
                <w:rFonts w:ascii="Times New Roman" w:eastAsia="Times New Roman" w:hAnsi="Times New Roman" w:cs="Times New Roman"/>
                <w:sz w:val="20"/>
                <w:szCs w:val="20"/>
              </w:rPr>
              <w:t>the  Chief</w:t>
            </w:r>
            <w:proofErr w:type="gramEnd"/>
            <w:r w:rsidRPr="005E2934">
              <w:rPr>
                <w:rFonts w:ascii="Times New Roman" w:eastAsia="Times New Roman" w:hAnsi="Times New Roman" w:cs="Times New Roman"/>
                <w:sz w:val="20"/>
                <w:szCs w:val="20"/>
              </w:rPr>
              <w:t xml:space="preserve"> Factory Inspecting Engineer and tested by the Government Analyst’s Department or any Government Laboratory or any Government Institution.</w:t>
            </w:r>
          </w:p>
          <w:p w:rsidR="005E2934" w:rsidRPr="005E2934" w:rsidRDefault="005E2934" w:rsidP="005E2934">
            <w:pPr>
              <w:numPr>
                <w:ilvl w:val="0"/>
                <w:numId w:val="23"/>
              </w:num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 xml:space="preserve">Industrial diseases; </w:t>
            </w:r>
            <w:r w:rsidRPr="005E2934">
              <w:rPr>
                <w:rFonts w:ascii="Times New Roman" w:eastAsia="Times New Roman" w:hAnsi="Times New Roman" w:cs="Times New Roman"/>
                <w:sz w:val="20"/>
                <w:szCs w:val="20"/>
              </w:rPr>
              <w:t>Examined by registered medical practitioners</w:t>
            </w:r>
          </w:p>
          <w:p w:rsidR="005E2934" w:rsidRPr="005E2934" w:rsidRDefault="005E2934" w:rsidP="005E2934">
            <w:pPr>
              <w:tabs>
                <w:tab w:val="left" w:pos="0"/>
              </w:tabs>
              <w:spacing w:after="0" w:line="240" w:lineRule="auto"/>
              <w:jc w:val="both"/>
              <w:rPr>
                <w:rFonts w:ascii="Times New Roman" w:eastAsia="Times New Roman" w:hAnsi="Times New Roman" w:cs="Tahoma"/>
                <w:sz w:val="20"/>
                <w:szCs w:val="20"/>
              </w:rPr>
            </w:pPr>
            <w:r w:rsidRPr="005E2934">
              <w:rPr>
                <w:rFonts w:ascii="Times New Roman" w:eastAsia="Times New Roman" w:hAnsi="Times New Roman" w:cs="Times New Roman"/>
                <w:b/>
                <w:sz w:val="20"/>
                <w:szCs w:val="20"/>
              </w:rPr>
              <w:t xml:space="preserve">f) Employment of women and young persons’ hours and holidays : </w:t>
            </w:r>
            <w:r w:rsidRPr="005E2934">
              <w:rPr>
                <w:rFonts w:ascii="Times New Roman" w:eastAsia="Times New Roman" w:hAnsi="Times New Roman" w:cs="Times New Roman"/>
                <w:sz w:val="20"/>
                <w:szCs w:val="20"/>
              </w:rPr>
              <w:t>Inspected by  Factory Inspecting Engineer under  District Factory Inspecting Engineer</w:t>
            </w:r>
          </w:p>
        </w:tc>
        <w:tc>
          <w:tcPr>
            <w:tcW w:w="3600" w:type="dxa"/>
            <w:shd w:val="clear" w:color="auto" w:fill="auto"/>
          </w:tcPr>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lastRenderedPageBreak/>
              <w:t xml:space="preserve">a)  </w:t>
            </w:r>
            <w:r w:rsidRPr="005E2934">
              <w:rPr>
                <w:rFonts w:ascii="Times New Roman" w:eastAsia="Times New Roman" w:hAnsi="Times New Roman" w:cs="Times New Roman"/>
                <w:sz w:val="20"/>
                <w:szCs w:val="20"/>
              </w:rPr>
              <w:t xml:space="preserve">Establishing district-wise inspection </w:t>
            </w:r>
            <w:proofErr w:type="gramStart"/>
            <w:r w:rsidRPr="005E2934">
              <w:rPr>
                <w:rFonts w:ascii="Times New Roman" w:eastAsia="Times New Roman" w:hAnsi="Times New Roman" w:cs="Times New Roman"/>
                <w:sz w:val="20"/>
                <w:szCs w:val="20"/>
              </w:rPr>
              <w:t>bodies  that</w:t>
            </w:r>
            <w:proofErr w:type="gramEnd"/>
            <w:r w:rsidRPr="005E2934">
              <w:rPr>
                <w:rFonts w:ascii="Times New Roman" w:eastAsia="Times New Roman" w:hAnsi="Times New Roman" w:cs="Times New Roman"/>
                <w:sz w:val="20"/>
                <w:szCs w:val="20"/>
              </w:rPr>
              <w:t xml:space="preserve"> perform  inspections on safety, health and welfare of workers in factories and accrediting them.</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b)</w:t>
            </w:r>
            <w:r w:rsidRPr="005E2934">
              <w:rPr>
                <w:rFonts w:ascii="Times New Roman" w:eastAsia="Times New Roman" w:hAnsi="Times New Roman" w:cs="Times New Roman"/>
                <w:sz w:val="20"/>
                <w:szCs w:val="20"/>
              </w:rPr>
              <w:t xml:space="preserve">  Inspecting companies for   boiler, steam receiver, air receiver and gas receiver shall be accredited</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c)</w:t>
            </w:r>
            <w:r w:rsidRPr="005E2934">
              <w:rPr>
                <w:rFonts w:ascii="Times New Roman" w:eastAsia="Times New Roman" w:hAnsi="Times New Roman" w:cs="Times New Roman"/>
                <w:sz w:val="20"/>
                <w:szCs w:val="20"/>
              </w:rPr>
              <w:t xml:space="preserve">  Sample analysis to be done by accredited testing laboratories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d)</w:t>
            </w:r>
            <w:r w:rsidRPr="005E2934">
              <w:rPr>
                <w:rFonts w:ascii="Times New Roman" w:eastAsia="Times New Roman" w:hAnsi="Times New Roman" w:cs="Times New Roman"/>
                <w:sz w:val="20"/>
                <w:szCs w:val="20"/>
              </w:rPr>
              <w:t xml:space="preserve">  Individual inspectors to be certified for competence according to the work area by  bodies certifying persons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 xml:space="preserve">e)  </w:t>
            </w:r>
            <w:r w:rsidRPr="005E2934">
              <w:rPr>
                <w:rFonts w:ascii="Times New Roman" w:eastAsia="Times New Roman" w:hAnsi="Times New Roman" w:cs="Times New Roman"/>
                <w:sz w:val="20"/>
                <w:szCs w:val="20"/>
              </w:rPr>
              <w:t>Government  laboratories and Institutions testing samples should be encouraged to be accredited</w:t>
            </w:r>
          </w:p>
        </w:tc>
      </w:tr>
    </w:tbl>
    <w:p w:rsidR="005E2934" w:rsidRPr="005E2934" w:rsidRDefault="005E2934" w:rsidP="005E2934">
      <w:pPr>
        <w:tabs>
          <w:tab w:val="left" w:pos="0"/>
        </w:tabs>
        <w:spacing w:after="0" w:line="240" w:lineRule="auto"/>
        <w:rPr>
          <w:rFonts w:ascii="Times New Roman" w:eastAsia="Times New Roman" w:hAnsi="Times New Roman" w:cs="Times New Roman"/>
          <w:b/>
        </w:rPr>
      </w:pPr>
    </w:p>
    <w:p w:rsidR="005E2934" w:rsidRPr="005E2934" w:rsidRDefault="005E2934" w:rsidP="005E2934">
      <w:pPr>
        <w:tabs>
          <w:tab w:val="left" w:pos="0"/>
        </w:tabs>
        <w:spacing w:after="0" w:line="240" w:lineRule="auto"/>
        <w:rPr>
          <w:rFonts w:ascii="Times New Roman" w:eastAsia="Times New Roman" w:hAnsi="Times New Roman" w:cs="Times New Roman"/>
          <w:b/>
        </w:rPr>
      </w:pPr>
    </w:p>
    <w:p w:rsidR="005E2934" w:rsidRPr="005E2934" w:rsidRDefault="005E2934" w:rsidP="005E2934">
      <w:pPr>
        <w:tabs>
          <w:tab w:val="left" w:pos="0"/>
        </w:tabs>
        <w:spacing w:after="0" w:line="240" w:lineRule="auto"/>
        <w:jc w:val="center"/>
        <w:rPr>
          <w:rFonts w:ascii="Times New Roman" w:eastAsia="Times New Roman" w:hAnsi="Times New Roman" w:cs="Times New Roman"/>
          <w:b/>
          <w:sz w:val="24"/>
          <w:szCs w:val="24"/>
        </w:rPr>
      </w:pPr>
      <w:r w:rsidRPr="005E2934">
        <w:rPr>
          <w:rFonts w:ascii="Times New Roman" w:eastAsia="Times New Roman" w:hAnsi="Times New Roman" w:cs="Times New Roman"/>
          <w:b/>
          <w:sz w:val="24"/>
          <w:szCs w:val="24"/>
        </w:rPr>
        <w:t xml:space="preserve">Table A1.4 - Consumer products for Fair Trade Practices </w:t>
      </w:r>
    </w:p>
    <w:p w:rsidR="005E2934" w:rsidRPr="005E2934" w:rsidRDefault="005E2934" w:rsidP="005E2934">
      <w:pPr>
        <w:tabs>
          <w:tab w:val="left" w:pos="0"/>
        </w:tabs>
        <w:spacing w:after="0" w:line="240" w:lineRule="auto"/>
        <w:rPr>
          <w:rFonts w:ascii="Times New Roman" w:eastAsia="Times New Roman" w:hAnsi="Times New Roman" w:cs="Times New Roman"/>
          <w:b/>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680"/>
        <w:gridCol w:w="3600"/>
      </w:tblGrid>
      <w:tr w:rsidR="005E2934" w:rsidRPr="005E2934" w:rsidTr="00784BF4">
        <w:tc>
          <w:tcPr>
            <w:tcW w:w="19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Area of consumer protection</w:t>
            </w:r>
          </w:p>
        </w:tc>
        <w:tc>
          <w:tcPr>
            <w:tcW w:w="46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How  conformity assessment procedures are addressed</w:t>
            </w:r>
          </w:p>
        </w:tc>
        <w:tc>
          <w:tcPr>
            <w:tcW w:w="360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Proposed strategy for National Quality Infrastructure development</w:t>
            </w:r>
          </w:p>
        </w:tc>
      </w:tr>
      <w:tr w:rsidR="005E2934" w:rsidRPr="005E2934" w:rsidTr="00784BF4">
        <w:tc>
          <w:tcPr>
            <w:tcW w:w="19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ahoma"/>
                <w:b/>
                <w:sz w:val="20"/>
                <w:szCs w:val="20"/>
              </w:rPr>
            </w:pPr>
            <w:r w:rsidRPr="005E2934">
              <w:rPr>
                <w:rFonts w:ascii="Times New Roman" w:eastAsia="Times New Roman" w:hAnsi="Times New Roman" w:cs="Tahoma"/>
                <w:sz w:val="20"/>
                <w:szCs w:val="20"/>
              </w:rPr>
              <w:t xml:space="preserve"> </w:t>
            </w:r>
            <w:r w:rsidRPr="005E2934">
              <w:rPr>
                <w:rFonts w:ascii="Times New Roman" w:eastAsia="Times New Roman" w:hAnsi="Times New Roman" w:cs="Tahoma"/>
                <w:b/>
                <w:sz w:val="20"/>
                <w:szCs w:val="20"/>
              </w:rPr>
              <w:t>Fair trade practices</w:t>
            </w: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b/>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b/>
                <w:sz w:val="20"/>
                <w:szCs w:val="20"/>
              </w:rPr>
            </w:pPr>
            <w:r w:rsidRPr="005E2934">
              <w:rPr>
                <w:rFonts w:ascii="Times New Roman" w:eastAsia="Times New Roman" w:hAnsi="Times New Roman" w:cs="Tahoma"/>
                <w:b/>
                <w:sz w:val="20"/>
                <w:szCs w:val="20"/>
              </w:rPr>
              <w:t>Customer complaints</w:t>
            </w: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b/>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b/>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b/>
                <w:sz w:val="20"/>
                <w:szCs w:val="20"/>
              </w:rPr>
            </w:pPr>
            <w:r w:rsidRPr="005E2934">
              <w:rPr>
                <w:rFonts w:ascii="Times New Roman" w:eastAsia="Times New Roman" w:hAnsi="Times New Roman" w:cs="Tahoma"/>
                <w:b/>
                <w:sz w:val="20"/>
                <w:szCs w:val="20"/>
              </w:rPr>
              <w:lastRenderedPageBreak/>
              <w:t>Quality</w:t>
            </w: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b/>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b/>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b/>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b/>
                <w:sz w:val="20"/>
                <w:szCs w:val="20"/>
              </w:rPr>
            </w:pPr>
            <w:r w:rsidRPr="005E2934">
              <w:rPr>
                <w:rFonts w:ascii="Times New Roman" w:eastAsia="Times New Roman" w:hAnsi="Times New Roman" w:cs="Tahoma"/>
                <w:b/>
                <w:sz w:val="20"/>
                <w:szCs w:val="20"/>
              </w:rPr>
              <w:t>Measurement units</w:t>
            </w: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tc>
        <w:tc>
          <w:tcPr>
            <w:tcW w:w="46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ahoma"/>
                <w:b/>
                <w:sz w:val="20"/>
                <w:szCs w:val="20"/>
              </w:rPr>
            </w:pPr>
            <w:proofErr w:type="spellStart"/>
            <w:r w:rsidRPr="005E2934">
              <w:rPr>
                <w:rFonts w:ascii="Times New Roman" w:eastAsia="Times New Roman" w:hAnsi="Times New Roman" w:cs="Tahoma"/>
                <w:b/>
                <w:sz w:val="20"/>
                <w:szCs w:val="20"/>
              </w:rPr>
              <w:lastRenderedPageBreak/>
              <w:t>Dept</w:t>
            </w:r>
            <w:proofErr w:type="spellEnd"/>
            <w:r w:rsidRPr="005E2934">
              <w:rPr>
                <w:rFonts w:ascii="Times New Roman" w:eastAsia="Times New Roman" w:hAnsi="Times New Roman" w:cs="Tahoma"/>
                <w:b/>
                <w:sz w:val="20"/>
                <w:szCs w:val="20"/>
              </w:rPr>
              <w:t xml:space="preserve"> of Internal Trade</w:t>
            </w:r>
          </w:p>
          <w:p w:rsidR="005E2934" w:rsidRPr="005E2934" w:rsidRDefault="005E2934" w:rsidP="005E2934">
            <w:pPr>
              <w:tabs>
                <w:tab w:val="left" w:pos="0"/>
              </w:tabs>
              <w:spacing w:after="0" w:line="240" w:lineRule="auto"/>
              <w:rPr>
                <w:rFonts w:ascii="Times New Roman" w:eastAsia="Times New Roman" w:hAnsi="Times New Roman" w:cs="Tahoma"/>
                <w:b/>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Authorized </w:t>
            </w:r>
            <w:proofErr w:type="gramStart"/>
            <w:r w:rsidRPr="005E2934">
              <w:rPr>
                <w:rFonts w:ascii="Times New Roman" w:eastAsia="Times New Roman" w:hAnsi="Times New Roman" w:cs="Times New Roman"/>
                <w:sz w:val="20"/>
                <w:szCs w:val="20"/>
              </w:rPr>
              <w:t>Officers  assigned</w:t>
            </w:r>
            <w:proofErr w:type="gramEnd"/>
            <w:r w:rsidRPr="005E2934">
              <w:rPr>
                <w:rFonts w:ascii="Times New Roman" w:eastAsia="Times New Roman" w:hAnsi="Times New Roman" w:cs="Times New Roman"/>
                <w:sz w:val="20"/>
                <w:szCs w:val="20"/>
              </w:rPr>
              <w:t xml:space="preserve"> by Commissioner of Internal Trade enter the premises and inspect articles being manufactured, stored or sold and are enforced to seize any article found in contravention of the provisions of the Act.</w:t>
            </w:r>
          </w:p>
          <w:p w:rsidR="005E2934" w:rsidRPr="005E2934" w:rsidRDefault="005E2934" w:rsidP="005E2934">
            <w:pPr>
              <w:tabs>
                <w:tab w:val="left" w:pos="0"/>
              </w:tabs>
              <w:spacing w:after="0" w:line="240" w:lineRule="auto"/>
              <w:jc w:val="both"/>
              <w:rPr>
                <w:rFonts w:ascii="Times New Roman" w:eastAsia="Times New Roman" w:hAnsi="Times New Roman" w:cs="Times New Roman"/>
                <w:b/>
                <w:sz w:val="16"/>
                <w:szCs w:val="16"/>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Health workers affiliated to healthcare systems to conduct demonstration, professional evaluation or research of feeding with infant milk foods</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16"/>
                <w:szCs w:val="16"/>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Infant milk foods </w:t>
            </w:r>
            <w:proofErr w:type="gramStart"/>
            <w:r w:rsidRPr="005E2934">
              <w:rPr>
                <w:rFonts w:ascii="Times New Roman" w:eastAsia="Times New Roman" w:hAnsi="Times New Roman" w:cs="Times New Roman"/>
                <w:sz w:val="20"/>
                <w:szCs w:val="20"/>
              </w:rPr>
              <w:t>and  infant</w:t>
            </w:r>
            <w:proofErr w:type="gramEnd"/>
            <w:r w:rsidRPr="005E2934">
              <w:rPr>
                <w:rFonts w:ascii="Times New Roman" w:eastAsia="Times New Roman" w:hAnsi="Times New Roman" w:cs="Times New Roman"/>
                <w:sz w:val="20"/>
                <w:szCs w:val="20"/>
              </w:rPr>
              <w:t xml:space="preserve"> foods to conform to prescribed standards. Consumer products (</w:t>
            </w:r>
            <w:proofErr w:type="spellStart"/>
            <w:r w:rsidRPr="005E2934">
              <w:rPr>
                <w:rFonts w:ascii="Times New Roman" w:eastAsia="Times New Roman" w:hAnsi="Times New Roman" w:cs="Times New Roman"/>
                <w:sz w:val="20"/>
                <w:szCs w:val="20"/>
              </w:rPr>
              <w:t>eg</w:t>
            </w:r>
            <w:proofErr w:type="spellEnd"/>
            <w:r w:rsidRPr="005E2934">
              <w:rPr>
                <w:rFonts w:ascii="Times New Roman" w:eastAsia="Times New Roman" w:hAnsi="Times New Roman" w:cs="Times New Roman"/>
                <w:sz w:val="20"/>
                <w:szCs w:val="20"/>
              </w:rPr>
              <w:t>. Exercise books, canned fish, condensed milk</w:t>
            </w:r>
            <w:r w:rsidRPr="005E2934">
              <w:rPr>
                <w:rFonts w:ascii="Times New Roman" w:eastAsia="Times New Roman" w:hAnsi="Times New Roman" w:cs="Times New Roman"/>
                <w:b/>
                <w:sz w:val="20"/>
                <w:szCs w:val="20"/>
              </w:rPr>
              <w:t xml:space="preserve">) </w:t>
            </w:r>
            <w:r w:rsidRPr="005E2934">
              <w:rPr>
                <w:rFonts w:ascii="Times New Roman" w:eastAsia="Times New Roman" w:hAnsi="Times New Roman" w:cs="Times New Roman"/>
                <w:sz w:val="20"/>
                <w:szCs w:val="20"/>
              </w:rPr>
              <w:t>to conform to SLS specifications</w:t>
            </w:r>
          </w:p>
          <w:p w:rsidR="005E2934" w:rsidRPr="005E2934" w:rsidRDefault="005E2934" w:rsidP="005E2934">
            <w:pPr>
              <w:tabs>
                <w:tab w:val="left" w:pos="0"/>
              </w:tabs>
              <w:spacing w:after="0" w:line="240" w:lineRule="auto"/>
              <w:jc w:val="both"/>
              <w:rPr>
                <w:rFonts w:ascii="Times New Roman" w:eastAsia="Times New Roman" w:hAnsi="Times New Roman" w:cs="Times New Roman"/>
                <w:b/>
                <w:sz w:val="16"/>
                <w:szCs w:val="16"/>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roofErr w:type="spellStart"/>
            <w:r w:rsidRPr="005E2934">
              <w:rPr>
                <w:rFonts w:ascii="Times New Roman" w:eastAsia="Times New Roman" w:hAnsi="Times New Roman" w:cs="Times New Roman"/>
                <w:sz w:val="20"/>
                <w:szCs w:val="20"/>
              </w:rPr>
              <w:t>Self declaration</w:t>
            </w:r>
            <w:proofErr w:type="spellEnd"/>
            <w:r w:rsidRPr="005E2934">
              <w:rPr>
                <w:rFonts w:ascii="Times New Roman" w:eastAsia="Times New Roman" w:hAnsi="Times New Roman" w:cs="Times New Roman"/>
                <w:sz w:val="20"/>
                <w:szCs w:val="20"/>
              </w:rPr>
              <w:t xml:space="preserve"> by manufacturers for certain products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4"/>
                <w:szCs w:val="24"/>
              </w:rPr>
            </w:pPr>
          </w:p>
          <w:p w:rsidR="005E2934" w:rsidRPr="005E2934" w:rsidRDefault="005E2934" w:rsidP="005E2934">
            <w:pPr>
              <w:tabs>
                <w:tab w:val="left" w:pos="0"/>
              </w:tabs>
              <w:spacing w:after="0" w:line="240" w:lineRule="auto"/>
              <w:rPr>
                <w:rFonts w:ascii="Times New Roman" w:eastAsia="Times New Roman" w:hAnsi="Times New Roman" w:cs="Tahoma"/>
                <w:b/>
                <w:sz w:val="20"/>
                <w:szCs w:val="20"/>
              </w:rPr>
            </w:pPr>
            <w:r w:rsidRPr="005E2934">
              <w:rPr>
                <w:rFonts w:ascii="Times New Roman" w:eastAsia="Times New Roman" w:hAnsi="Times New Roman" w:cs="Tahoma"/>
                <w:b/>
                <w:sz w:val="20"/>
                <w:szCs w:val="20"/>
              </w:rPr>
              <w:t>Consumer Affairs Authority</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The authority accepts complaints from consumers with regard to the sale of any product or service and all such complaints are inquired to determine whether the manufacture or sale of product or provision of service conforms to the standards or specifications determined by the Authority.  Failing to comply with an order </w:t>
            </w:r>
            <w:proofErr w:type="gramStart"/>
            <w:r w:rsidRPr="005E2934">
              <w:rPr>
                <w:rFonts w:ascii="Times New Roman" w:eastAsia="Times New Roman" w:hAnsi="Times New Roman" w:cs="Times New Roman"/>
                <w:sz w:val="20"/>
                <w:szCs w:val="20"/>
              </w:rPr>
              <w:t>by  the</w:t>
            </w:r>
            <w:proofErr w:type="gramEnd"/>
            <w:r w:rsidRPr="005E2934">
              <w:rPr>
                <w:rFonts w:ascii="Times New Roman" w:eastAsia="Times New Roman" w:hAnsi="Times New Roman" w:cs="Times New Roman"/>
                <w:sz w:val="20"/>
                <w:szCs w:val="20"/>
              </w:rPr>
              <w:t xml:space="preserve"> manufacturer or trader is a guilty by this Act. The Authority has powers to inspect the premises and seize any goods found in contravention of the provisions of this Act. If it is deemed that the goods do not conform to the standards and specifications, an Authorized Officer obtains a sample,  sends it to an Approved analyst for analysis and obtains a certificate for submission to the courts</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4"/>
                <w:szCs w:val="24"/>
              </w:rPr>
            </w:pPr>
          </w:p>
          <w:p w:rsidR="005E2934" w:rsidRPr="005E2934" w:rsidRDefault="005E2934" w:rsidP="005E2934">
            <w:pPr>
              <w:tabs>
                <w:tab w:val="left" w:pos="0"/>
              </w:tabs>
              <w:spacing w:after="0" w:line="240" w:lineRule="auto"/>
              <w:rPr>
                <w:rFonts w:ascii="Times New Roman" w:eastAsia="Times New Roman" w:hAnsi="Times New Roman" w:cs="Tahoma"/>
                <w:b/>
                <w:sz w:val="20"/>
                <w:szCs w:val="20"/>
              </w:rPr>
            </w:pPr>
            <w:r w:rsidRPr="005E2934">
              <w:rPr>
                <w:rFonts w:ascii="Times New Roman" w:eastAsia="Times New Roman" w:hAnsi="Times New Roman" w:cs="Tahoma"/>
                <w:b/>
                <w:sz w:val="20"/>
                <w:szCs w:val="20"/>
              </w:rPr>
              <w:lastRenderedPageBreak/>
              <w:t xml:space="preserve">Sri Lanka Standards Institution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The members of the staff  examines any commodity or product in the manufacturing, production, processing or treatment of which there is a standard specification or a certification mark and take samples for analysis under different schemes;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a)   Certification marks schemes</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b)   Providing testing and calibration services</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c)   Import inspection</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d)   Export inspection</w:t>
            </w: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p>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b/>
                <w:sz w:val="20"/>
                <w:szCs w:val="20"/>
              </w:rPr>
            </w:pPr>
            <w:r w:rsidRPr="005E2934">
              <w:rPr>
                <w:rFonts w:ascii="Times New Roman" w:eastAsia="Times New Roman" w:hAnsi="Times New Roman" w:cs="Times New Roman"/>
                <w:b/>
                <w:sz w:val="20"/>
                <w:szCs w:val="20"/>
              </w:rPr>
              <w:t>Measurement Units, Standards &amp; Services Department</w:t>
            </w: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r w:rsidRPr="005E2934">
              <w:rPr>
                <w:rFonts w:ascii="Times New Roman" w:eastAsia="Times New Roman" w:hAnsi="Times New Roman" w:cs="Times New Roman"/>
                <w:sz w:val="20"/>
                <w:szCs w:val="20"/>
              </w:rPr>
              <w:t>Inspectors are appointed district-wise by the Director of Measurement Units, Standards &amp; Services</w:t>
            </w:r>
            <w:r w:rsidRPr="005E2934">
              <w:rPr>
                <w:rFonts w:ascii="Times New Roman" w:eastAsia="Times New Roman" w:hAnsi="Times New Roman" w:cs="Tahoma"/>
                <w:sz w:val="20"/>
                <w:szCs w:val="20"/>
              </w:rPr>
              <w:t xml:space="preserve"> </w:t>
            </w:r>
            <w:r w:rsidRPr="005E2934">
              <w:rPr>
                <w:rFonts w:ascii="Times New Roman" w:eastAsia="Times New Roman" w:hAnsi="Times New Roman" w:cs="Times New Roman"/>
                <w:sz w:val="20"/>
                <w:szCs w:val="20"/>
              </w:rPr>
              <w:t xml:space="preserve">for each area. Only the inspectors who are </w:t>
            </w:r>
            <w:proofErr w:type="gramStart"/>
            <w:r w:rsidRPr="005E2934">
              <w:rPr>
                <w:rFonts w:ascii="Times New Roman" w:eastAsia="Times New Roman" w:hAnsi="Times New Roman" w:cs="Times New Roman"/>
                <w:sz w:val="20"/>
                <w:szCs w:val="20"/>
              </w:rPr>
              <w:t>holding  certificates</w:t>
            </w:r>
            <w:proofErr w:type="gramEnd"/>
            <w:r w:rsidRPr="005E2934">
              <w:rPr>
                <w:rFonts w:ascii="Times New Roman" w:eastAsia="Times New Roman" w:hAnsi="Times New Roman" w:cs="Times New Roman"/>
                <w:sz w:val="20"/>
                <w:szCs w:val="20"/>
              </w:rPr>
              <w:t xml:space="preserve"> for competency  are assigned. The inspectors use tertiary standards for inspections.</w:t>
            </w:r>
          </w:p>
        </w:tc>
        <w:tc>
          <w:tcPr>
            <w:tcW w:w="360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proofErr w:type="gramStart"/>
            <w:r w:rsidRPr="005E2934">
              <w:rPr>
                <w:rFonts w:ascii="Times New Roman" w:eastAsia="Times New Roman" w:hAnsi="Times New Roman" w:cs="Times New Roman"/>
                <w:sz w:val="20"/>
                <w:szCs w:val="20"/>
              </w:rPr>
              <w:lastRenderedPageBreak/>
              <w:t>a</w:t>
            </w:r>
            <w:proofErr w:type="gramEnd"/>
            <w:r w:rsidRPr="005E2934">
              <w:rPr>
                <w:rFonts w:ascii="Times New Roman" w:eastAsia="Times New Roman" w:hAnsi="Times New Roman" w:cs="Times New Roman"/>
                <w:sz w:val="20"/>
                <w:szCs w:val="20"/>
              </w:rPr>
              <w:t>). To test samples and to obtain certificates from  accredited testing laboratories.</w:t>
            </w:r>
          </w:p>
          <w:p w:rsidR="005E2934" w:rsidRPr="005E2934" w:rsidRDefault="005E2934" w:rsidP="005E2934">
            <w:pPr>
              <w:numPr>
                <w:ilvl w:val="0"/>
                <w:numId w:val="28"/>
              </w:numPr>
              <w:tabs>
                <w:tab w:val="left" w:pos="0"/>
              </w:tabs>
              <w:spacing w:after="0" w:line="240" w:lineRule="auto"/>
              <w:ind w:left="72"/>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b</w:t>
            </w:r>
            <w:r w:rsidRPr="005E2934">
              <w:rPr>
                <w:rFonts w:ascii="Times New Roman" w:eastAsia="Times New Roman" w:hAnsi="Times New Roman" w:cs="Times New Roman"/>
                <w:sz w:val="20"/>
                <w:szCs w:val="20"/>
              </w:rPr>
              <w:t>)  To certify health professionals for consultation service</w:t>
            </w:r>
          </w:p>
          <w:p w:rsidR="005E2934" w:rsidRPr="005E2934" w:rsidRDefault="005E2934" w:rsidP="005E2934">
            <w:pPr>
              <w:numPr>
                <w:ilvl w:val="0"/>
                <w:numId w:val="28"/>
              </w:num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To establish a self-declaration certification scheme for identified products</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numPr>
                <w:ilvl w:val="0"/>
                <w:numId w:val="29"/>
              </w:num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To test samples and obtain certificates </w:t>
            </w:r>
            <w:proofErr w:type="gramStart"/>
            <w:r w:rsidRPr="005E2934">
              <w:rPr>
                <w:rFonts w:ascii="Times New Roman" w:eastAsia="Times New Roman" w:hAnsi="Times New Roman" w:cs="Times New Roman"/>
                <w:sz w:val="20"/>
                <w:szCs w:val="20"/>
              </w:rPr>
              <w:t>from  accredited</w:t>
            </w:r>
            <w:proofErr w:type="gramEnd"/>
            <w:r w:rsidRPr="005E2934">
              <w:rPr>
                <w:rFonts w:ascii="Times New Roman" w:eastAsia="Times New Roman" w:hAnsi="Times New Roman" w:cs="Times New Roman"/>
                <w:sz w:val="20"/>
                <w:szCs w:val="20"/>
              </w:rPr>
              <w:t xml:space="preserve"> testing laboratories.</w:t>
            </w:r>
          </w:p>
          <w:p w:rsidR="005E2934" w:rsidRPr="005E2934" w:rsidRDefault="005E2934" w:rsidP="005E2934">
            <w:pPr>
              <w:numPr>
                <w:ilvl w:val="0"/>
                <w:numId w:val="29"/>
              </w:num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To establish a self-declaration </w:t>
            </w:r>
            <w:proofErr w:type="spellStart"/>
            <w:r w:rsidRPr="005E2934">
              <w:rPr>
                <w:rFonts w:ascii="Times New Roman" w:eastAsia="Times New Roman" w:hAnsi="Times New Roman" w:cs="Times New Roman"/>
                <w:sz w:val="20"/>
                <w:szCs w:val="20"/>
              </w:rPr>
              <w:t>cerification</w:t>
            </w:r>
            <w:proofErr w:type="spellEnd"/>
            <w:r w:rsidRPr="005E2934">
              <w:rPr>
                <w:rFonts w:ascii="Times New Roman" w:eastAsia="Times New Roman" w:hAnsi="Times New Roman" w:cs="Times New Roman"/>
                <w:sz w:val="24"/>
                <w:szCs w:val="24"/>
              </w:rPr>
              <w:t xml:space="preserve"> </w:t>
            </w:r>
            <w:r w:rsidRPr="005E2934">
              <w:rPr>
                <w:rFonts w:ascii="Times New Roman" w:eastAsia="Times New Roman" w:hAnsi="Times New Roman" w:cs="Times New Roman"/>
                <w:sz w:val="20"/>
                <w:szCs w:val="20"/>
              </w:rPr>
              <w:t>scheme for identified products</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b/>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b/>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b/>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b/>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 xml:space="preserve">a)  </w:t>
            </w:r>
            <w:r w:rsidRPr="005E2934">
              <w:rPr>
                <w:rFonts w:ascii="Times New Roman" w:eastAsia="Times New Roman" w:hAnsi="Times New Roman" w:cs="Times New Roman"/>
                <w:sz w:val="20"/>
                <w:szCs w:val="20"/>
              </w:rPr>
              <w:t>Each inspector to be certified by a body for competence according to the work area</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 xml:space="preserve">b)  </w:t>
            </w:r>
            <w:r w:rsidRPr="005E2934">
              <w:rPr>
                <w:rFonts w:ascii="Times New Roman" w:eastAsia="Times New Roman" w:hAnsi="Times New Roman" w:cs="Times New Roman"/>
                <w:sz w:val="20"/>
                <w:szCs w:val="20"/>
              </w:rPr>
              <w:t xml:space="preserve">Certificates and reports should be obtained from accredited laboratories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c)</w:t>
            </w:r>
            <w:r w:rsidRPr="005E2934">
              <w:rPr>
                <w:rFonts w:ascii="Times New Roman" w:eastAsia="Times New Roman" w:hAnsi="Times New Roman" w:cs="Times New Roman"/>
                <w:sz w:val="20"/>
                <w:szCs w:val="20"/>
              </w:rPr>
              <w:t xml:space="preserve">  Establishing inspection bodies for import and export inspections and obtaining accreditation</w:t>
            </w:r>
          </w:p>
          <w:p w:rsidR="005E2934" w:rsidRPr="005E2934" w:rsidRDefault="005E2934" w:rsidP="005E2934">
            <w:pPr>
              <w:tabs>
                <w:tab w:val="left" w:pos="0"/>
              </w:tabs>
              <w:spacing w:after="0" w:line="240" w:lineRule="auto"/>
              <w:jc w:val="both"/>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d)</w:t>
            </w:r>
            <w:r w:rsidRPr="005E2934">
              <w:rPr>
                <w:rFonts w:ascii="Times New Roman" w:eastAsia="Times New Roman" w:hAnsi="Times New Roman" w:cs="Times New Roman"/>
                <w:sz w:val="20"/>
                <w:szCs w:val="20"/>
              </w:rPr>
              <w:t xml:space="preserve">  Establishing certification bodies for certification of products and systems and obtaining accreditation</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16"/>
                <w:szCs w:val="16"/>
              </w:rPr>
            </w:pPr>
          </w:p>
          <w:p w:rsidR="005E2934" w:rsidRPr="005E2934" w:rsidRDefault="005E2934" w:rsidP="005E2934">
            <w:pPr>
              <w:numPr>
                <w:ilvl w:val="0"/>
                <w:numId w:val="32"/>
              </w:numPr>
              <w:tabs>
                <w:tab w:val="left" w:pos="432"/>
              </w:tabs>
              <w:spacing w:after="0" w:line="240" w:lineRule="auto"/>
              <w:ind w:left="72"/>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National Measurement Laboratory to be accredited</w:t>
            </w:r>
          </w:p>
          <w:p w:rsidR="005E2934" w:rsidRPr="005E2934" w:rsidRDefault="005E2934" w:rsidP="005E2934">
            <w:pPr>
              <w:numPr>
                <w:ilvl w:val="0"/>
                <w:numId w:val="32"/>
              </w:numPr>
              <w:tabs>
                <w:tab w:val="left" w:pos="432"/>
              </w:tabs>
              <w:spacing w:after="0" w:line="240" w:lineRule="auto"/>
              <w:ind w:left="72"/>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Establishing an inspection body  to perform  inspections on weights and measures</w:t>
            </w:r>
          </w:p>
          <w:p w:rsidR="005E2934" w:rsidRPr="005E2934" w:rsidRDefault="005E2934" w:rsidP="005E2934">
            <w:pPr>
              <w:numPr>
                <w:ilvl w:val="0"/>
                <w:numId w:val="32"/>
              </w:numPr>
              <w:tabs>
                <w:tab w:val="left" w:pos="432"/>
              </w:tabs>
              <w:spacing w:after="0" w:line="240" w:lineRule="auto"/>
              <w:ind w:left="72"/>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Each inspector to be certified by a body for competence according to the work area</w:t>
            </w:r>
          </w:p>
          <w:p w:rsidR="005E2934" w:rsidRPr="005E2934" w:rsidRDefault="005E2934" w:rsidP="005E2934">
            <w:pPr>
              <w:numPr>
                <w:ilvl w:val="0"/>
                <w:numId w:val="32"/>
              </w:numPr>
              <w:tabs>
                <w:tab w:val="left" w:pos="432"/>
              </w:tabs>
              <w:spacing w:after="0" w:line="240" w:lineRule="auto"/>
              <w:ind w:left="72"/>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Certificates and reports should be obtained from accredited laboratories </w:t>
            </w:r>
          </w:p>
        </w:tc>
      </w:tr>
    </w:tbl>
    <w:p w:rsidR="005E2934" w:rsidRPr="005E2934" w:rsidRDefault="005E2934" w:rsidP="005E2934">
      <w:pPr>
        <w:tabs>
          <w:tab w:val="left" w:pos="0"/>
        </w:tabs>
        <w:spacing w:after="0" w:line="240" w:lineRule="auto"/>
        <w:jc w:val="center"/>
        <w:rPr>
          <w:rFonts w:ascii="Times New Roman" w:eastAsia="Times New Roman" w:hAnsi="Times New Roman" w:cs="Times New Roman"/>
          <w:b/>
        </w:rPr>
      </w:pPr>
    </w:p>
    <w:p w:rsidR="005E2934" w:rsidRPr="005E2934" w:rsidRDefault="005E2934" w:rsidP="005E2934">
      <w:pPr>
        <w:tabs>
          <w:tab w:val="left" w:pos="0"/>
        </w:tabs>
        <w:spacing w:after="0" w:line="240" w:lineRule="auto"/>
        <w:jc w:val="center"/>
        <w:rPr>
          <w:rFonts w:ascii="Times New Roman" w:eastAsia="Times New Roman" w:hAnsi="Times New Roman" w:cs="Times New Roman"/>
          <w:b/>
          <w:sz w:val="24"/>
          <w:szCs w:val="24"/>
        </w:rPr>
      </w:pPr>
      <w:r w:rsidRPr="005E2934">
        <w:rPr>
          <w:rFonts w:ascii="Times New Roman" w:eastAsia="Times New Roman" w:hAnsi="Times New Roman" w:cs="Times New Roman"/>
          <w:b/>
          <w:sz w:val="24"/>
          <w:szCs w:val="24"/>
        </w:rPr>
        <w:t xml:space="preserve">Table A1.5 </w:t>
      </w:r>
      <w:proofErr w:type="gramStart"/>
      <w:r w:rsidRPr="005E2934">
        <w:rPr>
          <w:rFonts w:ascii="Times New Roman" w:eastAsia="Times New Roman" w:hAnsi="Times New Roman" w:cs="Times New Roman"/>
          <w:b/>
          <w:sz w:val="24"/>
          <w:szCs w:val="24"/>
        </w:rPr>
        <w:t>-  Environment</w:t>
      </w:r>
      <w:proofErr w:type="gramEnd"/>
      <w:r w:rsidRPr="005E2934">
        <w:rPr>
          <w:rFonts w:ascii="Times New Roman" w:eastAsia="Times New Roman" w:hAnsi="Times New Roman" w:cs="Times New Roman"/>
          <w:b/>
          <w:sz w:val="24"/>
          <w:szCs w:val="24"/>
        </w:rPr>
        <w:t xml:space="preserve"> </w:t>
      </w:r>
    </w:p>
    <w:p w:rsidR="005E2934" w:rsidRPr="005E2934" w:rsidRDefault="005E2934" w:rsidP="005E2934">
      <w:pPr>
        <w:tabs>
          <w:tab w:val="left" w:pos="0"/>
        </w:tabs>
        <w:spacing w:after="0" w:line="240" w:lineRule="auto"/>
        <w:jc w:val="center"/>
        <w:rPr>
          <w:rFonts w:ascii="Times New Roman" w:eastAsia="Times New Roman" w:hAnsi="Times New Roman" w:cs="Times New Roman"/>
          <w:b/>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680"/>
        <w:gridCol w:w="3600"/>
      </w:tblGrid>
      <w:tr w:rsidR="005E2934" w:rsidRPr="005E2934" w:rsidTr="00784BF4">
        <w:tc>
          <w:tcPr>
            <w:tcW w:w="19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Area of consumer protection</w:t>
            </w:r>
          </w:p>
        </w:tc>
        <w:tc>
          <w:tcPr>
            <w:tcW w:w="46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How  conformity assessment procedures are addressed</w:t>
            </w:r>
          </w:p>
        </w:tc>
        <w:tc>
          <w:tcPr>
            <w:tcW w:w="360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Proposed strategy for National Quality Infrastructure development</w:t>
            </w:r>
          </w:p>
        </w:tc>
      </w:tr>
      <w:tr w:rsidR="005E2934" w:rsidRPr="005E2934" w:rsidTr="00784BF4">
        <w:tc>
          <w:tcPr>
            <w:tcW w:w="19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Air </w:t>
            </w: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Noise</w:t>
            </w: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Water </w:t>
            </w: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Land conservation</w:t>
            </w:r>
          </w:p>
          <w:p w:rsidR="005E2934" w:rsidRPr="005E2934" w:rsidRDefault="005E2934" w:rsidP="005E2934">
            <w:pPr>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Solid waste</w:t>
            </w: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r w:rsidRPr="005E2934">
              <w:rPr>
                <w:rFonts w:ascii="Times New Roman" w:eastAsia="Times New Roman" w:hAnsi="Times New Roman" w:cs="Times New Roman"/>
                <w:sz w:val="20"/>
                <w:szCs w:val="20"/>
              </w:rPr>
              <w:t>Natural resources</w:t>
            </w:r>
          </w:p>
        </w:tc>
        <w:tc>
          <w:tcPr>
            <w:tcW w:w="4680" w:type="dxa"/>
            <w:shd w:val="clear" w:color="auto" w:fill="auto"/>
          </w:tcPr>
          <w:p w:rsidR="005E2934" w:rsidRPr="005E2934" w:rsidRDefault="005E2934" w:rsidP="005E2934">
            <w:pPr>
              <w:tabs>
                <w:tab w:val="left" w:pos="0"/>
              </w:tabs>
              <w:spacing w:after="0" w:line="240" w:lineRule="auto"/>
              <w:jc w:val="both"/>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 xml:space="preserve">Central Environmental Authority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a)</w:t>
            </w:r>
            <w:r w:rsidRPr="005E2934">
              <w:rPr>
                <w:rFonts w:ascii="Times New Roman" w:eastAsia="Times New Roman" w:hAnsi="Times New Roman" w:cs="Times New Roman"/>
                <w:sz w:val="20"/>
                <w:szCs w:val="20"/>
              </w:rPr>
              <w:t xml:space="preserve"> Authorized officer of CEA examines and inspects any equipment or industrial plant;</w:t>
            </w:r>
          </w:p>
          <w:p w:rsidR="005E2934" w:rsidRPr="005E2934" w:rsidRDefault="005E2934" w:rsidP="005E2934">
            <w:pPr>
              <w:numPr>
                <w:ilvl w:val="0"/>
                <w:numId w:val="22"/>
              </w:num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take samples of any pollutants that are emitted, discharged  or deposited or are likely to be</w:t>
            </w:r>
          </w:p>
          <w:p w:rsidR="005E2934" w:rsidRPr="005E2934" w:rsidRDefault="005E2934" w:rsidP="005E2934">
            <w:pPr>
              <w:numPr>
                <w:ilvl w:val="0"/>
                <w:numId w:val="22"/>
              </w:num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examine documents relating to the performance or use of equipment or industrial plant or relating to the emission, discharge or deposit from such equipment or industrial plant</w:t>
            </w:r>
          </w:p>
          <w:p w:rsidR="005E2934" w:rsidRPr="005E2934" w:rsidRDefault="005E2934" w:rsidP="005E2934">
            <w:pPr>
              <w:numPr>
                <w:ilvl w:val="0"/>
                <w:numId w:val="22"/>
              </w:num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take samples of any fuel, substance or material used or likely to be used</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b)</w:t>
            </w:r>
            <w:r w:rsidRPr="005E2934">
              <w:rPr>
                <w:rFonts w:ascii="Times New Roman" w:eastAsia="Times New Roman" w:hAnsi="Times New Roman" w:cs="Times New Roman"/>
                <w:sz w:val="20"/>
                <w:szCs w:val="20"/>
              </w:rPr>
              <w:t xml:space="preserve"> Analysts are appointed for making analysis of samples and Pollution Control Officers for inspection and evaluating the records of monitoring prescribed equipment and installations for detecting the presence, quantity and nature of waste and their effects on the receiving portions of the environment.</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 xml:space="preserve">c) </w:t>
            </w:r>
            <w:r w:rsidRPr="005E2934">
              <w:rPr>
                <w:rFonts w:ascii="Times New Roman" w:eastAsia="Times New Roman" w:hAnsi="Times New Roman" w:cs="Times New Roman"/>
                <w:sz w:val="20"/>
                <w:szCs w:val="20"/>
              </w:rPr>
              <w:t xml:space="preserve">Authority has the powers to delegate its powers, duties and functions to any Government department, corporation, statutory board, local authority or any public officer with </w:t>
            </w:r>
            <w:proofErr w:type="gramStart"/>
            <w:r w:rsidRPr="005E2934">
              <w:rPr>
                <w:rFonts w:ascii="Times New Roman" w:eastAsia="Times New Roman" w:hAnsi="Times New Roman" w:cs="Times New Roman"/>
                <w:sz w:val="20"/>
                <w:szCs w:val="20"/>
              </w:rPr>
              <w:t>the  concurrence</w:t>
            </w:r>
            <w:proofErr w:type="gramEnd"/>
            <w:r w:rsidRPr="005E2934">
              <w:rPr>
                <w:rFonts w:ascii="Times New Roman" w:eastAsia="Times New Roman" w:hAnsi="Times New Roman" w:cs="Times New Roman"/>
                <w:sz w:val="20"/>
                <w:szCs w:val="20"/>
              </w:rPr>
              <w:t xml:space="preserve"> of the relevant Minister.</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ahoma"/>
                <w:sz w:val="20"/>
                <w:szCs w:val="20"/>
              </w:rPr>
            </w:pPr>
            <w:r w:rsidRPr="005E2934">
              <w:rPr>
                <w:rFonts w:ascii="Times New Roman" w:eastAsia="Times New Roman" w:hAnsi="Times New Roman" w:cs="Times New Roman"/>
                <w:b/>
                <w:sz w:val="20"/>
                <w:szCs w:val="20"/>
              </w:rPr>
              <w:t xml:space="preserve">d)  </w:t>
            </w:r>
            <w:r w:rsidRPr="005E2934">
              <w:rPr>
                <w:rFonts w:ascii="Times New Roman" w:eastAsia="Times New Roman" w:hAnsi="Times New Roman" w:cs="Times New Roman"/>
                <w:sz w:val="20"/>
                <w:szCs w:val="20"/>
              </w:rPr>
              <w:t xml:space="preserve">No user of a motor vehicle shall discharge emissions into the atmosphere exceeding the mobile air emission limits. Garages are authorized by the </w:t>
            </w:r>
            <w:r w:rsidRPr="005E2934">
              <w:rPr>
                <w:rFonts w:ascii="Times New Roman" w:eastAsia="Times New Roman" w:hAnsi="Times New Roman" w:cs="Times New Roman"/>
                <w:sz w:val="20"/>
                <w:szCs w:val="20"/>
              </w:rPr>
              <w:lastRenderedPageBreak/>
              <w:t>Commissioner of Motor Traffic with the approval of the CEA as accredited garages for testing and certifying the mobile air emission standards of any motor vehicle. Every owner or user of a motor vehicle shall produce an annual compliance certificate of motor emission issued by such garage. The measuring equipment used by that garage shall be in compliance with OMIL R 99 of 1991.</w:t>
            </w:r>
          </w:p>
        </w:tc>
        <w:tc>
          <w:tcPr>
            <w:tcW w:w="3600" w:type="dxa"/>
            <w:shd w:val="clear" w:color="auto" w:fill="auto"/>
          </w:tcPr>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lastRenderedPageBreak/>
              <w:t xml:space="preserve">a)  </w:t>
            </w:r>
            <w:r w:rsidRPr="005E2934">
              <w:rPr>
                <w:rFonts w:ascii="Times New Roman" w:eastAsia="Times New Roman" w:hAnsi="Times New Roman" w:cs="Times New Roman"/>
                <w:sz w:val="20"/>
                <w:szCs w:val="20"/>
              </w:rPr>
              <w:t xml:space="preserve">Establishing an Inspection body within the CEA to perform inspections on environmental protection, which shall be accredited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b)</w:t>
            </w:r>
            <w:r w:rsidRPr="005E2934">
              <w:rPr>
                <w:rFonts w:ascii="Times New Roman" w:eastAsia="Times New Roman" w:hAnsi="Times New Roman" w:cs="Times New Roman"/>
                <w:sz w:val="20"/>
                <w:szCs w:val="20"/>
              </w:rPr>
              <w:t xml:space="preserve">  Sample analysis to be done by accredited testing laboratories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c)</w:t>
            </w:r>
            <w:r w:rsidRPr="005E2934">
              <w:rPr>
                <w:rFonts w:ascii="Times New Roman" w:eastAsia="Times New Roman" w:hAnsi="Times New Roman" w:cs="Times New Roman"/>
                <w:sz w:val="20"/>
                <w:szCs w:val="20"/>
              </w:rPr>
              <w:t xml:space="preserve">  Each inspector to be certified for competence according to the work area by a body certifying persons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b/>
                <w:sz w:val="20"/>
                <w:szCs w:val="20"/>
              </w:rPr>
              <w:t xml:space="preserve">d)  </w:t>
            </w:r>
            <w:r w:rsidRPr="005E2934">
              <w:rPr>
                <w:rFonts w:ascii="Times New Roman" w:eastAsia="Times New Roman" w:hAnsi="Times New Roman" w:cs="Times New Roman"/>
                <w:sz w:val="20"/>
                <w:szCs w:val="20"/>
              </w:rPr>
              <w:t xml:space="preserve">Government departments, corporations, statutory boards, and local authorities should be encouraged to be accredited bodies for the relevant inspection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e)</w:t>
            </w:r>
            <w:r w:rsidRPr="005E2934">
              <w:rPr>
                <w:rFonts w:ascii="Times New Roman" w:eastAsia="Times New Roman" w:hAnsi="Times New Roman" w:cs="Times New Roman"/>
                <w:sz w:val="20"/>
                <w:szCs w:val="20"/>
              </w:rPr>
              <w:t xml:space="preserve">  Public officers selected for assessments </w:t>
            </w:r>
            <w:proofErr w:type="gramStart"/>
            <w:r w:rsidRPr="005E2934">
              <w:rPr>
                <w:rFonts w:ascii="Times New Roman" w:eastAsia="Times New Roman" w:hAnsi="Times New Roman" w:cs="Times New Roman"/>
                <w:sz w:val="20"/>
                <w:szCs w:val="20"/>
              </w:rPr>
              <w:t>should  be</w:t>
            </w:r>
            <w:proofErr w:type="gramEnd"/>
            <w:r w:rsidRPr="005E2934">
              <w:rPr>
                <w:rFonts w:ascii="Times New Roman" w:eastAsia="Times New Roman" w:hAnsi="Times New Roman" w:cs="Times New Roman"/>
                <w:sz w:val="20"/>
                <w:szCs w:val="20"/>
              </w:rPr>
              <w:t xml:space="preserve"> encouraged to obtain a certificate for competence by a body certifying persons.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tc>
      </w:tr>
    </w:tbl>
    <w:p w:rsidR="005E2934" w:rsidRPr="005E2934" w:rsidRDefault="005E2934" w:rsidP="005E2934">
      <w:pPr>
        <w:tabs>
          <w:tab w:val="left" w:pos="0"/>
        </w:tabs>
        <w:spacing w:after="0" w:line="240" w:lineRule="auto"/>
        <w:jc w:val="center"/>
        <w:rPr>
          <w:rFonts w:ascii="Times New Roman" w:eastAsia="Times New Roman" w:hAnsi="Times New Roman" w:cs="Times New Roman"/>
          <w:b/>
        </w:rPr>
      </w:pPr>
    </w:p>
    <w:p w:rsidR="005E2934" w:rsidRPr="005E2934" w:rsidRDefault="005E2934" w:rsidP="005E2934">
      <w:pPr>
        <w:tabs>
          <w:tab w:val="left" w:pos="0"/>
        </w:tabs>
        <w:spacing w:after="0" w:line="240" w:lineRule="auto"/>
        <w:jc w:val="center"/>
        <w:rPr>
          <w:rFonts w:ascii="Times New Roman" w:eastAsia="Times New Roman" w:hAnsi="Times New Roman" w:cs="Times New Roman"/>
          <w:b/>
        </w:rPr>
      </w:pPr>
    </w:p>
    <w:p w:rsidR="005E2934" w:rsidRPr="005E2934" w:rsidRDefault="005E2934" w:rsidP="005E2934">
      <w:pPr>
        <w:tabs>
          <w:tab w:val="left" w:pos="0"/>
        </w:tabs>
        <w:spacing w:after="0" w:line="240" w:lineRule="auto"/>
        <w:jc w:val="center"/>
        <w:rPr>
          <w:rFonts w:ascii="Times New Roman" w:eastAsia="Times New Roman" w:hAnsi="Times New Roman" w:cs="Times New Roman"/>
          <w:b/>
          <w:sz w:val="24"/>
          <w:szCs w:val="24"/>
        </w:rPr>
      </w:pPr>
      <w:r w:rsidRPr="005E2934">
        <w:rPr>
          <w:rFonts w:ascii="Times New Roman" w:eastAsia="Times New Roman" w:hAnsi="Times New Roman" w:cs="Times New Roman"/>
          <w:b/>
          <w:sz w:val="24"/>
          <w:szCs w:val="24"/>
        </w:rPr>
        <w:t xml:space="preserve">Table A1.6 </w:t>
      </w:r>
      <w:proofErr w:type="gramStart"/>
      <w:r w:rsidRPr="005E2934">
        <w:rPr>
          <w:rFonts w:ascii="Times New Roman" w:eastAsia="Times New Roman" w:hAnsi="Times New Roman" w:cs="Times New Roman"/>
          <w:b/>
          <w:sz w:val="24"/>
          <w:szCs w:val="24"/>
        </w:rPr>
        <w:t>-  Chemicals</w:t>
      </w:r>
      <w:proofErr w:type="gramEnd"/>
    </w:p>
    <w:p w:rsidR="005E2934" w:rsidRPr="005E2934" w:rsidRDefault="005E2934" w:rsidP="005E2934">
      <w:pPr>
        <w:tabs>
          <w:tab w:val="left" w:pos="0"/>
        </w:tabs>
        <w:spacing w:after="0" w:line="240" w:lineRule="auto"/>
        <w:jc w:val="center"/>
        <w:rPr>
          <w:rFonts w:ascii="Times New Roman" w:eastAsia="Times New Roman" w:hAnsi="Times New Roman" w:cs="Times New Roman"/>
          <w:b/>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680"/>
        <w:gridCol w:w="3600"/>
      </w:tblGrid>
      <w:tr w:rsidR="005E2934" w:rsidRPr="005E2934" w:rsidTr="00784BF4">
        <w:tc>
          <w:tcPr>
            <w:tcW w:w="19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Area of consumer protection</w:t>
            </w:r>
          </w:p>
        </w:tc>
        <w:tc>
          <w:tcPr>
            <w:tcW w:w="46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How  conformity assessment procedures are addressed</w:t>
            </w:r>
          </w:p>
        </w:tc>
        <w:tc>
          <w:tcPr>
            <w:tcW w:w="360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Proposed strategy for National Quality Infrastructure development</w:t>
            </w:r>
          </w:p>
        </w:tc>
      </w:tr>
      <w:tr w:rsidR="005E2934" w:rsidRPr="005E2934" w:rsidTr="00784BF4">
        <w:tc>
          <w:tcPr>
            <w:tcW w:w="19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Chemicals;</w:t>
            </w: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Pesticides</w:t>
            </w: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Use of chemicals</w:t>
            </w:r>
          </w:p>
          <w:p w:rsidR="005E2934" w:rsidRPr="005E2934" w:rsidRDefault="005E2934" w:rsidP="005E2934">
            <w:pPr>
              <w:spacing w:after="0" w:line="240" w:lineRule="auto"/>
              <w:jc w:val="both"/>
              <w:rPr>
                <w:rFonts w:ascii="Times New Roman" w:eastAsia="Times New Roman" w:hAnsi="Times New Roman" w:cs="Tahoma"/>
                <w:sz w:val="20"/>
                <w:szCs w:val="20"/>
              </w:rPr>
            </w:pPr>
            <w:r w:rsidRPr="005E2934">
              <w:rPr>
                <w:rFonts w:ascii="Times New Roman" w:eastAsia="Times New Roman" w:hAnsi="Times New Roman" w:cs="Tahoma"/>
                <w:sz w:val="20"/>
                <w:szCs w:val="20"/>
              </w:rPr>
              <w:t xml:space="preserve">Chemicals- nitrates </w:t>
            </w: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ahoma"/>
                <w:sz w:val="20"/>
                <w:szCs w:val="20"/>
              </w:rPr>
              <w:t>Lubricants</w:t>
            </w: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
        </w:tc>
        <w:tc>
          <w:tcPr>
            <w:tcW w:w="4680" w:type="dxa"/>
            <w:shd w:val="clear" w:color="auto" w:fill="auto"/>
          </w:tcPr>
          <w:p w:rsidR="005E2934" w:rsidRPr="005E2934" w:rsidRDefault="005E2934" w:rsidP="005E2934">
            <w:pPr>
              <w:tabs>
                <w:tab w:val="left" w:pos="0"/>
              </w:tabs>
              <w:spacing w:after="0" w:line="240" w:lineRule="auto"/>
              <w:jc w:val="both"/>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 xml:space="preserve">Registrar of Pesticides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Registrar of Pesticides under Director of Agriculture acts as the licensing authority for pesticides. The Registrar on receipt of an application registers the pesticide issues a license or a </w:t>
            </w:r>
            <w:proofErr w:type="spellStart"/>
            <w:r w:rsidRPr="005E2934">
              <w:rPr>
                <w:rFonts w:ascii="Times New Roman" w:eastAsia="Times New Roman" w:hAnsi="Times New Roman" w:cs="Times New Roman"/>
                <w:sz w:val="20"/>
                <w:szCs w:val="20"/>
              </w:rPr>
              <w:t>proviusional</w:t>
            </w:r>
            <w:proofErr w:type="spellEnd"/>
            <w:r w:rsidRPr="005E2934">
              <w:rPr>
                <w:rFonts w:ascii="Times New Roman" w:eastAsia="Times New Roman" w:hAnsi="Times New Roman" w:cs="Times New Roman"/>
                <w:sz w:val="20"/>
                <w:szCs w:val="20"/>
              </w:rPr>
              <w:t xml:space="preserve"> permit for limited marketing, pending the issue of a license. When </w:t>
            </w:r>
            <w:proofErr w:type="gramStart"/>
            <w:r w:rsidRPr="005E2934">
              <w:rPr>
                <w:rFonts w:ascii="Times New Roman" w:eastAsia="Times New Roman" w:hAnsi="Times New Roman" w:cs="Times New Roman"/>
                <w:sz w:val="20"/>
                <w:szCs w:val="20"/>
              </w:rPr>
              <w:t>a  pesticide</w:t>
            </w:r>
            <w:proofErr w:type="gramEnd"/>
            <w:r w:rsidRPr="005E2934">
              <w:rPr>
                <w:rFonts w:ascii="Times New Roman" w:eastAsia="Times New Roman" w:hAnsi="Times New Roman" w:cs="Times New Roman"/>
                <w:sz w:val="20"/>
                <w:szCs w:val="20"/>
              </w:rPr>
              <w:t xml:space="preserve"> is approved, the container or package containing such pesticide is  also approved.</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Authorized Officers appointed by the Director are enforced to enter any premises, obtain samples and send them for analysis to Authorized analyst. In </w:t>
            </w:r>
            <w:proofErr w:type="gramStart"/>
            <w:r w:rsidRPr="005E2934">
              <w:rPr>
                <w:rFonts w:ascii="Times New Roman" w:eastAsia="Times New Roman" w:hAnsi="Times New Roman" w:cs="Times New Roman"/>
                <w:sz w:val="20"/>
                <w:szCs w:val="20"/>
              </w:rPr>
              <w:t>dispute  a</w:t>
            </w:r>
            <w:proofErr w:type="gramEnd"/>
            <w:r w:rsidRPr="005E2934">
              <w:rPr>
                <w:rFonts w:ascii="Times New Roman" w:eastAsia="Times New Roman" w:hAnsi="Times New Roman" w:cs="Times New Roman"/>
                <w:sz w:val="20"/>
                <w:szCs w:val="20"/>
              </w:rPr>
              <w:t xml:space="preserve"> second sample is sent to a referee analyst nominated by the Registrar.</w:t>
            </w:r>
          </w:p>
          <w:p w:rsidR="005E2934" w:rsidRPr="005E2934" w:rsidRDefault="005E2934" w:rsidP="005E2934">
            <w:pPr>
              <w:tabs>
                <w:tab w:val="left" w:pos="0"/>
              </w:tabs>
              <w:spacing w:after="0" w:line="240" w:lineRule="auto"/>
              <w:jc w:val="both"/>
              <w:rPr>
                <w:rFonts w:ascii="Times New Roman" w:eastAsia="Times New Roman" w:hAnsi="Times New Roman" w:cs="Tahoma"/>
                <w:sz w:val="20"/>
                <w:szCs w:val="20"/>
              </w:rPr>
            </w:pPr>
          </w:p>
          <w:p w:rsidR="005E2934" w:rsidRPr="005E2934" w:rsidRDefault="005E2934" w:rsidP="005E2934">
            <w:pPr>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Central Environmental Authority</w:t>
            </w:r>
          </w:p>
          <w:p w:rsidR="005E2934" w:rsidRPr="005E2934" w:rsidRDefault="005E2934" w:rsidP="005E2934">
            <w:pPr>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Department of Agriculture</w:t>
            </w:r>
          </w:p>
          <w:p w:rsidR="005E2934" w:rsidRPr="005E2934" w:rsidRDefault="005E2934" w:rsidP="005E2934">
            <w:pPr>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ahoma"/>
                <w:sz w:val="20"/>
                <w:szCs w:val="20"/>
              </w:rPr>
              <w:t xml:space="preserve">Ministry of Interior Affairs/ </w:t>
            </w:r>
            <w:r w:rsidRPr="005E2934">
              <w:rPr>
                <w:rFonts w:ascii="Times New Roman" w:eastAsia="Times New Roman" w:hAnsi="Times New Roman" w:cs="Times New Roman"/>
                <w:sz w:val="20"/>
                <w:szCs w:val="20"/>
              </w:rPr>
              <w:t>Dept. of Import and Export Control</w:t>
            </w:r>
          </w:p>
          <w:p w:rsidR="005E2934" w:rsidRPr="005E2934" w:rsidRDefault="005E2934" w:rsidP="005E2934">
            <w:pPr>
              <w:tabs>
                <w:tab w:val="left" w:pos="0"/>
              </w:tabs>
              <w:spacing w:after="0" w:line="240" w:lineRule="auto"/>
              <w:jc w:val="both"/>
              <w:rPr>
                <w:rFonts w:ascii="Times New Roman" w:eastAsia="Times New Roman" w:hAnsi="Times New Roman" w:cs="Tahoma"/>
                <w:sz w:val="20"/>
                <w:szCs w:val="20"/>
              </w:rPr>
            </w:pPr>
            <w:r w:rsidRPr="005E2934">
              <w:rPr>
                <w:rFonts w:ascii="Times New Roman" w:eastAsia="Times New Roman" w:hAnsi="Times New Roman" w:cs="Times New Roman"/>
                <w:sz w:val="20"/>
                <w:szCs w:val="20"/>
              </w:rPr>
              <w:t>Petroleum Corporation</w:t>
            </w:r>
          </w:p>
        </w:tc>
        <w:tc>
          <w:tcPr>
            <w:tcW w:w="3600" w:type="dxa"/>
            <w:shd w:val="clear" w:color="auto" w:fill="auto"/>
          </w:tcPr>
          <w:p w:rsidR="005E2934" w:rsidRPr="005E2934" w:rsidRDefault="005E2934" w:rsidP="005E2934">
            <w:pPr>
              <w:numPr>
                <w:ilvl w:val="0"/>
                <w:numId w:val="31"/>
              </w:numPr>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Establishing an inspection body  to perform  inspections on pesticides </w:t>
            </w:r>
          </w:p>
          <w:p w:rsidR="005E2934" w:rsidRPr="005E2934" w:rsidRDefault="005E2934" w:rsidP="005E2934">
            <w:pPr>
              <w:numPr>
                <w:ilvl w:val="0"/>
                <w:numId w:val="31"/>
              </w:numPr>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Each inspector to be certified by a body for competence according to the work area</w:t>
            </w:r>
          </w:p>
          <w:p w:rsidR="005E2934" w:rsidRPr="005E2934" w:rsidRDefault="005E2934" w:rsidP="005E2934">
            <w:pPr>
              <w:numPr>
                <w:ilvl w:val="0"/>
                <w:numId w:val="31"/>
              </w:numPr>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Certificates and reports should be obtained from accredited laboratories </w:t>
            </w: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tc>
      </w:tr>
    </w:tbl>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both"/>
        <w:rPr>
          <w:rFonts w:ascii="Times New Roman" w:eastAsia="Times New Roman" w:hAnsi="Times New Roman" w:cs="Times New Roman"/>
          <w:sz w:val="20"/>
          <w:szCs w:val="20"/>
        </w:rPr>
      </w:pPr>
    </w:p>
    <w:p w:rsidR="005E2934" w:rsidRPr="005E2934" w:rsidRDefault="005E2934" w:rsidP="005E2934">
      <w:pPr>
        <w:tabs>
          <w:tab w:val="left" w:pos="0"/>
        </w:tabs>
        <w:spacing w:after="0" w:line="240" w:lineRule="auto"/>
        <w:jc w:val="center"/>
        <w:rPr>
          <w:rFonts w:ascii="Times New Roman" w:eastAsia="Times New Roman" w:hAnsi="Times New Roman" w:cs="Times New Roman"/>
          <w:b/>
          <w:sz w:val="24"/>
          <w:szCs w:val="24"/>
        </w:rPr>
      </w:pPr>
      <w:r w:rsidRPr="005E2934">
        <w:rPr>
          <w:rFonts w:ascii="Times New Roman" w:eastAsia="Times New Roman" w:hAnsi="Times New Roman" w:cs="Times New Roman"/>
          <w:b/>
          <w:sz w:val="24"/>
          <w:szCs w:val="24"/>
        </w:rPr>
        <w:t xml:space="preserve">Table A1.7 </w:t>
      </w:r>
      <w:proofErr w:type="gramStart"/>
      <w:r w:rsidRPr="005E2934">
        <w:rPr>
          <w:rFonts w:ascii="Times New Roman" w:eastAsia="Times New Roman" w:hAnsi="Times New Roman" w:cs="Times New Roman"/>
          <w:b/>
          <w:sz w:val="24"/>
          <w:szCs w:val="24"/>
        </w:rPr>
        <w:t>-  Other</w:t>
      </w:r>
      <w:proofErr w:type="gramEnd"/>
      <w:r w:rsidRPr="005E2934">
        <w:rPr>
          <w:rFonts w:ascii="Times New Roman" w:eastAsia="Times New Roman" w:hAnsi="Times New Roman" w:cs="Times New Roman"/>
          <w:b/>
          <w:sz w:val="24"/>
          <w:szCs w:val="24"/>
        </w:rPr>
        <w:t xml:space="preserve"> aspects</w:t>
      </w:r>
    </w:p>
    <w:p w:rsidR="005E2934" w:rsidRPr="005E2934" w:rsidRDefault="005E2934" w:rsidP="005E2934">
      <w:pPr>
        <w:tabs>
          <w:tab w:val="left" w:pos="0"/>
        </w:tabs>
        <w:spacing w:after="0" w:line="240" w:lineRule="auto"/>
        <w:jc w:val="center"/>
        <w:rPr>
          <w:rFonts w:ascii="Times New Roman" w:eastAsia="Times New Roman" w:hAnsi="Times New Roman" w:cs="Times New Roman"/>
          <w:b/>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680"/>
        <w:gridCol w:w="3600"/>
      </w:tblGrid>
      <w:tr w:rsidR="005E2934" w:rsidRPr="005E2934" w:rsidTr="00784BF4">
        <w:tc>
          <w:tcPr>
            <w:tcW w:w="19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Area of consumer protection</w:t>
            </w:r>
          </w:p>
        </w:tc>
        <w:tc>
          <w:tcPr>
            <w:tcW w:w="46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How  conformity assessment procedures are addressed</w:t>
            </w:r>
          </w:p>
        </w:tc>
        <w:tc>
          <w:tcPr>
            <w:tcW w:w="360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b/>
                <w:sz w:val="20"/>
                <w:szCs w:val="20"/>
              </w:rPr>
              <w:t>Proposed strategy for National Quality Infrastructure development</w:t>
            </w:r>
          </w:p>
        </w:tc>
      </w:tr>
      <w:tr w:rsidR="005E2934" w:rsidRPr="005E2934" w:rsidTr="00784BF4">
        <w:tc>
          <w:tcPr>
            <w:tcW w:w="19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Fuel transportation</w:t>
            </w: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Atomic Energy</w:t>
            </w: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r w:rsidRPr="005E2934">
              <w:rPr>
                <w:rFonts w:ascii="Times New Roman" w:eastAsia="Times New Roman" w:hAnsi="Times New Roman" w:cs="Tahoma"/>
                <w:sz w:val="20"/>
                <w:szCs w:val="20"/>
              </w:rPr>
              <w:t>Animal Husbandry</w:t>
            </w: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r w:rsidRPr="005E2934">
              <w:rPr>
                <w:rFonts w:ascii="Times New Roman" w:eastAsia="Times New Roman" w:hAnsi="Times New Roman" w:cs="Tahoma"/>
                <w:sz w:val="20"/>
                <w:szCs w:val="20"/>
              </w:rPr>
              <w:t>Wildlife</w:t>
            </w: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Gem and </w:t>
            </w:r>
            <w:proofErr w:type="spellStart"/>
            <w:r w:rsidRPr="005E2934">
              <w:rPr>
                <w:rFonts w:ascii="Times New Roman" w:eastAsia="Times New Roman" w:hAnsi="Times New Roman" w:cs="Times New Roman"/>
                <w:sz w:val="20"/>
                <w:szCs w:val="20"/>
              </w:rPr>
              <w:t>Jewellery</w:t>
            </w:r>
            <w:proofErr w:type="spellEnd"/>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Fisheries with life</w:t>
            </w: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Forestry </w:t>
            </w: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Timber</w:t>
            </w: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Telecommunication</w:t>
            </w:r>
          </w:p>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p>
        </w:tc>
        <w:tc>
          <w:tcPr>
            <w:tcW w:w="4680" w:type="dxa"/>
            <w:shd w:val="clear" w:color="auto" w:fill="auto"/>
          </w:tcPr>
          <w:p w:rsidR="005E2934" w:rsidRPr="005E2934" w:rsidRDefault="005E2934" w:rsidP="005E2934">
            <w:pPr>
              <w:tabs>
                <w:tab w:val="left" w:pos="0"/>
              </w:tabs>
              <w:spacing w:after="0" w:line="240" w:lineRule="auto"/>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Atomic Energy authority</w:t>
            </w:r>
          </w:p>
          <w:p w:rsidR="005E2934" w:rsidRPr="005E2934" w:rsidRDefault="005E2934" w:rsidP="005E2934">
            <w:pPr>
              <w:tabs>
                <w:tab w:val="left" w:pos="0"/>
              </w:tabs>
              <w:spacing w:after="0" w:line="240" w:lineRule="auto"/>
              <w:rPr>
                <w:rFonts w:ascii="Times New Roman" w:eastAsia="Times New Roman" w:hAnsi="Times New Roman" w:cs="Tahoma"/>
                <w:sz w:val="20"/>
                <w:szCs w:val="20"/>
              </w:rPr>
            </w:pPr>
            <w:proofErr w:type="spellStart"/>
            <w:r w:rsidRPr="005E2934">
              <w:rPr>
                <w:rFonts w:ascii="Times New Roman" w:eastAsia="Times New Roman" w:hAnsi="Times New Roman" w:cs="Tahoma"/>
                <w:sz w:val="20"/>
                <w:szCs w:val="20"/>
              </w:rPr>
              <w:t>Dept</w:t>
            </w:r>
            <w:proofErr w:type="spellEnd"/>
            <w:r w:rsidRPr="005E2934">
              <w:rPr>
                <w:rFonts w:ascii="Times New Roman" w:eastAsia="Times New Roman" w:hAnsi="Times New Roman" w:cs="Tahoma"/>
                <w:sz w:val="20"/>
                <w:szCs w:val="20"/>
              </w:rPr>
              <w:t xml:space="preserve"> of Agriculture</w:t>
            </w:r>
          </w:p>
          <w:p w:rsidR="005E2934" w:rsidRPr="005E2934" w:rsidRDefault="005E2934" w:rsidP="005E2934">
            <w:pPr>
              <w:spacing w:after="0" w:line="240" w:lineRule="auto"/>
              <w:rPr>
                <w:rFonts w:ascii="Times New Roman" w:eastAsia="Times New Roman" w:hAnsi="Times New Roman" w:cs="Tahoma"/>
                <w:sz w:val="20"/>
                <w:szCs w:val="20"/>
              </w:rPr>
            </w:pPr>
            <w:r w:rsidRPr="005E2934">
              <w:rPr>
                <w:rFonts w:ascii="Times New Roman" w:eastAsia="Times New Roman" w:hAnsi="Times New Roman" w:cs="Tahoma"/>
                <w:sz w:val="20"/>
                <w:szCs w:val="20"/>
              </w:rPr>
              <w:t>Central Environmental Authority</w:t>
            </w:r>
          </w:p>
          <w:p w:rsidR="005E2934" w:rsidRPr="005E2934" w:rsidRDefault="005E2934" w:rsidP="005E2934">
            <w:pPr>
              <w:spacing w:after="0" w:line="240" w:lineRule="auto"/>
              <w:jc w:val="both"/>
              <w:rPr>
                <w:rFonts w:ascii="Times New Roman" w:eastAsia="Times New Roman" w:hAnsi="Times New Roman" w:cs="Times New Roman"/>
                <w:sz w:val="20"/>
                <w:szCs w:val="20"/>
              </w:rPr>
            </w:pPr>
            <w:smartTag w:uri="urn:schemas-microsoft-com:office:smarttags" w:element="place">
              <w:smartTag w:uri="urn:schemas-microsoft-com:office:smarttags" w:element="country-region">
                <w:r w:rsidRPr="005E2934">
                  <w:rPr>
                    <w:rFonts w:ascii="Times New Roman" w:eastAsia="Times New Roman" w:hAnsi="Times New Roman" w:cs="Times New Roman"/>
                    <w:sz w:val="20"/>
                    <w:szCs w:val="20"/>
                  </w:rPr>
                  <w:t>Ceylon</w:t>
                </w:r>
              </w:smartTag>
            </w:smartTag>
            <w:r w:rsidRPr="005E2934">
              <w:rPr>
                <w:rFonts w:ascii="Times New Roman" w:eastAsia="Times New Roman" w:hAnsi="Times New Roman" w:cs="Times New Roman"/>
                <w:sz w:val="20"/>
                <w:szCs w:val="20"/>
              </w:rPr>
              <w:t xml:space="preserve"> Electricity Board</w:t>
            </w:r>
          </w:p>
          <w:p w:rsidR="005E2934" w:rsidRPr="005E2934" w:rsidRDefault="005E2934" w:rsidP="005E2934">
            <w:pPr>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 xml:space="preserve">Gem and </w:t>
            </w:r>
            <w:proofErr w:type="spellStart"/>
            <w:r w:rsidRPr="005E2934">
              <w:rPr>
                <w:rFonts w:ascii="Times New Roman" w:eastAsia="Times New Roman" w:hAnsi="Times New Roman" w:cs="Times New Roman"/>
                <w:sz w:val="20"/>
                <w:szCs w:val="20"/>
              </w:rPr>
              <w:t>Jewellery</w:t>
            </w:r>
            <w:proofErr w:type="spellEnd"/>
            <w:r w:rsidRPr="005E2934">
              <w:rPr>
                <w:rFonts w:ascii="Times New Roman" w:eastAsia="Times New Roman" w:hAnsi="Times New Roman" w:cs="Times New Roman"/>
                <w:sz w:val="20"/>
                <w:szCs w:val="20"/>
              </w:rPr>
              <w:t xml:space="preserve"> Authority</w:t>
            </w:r>
          </w:p>
          <w:p w:rsidR="005E2934" w:rsidRPr="005E2934" w:rsidRDefault="005E2934" w:rsidP="005E2934">
            <w:pPr>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ahoma"/>
                <w:sz w:val="20"/>
                <w:szCs w:val="20"/>
              </w:rPr>
              <w:t>Ministry of Forest Conservation</w:t>
            </w:r>
          </w:p>
          <w:p w:rsidR="005E2934" w:rsidRPr="005E2934" w:rsidRDefault="005E2934" w:rsidP="005E2934">
            <w:pPr>
              <w:tabs>
                <w:tab w:val="left" w:pos="0"/>
              </w:tabs>
              <w:spacing w:after="0" w:line="240" w:lineRule="auto"/>
              <w:rPr>
                <w:rFonts w:ascii="Times New Roman" w:eastAsia="Times New Roman" w:hAnsi="Times New Roman" w:cs="Times New Roman"/>
                <w:b/>
                <w:sz w:val="20"/>
                <w:szCs w:val="20"/>
              </w:rPr>
            </w:pPr>
            <w:r w:rsidRPr="005E2934">
              <w:rPr>
                <w:rFonts w:ascii="Times New Roman" w:eastAsia="Times New Roman" w:hAnsi="Times New Roman" w:cs="Times New Roman"/>
                <w:sz w:val="20"/>
                <w:szCs w:val="20"/>
              </w:rPr>
              <w:t>Telecommunication Regulatory Commission</w:t>
            </w:r>
          </w:p>
          <w:p w:rsidR="005E2934" w:rsidRPr="005E2934" w:rsidRDefault="005E2934" w:rsidP="005E2934">
            <w:pPr>
              <w:tabs>
                <w:tab w:val="left" w:pos="0"/>
              </w:tabs>
              <w:spacing w:after="0" w:line="240" w:lineRule="auto"/>
              <w:jc w:val="both"/>
              <w:rPr>
                <w:rFonts w:ascii="Times New Roman" w:eastAsia="Times New Roman" w:hAnsi="Times New Roman" w:cs="Tahoma"/>
                <w:sz w:val="20"/>
                <w:szCs w:val="20"/>
              </w:rPr>
            </w:pPr>
          </w:p>
        </w:tc>
        <w:tc>
          <w:tcPr>
            <w:tcW w:w="3600" w:type="dxa"/>
            <w:shd w:val="clear" w:color="auto" w:fill="auto"/>
          </w:tcPr>
          <w:p w:rsidR="005E2934" w:rsidRPr="005E2934" w:rsidRDefault="005E2934" w:rsidP="005E2934">
            <w:pPr>
              <w:spacing w:after="0" w:line="240" w:lineRule="auto"/>
              <w:jc w:val="both"/>
              <w:rPr>
                <w:rFonts w:ascii="Times New Roman" w:eastAsia="Times New Roman" w:hAnsi="Times New Roman" w:cs="Times New Roman"/>
                <w:sz w:val="20"/>
                <w:szCs w:val="20"/>
              </w:rPr>
            </w:pPr>
            <w:r w:rsidRPr="005E2934">
              <w:rPr>
                <w:rFonts w:ascii="Times New Roman" w:eastAsia="Times New Roman" w:hAnsi="Times New Roman" w:cs="Times New Roman"/>
                <w:sz w:val="20"/>
                <w:szCs w:val="20"/>
              </w:rPr>
              <w:t>Yet to be studied</w:t>
            </w:r>
          </w:p>
        </w:tc>
      </w:tr>
    </w:tbl>
    <w:p w:rsidR="005E2934" w:rsidRPr="005E2934" w:rsidRDefault="005E2934" w:rsidP="005E2934">
      <w:pPr>
        <w:tabs>
          <w:tab w:val="left" w:pos="0"/>
        </w:tabs>
        <w:spacing w:after="0" w:line="240" w:lineRule="auto"/>
        <w:jc w:val="center"/>
        <w:rPr>
          <w:rFonts w:ascii="Times New Roman" w:eastAsia="Times New Roman" w:hAnsi="Times New Roman" w:cs="Times New Roman"/>
          <w:b/>
        </w:rPr>
      </w:pPr>
    </w:p>
    <w:p w:rsidR="005E2934" w:rsidRPr="005E2934" w:rsidRDefault="005E2934" w:rsidP="005E2934">
      <w:pPr>
        <w:tabs>
          <w:tab w:val="left" w:pos="0"/>
        </w:tabs>
        <w:spacing w:after="0" w:line="240" w:lineRule="auto"/>
        <w:jc w:val="center"/>
        <w:rPr>
          <w:rFonts w:ascii="Times New Roman" w:eastAsia="Times New Roman" w:hAnsi="Times New Roman" w:cs="Times New Roman"/>
          <w:b/>
          <w:sz w:val="28"/>
          <w:szCs w:val="28"/>
        </w:rPr>
      </w:pPr>
    </w:p>
    <w:p w:rsidR="005E2934" w:rsidRPr="005E2934" w:rsidRDefault="005E2934" w:rsidP="005E2934">
      <w:pPr>
        <w:tabs>
          <w:tab w:val="left" w:pos="0"/>
        </w:tabs>
        <w:spacing w:after="0" w:line="240" w:lineRule="auto"/>
        <w:jc w:val="center"/>
        <w:rPr>
          <w:rFonts w:ascii="Times New Roman" w:eastAsia="Times New Roman" w:hAnsi="Times New Roman" w:cs="Times New Roman"/>
          <w:b/>
          <w:sz w:val="28"/>
          <w:szCs w:val="28"/>
        </w:rPr>
      </w:pPr>
    </w:p>
    <w:p w:rsidR="005E2934" w:rsidRPr="005E2934" w:rsidRDefault="005E2934" w:rsidP="005E2934">
      <w:pPr>
        <w:tabs>
          <w:tab w:val="left" w:pos="0"/>
        </w:tabs>
        <w:spacing w:after="0" w:line="240" w:lineRule="auto"/>
        <w:jc w:val="center"/>
        <w:rPr>
          <w:rFonts w:ascii="Times New Roman" w:eastAsia="Times New Roman" w:hAnsi="Times New Roman" w:cs="Times New Roman"/>
          <w:b/>
          <w:sz w:val="28"/>
          <w:szCs w:val="28"/>
        </w:rPr>
      </w:pPr>
    </w:p>
    <w:p w:rsidR="005E2934" w:rsidRPr="005E2934" w:rsidRDefault="005E2934" w:rsidP="005E2934">
      <w:pPr>
        <w:tabs>
          <w:tab w:val="left" w:pos="0"/>
        </w:tabs>
        <w:spacing w:after="0" w:line="240" w:lineRule="auto"/>
        <w:jc w:val="center"/>
        <w:rPr>
          <w:rFonts w:ascii="Times New Roman" w:eastAsia="Times New Roman" w:hAnsi="Times New Roman" w:cs="Times New Roman"/>
          <w:b/>
          <w:sz w:val="28"/>
          <w:szCs w:val="28"/>
        </w:rPr>
      </w:pPr>
    </w:p>
    <w:p w:rsidR="005E2934" w:rsidRPr="005E2934" w:rsidRDefault="005E2934" w:rsidP="00E63F73">
      <w:pPr>
        <w:tabs>
          <w:tab w:val="left" w:pos="0"/>
        </w:tabs>
        <w:spacing w:after="0" w:line="240" w:lineRule="auto"/>
        <w:rPr>
          <w:rFonts w:ascii="Times New Roman" w:eastAsia="Times New Roman" w:hAnsi="Times New Roman" w:cs="Times New Roman"/>
          <w:b/>
          <w:sz w:val="28"/>
          <w:szCs w:val="28"/>
        </w:rPr>
      </w:pPr>
      <w:bookmarkStart w:id="0" w:name="_GoBack"/>
      <w:bookmarkEnd w:id="0"/>
    </w:p>
    <w:p w:rsidR="005E2934" w:rsidRDefault="005E2934" w:rsidP="005E2934">
      <w:pPr>
        <w:tabs>
          <w:tab w:val="left" w:pos="0"/>
        </w:tabs>
        <w:spacing w:after="0" w:line="240" w:lineRule="auto"/>
        <w:rPr>
          <w:rFonts w:ascii="Times New Roman" w:eastAsia="Times New Roman" w:hAnsi="Times New Roman" w:cs="Times New Roman"/>
          <w:b/>
          <w:sz w:val="28"/>
          <w:szCs w:val="28"/>
        </w:rPr>
      </w:pPr>
    </w:p>
    <w:p w:rsidR="00434D8C" w:rsidRDefault="00434D8C" w:rsidP="005E2934">
      <w:pPr>
        <w:tabs>
          <w:tab w:val="left" w:pos="0"/>
        </w:tabs>
        <w:spacing w:after="0" w:line="240" w:lineRule="auto"/>
        <w:rPr>
          <w:rFonts w:ascii="Times New Roman" w:eastAsia="Times New Roman" w:hAnsi="Times New Roman" w:cs="Times New Roman"/>
          <w:b/>
          <w:sz w:val="28"/>
          <w:szCs w:val="28"/>
        </w:rPr>
      </w:pPr>
    </w:p>
    <w:p w:rsidR="00434D8C" w:rsidRDefault="00434D8C" w:rsidP="005E2934">
      <w:pPr>
        <w:tabs>
          <w:tab w:val="left" w:pos="0"/>
        </w:tabs>
        <w:spacing w:after="0" w:line="240" w:lineRule="auto"/>
        <w:rPr>
          <w:rFonts w:ascii="Times New Roman" w:eastAsia="Times New Roman" w:hAnsi="Times New Roman" w:cs="Times New Roman"/>
          <w:b/>
          <w:sz w:val="28"/>
          <w:szCs w:val="28"/>
        </w:rPr>
      </w:pPr>
    </w:p>
    <w:sectPr w:rsidR="00434D8C" w:rsidSect="0087295E">
      <w:pgSz w:w="12240" w:h="15840"/>
      <w:pgMar w:top="1152" w:right="1022"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56E"/>
    <w:multiLevelType w:val="hybridMultilevel"/>
    <w:tmpl w:val="FD6CB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438E6"/>
    <w:multiLevelType w:val="hybridMultilevel"/>
    <w:tmpl w:val="4BFC8DF4"/>
    <w:lvl w:ilvl="0" w:tplc="7BA29BB0">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51A69"/>
    <w:multiLevelType w:val="hybridMultilevel"/>
    <w:tmpl w:val="C130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5B3C15"/>
    <w:multiLevelType w:val="hybridMultilevel"/>
    <w:tmpl w:val="60C60D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A42B96"/>
    <w:multiLevelType w:val="hybridMultilevel"/>
    <w:tmpl w:val="8606F9FE"/>
    <w:lvl w:ilvl="0" w:tplc="0409000F">
      <w:start w:val="1"/>
      <w:numFmt w:val="bullet"/>
      <w:lvlText w:val="o"/>
      <w:lvlJc w:val="left"/>
      <w:pPr>
        <w:tabs>
          <w:tab w:val="num" w:pos="720"/>
        </w:tabs>
        <w:ind w:left="720" w:hanging="360"/>
      </w:pPr>
      <w:rPr>
        <w:rFonts w:ascii="Courier New" w:hAnsi="Courier New" w:cs="Times New Roman"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8FB2560"/>
    <w:multiLevelType w:val="hybridMultilevel"/>
    <w:tmpl w:val="0B68D88C"/>
    <w:lvl w:ilvl="0" w:tplc="DC58BFBC">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5E3CA5"/>
    <w:multiLevelType w:val="hybridMultilevel"/>
    <w:tmpl w:val="337A5814"/>
    <w:lvl w:ilvl="0" w:tplc="97D2F56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B12AD2"/>
    <w:multiLevelType w:val="hybridMultilevel"/>
    <w:tmpl w:val="4A88AEF4"/>
    <w:lvl w:ilvl="0" w:tplc="DC58BFBC">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F921E4"/>
    <w:multiLevelType w:val="hybridMultilevel"/>
    <w:tmpl w:val="D696C15A"/>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791494"/>
    <w:multiLevelType w:val="multilevel"/>
    <w:tmpl w:val="0E74C50C"/>
    <w:lvl w:ilvl="0">
      <w:start w:val="2"/>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0">
    <w:nsid w:val="18E71B51"/>
    <w:multiLevelType w:val="hybridMultilevel"/>
    <w:tmpl w:val="39F01FB0"/>
    <w:lvl w:ilvl="0" w:tplc="3D009ED0">
      <w:start w:val="1"/>
      <w:numFmt w:val="low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3B61D5"/>
    <w:multiLevelType w:val="multilevel"/>
    <w:tmpl w:val="5FAA83D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4FC057F"/>
    <w:multiLevelType w:val="multilevel"/>
    <w:tmpl w:val="0B68D88C"/>
    <w:lvl w:ilvl="0">
      <w:start w:val="1"/>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5282A94"/>
    <w:multiLevelType w:val="hybridMultilevel"/>
    <w:tmpl w:val="C23E702A"/>
    <w:lvl w:ilvl="0" w:tplc="F914F50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4A7BD4"/>
    <w:multiLevelType w:val="hybridMultilevel"/>
    <w:tmpl w:val="ECBEDD34"/>
    <w:lvl w:ilvl="0" w:tplc="14D6C86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A15D74"/>
    <w:multiLevelType w:val="multilevel"/>
    <w:tmpl w:val="FB1606F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96E257D"/>
    <w:multiLevelType w:val="hybridMultilevel"/>
    <w:tmpl w:val="C5164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EC7EB1"/>
    <w:multiLevelType w:val="hybridMultilevel"/>
    <w:tmpl w:val="2196F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900A15"/>
    <w:multiLevelType w:val="multilevel"/>
    <w:tmpl w:val="E464879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2F3250CE"/>
    <w:multiLevelType w:val="hybridMultilevel"/>
    <w:tmpl w:val="71B0D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BC4482"/>
    <w:multiLevelType w:val="hybridMultilevel"/>
    <w:tmpl w:val="0770C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A343E1"/>
    <w:multiLevelType w:val="hybridMultilevel"/>
    <w:tmpl w:val="DA1E5BCA"/>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755A43"/>
    <w:multiLevelType w:val="hybridMultilevel"/>
    <w:tmpl w:val="5FE2B8BC"/>
    <w:lvl w:ilvl="0" w:tplc="25B86328">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nsid w:val="3ACD11B8"/>
    <w:multiLevelType w:val="hybridMultilevel"/>
    <w:tmpl w:val="E8D4C3E4"/>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AFB645B"/>
    <w:multiLevelType w:val="hybridMultilevel"/>
    <w:tmpl w:val="7B82AA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0B38E0"/>
    <w:multiLevelType w:val="hybridMultilevel"/>
    <w:tmpl w:val="48240F8E"/>
    <w:lvl w:ilvl="0" w:tplc="A5960B7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0B052D"/>
    <w:multiLevelType w:val="hybridMultilevel"/>
    <w:tmpl w:val="21226B98"/>
    <w:lvl w:ilvl="0" w:tplc="B9322C5C">
      <w:start w:val="1"/>
      <w:numFmt w:val="low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522479"/>
    <w:multiLevelType w:val="multilevel"/>
    <w:tmpl w:val="DD4EB24E"/>
    <w:lvl w:ilvl="0">
      <w:start w:val="2"/>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28">
    <w:nsid w:val="518E76A3"/>
    <w:multiLevelType w:val="hybridMultilevel"/>
    <w:tmpl w:val="2E46B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294CF9"/>
    <w:multiLevelType w:val="hybridMultilevel"/>
    <w:tmpl w:val="F0F227DA"/>
    <w:lvl w:ilvl="0" w:tplc="CD84DDB8">
      <w:start w:val="1"/>
      <w:numFmt w:val="lowerLetter"/>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28FEE074">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AF680D"/>
    <w:multiLevelType w:val="hybridMultilevel"/>
    <w:tmpl w:val="27600A1A"/>
    <w:lvl w:ilvl="0" w:tplc="BDC22BD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2A6AAC"/>
    <w:multiLevelType w:val="hybridMultilevel"/>
    <w:tmpl w:val="01F8D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5B5D73"/>
    <w:multiLevelType w:val="multilevel"/>
    <w:tmpl w:val="F54E7C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614F6CFB"/>
    <w:multiLevelType w:val="multilevel"/>
    <w:tmpl w:val="549A2B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26053F6"/>
    <w:multiLevelType w:val="hybridMultilevel"/>
    <w:tmpl w:val="5FDC00DE"/>
    <w:lvl w:ilvl="0" w:tplc="CCB86886">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667C5C"/>
    <w:multiLevelType w:val="hybridMultilevel"/>
    <w:tmpl w:val="6E08A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937518"/>
    <w:multiLevelType w:val="hybridMultilevel"/>
    <w:tmpl w:val="24AC48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92B8E"/>
    <w:multiLevelType w:val="hybridMultilevel"/>
    <w:tmpl w:val="FA52A3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7B33E0"/>
    <w:multiLevelType w:val="hybridMultilevel"/>
    <w:tmpl w:val="52D66D50"/>
    <w:lvl w:ilvl="0" w:tplc="93547B2C">
      <w:start w:val="1"/>
      <w:numFmt w:val="lowerLetter"/>
      <w:lvlText w:val="%1)"/>
      <w:lvlJc w:val="left"/>
      <w:pPr>
        <w:tabs>
          <w:tab w:val="num" w:pos="720"/>
        </w:tabs>
        <w:ind w:left="720" w:hanging="360"/>
      </w:pPr>
      <w:rPr>
        <w:rFonts w:ascii="Times New Roman" w:eastAsia="Times New Roman" w:hAnsi="Times New Roman" w:cs="Times New Roman"/>
        <w:b/>
      </w:rPr>
    </w:lvl>
    <w:lvl w:ilvl="1" w:tplc="F61EA03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2D5550"/>
    <w:multiLevelType w:val="multilevel"/>
    <w:tmpl w:val="3E0222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FAD1809"/>
    <w:multiLevelType w:val="hybridMultilevel"/>
    <w:tmpl w:val="A83A3114"/>
    <w:lvl w:ilvl="0" w:tplc="7ECE3DF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8E0615"/>
    <w:multiLevelType w:val="hybridMultilevel"/>
    <w:tmpl w:val="B2E6AD46"/>
    <w:lvl w:ilvl="0" w:tplc="004822E2">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A570FA"/>
    <w:multiLevelType w:val="hybridMultilevel"/>
    <w:tmpl w:val="CE3A1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5"/>
  </w:num>
  <w:num w:numId="3">
    <w:abstractNumId w:val="27"/>
  </w:num>
  <w:num w:numId="4">
    <w:abstractNumId w:val="9"/>
  </w:num>
  <w:num w:numId="5">
    <w:abstractNumId w:val="16"/>
  </w:num>
  <w:num w:numId="6">
    <w:abstractNumId w:val="14"/>
  </w:num>
  <w:num w:numId="7">
    <w:abstractNumId w:val="22"/>
  </w:num>
  <w:num w:numId="8">
    <w:abstractNumId w:val="39"/>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5"/>
  </w:num>
  <w:num w:numId="15">
    <w:abstractNumId w:val="12"/>
  </w:num>
  <w:num w:numId="16">
    <w:abstractNumId w:val="0"/>
  </w:num>
  <w:num w:numId="17">
    <w:abstractNumId w:val="2"/>
  </w:num>
  <w:num w:numId="18">
    <w:abstractNumId w:val="20"/>
  </w:num>
  <w:num w:numId="19">
    <w:abstractNumId w:val="29"/>
  </w:num>
  <w:num w:numId="20">
    <w:abstractNumId w:val="28"/>
  </w:num>
  <w:num w:numId="21">
    <w:abstractNumId w:val="1"/>
  </w:num>
  <w:num w:numId="22">
    <w:abstractNumId w:val="41"/>
  </w:num>
  <w:num w:numId="23">
    <w:abstractNumId w:val="25"/>
  </w:num>
  <w:num w:numId="24">
    <w:abstractNumId w:val="42"/>
  </w:num>
  <w:num w:numId="25">
    <w:abstractNumId w:val="21"/>
  </w:num>
  <w:num w:numId="26">
    <w:abstractNumId w:val="19"/>
  </w:num>
  <w:num w:numId="27">
    <w:abstractNumId w:val="10"/>
  </w:num>
  <w:num w:numId="28">
    <w:abstractNumId w:val="38"/>
  </w:num>
  <w:num w:numId="29">
    <w:abstractNumId w:val="13"/>
  </w:num>
  <w:num w:numId="30">
    <w:abstractNumId w:val="34"/>
  </w:num>
  <w:num w:numId="31">
    <w:abstractNumId w:val="30"/>
  </w:num>
  <w:num w:numId="32">
    <w:abstractNumId w:val="26"/>
  </w:num>
  <w:num w:numId="33">
    <w:abstractNumId w:val="31"/>
  </w:num>
  <w:num w:numId="34">
    <w:abstractNumId w:val="40"/>
  </w:num>
  <w:num w:numId="35">
    <w:abstractNumId w:val="36"/>
  </w:num>
  <w:num w:numId="36">
    <w:abstractNumId w:val="3"/>
  </w:num>
  <w:num w:numId="37">
    <w:abstractNumId w:val="6"/>
  </w:num>
  <w:num w:numId="38">
    <w:abstractNumId w:val="11"/>
  </w:num>
  <w:num w:numId="39">
    <w:abstractNumId w:val="32"/>
  </w:num>
  <w:num w:numId="40">
    <w:abstractNumId w:val="15"/>
  </w:num>
  <w:num w:numId="41">
    <w:abstractNumId w:val="33"/>
  </w:num>
  <w:num w:numId="42">
    <w:abstractNumId w:val="18"/>
  </w:num>
  <w:num w:numId="43">
    <w:abstractNumId w:val="3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70"/>
    <w:rsid w:val="00434D8C"/>
    <w:rsid w:val="005E2934"/>
    <w:rsid w:val="005F57BE"/>
    <w:rsid w:val="00D07D48"/>
    <w:rsid w:val="00E63F73"/>
    <w:rsid w:val="00EF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5E2934"/>
  </w:style>
  <w:style w:type="table" w:styleId="TableGrid">
    <w:name w:val="Table Grid"/>
    <w:basedOn w:val="TableNormal"/>
    <w:rsid w:val="005E29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5E2934"/>
  </w:style>
  <w:style w:type="table" w:styleId="TableGrid">
    <w:name w:val="Table Grid"/>
    <w:basedOn w:val="TableNormal"/>
    <w:rsid w:val="005E29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C8F2D-C1B5-4760-B101-28B8F340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Mithila</dc:creator>
  <cp:keywords/>
  <dc:description/>
  <cp:lastModifiedBy>User</cp:lastModifiedBy>
  <cp:revision>4</cp:revision>
  <dcterms:created xsi:type="dcterms:W3CDTF">2017-08-25T10:42:00Z</dcterms:created>
  <dcterms:modified xsi:type="dcterms:W3CDTF">2017-09-03T09:49:00Z</dcterms:modified>
</cp:coreProperties>
</file>