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D84CC7" w:rsidRDefault="00D84CC7" w:rsidP="00D84CC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 w:rsidR="0086165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</w:t>
      </w:r>
      <w:r w:rsidR="00FF7B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FF7B2E"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 w:rsidR="00FF0C7F">
        <w:rPr>
          <w:rFonts w:hint="eastAsia"/>
          <w:sz w:val="28"/>
          <w:szCs w:val="28"/>
        </w:rPr>
        <w:t>18</w:t>
      </w:r>
      <w:r w:rsidRPr="00E62AFA">
        <w:rPr>
          <w:rFonts w:hint="eastAsia"/>
          <w:sz w:val="28"/>
          <w:szCs w:val="28"/>
        </w:rPr>
        <w:t>年计划目录</w:t>
      </w:r>
      <w:r w:rsidR="00FF7B2E">
        <w:rPr>
          <w:rFonts w:hint="eastAsia"/>
          <w:sz w:val="28"/>
          <w:szCs w:val="28"/>
        </w:rPr>
        <w:t>表</w:t>
      </w: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AF7D17">
        <w:rPr>
          <w:rFonts w:ascii="宋体" w:hAnsi="宋体" w:cs="宋体" w:hint="eastAsia"/>
          <w:bCs/>
          <w:kern w:val="0"/>
          <w:sz w:val="24"/>
          <w:szCs w:val="24"/>
        </w:rPr>
        <w:t xml:space="preserve">环境保护部标准样品研究所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AF7D17">
        <w:rPr>
          <w:rFonts w:ascii="宋体" w:hAnsi="宋体" w:cs="宋体" w:hint="eastAsia"/>
          <w:bCs/>
          <w:kern w:val="0"/>
          <w:sz w:val="24"/>
          <w:szCs w:val="24"/>
        </w:rPr>
        <w:t>邢小茹、杨珺、左泽浩</w:t>
      </w:r>
    </w:p>
    <w:p w:rsidR="00CC1BF1" w:rsidRPr="00725B5D" w:rsidRDefault="00CC1BF1" w:rsidP="00F24078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AF7D17">
        <w:rPr>
          <w:rFonts w:ascii="宋体" w:hAnsi="宋体" w:cs="宋体" w:hint="eastAsia"/>
          <w:bCs/>
          <w:kern w:val="0"/>
          <w:sz w:val="24"/>
          <w:szCs w:val="24"/>
        </w:rPr>
        <w:t>北京市朝阳</w:t>
      </w:r>
      <w:proofErr w:type="gramStart"/>
      <w:r w:rsidR="00AF7D17">
        <w:rPr>
          <w:rFonts w:ascii="宋体" w:hAnsi="宋体" w:cs="宋体" w:hint="eastAsia"/>
          <w:bCs/>
          <w:kern w:val="0"/>
          <w:sz w:val="24"/>
          <w:szCs w:val="24"/>
        </w:rPr>
        <w:t>区育慧南路</w:t>
      </w:r>
      <w:proofErr w:type="gramEnd"/>
      <w:r w:rsidR="00AF7D17">
        <w:rPr>
          <w:rFonts w:ascii="宋体" w:hAnsi="宋体" w:cs="宋体" w:hint="eastAsia"/>
          <w:bCs/>
          <w:kern w:val="0"/>
          <w:sz w:val="24"/>
          <w:szCs w:val="24"/>
        </w:rPr>
        <w:t>1号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 w:rsidR="00AF7D17">
        <w:rPr>
          <w:rFonts w:ascii="宋体" w:hAnsi="宋体" w:cs="宋体" w:hint="eastAsia"/>
          <w:bCs/>
          <w:kern w:val="0"/>
          <w:sz w:val="24"/>
          <w:szCs w:val="24"/>
        </w:rPr>
        <w:t>010-84665454/84665745</w:t>
      </w:r>
    </w:p>
    <w:p w:rsidR="00CC1BF1" w:rsidRPr="00063B7C" w:rsidRDefault="00CC1BF1" w:rsidP="00F24078">
      <w:pPr>
        <w:widowControl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607797">
        <w:rPr>
          <w:rFonts w:ascii="宋体" w:hAnsi="宋体" w:cs="宋体" w:hint="eastAsia"/>
          <w:bCs/>
          <w:kern w:val="0"/>
          <w:sz w:val="24"/>
          <w:szCs w:val="24"/>
        </w:rPr>
        <w:t>100029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r w:rsidR="00607797">
        <w:rPr>
          <w:rFonts w:ascii="宋体" w:hAnsi="宋体" w:cs="宋体" w:hint="eastAsia"/>
          <w:bCs/>
          <w:kern w:val="0"/>
          <w:sz w:val="24"/>
          <w:szCs w:val="24"/>
        </w:rPr>
        <w:t>pt@ierm.com.cn</w:t>
      </w:r>
    </w:p>
    <w:p w:rsidR="00CC1BF1" w:rsidRDefault="00CC1BF1" w:rsidP="00CC1BF1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W w:w="4661" w:type="pct"/>
        <w:tblInd w:w="3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1562"/>
        <w:gridCol w:w="992"/>
        <w:gridCol w:w="1418"/>
        <w:gridCol w:w="1420"/>
        <w:gridCol w:w="2829"/>
        <w:gridCol w:w="1276"/>
        <w:gridCol w:w="1273"/>
        <w:gridCol w:w="1418"/>
      </w:tblGrid>
      <w:tr w:rsidR="001030F6" w:rsidRPr="000F3059" w:rsidTr="001030F6">
        <w:trPr>
          <w:trHeight w:val="356"/>
          <w:tblHeader/>
        </w:trPr>
        <w:tc>
          <w:tcPr>
            <w:tcW w:w="200" w:type="pct"/>
            <w:shd w:val="clear" w:color="auto" w:fill="auto"/>
            <w:vAlign w:val="center"/>
          </w:tcPr>
          <w:p w:rsidR="000F3059" w:rsidRPr="000F3059" w:rsidRDefault="000F3059" w:rsidP="00F223A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F3059" w:rsidRPr="000F3059" w:rsidRDefault="000F3059" w:rsidP="00F223A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F3059" w:rsidRPr="000F3059" w:rsidRDefault="000F3059" w:rsidP="00F223A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测试</w:t>
            </w:r>
            <w:r w:rsidRPr="000F3059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测量项目</w:t>
            </w:r>
          </w:p>
        </w:tc>
        <w:tc>
          <w:tcPr>
            <w:tcW w:w="350" w:type="pct"/>
          </w:tcPr>
          <w:p w:rsidR="000F3059" w:rsidRDefault="000F3059" w:rsidP="000F30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0F3059" w:rsidRPr="000F3059" w:rsidRDefault="000F3059" w:rsidP="000F3059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500" w:type="pct"/>
            <w:vAlign w:val="center"/>
          </w:tcPr>
          <w:p w:rsidR="000F3059" w:rsidRPr="000F3059" w:rsidRDefault="000F3059" w:rsidP="00F223A5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对应</w:t>
            </w:r>
            <w:r w:rsidRPr="000F3059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CNAS-AL06</w:t>
            </w: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的领域代码</w:t>
            </w:r>
          </w:p>
        </w:tc>
        <w:tc>
          <w:tcPr>
            <w:tcW w:w="501" w:type="pct"/>
            <w:vAlign w:val="center"/>
          </w:tcPr>
          <w:p w:rsidR="000F3059" w:rsidRPr="000F3059" w:rsidRDefault="000F3059" w:rsidP="00761A66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CNAS-AL07的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PT子领域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F3059" w:rsidRPr="000F3059" w:rsidRDefault="000F3059" w:rsidP="005A1BEC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测试</w:t>
            </w:r>
            <w:r w:rsidRPr="000F3059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测量</w:t>
            </w: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校准</w:t>
            </w: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方法</w:t>
            </w:r>
          </w:p>
        </w:tc>
        <w:tc>
          <w:tcPr>
            <w:tcW w:w="450" w:type="pct"/>
            <w:vAlign w:val="center"/>
          </w:tcPr>
          <w:p w:rsidR="000F3059" w:rsidRPr="000F3059" w:rsidRDefault="000F3059" w:rsidP="004122B0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F3059" w:rsidRPr="000F3059" w:rsidRDefault="000F3059" w:rsidP="00DB0EF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F3059" w:rsidRPr="000F3059" w:rsidRDefault="000F3059" w:rsidP="00F223A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F3059">
              <w:rPr>
                <w:rFonts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1030F6" w:rsidRPr="00D87973" w:rsidTr="001030F6">
        <w:trPr>
          <w:trHeight w:val="519"/>
        </w:trPr>
        <w:tc>
          <w:tcPr>
            <w:tcW w:w="200" w:type="pct"/>
            <w:shd w:val="clear" w:color="auto" w:fill="auto"/>
            <w:vAlign w:val="center"/>
          </w:tcPr>
          <w:p w:rsidR="000F3059" w:rsidRPr="001030F6" w:rsidRDefault="000F3059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F3059" w:rsidRPr="001030F6" w:rsidRDefault="000F3059" w:rsidP="00237FCE">
            <w:pPr>
              <w:jc w:val="left"/>
              <w:rPr>
                <w:sz w:val="21"/>
                <w:szCs w:val="21"/>
              </w:rPr>
            </w:pPr>
            <w:bookmarkStart w:id="0" w:name="OLE_LINK1"/>
            <w:bookmarkStart w:id="1" w:name="OLE_LINK2"/>
            <w:r w:rsidRPr="001030F6">
              <w:rPr>
                <w:rFonts w:hAnsi="宋体" w:hint="eastAsia"/>
                <w:sz w:val="21"/>
                <w:szCs w:val="21"/>
              </w:rPr>
              <w:t>水质</w:t>
            </w:r>
            <w:r w:rsidRPr="001030F6">
              <w:rPr>
                <w:rFonts w:hAnsi="宋体" w:hint="eastAsia"/>
                <w:sz w:val="21"/>
                <w:szCs w:val="21"/>
              </w:rPr>
              <w:t>pH</w:t>
            </w:r>
            <w:bookmarkEnd w:id="0"/>
            <w:bookmarkEnd w:id="1"/>
            <w:r w:rsidRPr="001030F6">
              <w:rPr>
                <w:rFonts w:hAnsi="宋体" w:hint="eastAsia"/>
                <w:sz w:val="21"/>
                <w:szCs w:val="21"/>
              </w:rPr>
              <w:t>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F3059" w:rsidRPr="001030F6" w:rsidRDefault="000F3059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pH</w:t>
            </w:r>
          </w:p>
        </w:tc>
        <w:tc>
          <w:tcPr>
            <w:tcW w:w="350" w:type="pct"/>
            <w:vAlign w:val="center"/>
          </w:tcPr>
          <w:p w:rsidR="000F3059" w:rsidRPr="001030F6" w:rsidRDefault="009E28F8" w:rsidP="0047036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0F3059" w:rsidRPr="001030F6" w:rsidRDefault="000F3059" w:rsidP="00F223A5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0222</w:t>
            </w:r>
            <w:r w:rsidRPr="001030F6">
              <w:rPr>
                <w:rFonts w:hint="eastAsia"/>
                <w:sz w:val="21"/>
                <w:szCs w:val="21"/>
              </w:rPr>
              <w:t>、</w:t>
            </w: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0F3059" w:rsidRPr="001030F6" w:rsidRDefault="00761A66" w:rsidP="00761A6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F3059" w:rsidRPr="001030F6" w:rsidRDefault="000F3059" w:rsidP="005A1BEC">
            <w:pPr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玻璃电极法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0F3059" w:rsidRPr="001030F6" w:rsidRDefault="0079787A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3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F3059" w:rsidRPr="001030F6" w:rsidRDefault="0079787A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F3059" w:rsidRPr="001030F6" w:rsidRDefault="000F3059" w:rsidP="00F223A5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030F6" w:rsidRPr="00962A23" w:rsidTr="001030F6">
        <w:trPr>
          <w:trHeight w:val="652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水中化学需氧量检测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化学需氧量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重铬酸盐法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3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限定重铬酸盐法</w:t>
            </w:r>
          </w:p>
        </w:tc>
      </w:tr>
      <w:tr w:rsidR="001030F6" w:rsidTr="001030F6">
        <w:trPr>
          <w:trHeight w:val="549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水中总硬度检测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总硬度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1"/>
                <w:szCs w:val="21"/>
              </w:rPr>
            </w:pPr>
            <w:r w:rsidRPr="001030F6">
              <w:rPr>
                <w:rFonts w:hint="eastAsia"/>
                <w:bCs/>
                <w:kern w:val="0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bCs/>
                <w:kern w:val="0"/>
                <w:sz w:val="21"/>
                <w:szCs w:val="21"/>
              </w:rPr>
            </w:pPr>
            <w:r w:rsidRPr="001030F6">
              <w:rPr>
                <w:rFonts w:hint="eastAsia"/>
                <w:bCs/>
                <w:kern w:val="0"/>
                <w:sz w:val="21"/>
                <w:szCs w:val="21"/>
              </w:rPr>
              <w:t>EDTA</w:t>
            </w:r>
            <w:r w:rsidRPr="001030F6">
              <w:rPr>
                <w:rFonts w:hint="eastAsia"/>
                <w:bCs/>
                <w:kern w:val="0"/>
                <w:sz w:val="21"/>
                <w:szCs w:val="21"/>
              </w:rPr>
              <w:t>滴定法</w:t>
            </w:r>
            <w:r w:rsidRPr="001030F6">
              <w:rPr>
                <w:rFonts w:hint="eastAsia"/>
                <w:bCs/>
                <w:kern w:val="0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bCs/>
                <w:kern w:val="0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3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Tr="001030F6">
        <w:trPr>
          <w:trHeight w:val="846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水中氨氮检测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氨氮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纳氏试剂光度法、水杨酸分光光度法、流动注射</w:t>
            </w:r>
            <w:r w:rsidRPr="001030F6">
              <w:rPr>
                <w:rFonts w:hint="eastAsia"/>
                <w:sz w:val="21"/>
                <w:szCs w:val="21"/>
              </w:rPr>
              <w:t>/</w:t>
            </w:r>
            <w:r w:rsidRPr="001030F6">
              <w:rPr>
                <w:rFonts w:hint="eastAsia"/>
                <w:sz w:val="21"/>
                <w:szCs w:val="21"/>
              </w:rPr>
              <w:t>连续流动</w:t>
            </w:r>
            <w:r w:rsidRPr="001030F6">
              <w:rPr>
                <w:rFonts w:hint="eastAsia"/>
                <w:sz w:val="21"/>
                <w:szCs w:val="21"/>
              </w:rPr>
              <w:t>-</w:t>
            </w:r>
            <w:r w:rsidRPr="001030F6">
              <w:rPr>
                <w:rFonts w:hint="eastAsia"/>
                <w:sz w:val="21"/>
                <w:szCs w:val="21"/>
              </w:rPr>
              <w:t>水杨酸分光光度法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3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1025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水中甲醛检测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甲醛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bookmarkStart w:id="2" w:name="_GoBack"/>
            <w:bookmarkEnd w:id="2"/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乙酰丙酮分光光度法、</w:t>
            </w:r>
            <w:proofErr w:type="gramStart"/>
            <w:r w:rsidRPr="001030F6">
              <w:rPr>
                <w:rFonts w:hAnsi="宋体" w:hint="eastAsia"/>
                <w:sz w:val="21"/>
                <w:szCs w:val="21"/>
              </w:rPr>
              <w:t>酚</w:t>
            </w:r>
            <w:proofErr w:type="gramEnd"/>
            <w:r w:rsidRPr="001030F6">
              <w:rPr>
                <w:rFonts w:hAnsi="宋体" w:hint="eastAsia"/>
                <w:sz w:val="21"/>
                <w:szCs w:val="21"/>
              </w:rPr>
              <w:t>试剂分光光度法、</w:t>
            </w:r>
            <w:r w:rsidRPr="001030F6">
              <w:rPr>
                <w:rFonts w:hAnsi="宋体" w:hint="eastAsia"/>
                <w:sz w:val="21"/>
                <w:szCs w:val="21"/>
              </w:rPr>
              <w:t>4-</w:t>
            </w:r>
            <w:r w:rsidRPr="001030F6">
              <w:rPr>
                <w:rFonts w:hAnsi="宋体" w:hint="eastAsia"/>
                <w:sz w:val="21"/>
                <w:szCs w:val="21"/>
              </w:rPr>
              <w:t>氨基</w:t>
            </w:r>
            <w:r w:rsidRPr="001030F6">
              <w:rPr>
                <w:rFonts w:hAnsi="宋体" w:hint="eastAsia"/>
                <w:sz w:val="21"/>
                <w:szCs w:val="21"/>
              </w:rPr>
              <w:t>-3-</w:t>
            </w:r>
            <w:r w:rsidRPr="001030F6">
              <w:rPr>
                <w:rFonts w:hAnsi="宋体" w:hint="eastAsia"/>
                <w:sz w:val="21"/>
                <w:szCs w:val="21"/>
              </w:rPr>
              <w:t>联氨</w:t>
            </w:r>
            <w:r w:rsidRPr="001030F6">
              <w:rPr>
                <w:rFonts w:hAnsi="宋体" w:hint="eastAsia"/>
                <w:sz w:val="21"/>
                <w:szCs w:val="21"/>
              </w:rPr>
              <w:t>-1,2,4-</w:t>
            </w:r>
            <w:r w:rsidRPr="001030F6">
              <w:rPr>
                <w:rFonts w:hAnsi="宋体" w:hint="eastAsia"/>
                <w:sz w:val="21"/>
                <w:szCs w:val="21"/>
              </w:rPr>
              <w:t>三氮杂茂（</w:t>
            </w:r>
            <w:r w:rsidRPr="001030F6">
              <w:rPr>
                <w:rFonts w:hAnsi="宋体" w:hint="eastAsia"/>
                <w:sz w:val="21"/>
                <w:szCs w:val="21"/>
              </w:rPr>
              <w:t>AHMT</w:t>
            </w:r>
            <w:r w:rsidRPr="001030F6">
              <w:rPr>
                <w:rFonts w:hAnsi="宋体" w:hint="eastAsia"/>
                <w:sz w:val="21"/>
                <w:szCs w:val="21"/>
              </w:rPr>
              <w:t>）分光光度法</w:t>
            </w:r>
            <w:r w:rsidRPr="001030F6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1030F6">
              <w:rPr>
                <w:rFonts w:hAnsi="宋体"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4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630"/>
        </w:trPr>
        <w:tc>
          <w:tcPr>
            <w:tcW w:w="200" w:type="pct"/>
            <w:shd w:val="clear" w:color="auto" w:fill="auto"/>
            <w:vAlign w:val="center"/>
          </w:tcPr>
          <w:p w:rsidR="00D76437" w:rsidRPr="001030F6" w:rsidRDefault="009E28F8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6</w:t>
            </w:r>
            <w:r w:rsidR="004756FB"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水中铁、锰检测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铁、锰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9E28F8" w:rsidRPr="001030F6" w:rsidRDefault="00761A66" w:rsidP="00761A66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原子吸收、</w:t>
            </w:r>
            <w:r w:rsidRPr="001030F6">
              <w:rPr>
                <w:rFonts w:hAnsi="宋体" w:hint="eastAsia"/>
                <w:sz w:val="21"/>
                <w:szCs w:val="21"/>
              </w:rPr>
              <w:t>ICP</w:t>
            </w:r>
            <w:r w:rsidRPr="001030F6">
              <w:rPr>
                <w:rFonts w:hAnsi="宋体" w:hint="eastAsia"/>
                <w:sz w:val="21"/>
                <w:szCs w:val="21"/>
              </w:rPr>
              <w:t>、</w:t>
            </w:r>
            <w:r w:rsidRPr="001030F6">
              <w:rPr>
                <w:rFonts w:hAnsi="宋体" w:hint="eastAsia"/>
                <w:sz w:val="21"/>
                <w:szCs w:val="21"/>
              </w:rPr>
              <w:t>ICP-MS</w:t>
            </w:r>
            <w:r w:rsidRPr="001030F6">
              <w:rPr>
                <w:rFonts w:hAnsi="宋体"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4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910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7</w:t>
            </w:r>
            <w:r w:rsidR="004756FB"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水中卤代烃检测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三氯甲烷、四氯化碳、</w:t>
            </w:r>
            <w:proofErr w:type="gramStart"/>
            <w:r w:rsidRPr="001030F6">
              <w:rPr>
                <w:rFonts w:hAnsi="宋体" w:hint="eastAsia"/>
                <w:sz w:val="21"/>
                <w:szCs w:val="21"/>
              </w:rPr>
              <w:t>一溴二</w:t>
            </w:r>
            <w:proofErr w:type="gramEnd"/>
            <w:r w:rsidRPr="001030F6">
              <w:rPr>
                <w:rFonts w:hAnsi="宋体" w:hint="eastAsia"/>
                <w:sz w:val="21"/>
                <w:szCs w:val="21"/>
              </w:rPr>
              <w:t>氯甲烷、二溴</w:t>
            </w:r>
            <w:proofErr w:type="gramStart"/>
            <w:r w:rsidRPr="001030F6">
              <w:rPr>
                <w:rFonts w:hAnsi="宋体" w:hint="eastAsia"/>
                <w:sz w:val="21"/>
                <w:szCs w:val="21"/>
              </w:rPr>
              <w:t>一</w:t>
            </w:r>
            <w:proofErr w:type="gramEnd"/>
            <w:r w:rsidRPr="001030F6">
              <w:rPr>
                <w:rFonts w:hAnsi="宋体" w:hint="eastAsia"/>
                <w:sz w:val="21"/>
                <w:szCs w:val="21"/>
              </w:rPr>
              <w:t>氯甲烷、三溴甲烷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气相色谱法、气相色谱</w:t>
            </w:r>
            <w:r w:rsidRPr="001030F6">
              <w:rPr>
                <w:rFonts w:hAnsi="宋体" w:hint="eastAsia"/>
                <w:sz w:val="21"/>
                <w:szCs w:val="21"/>
              </w:rPr>
              <w:t>/</w:t>
            </w:r>
            <w:r w:rsidRPr="001030F6">
              <w:rPr>
                <w:rFonts w:hAnsi="宋体" w:hint="eastAsia"/>
                <w:sz w:val="21"/>
                <w:szCs w:val="21"/>
              </w:rPr>
              <w:t>质谱法</w:t>
            </w:r>
            <w:r w:rsidRPr="001030F6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1030F6">
              <w:rPr>
                <w:rFonts w:hAnsi="宋体"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4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1023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8</w:t>
            </w:r>
            <w:r w:rsidR="004756FB"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水中磷酸盐检测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磷酸盐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钼酸铵分光光度法、</w:t>
            </w:r>
            <w:r w:rsidRPr="001030F6">
              <w:rPr>
                <w:rFonts w:hint="eastAsia"/>
                <w:sz w:val="21"/>
                <w:szCs w:val="21"/>
              </w:rPr>
              <w:t>离子色谱法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4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910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lastRenderedPageBreak/>
              <w:t>9</w:t>
            </w:r>
            <w:r w:rsidR="004756FB"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水中氟化物、氯化物、硫酸盐和硝酸盐检测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氟化物、氯化物、硫酸盐和硝酸盐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离子色谱法；氟化物：氟试剂分光光度法、离子选择电极法等；氯化物：</w:t>
            </w:r>
            <w:r w:rsidRPr="001030F6">
              <w:rPr>
                <w:rFonts w:hint="eastAsia"/>
                <w:sz w:val="21"/>
                <w:szCs w:val="21"/>
              </w:rPr>
              <w:t>硝酸银容量法、硝酸汞容量法等；硫酸盐：铬酸钡分光光度法等；硝酸盐：</w:t>
            </w:r>
            <w:proofErr w:type="gramStart"/>
            <w:r w:rsidRPr="001030F6">
              <w:rPr>
                <w:rFonts w:hint="eastAsia"/>
                <w:sz w:val="21"/>
                <w:szCs w:val="21"/>
              </w:rPr>
              <w:t>酚</w:t>
            </w:r>
            <w:proofErr w:type="gramEnd"/>
            <w:r w:rsidRPr="001030F6">
              <w:rPr>
                <w:rFonts w:hint="eastAsia"/>
                <w:sz w:val="21"/>
                <w:szCs w:val="21"/>
              </w:rPr>
              <w:t>二磺酸光度法等；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5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775D0B" w:rsidTr="001030F6">
        <w:trPr>
          <w:trHeight w:val="678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水中硝基苯</w:t>
            </w:r>
            <w:r w:rsidR="0097724C" w:rsidRPr="001030F6">
              <w:rPr>
                <w:rFonts w:hint="eastAsia"/>
                <w:color w:val="000000" w:themeColor="text1"/>
                <w:sz w:val="21"/>
                <w:szCs w:val="21"/>
              </w:rPr>
              <w:t>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硝基苯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偶氮还原光度法、气相色谱法、气相色谱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-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质谱法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5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8F4688" w:rsidTr="001030F6">
        <w:trPr>
          <w:trHeight w:val="410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4756F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  <w:r w:rsidR="004756FB" w:rsidRPr="001030F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水中溴化物检测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溴化物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离子色谱法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426"/>
        </w:trPr>
        <w:tc>
          <w:tcPr>
            <w:tcW w:w="200" w:type="pct"/>
            <w:shd w:val="clear" w:color="auto" w:fill="auto"/>
            <w:vAlign w:val="center"/>
          </w:tcPr>
          <w:p w:rsidR="00D76437" w:rsidRPr="001030F6" w:rsidRDefault="009E28F8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12</w:t>
            </w:r>
            <w:r w:rsidR="004756FB"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空气中一氧化碳检测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一氧化碳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0238</w:t>
            </w:r>
            <w:r w:rsidRPr="001030F6">
              <w:rPr>
                <w:rFonts w:hAnsi="宋体" w:hint="eastAsia"/>
                <w:sz w:val="21"/>
                <w:szCs w:val="21"/>
              </w:rPr>
              <w:t>、</w:t>
            </w:r>
            <w:r w:rsidRPr="001030F6">
              <w:rPr>
                <w:rFonts w:hAnsi="宋体" w:hint="eastAsia"/>
                <w:sz w:val="21"/>
                <w:szCs w:val="21"/>
              </w:rPr>
              <w:t>0239</w:t>
            </w:r>
          </w:p>
        </w:tc>
        <w:tc>
          <w:tcPr>
            <w:tcW w:w="501" w:type="pct"/>
            <w:vAlign w:val="center"/>
          </w:tcPr>
          <w:p w:rsidR="009E28F8" w:rsidRPr="001030F6" w:rsidRDefault="009E28F8" w:rsidP="00761A66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红外吸收法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5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71ED2">
            <w:pPr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钢瓶气体、限定红外吸收法</w:t>
            </w:r>
          </w:p>
        </w:tc>
      </w:tr>
      <w:tr w:rsidR="001030F6" w:rsidRPr="00D87973" w:rsidTr="001030F6">
        <w:trPr>
          <w:trHeight w:val="601"/>
        </w:trPr>
        <w:tc>
          <w:tcPr>
            <w:tcW w:w="2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水中电导率检测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电导率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9E28F8" w:rsidRPr="001030F6" w:rsidRDefault="00761A66" w:rsidP="00761A66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电极法</w:t>
            </w:r>
            <w:r w:rsidRPr="001030F6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1030F6">
              <w:rPr>
                <w:rFonts w:hAnsi="宋体"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6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567"/>
        </w:trPr>
        <w:tc>
          <w:tcPr>
            <w:tcW w:w="2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水中汞检测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汞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9E28F8" w:rsidRPr="001030F6" w:rsidRDefault="00761A66" w:rsidP="00761A66">
            <w:pPr>
              <w:widowControl/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原子荧光法、冷原子吸收法、</w:t>
            </w:r>
            <w:r w:rsidRPr="001030F6">
              <w:rPr>
                <w:rFonts w:hAnsi="宋体" w:hint="eastAsia"/>
                <w:sz w:val="21"/>
                <w:szCs w:val="21"/>
              </w:rPr>
              <w:t>ICP</w:t>
            </w:r>
            <w:r w:rsidRPr="001030F6">
              <w:rPr>
                <w:rFonts w:hAnsi="宋体" w:hint="eastAsia"/>
                <w:sz w:val="21"/>
                <w:szCs w:val="21"/>
              </w:rPr>
              <w:t>、</w:t>
            </w:r>
            <w:r w:rsidRPr="001030F6">
              <w:rPr>
                <w:rFonts w:hAnsi="宋体" w:hint="eastAsia"/>
                <w:sz w:val="21"/>
                <w:szCs w:val="21"/>
              </w:rPr>
              <w:t>ICP-MS</w:t>
            </w:r>
            <w:r w:rsidRPr="001030F6">
              <w:rPr>
                <w:rFonts w:hAnsi="宋体"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6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9938C0" w:rsidTr="001030F6">
        <w:trPr>
          <w:trHeight w:val="688"/>
        </w:trPr>
        <w:tc>
          <w:tcPr>
            <w:tcW w:w="200" w:type="pct"/>
            <w:shd w:val="clear" w:color="auto" w:fill="auto"/>
            <w:vAlign w:val="center"/>
          </w:tcPr>
          <w:p w:rsidR="00D76437" w:rsidRPr="001030F6" w:rsidRDefault="009E28F8" w:rsidP="004756F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="004756FB" w:rsidRPr="001030F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水中铜、铅、锌、镉、铬、镍检测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铜、铅、锌、镉、铬、镍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9E28F8" w:rsidRPr="001030F6" w:rsidRDefault="00761A66" w:rsidP="00761A66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原子吸收、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ICP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ICP-MS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6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9938C0" w:rsidTr="001030F6">
        <w:trPr>
          <w:trHeight w:val="910"/>
        </w:trPr>
        <w:tc>
          <w:tcPr>
            <w:tcW w:w="2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水中总氮检测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总氮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9E28F8" w:rsidRPr="001030F6" w:rsidRDefault="00761A66" w:rsidP="00761A66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rFonts w:hAnsi="宋体"/>
                <w:color w:val="000000" w:themeColor="text1"/>
                <w:sz w:val="21"/>
                <w:szCs w:val="21"/>
              </w:rPr>
            </w:pPr>
            <w:proofErr w:type="gramStart"/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>盐酸奈乙二</w:t>
            </w:r>
            <w:proofErr w:type="gramEnd"/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>胺分光光度法、碱性过硫酸钾消解紫外分光光度法、气相分子吸收光谱法等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Tr="001030F6">
        <w:trPr>
          <w:trHeight w:val="460"/>
        </w:trPr>
        <w:tc>
          <w:tcPr>
            <w:tcW w:w="2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水中生化需氧量检测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生化需氧量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9E28F8" w:rsidRPr="001030F6" w:rsidRDefault="00761A66" w:rsidP="00761A6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adjustRightInd w:val="0"/>
              <w:snapToGrid w:val="0"/>
              <w:rPr>
                <w:rFonts w:ascii="宋体" w:hAnsi="宋体" w:cs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稀释与接种法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Tr="001030F6">
        <w:trPr>
          <w:trHeight w:val="482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水中铊、</w:t>
            </w:r>
            <w:proofErr w:type="gramStart"/>
            <w:r w:rsidRPr="001030F6">
              <w:rPr>
                <w:rFonts w:hint="eastAsia"/>
                <w:sz w:val="21"/>
                <w:szCs w:val="21"/>
              </w:rPr>
              <w:t>钼</w:t>
            </w:r>
            <w:proofErr w:type="gramEnd"/>
            <w:r w:rsidRPr="001030F6">
              <w:rPr>
                <w:rFonts w:hint="eastAsia"/>
                <w:sz w:val="21"/>
                <w:szCs w:val="21"/>
              </w:rPr>
              <w:t>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铊、</w:t>
            </w:r>
            <w:proofErr w:type="gramStart"/>
            <w:r w:rsidRPr="001030F6">
              <w:rPr>
                <w:rFonts w:hint="eastAsia"/>
                <w:sz w:val="21"/>
                <w:szCs w:val="21"/>
              </w:rPr>
              <w:t>钼</w:t>
            </w:r>
            <w:proofErr w:type="gramEnd"/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原子吸收、</w:t>
            </w:r>
            <w:r w:rsidRPr="001030F6">
              <w:rPr>
                <w:rFonts w:hint="eastAsia"/>
                <w:sz w:val="21"/>
                <w:szCs w:val="21"/>
              </w:rPr>
              <w:t>ICP</w:t>
            </w:r>
            <w:r w:rsidRPr="001030F6">
              <w:rPr>
                <w:rFonts w:hint="eastAsia"/>
                <w:sz w:val="21"/>
                <w:szCs w:val="21"/>
              </w:rPr>
              <w:t>、</w:t>
            </w:r>
            <w:r w:rsidRPr="001030F6">
              <w:rPr>
                <w:rFonts w:hint="eastAsia"/>
                <w:sz w:val="21"/>
                <w:szCs w:val="21"/>
              </w:rPr>
              <w:t>ICP-MS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RPr="009938C0" w:rsidTr="001030F6">
        <w:trPr>
          <w:trHeight w:val="507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</w:t>
            </w:r>
            <w:proofErr w:type="gramStart"/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砷</w:t>
            </w:r>
            <w:proofErr w:type="gramEnd"/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砷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>原子荧光法、</w:t>
            </w:r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>ICP</w:t>
            </w:r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>、</w:t>
            </w:r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 xml:space="preserve">ICP-MS </w:t>
            </w:r>
            <w:r w:rsidRPr="001030F6">
              <w:rPr>
                <w:rFonts w:hAnsi="宋体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B343C2" w:rsidTr="001030F6">
        <w:trPr>
          <w:trHeight w:val="373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水中乐果检测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乐果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0222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="00487946" w:rsidRPr="001030F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气相色谱法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Tr="001030F6">
        <w:trPr>
          <w:trHeight w:val="693"/>
        </w:trPr>
        <w:tc>
          <w:tcPr>
            <w:tcW w:w="200" w:type="pct"/>
            <w:shd w:val="clear" w:color="auto" w:fill="auto"/>
            <w:vAlign w:val="center"/>
          </w:tcPr>
          <w:p w:rsidR="009E28F8" w:rsidRPr="001030F6" w:rsidRDefault="009E28F8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8F8" w:rsidRPr="001030F6" w:rsidRDefault="009E28F8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空气中二氧化硫检测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28F8" w:rsidRPr="001030F6" w:rsidRDefault="009E28F8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二氧化硫</w:t>
            </w:r>
          </w:p>
        </w:tc>
        <w:tc>
          <w:tcPr>
            <w:tcW w:w="350" w:type="pct"/>
            <w:vAlign w:val="center"/>
          </w:tcPr>
          <w:p w:rsidR="009E28F8" w:rsidRPr="001030F6" w:rsidRDefault="009E28F8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9E28F8" w:rsidRPr="001030F6" w:rsidRDefault="009E28F8" w:rsidP="00F223A5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0238</w:t>
            </w:r>
            <w:r w:rsidRPr="001030F6">
              <w:rPr>
                <w:rFonts w:hint="eastAsia"/>
                <w:sz w:val="21"/>
                <w:szCs w:val="21"/>
              </w:rPr>
              <w:t>、</w:t>
            </w:r>
            <w:r w:rsidRPr="001030F6">
              <w:rPr>
                <w:rFonts w:hint="eastAsia"/>
                <w:sz w:val="21"/>
                <w:szCs w:val="21"/>
              </w:rPr>
              <w:t>0239</w:t>
            </w:r>
          </w:p>
        </w:tc>
        <w:tc>
          <w:tcPr>
            <w:tcW w:w="501" w:type="pct"/>
            <w:vAlign w:val="center"/>
          </w:tcPr>
          <w:p w:rsidR="009E28F8" w:rsidRPr="001030F6" w:rsidRDefault="009E28F8" w:rsidP="00761A66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9E28F8" w:rsidRPr="001030F6" w:rsidRDefault="009E28F8" w:rsidP="005A1BEC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proofErr w:type="gramStart"/>
            <w:r w:rsidRPr="001030F6">
              <w:rPr>
                <w:rFonts w:hint="eastAsia"/>
                <w:sz w:val="21"/>
                <w:szCs w:val="21"/>
              </w:rPr>
              <w:t>甲醛副</w:t>
            </w:r>
            <w:proofErr w:type="gramEnd"/>
            <w:r w:rsidRPr="001030F6">
              <w:rPr>
                <w:rFonts w:hint="eastAsia"/>
                <w:sz w:val="21"/>
                <w:szCs w:val="21"/>
              </w:rPr>
              <w:t>玫瑰苯胺分光光度法</w:t>
            </w:r>
          </w:p>
        </w:tc>
        <w:tc>
          <w:tcPr>
            <w:tcW w:w="450" w:type="pct"/>
            <w:vAlign w:val="center"/>
          </w:tcPr>
          <w:p w:rsidR="009E28F8" w:rsidRPr="001030F6" w:rsidRDefault="009E28F8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E28F8" w:rsidRPr="001030F6" w:rsidRDefault="009E28F8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E28F8" w:rsidRPr="001030F6" w:rsidRDefault="009E28F8" w:rsidP="001030F6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限定</w:t>
            </w:r>
            <w:proofErr w:type="gramStart"/>
            <w:r w:rsidRPr="001030F6">
              <w:rPr>
                <w:rFonts w:hint="eastAsia"/>
                <w:sz w:val="21"/>
                <w:szCs w:val="21"/>
              </w:rPr>
              <w:t>甲醛副</w:t>
            </w:r>
            <w:proofErr w:type="gramEnd"/>
            <w:r w:rsidRPr="001030F6">
              <w:rPr>
                <w:rFonts w:hint="eastAsia"/>
                <w:sz w:val="21"/>
                <w:szCs w:val="21"/>
              </w:rPr>
              <w:t>玫瑰苯胺分光光度法</w:t>
            </w:r>
          </w:p>
        </w:tc>
      </w:tr>
      <w:tr w:rsidR="001030F6" w:rsidTr="001030F6">
        <w:trPr>
          <w:trHeight w:val="576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lastRenderedPageBreak/>
              <w:t>22</w:t>
            </w:r>
            <w:r w:rsidR="004756FB"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水中溴酸盐、氯酸盐检测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溴酸盐、氯酸盐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离子色谱法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Tr="001030F6">
        <w:trPr>
          <w:trHeight w:val="556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水中硒、锑检测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硒、锑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012D5B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原子荧光法、</w:t>
            </w:r>
            <w:r w:rsidRPr="001030F6">
              <w:rPr>
                <w:rFonts w:hint="eastAsia"/>
                <w:sz w:val="21"/>
                <w:szCs w:val="21"/>
              </w:rPr>
              <w:t>ICP</w:t>
            </w:r>
            <w:r w:rsidRPr="001030F6">
              <w:rPr>
                <w:rFonts w:hint="eastAsia"/>
                <w:sz w:val="21"/>
                <w:szCs w:val="21"/>
              </w:rPr>
              <w:t>、</w:t>
            </w:r>
            <w:r w:rsidRPr="001030F6">
              <w:rPr>
                <w:rFonts w:hint="eastAsia"/>
                <w:sz w:val="21"/>
                <w:szCs w:val="21"/>
              </w:rPr>
              <w:t>ICP-MS</w:t>
            </w:r>
            <w:r w:rsidRPr="001030F6">
              <w:rPr>
                <w:rFonts w:hint="eastAsia"/>
                <w:sz w:val="21"/>
                <w:szCs w:val="21"/>
              </w:rPr>
              <w:t>、原子吸收法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RPr="00CE5CFB" w:rsidTr="001030F6">
        <w:trPr>
          <w:trHeight w:val="834"/>
        </w:trPr>
        <w:tc>
          <w:tcPr>
            <w:tcW w:w="2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水中有机氯农药检测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61A66" w:rsidRPr="001030F6" w:rsidRDefault="00761A66" w:rsidP="00237FCE">
            <w:pPr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α-</w:t>
            </w:r>
            <w:r w:rsidRPr="001030F6">
              <w:rPr>
                <w:color w:val="000000" w:themeColor="text1"/>
                <w:sz w:val="21"/>
                <w:szCs w:val="21"/>
              </w:rPr>
              <w:t>六六六、</w:t>
            </w:r>
            <w:r w:rsidRPr="001030F6">
              <w:rPr>
                <w:color w:val="000000" w:themeColor="text1"/>
                <w:sz w:val="21"/>
                <w:szCs w:val="21"/>
              </w:rPr>
              <w:t>γ-</w:t>
            </w:r>
            <w:r w:rsidR="001030F6" w:rsidRPr="001030F6">
              <w:rPr>
                <w:color w:val="000000" w:themeColor="text1"/>
                <w:sz w:val="21"/>
                <w:szCs w:val="21"/>
              </w:rPr>
              <w:t>六六六</w:t>
            </w:r>
            <w:r w:rsidR="001030F6" w:rsidRPr="001030F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proofErr w:type="spellStart"/>
            <w:r w:rsidRPr="001030F6">
              <w:rPr>
                <w:color w:val="000000" w:themeColor="text1"/>
                <w:sz w:val="21"/>
                <w:szCs w:val="21"/>
              </w:rPr>
              <w:t>p,p</w:t>
            </w:r>
            <w:proofErr w:type="spellEnd"/>
            <w:proofErr w:type="gramStart"/>
            <w:r w:rsidRPr="001030F6">
              <w:rPr>
                <w:color w:val="000000" w:themeColor="text1"/>
                <w:sz w:val="21"/>
                <w:szCs w:val="21"/>
              </w:rPr>
              <w:t>’</w:t>
            </w:r>
            <w:proofErr w:type="gramEnd"/>
            <w:r w:rsidRPr="001030F6">
              <w:rPr>
                <w:color w:val="000000" w:themeColor="text1"/>
                <w:sz w:val="21"/>
                <w:szCs w:val="21"/>
              </w:rPr>
              <w:t>-DDT</w:t>
            </w:r>
            <w:r w:rsidRPr="001030F6">
              <w:rPr>
                <w:color w:val="000000" w:themeColor="text1"/>
                <w:sz w:val="21"/>
                <w:szCs w:val="21"/>
              </w:rPr>
              <w:t>、</w:t>
            </w:r>
            <w:proofErr w:type="spellStart"/>
            <w:r w:rsidRPr="001030F6">
              <w:rPr>
                <w:color w:val="000000" w:themeColor="text1"/>
                <w:sz w:val="21"/>
                <w:szCs w:val="21"/>
              </w:rPr>
              <w:t>o,p</w:t>
            </w:r>
            <w:proofErr w:type="spellEnd"/>
            <w:proofErr w:type="gramStart"/>
            <w:r w:rsidRPr="001030F6">
              <w:rPr>
                <w:color w:val="000000" w:themeColor="text1"/>
                <w:sz w:val="21"/>
                <w:szCs w:val="21"/>
              </w:rPr>
              <w:t>’</w:t>
            </w:r>
            <w:proofErr w:type="gramEnd"/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-DDT</w:t>
            </w:r>
          </w:p>
        </w:tc>
        <w:tc>
          <w:tcPr>
            <w:tcW w:w="350" w:type="pct"/>
            <w:vAlign w:val="center"/>
          </w:tcPr>
          <w:p w:rsidR="00761A66" w:rsidRPr="001030F6" w:rsidRDefault="00761A66" w:rsidP="009E28F8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761A66" w:rsidRPr="001030F6" w:rsidRDefault="00761A66" w:rsidP="00F223A5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0222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="00487946" w:rsidRPr="001030F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501" w:type="pct"/>
            <w:vAlign w:val="center"/>
          </w:tcPr>
          <w:p w:rsidR="00761A66" w:rsidRPr="001030F6" w:rsidRDefault="00761A66" w:rsidP="00761A66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61A66" w:rsidRPr="001030F6" w:rsidRDefault="00761A66" w:rsidP="005A1BEC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气相色谱法、气相色谱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-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质谱法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761A66" w:rsidRPr="001030F6" w:rsidRDefault="00761A66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1A66" w:rsidRPr="001030F6" w:rsidRDefault="00761A66" w:rsidP="00DB0EF0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1A66" w:rsidRPr="001030F6" w:rsidRDefault="00761A66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420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4756FB">
            <w:pPr>
              <w:jc w:val="center"/>
              <w:rPr>
                <w:color w:val="FF0000"/>
                <w:sz w:val="21"/>
                <w:szCs w:val="21"/>
              </w:rPr>
            </w:pPr>
            <w:r w:rsidRPr="001030F6">
              <w:rPr>
                <w:rFonts w:hint="eastAsia"/>
                <w:color w:val="FF0000"/>
                <w:sz w:val="21"/>
                <w:szCs w:val="21"/>
              </w:rPr>
              <w:t>25</w:t>
            </w:r>
            <w:r w:rsidRPr="001030F6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水中对硫磷检测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对硫磷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0222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气相色谱法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428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水中总碱度检测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总碱度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酸滴定法、电位滴定法等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1030F6">
              <w:rPr>
                <w:color w:val="000000" w:themeColor="text1"/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CE5CFB" w:rsidTr="001030F6">
        <w:trPr>
          <w:trHeight w:val="436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27</w:t>
            </w:r>
          </w:p>
          <w:p w:rsidR="00237FCE" w:rsidRPr="001030F6" w:rsidRDefault="00237FCE" w:rsidP="00F223A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水中苯胺类检测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苯胺、间硝基苯胺、对硝基苯胺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液相色谱法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10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742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28</w:t>
            </w:r>
            <w:r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水中六氯苯检测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六氯苯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0222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气相色谱法、气相色谱</w:t>
            </w:r>
            <w:r w:rsidRPr="001030F6">
              <w:rPr>
                <w:rFonts w:hint="eastAsia"/>
                <w:sz w:val="21"/>
                <w:szCs w:val="21"/>
              </w:rPr>
              <w:t>-</w:t>
            </w:r>
            <w:r w:rsidRPr="001030F6">
              <w:rPr>
                <w:rFonts w:hint="eastAsia"/>
                <w:sz w:val="21"/>
                <w:szCs w:val="21"/>
              </w:rPr>
              <w:t>质谱法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10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413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29</w:t>
            </w:r>
            <w:r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土壤重金属检测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锌、铬、镍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0236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土壤化学分析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原子吸收法、</w:t>
            </w:r>
            <w:r w:rsidRPr="001030F6">
              <w:rPr>
                <w:rFonts w:hint="eastAsia"/>
                <w:sz w:val="21"/>
                <w:szCs w:val="21"/>
              </w:rPr>
              <w:t>ICP</w:t>
            </w:r>
            <w:r w:rsidRPr="001030F6">
              <w:rPr>
                <w:rFonts w:hint="eastAsia"/>
                <w:sz w:val="21"/>
                <w:szCs w:val="21"/>
              </w:rPr>
              <w:t>、</w:t>
            </w:r>
            <w:r w:rsidRPr="001030F6">
              <w:rPr>
                <w:rFonts w:hint="eastAsia"/>
                <w:sz w:val="21"/>
                <w:szCs w:val="21"/>
              </w:rPr>
              <w:t xml:space="preserve">ICP-MS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10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599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30</w:t>
            </w:r>
            <w:r w:rsidRPr="001030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水中总氰化物检测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总氰化物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容量法、分光光度法、真空检测管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-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电子比色法、流动注射在线蒸馏法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10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color w:val="000000" w:themeColor="text1"/>
                <w:sz w:val="21"/>
                <w:szCs w:val="21"/>
              </w:rPr>
              <w:t>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1030F6">
              <w:rPr>
                <w:color w:val="000000" w:themeColor="text1"/>
                <w:sz w:val="21"/>
                <w:szCs w:val="21"/>
              </w:rPr>
              <w:t>-201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CE5CFB" w:rsidTr="001030F6">
        <w:trPr>
          <w:trHeight w:val="526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4756F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Pr="001030F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水中硫化物检测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adjustRightInd w:val="0"/>
              <w:snapToGrid w:val="0"/>
              <w:jc w:val="left"/>
              <w:rPr>
                <w:rFonts w:hAnsi="宋体"/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硫化物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rFonts w:hAnsi="宋体"/>
                <w:sz w:val="21"/>
                <w:szCs w:val="21"/>
              </w:rPr>
            </w:pPr>
            <w:r w:rsidRPr="001030F6">
              <w:rPr>
                <w:rFonts w:hAnsi="宋体" w:hint="eastAsia"/>
                <w:sz w:val="21"/>
                <w:szCs w:val="21"/>
              </w:rPr>
              <w:t>亚甲基蓝分光光度法</w:t>
            </w:r>
            <w:r w:rsidRPr="001030F6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1030F6">
              <w:rPr>
                <w:rFonts w:hAnsi="宋体"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9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2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30F6" w:rsidRPr="00D87973" w:rsidTr="001030F6">
        <w:trPr>
          <w:trHeight w:val="485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4756FB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水中高锰酸盐指数检测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高锰酸盐指数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高锰酸盐法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9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2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1030F6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限定高锰酸盐法</w:t>
            </w:r>
          </w:p>
        </w:tc>
      </w:tr>
      <w:tr w:rsidR="001030F6" w:rsidTr="001030F6">
        <w:trPr>
          <w:trHeight w:val="682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水中总磷检测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总磷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钼酸铵分光光度法、连续流动</w:t>
            </w:r>
            <w:r w:rsidRPr="001030F6">
              <w:rPr>
                <w:rFonts w:hint="eastAsia"/>
                <w:sz w:val="21"/>
                <w:szCs w:val="21"/>
              </w:rPr>
              <w:t>/</w:t>
            </w:r>
            <w:r w:rsidRPr="001030F6">
              <w:rPr>
                <w:sz w:val="21"/>
                <w:szCs w:val="21"/>
              </w:rPr>
              <w:t>流动注射</w:t>
            </w:r>
            <w:r w:rsidRPr="001030F6">
              <w:rPr>
                <w:sz w:val="21"/>
                <w:szCs w:val="21"/>
              </w:rPr>
              <w:t>-</w:t>
            </w:r>
            <w:r w:rsidRPr="001030F6">
              <w:rPr>
                <w:sz w:val="21"/>
                <w:szCs w:val="21"/>
              </w:rPr>
              <w:t>钼酸铵分光光度法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9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2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</w:p>
        </w:tc>
      </w:tr>
      <w:tr w:rsidR="001030F6" w:rsidTr="001030F6">
        <w:trPr>
          <w:trHeight w:val="625"/>
        </w:trPr>
        <w:tc>
          <w:tcPr>
            <w:tcW w:w="200" w:type="pct"/>
            <w:shd w:val="clear" w:color="auto" w:fill="auto"/>
            <w:vAlign w:val="center"/>
          </w:tcPr>
          <w:p w:rsidR="00237FCE" w:rsidRPr="001030F6" w:rsidRDefault="00237FCE" w:rsidP="00F223A5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水中亚硝酸盐检测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left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亚硝酸盐</w:t>
            </w:r>
          </w:p>
        </w:tc>
        <w:tc>
          <w:tcPr>
            <w:tcW w:w="35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500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0235</w:t>
            </w:r>
          </w:p>
        </w:tc>
        <w:tc>
          <w:tcPr>
            <w:tcW w:w="501" w:type="pct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水化学分析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37FCE" w:rsidRPr="001030F6" w:rsidRDefault="00237FCE" w:rsidP="00D77DE1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1030F6">
              <w:rPr>
                <w:rFonts w:hint="eastAsia"/>
                <w:sz w:val="21"/>
                <w:szCs w:val="21"/>
              </w:rPr>
              <w:t>离子色谱法、分光光度法</w:t>
            </w:r>
            <w:r w:rsidRPr="001030F6">
              <w:rPr>
                <w:rFonts w:hint="eastAsia"/>
                <w:sz w:val="21"/>
                <w:szCs w:val="21"/>
              </w:rPr>
              <w:t xml:space="preserve"> </w:t>
            </w:r>
            <w:r w:rsidRPr="001030F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0" w:type="pct"/>
            <w:vAlign w:val="center"/>
          </w:tcPr>
          <w:p w:rsidR="00237FCE" w:rsidRPr="001030F6" w:rsidRDefault="00237FCE" w:rsidP="001030F6">
            <w:pPr>
              <w:jc w:val="left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sz w:val="21"/>
                <w:szCs w:val="21"/>
              </w:rPr>
              <w:t>年</w:t>
            </w:r>
            <w:r w:rsidRPr="001030F6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  <w:r w:rsidRPr="001030F6">
              <w:rPr>
                <w:sz w:val="21"/>
                <w:szCs w:val="21"/>
              </w:rPr>
              <w:t>月</w:t>
            </w:r>
            <w:r w:rsidRPr="001030F6">
              <w:rPr>
                <w:rFonts w:hint="eastAsia"/>
                <w:sz w:val="21"/>
                <w:szCs w:val="21"/>
              </w:rPr>
              <w:t>15</w:t>
            </w:r>
            <w:r w:rsidRPr="001030F6">
              <w:rPr>
                <w:sz w:val="21"/>
                <w:szCs w:val="21"/>
              </w:rPr>
              <w:t>日</w:t>
            </w:r>
            <w:r w:rsidRPr="001030F6">
              <w:rPr>
                <w:rFonts w:hint="eastAsia"/>
                <w:sz w:val="21"/>
                <w:szCs w:val="21"/>
              </w:rPr>
              <w:t>截止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  <w:r w:rsidRPr="001030F6">
              <w:rPr>
                <w:sz w:val="21"/>
                <w:szCs w:val="21"/>
              </w:rPr>
              <w:t>201</w:t>
            </w:r>
            <w:r w:rsidRPr="001030F6">
              <w:rPr>
                <w:rFonts w:hint="eastAsia"/>
                <w:sz w:val="21"/>
                <w:szCs w:val="21"/>
              </w:rPr>
              <w:t>8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11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  <w:r w:rsidRPr="001030F6">
              <w:rPr>
                <w:sz w:val="21"/>
                <w:szCs w:val="21"/>
              </w:rPr>
              <w:t>-201</w:t>
            </w:r>
            <w:r w:rsidRPr="001030F6">
              <w:rPr>
                <w:rFonts w:hint="eastAsia"/>
                <w:sz w:val="21"/>
                <w:szCs w:val="21"/>
              </w:rPr>
              <w:t>9</w:t>
            </w:r>
            <w:r w:rsidRPr="001030F6">
              <w:rPr>
                <w:rFonts w:hint="eastAsia"/>
                <w:sz w:val="21"/>
                <w:szCs w:val="21"/>
              </w:rPr>
              <w:t>年</w:t>
            </w:r>
            <w:r w:rsidRPr="001030F6">
              <w:rPr>
                <w:rFonts w:hint="eastAsia"/>
                <w:sz w:val="21"/>
                <w:szCs w:val="21"/>
              </w:rPr>
              <w:t>2</w:t>
            </w:r>
            <w:r w:rsidRPr="001030F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7FCE" w:rsidRPr="001030F6" w:rsidRDefault="00237FCE" w:rsidP="00D77DE1">
            <w:pPr>
              <w:jc w:val="center"/>
              <w:rPr>
                <w:sz w:val="21"/>
                <w:szCs w:val="21"/>
              </w:rPr>
            </w:pPr>
          </w:p>
        </w:tc>
      </w:tr>
    </w:tbl>
    <w:p w:rsidR="006A6FEB" w:rsidRPr="00CC1BF1" w:rsidRDefault="006A6FEB" w:rsidP="00CC1BF1">
      <w:pPr>
        <w:ind w:firstLineChars="100" w:firstLine="320"/>
      </w:pPr>
    </w:p>
    <w:sectPr w:rsidR="006A6FEB" w:rsidRPr="00CC1BF1" w:rsidSect="00231CB8">
      <w:footerReference w:type="even" r:id="rId8"/>
      <w:footerReference w:type="default" r:id="rId9"/>
      <w:pgSz w:w="15840" w:h="12240" w:orient="landscape" w:code="1"/>
      <w:pgMar w:top="851" w:right="272" w:bottom="851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9A" w:rsidRDefault="00FF779A">
      <w:r>
        <w:separator/>
      </w:r>
    </w:p>
  </w:endnote>
  <w:endnote w:type="continuationSeparator" w:id="0">
    <w:p w:rsidR="00FF779A" w:rsidRDefault="00FF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8D343F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8D343F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0F6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9A" w:rsidRDefault="00FF779A">
      <w:r>
        <w:separator/>
      </w:r>
    </w:p>
  </w:footnote>
  <w:footnote w:type="continuationSeparator" w:id="0">
    <w:p w:rsidR="00FF779A" w:rsidRDefault="00FF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527"/>
    <w:rsid w:val="00007E15"/>
    <w:rsid w:val="00012D5B"/>
    <w:rsid w:val="00015703"/>
    <w:rsid w:val="00030BD1"/>
    <w:rsid w:val="0004017D"/>
    <w:rsid w:val="00043B73"/>
    <w:rsid w:val="00045013"/>
    <w:rsid w:val="00046897"/>
    <w:rsid w:val="0004691A"/>
    <w:rsid w:val="00063B7C"/>
    <w:rsid w:val="00067927"/>
    <w:rsid w:val="00072A41"/>
    <w:rsid w:val="00074F8E"/>
    <w:rsid w:val="000754E9"/>
    <w:rsid w:val="0008029C"/>
    <w:rsid w:val="000B380D"/>
    <w:rsid w:val="000B4328"/>
    <w:rsid w:val="000B630D"/>
    <w:rsid w:val="000B7DAA"/>
    <w:rsid w:val="000C1D09"/>
    <w:rsid w:val="000C625C"/>
    <w:rsid w:val="000C69D2"/>
    <w:rsid w:val="000D29CE"/>
    <w:rsid w:val="000D3BD7"/>
    <w:rsid w:val="000D5762"/>
    <w:rsid w:val="000E3FA8"/>
    <w:rsid w:val="000F3059"/>
    <w:rsid w:val="001030F3"/>
    <w:rsid w:val="001030F6"/>
    <w:rsid w:val="00106F90"/>
    <w:rsid w:val="00107E85"/>
    <w:rsid w:val="00110469"/>
    <w:rsid w:val="001200AF"/>
    <w:rsid w:val="0012064E"/>
    <w:rsid w:val="00124E78"/>
    <w:rsid w:val="0014427D"/>
    <w:rsid w:val="001466C3"/>
    <w:rsid w:val="00151762"/>
    <w:rsid w:val="00152425"/>
    <w:rsid w:val="00152571"/>
    <w:rsid w:val="0015267F"/>
    <w:rsid w:val="00152CC6"/>
    <w:rsid w:val="00156472"/>
    <w:rsid w:val="0015679B"/>
    <w:rsid w:val="00156C7C"/>
    <w:rsid w:val="00161994"/>
    <w:rsid w:val="00170F1E"/>
    <w:rsid w:val="00172FBC"/>
    <w:rsid w:val="0017356D"/>
    <w:rsid w:val="00177346"/>
    <w:rsid w:val="00185947"/>
    <w:rsid w:val="001A4237"/>
    <w:rsid w:val="001A61A9"/>
    <w:rsid w:val="001B40F8"/>
    <w:rsid w:val="001C0427"/>
    <w:rsid w:val="001C17C0"/>
    <w:rsid w:val="001C29BB"/>
    <w:rsid w:val="001E23E3"/>
    <w:rsid w:val="001E5172"/>
    <w:rsid w:val="001F0079"/>
    <w:rsid w:val="001F4A16"/>
    <w:rsid w:val="001F537E"/>
    <w:rsid w:val="001F5F04"/>
    <w:rsid w:val="00210F0E"/>
    <w:rsid w:val="00211F98"/>
    <w:rsid w:val="00214FA6"/>
    <w:rsid w:val="00214FC1"/>
    <w:rsid w:val="00231CB8"/>
    <w:rsid w:val="002323CD"/>
    <w:rsid w:val="00233DCB"/>
    <w:rsid w:val="00236751"/>
    <w:rsid w:val="00237FCE"/>
    <w:rsid w:val="00244837"/>
    <w:rsid w:val="00251778"/>
    <w:rsid w:val="0025244B"/>
    <w:rsid w:val="002636AF"/>
    <w:rsid w:val="0027192F"/>
    <w:rsid w:val="002727E7"/>
    <w:rsid w:val="002759B9"/>
    <w:rsid w:val="0028109A"/>
    <w:rsid w:val="0028456B"/>
    <w:rsid w:val="002928E8"/>
    <w:rsid w:val="00294373"/>
    <w:rsid w:val="002A1378"/>
    <w:rsid w:val="002B0A27"/>
    <w:rsid w:val="002B529F"/>
    <w:rsid w:val="002B56C6"/>
    <w:rsid w:val="002D067D"/>
    <w:rsid w:val="002D459F"/>
    <w:rsid w:val="002D4F3A"/>
    <w:rsid w:val="002D7C42"/>
    <w:rsid w:val="002D7CFA"/>
    <w:rsid w:val="002E2527"/>
    <w:rsid w:val="002E6B1E"/>
    <w:rsid w:val="002F31FD"/>
    <w:rsid w:val="00302B58"/>
    <w:rsid w:val="003043AA"/>
    <w:rsid w:val="00306DB9"/>
    <w:rsid w:val="003072C1"/>
    <w:rsid w:val="00312DFA"/>
    <w:rsid w:val="003226C1"/>
    <w:rsid w:val="003364BB"/>
    <w:rsid w:val="00340A30"/>
    <w:rsid w:val="003410A1"/>
    <w:rsid w:val="0034173E"/>
    <w:rsid w:val="00346171"/>
    <w:rsid w:val="00353A89"/>
    <w:rsid w:val="00353D86"/>
    <w:rsid w:val="0035643F"/>
    <w:rsid w:val="003565DE"/>
    <w:rsid w:val="003646DB"/>
    <w:rsid w:val="00370265"/>
    <w:rsid w:val="00375997"/>
    <w:rsid w:val="00383600"/>
    <w:rsid w:val="003A2F84"/>
    <w:rsid w:val="003B7334"/>
    <w:rsid w:val="003C1FFA"/>
    <w:rsid w:val="003C4C04"/>
    <w:rsid w:val="003C6BDF"/>
    <w:rsid w:val="003C7D04"/>
    <w:rsid w:val="003D0C0D"/>
    <w:rsid w:val="003D2A76"/>
    <w:rsid w:val="003D3DF2"/>
    <w:rsid w:val="003E1F33"/>
    <w:rsid w:val="003E4638"/>
    <w:rsid w:val="003F2F03"/>
    <w:rsid w:val="003F7A92"/>
    <w:rsid w:val="0040392E"/>
    <w:rsid w:val="00411184"/>
    <w:rsid w:val="004122B0"/>
    <w:rsid w:val="00412FD0"/>
    <w:rsid w:val="00415D7F"/>
    <w:rsid w:val="00422309"/>
    <w:rsid w:val="00422749"/>
    <w:rsid w:val="00430409"/>
    <w:rsid w:val="0044419E"/>
    <w:rsid w:val="00444A6F"/>
    <w:rsid w:val="00446892"/>
    <w:rsid w:val="00453EB1"/>
    <w:rsid w:val="004561D7"/>
    <w:rsid w:val="004575EF"/>
    <w:rsid w:val="00462762"/>
    <w:rsid w:val="004635EA"/>
    <w:rsid w:val="0047036A"/>
    <w:rsid w:val="004756FB"/>
    <w:rsid w:val="00483822"/>
    <w:rsid w:val="00484CAD"/>
    <w:rsid w:val="0048720B"/>
    <w:rsid w:val="00487946"/>
    <w:rsid w:val="00492096"/>
    <w:rsid w:val="004C1BAC"/>
    <w:rsid w:val="004E7224"/>
    <w:rsid w:val="004F5CF3"/>
    <w:rsid w:val="00511087"/>
    <w:rsid w:val="005139AC"/>
    <w:rsid w:val="005150E0"/>
    <w:rsid w:val="00515791"/>
    <w:rsid w:val="005369B1"/>
    <w:rsid w:val="005404C2"/>
    <w:rsid w:val="00545FC6"/>
    <w:rsid w:val="00547693"/>
    <w:rsid w:val="00551329"/>
    <w:rsid w:val="00551BCC"/>
    <w:rsid w:val="005530CB"/>
    <w:rsid w:val="00560933"/>
    <w:rsid w:val="00564AEE"/>
    <w:rsid w:val="005717E9"/>
    <w:rsid w:val="00573BF6"/>
    <w:rsid w:val="00580955"/>
    <w:rsid w:val="00587FDA"/>
    <w:rsid w:val="00590DE0"/>
    <w:rsid w:val="005958F5"/>
    <w:rsid w:val="0059599E"/>
    <w:rsid w:val="00596007"/>
    <w:rsid w:val="005A0866"/>
    <w:rsid w:val="005A0DB0"/>
    <w:rsid w:val="005A1BEC"/>
    <w:rsid w:val="005C1CA0"/>
    <w:rsid w:val="005C784C"/>
    <w:rsid w:val="005D4178"/>
    <w:rsid w:val="005D665A"/>
    <w:rsid w:val="005F290A"/>
    <w:rsid w:val="00600B9E"/>
    <w:rsid w:val="00604185"/>
    <w:rsid w:val="00607797"/>
    <w:rsid w:val="00611460"/>
    <w:rsid w:val="0062004F"/>
    <w:rsid w:val="006216A9"/>
    <w:rsid w:val="00622ED2"/>
    <w:rsid w:val="006251E9"/>
    <w:rsid w:val="00626F33"/>
    <w:rsid w:val="00630897"/>
    <w:rsid w:val="00631E88"/>
    <w:rsid w:val="00647136"/>
    <w:rsid w:val="006713F2"/>
    <w:rsid w:val="006723FF"/>
    <w:rsid w:val="0067597E"/>
    <w:rsid w:val="00677A6C"/>
    <w:rsid w:val="00685F97"/>
    <w:rsid w:val="006A4329"/>
    <w:rsid w:val="006A66E6"/>
    <w:rsid w:val="006A6FEB"/>
    <w:rsid w:val="006B1788"/>
    <w:rsid w:val="006B3086"/>
    <w:rsid w:val="006B4FBF"/>
    <w:rsid w:val="006C12B5"/>
    <w:rsid w:val="006C4D20"/>
    <w:rsid w:val="006D4477"/>
    <w:rsid w:val="006D4636"/>
    <w:rsid w:val="006D4CA9"/>
    <w:rsid w:val="006F199F"/>
    <w:rsid w:val="006F4311"/>
    <w:rsid w:val="006F4B54"/>
    <w:rsid w:val="007123BE"/>
    <w:rsid w:val="007135D3"/>
    <w:rsid w:val="007230FA"/>
    <w:rsid w:val="007303A0"/>
    <w:rsid w:val="00735008"/>
    <w:rsid w:val="00735177"/>
    <w:rsid w:val="00737D88"/>
    <w:rsid w:val="00752B33"/>
    <w:rsid w:val="00756F6B"/>
    <w:rsid w:val="0076131D"/>
    <w:rsid w:val="00761A66"/>
    <w:rsid w:val="00766E8F"/>
    <w:rsid w:val="0078093F"/>
    <w:rsid w:val="007920C9"/>
    <w:rsid w:val="0079787A"/>
    <w:rsid w:val="007B236E"/>
    <w:rsid w:val="007B26D5"/>
    <w:rsid w:val="007B6519"/>
    <w:rsid w:val="007C5894"/>
    <w:rsid w:val="007D0781"/>
    <w:rsid w:val="007D4E3A"/>
    <w:rsid w:val="007D684E"/>
    <w:rsid w:val="007E6CDB"/>
    <w:rsid w:val="007F02FC"/>
    <w:rsid w:val="007F50A4"/>
    <w:rsid w:val="0082018F"/>
    <w:rsid w:val="0082386C"/>
    <w:rsid w:val="0083543D"/>
    <w:rsid w:val="00845C1E"/>
    <w:rsid w:val="0085428D"/>
    <w:rsid w:val="0085685F"/>
    <w:rsid w:val="00861655"/>
    <w:rsid w:val="00861872"/>
    <w:rsid w:val="00865B08"/>
    <w:rsid w:val="00873747"/>
    <w:rsid w:val="00874A31"/>
    <w:rsid w:val="00883FA5"/>
    <w:rsid w:val="0088500E"/>
    <w:rsid w:val="00887E08"/>
    <w:rsid w:val="0089090E"/>
    <w:rsid w:val="0089216A"/>
    <w:rsid w:val="008A2A0F"/>
    <w:rsid w:val="008A6FB1"/>
    <w:rsid w:val="008B0D2C"/>
    <w:rsid w:val="008B2BC4"/>
    <w:rsid w:val="008B5DAC"/>
    <w:rsid w:val="008B7DD4"/>
    <w:rsid w:val="008C00AB"/>
    <w:rsid w:val="008C5208"/>
    <w:rsid w:val="008D03D6"/>
    <w:rsid w:val="008D343F"/>
    <w:rsid w:val="008D5085"/>
    <w:rsid w:val="008E587A"/>
    <w:rsid w:val="008E7ABF"/>
    <w:rsid w:val="008F18D0"/>
    <w:rsid w:val="008F4688"/>
    <w:rsid w:val="0090074E"/>
    <w:rsid w:val="00900EB3"/>
    <w:rsid w:val="009071B9"/>
    <w:rsid w:val="0091092E"/>
    <w:rsid w:val="009217BB"/>
    <w:rsid w:val="00924B4A"/>
    <w:rsid w:val="0093303D"/>
    <w:rsid w:val="00940540"/>
    <w:rsid w:val="00943A37"/>
    <w:rsid w:val="00945977"/>
    <w:rsid w:val="009460DA"/>
    <w:rsid w:val="00955AE9"/>
    <w:rsid w:val="00955E0A"/>
    <w:rsid w:val="00963068"/>
    <w:rsid w:val="0096404C"/>
    <w:rsid w:val="0097724C"/>
    <w:rsid w:val="00985360"/>
    <w:rsid w:val="0098649A"/>
    <w:rsid w:val="00993926"/>
    <w:rsid w:val="00997CF4"/>
    <w:rsid w:val="009A0D70"/>
    <w:rsid w:val="009C01A3"/>
    <w:rsid w:val="009C1520"/>
    <w:rsid w:val="009D24C9"/>
    <w:rsid w:val="009D2C41"/>
    <w:rsid w:val="009D47B8"/>
    <w:rsid w:val="009E25BD"/>
    <w:rsid w:val="009E28F8"/>
    <w:rsid w:val="009E6041"/>
    <w:rsid w:val="009F6EE7"/>
    <w:rsid w:val="00A17031"/>
    <w:rsid w:val="00A2036A"/>
    <w:rsid w:val="00A33F38"/>
    <w:rsid w:val="00A36CEF"/>
    <w:rsid w:val="00A37970"/>
    <w:rsid w:val="00A521B6"/>
    <w:rsid w:val="00A567F2"/>
    <w:rsid w:val="00A578AF"/>
    <w:rsid w:val="00A61688"/>
    <w:rsid w:val="00A62A6F"/>
    <w:rsid w:val="00A71D4D"/>
    <w:rsid w:val="00A817E6"/>
    <w:rsid w:val="00A86FD3"/>
    <w:rsid w:val="00AA10CA"/>
    <w:rsid w:val="00AB17B5"/>
    <w:rsid w:val="00AC179E"/>
    <w:rsid w:val="00AE12ED"/>
    <w:rsid w:val="00AE4AA4"/>
    <w:rsid w:val="00AE5155"/>
    <w:rsid w:val="00AF03DF"/>
    <w:rsid w:val="00AF7D17"/>
    <w:rsid w:val="00B00E6B"/>
    <w:rsid w:val="00B03E92"/>
    <w:rsid w:val="00B04992"/>
    <w:rsid w:val="00B04A8F"/>
    <w:rsid w:val="00B06632"/>
    <w:rsid w:val="00B06934"/>
    <w:rsid w:val="00B10F1A"/>
    <w:rsid w:val="00B13460"/>
    <w:rsid w:val="00B32C34"/>
    <w:rsid w:val="00B56408"/>
    <w:rsid w:val="00B57587"/>
    <w:rsid w:val="00B63109"/>
    <w:rsid w:val="00B67FA7"/>
    <w:rsid w:val="00B7573B"/>
    <w:rsid w:val="00B83384"/>
    <w:rsid w:val="00BA4235"/>
    <w:rsid w:val="00BA503B"/>
    <w:rsid w:val="00BA554E"/>
    <w:rsid w:val="00BB411C"/>
    <w:rsid w:val="00BC2BEE"/>
    <w:rsid w:val="00BC310A"/>
    <w:rsid w:val="00BC6015"/>
    <w:rsid w:val="00BD0EC9"/>
    <w:rsid w:val="00BE5F58"/>
    <w:rsid w:val="00BF2362"/>
    <w:rsid w:val="00BF431D"/>
    <w:rsid w:val="00C04927"/>
    <w:rsid w:val="00C0742C"/>
    <w:rsid w:val="00C126E3"/>
    <w:rsid w:val="00C20C2B"/>
    <w:rsid w:val="00C32469"/>
    <w:rsid w:val="00C40C99"/>
    <w:rsid w:val="00C41484"/>
    <w:rsid w:val="00C51654"/>
    <w:rsid w:val="00C55E04"/>
    <w:rsid w:val="00C64395"/>
    <w:rsid w:val="00C76786"/>
    <w:rsid w:val="00C83ABC"/>
    <w:rsid w:val="00C86BF8"/>
    <w:rsid w:val="00CB3A5B"/>
    <w:rsid w:val="00CB7E9B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4D9B"/>
    <w:rsid w:val="00D15A6F"/>
    <w:rsid w:val="00D17DD3"/>
    <w:rsid w:val="00D268DC"/>
    <w:rsid w:val="00D318E9"/>
    <w:rsid w:val="00D45B37"/>
    <w:rsid w:val="00D57ED0"/>
    <w:rsid w:val="00D64C8D"/>
    <w:rsid w:val="00D67400"/>
    <w:rsid w:val="00D76437"/>
    <w:rsid w:val="00D84CC7"/>
    <w:rsid w:val="00D8556D"/>
    <w:rsid w:val="00D86315"/>
    <w:rsid w:val="00D92548"/>
    <w:rsid w:val="00D9581E"/>
    <w:rsid w:val="00D95BF2"/>
    <w:rsid w:val="00DA4213"/>
    <w:rsid w:val="00DA75B5"/>
    <w:rsid w:val="00DB0EF0"/>
    <w:rsid w:val="00DC1093"/>
    <w:rsid w:val="00DC6F46"/>
    <w:rsid w:val="00DD5CF3"/>
    <w:rsid w:val="00DD79B7"/>
    <w:rsid w:val="00DE7E1F"/>
    <w:rsid w:val="00DF2708"/>
    <w:rsid w:val="00DF4EBE"/>
    <w:rsid w:val="00E044A7"/>
    <w:rsid w:val="00E069D3"/>
    <w:rsid w:val="00E13C9B"/>
    <w:rsid w:val="00E147E2"/>
    <w:rsid w:val="00E32025"/>
    <w:rsid w:val="00E335BB"/>
    <w:rsid w:val="00E33883"/>
    <w:rsid w:val="00E34B53"/>
    <w:rsid w:val="00E353E0"/>
    <w:rsid w:val="00E36308"/>
    <w:rsid w:val="00E4046F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5CD4"/>
    <w:rsid w:val="00E869B9"/>
    <w:rsid w:val="00EA2EB8"/>
    <w:rsid w:val="00EA4627"/>
    <w:rsid w:val="00EB7DD7"/>
    <w:rsid w:val="00EC135E"/>
    <w:rsid w:val="00EC3881"/>
    <w:rsid w:val="00EC3F5F"/>
    <w:rsid w:val="00ED4A4C"/>
    <w:rsid w:val="00ED70B9"/>
    <w:rsid w:val="00ED7C2A"/>
    <w:rsid w:val="00EE022F"/>
    <w:rsid w:val="00EE728F"/>
    <w:rsid w:val="00F12364"/>
    <w:rsid w:val="00F16211"/>
    <w:rsid w:val="00F24078"/>
    <w:rsid w:val="00F24120"/>
    <w:rsid w:val="00F24952"/>
    <w:rsid w:val="00F30DB3"/>
    <w:rsid w:val="00F320EC"/>
    <w:rsid w:val="00F3485E"/>
    <w:rsid w:val="00F404EF"/>
    <w:rsid w:val="00F421B6"/>
    <w:rsid w:val="00F466A3"/>
    <w:rsid w:val="00F71ED2"/>
    <w:rsid w:val="00F74020"/>
    <w:rsid w:val="00F74452"/>
    <w:rsid w:val="00F82842"/>
    <w:rsid w:val="00F8735F"/>
    <w:rsid w:val="00FA16F9"/>
    <w:rsid w:val="00FA2D39"/>
    <w:rsid w:val="00FB52DE"/>
    <w:rsid w:val="00FC17FC"/>
    <w:rsid w:val="00FC37DC"/>
    <w:rsid w:val="00FC37E4"/>
    <w:rsid w:val="00FC61B5"/>
    <w:rsid w:val="00FE3079"/>
    <w:rsid w:val="00FF09F5"/>
    <w:rsid w:val="00FF0C7F"/>
    <w:rsid w:val="00FF2C2E"/>
    <w:rsid w:val="00FF779A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2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2728</Characters>
  <Application>Microsoft Office Word</Application>
  <DocSecurity>0</DocSecurity>
  <Lines>22</Lines>
  <Paragraphs>6</Paragraphs>
  <ScaleCrop>false</ScaleCrop>
  <Company>cnas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creator>MC SYSTEM</dc:creator>
  <cp:lastModifiedBy>王腊梅</cp:lastModifiedBy>
  <cp:revision>11</cp:revision>
  <cp:lastPrinted>2013-09-04T02:50:00Z</cp:lastPrinted>
  <dcterms:created xsi:type="dcterms:W3CDTF">2017-12-21T02:57:00Z</dcterms:created>
  <dcterms:modified xsi:type="dcterms:W3CDTF">2018-01-12T07:01:00Z</dcterms:modified>
</cp:coreProperties>
</file>