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502C" w:rsidRDefault="00BF306B" w:rsidP="0070768A">
      <w:pPr>
        <w:spacing w:line="300" w:lineRule="auto"/>
        <w:outlineLvl w:val="0"/>
        <w:rPr>
          <w:rFonts w:ascii="黑体" w:eastAsia="黑体" w:hAnsi="宋体" w:cs="黑体"/>
          <w:b/>
          <w:bCs/>
          <w:sz w:val="32"/>
          <w:szCs w:val="32"/>
        </w:rPr>
      </w:pPr>
      <w:r>
        <w:rPr>
          <w:rFonts w:ascii="宋体" w:hAnsi="宋体" w:cs="宋体" w:hint="eastAsia"/>
        </w:rPr>
        <w:t>附表</w:t>
      </w:r>
      <w:r w:rsidR="00C74A66">
        <w:rPr>
          <w:rFonts w:ascii="宋体" w:hAnsi="宋体" w:cs="宋体" w:hint="eastAsia"/>
        </w:rPr>
        <w:t>6</w:t>
      </w:r>
      <w:r>
        <w:rPr>
          <w:rFonts w:ascii="黑体" w:eastAsia="黑体" w:hAnsi="宋体" w:cs="黑体"/>
          <w:b/>
          <w:bCs/>
          <w:sz w:val="32"/>
          <w:szCs w:val="32"/>
        </w:rPr>
        <w:t xml:space="preserve"> </w:t>
      </w:r>
      <w:r w:rsidR="00E6502C" w:rsidRPr="00087F52">
        <w:rPr>
          <w:rFonts w:ascii="宋体" w:hAnsi="宋体" w:cs="宋体" w:hint="eastAsia"/>
        </w:rPr>
        <w:t>（CNAS-CL08-A00</w:t>
      </w:r>
      <w:r w:rsidR="00E6502C">
        <w:rPr>
          <w:rFonts w:ascii="宋体" w:hAnsi="宋体" w:cs="宋体" w:hint="eastAsia"/>
        </w:rPr>
        <w:t>5</w:t>
      </w:r>
      <w:r w:rsidR="00E6502C" w:rsidRPr="00087F52">
        <w:rPr>
          <w:rFonts w:ascii="宋体" w:hAnsi="宋体" w:cs="宋体" w:hint="eastAsia"/>
        </w:rPr>
        <w:t>:2018）</w:t>
      </w:r>
      <w:r>
        <w:rPr>
          <w:rFonts w:ascii="黑体" w:eastAsia="黑体" w:hAnsi="宋体" w:cs="黑体"/>
          <w:b/>
          <w:bCs/>
          <w:sz w:val="32"/>
          <w:szCs w:val="32"/>
        </w:rPr>
        <w:t xml:space="preserve">                               </w:t>
      </w:r>
    </w:p>
    <w:p w:rsidR="00BF306B" w:rsidRDefault="00E6502C" w:rsidP="00E6502C">
      <w:pPr>
        <w:spacing w:line="300" w:lineRule="auto"/>
        <w:jc w:val="center"/>
        <w:outlineLvl w:val="0"/>
        <w:rPr>
          <w:rFonts w:ascii="黑体" w:eastAsia="黑体" w:hAnsi="宋体"/>
          <w:b/>
          <w:bCs/>
          <w:sz w:val="32"/>
          <w:szCs w:val="32"/>
        </w:rPr>
      </w:pPr>
      <w:r w:rsidRPr="00E6502C">
        <w:rPr>
          <w:rFonts w:ascii="黑体" w:eastAsia="黑体" w:hAnsi="宋体" w:cs="黑体" w:hint="eastAsia"/>
          <w:b/>
          <w:bCs/>
          <w:sz w:val="32"/>
          <w:szCs w:val="32"/>
        </w:rPr>
        <w:t>《司法鉴定</w:t>
      </w:r>
      <w:r>
        <w:rPr>
          <w:rFonts w:ascii="黑体" w:eastAsia="黑体" w:hAnsi="宋体" w:cs="黑体" w:hint="eastAsia"/>
          <w:b/>
          <w:bCs/>
          <w:sz w:val="32"/>
          <w:szCs w:val="32"/>
        </w:rPr>
        <w:t>/</w:t>
      </w:r>
      <w:r w:rsidRPr="00E6502C">
        <w:rPr>
          <w:rFonts w:ascii="黑体" w:eastAsia="黑体" w:hAnsi="宋体" w:cs="黑体" w:hint="eastAsia"/>
          <w:b/>
          <w:bCs/>
          <w:sz w:val="32"/>
          <w:szCs w:val="32"/>
        </w:rPr>
        <w:t>法庭科学机构能力认可准则在文书鉴定领域的应用说明》</w:t>
      </w:r>
      <w:r w:rsidR="00BF306B">
        <w:rPr>
          <w:rFonts w:ascii="黑体" w:eastAsia="黑体" w:hAnsi="宋体" w:cs="黑体" w:hint="eastAsia"/>
          <w:b/>
          <w:bCs/>
          <w:sz w:val="32"/>
          <w:szCs w:val="32"/>
        </w:rPr>
        <w:t>核查表</w:t>
      </w:r>
    </w:p>
    <w:p w:rsidR="00BF306B" w:rsidRDefault="00BF306B" w:rsidP="0070768A">
      <w:pPr>
        <w:spacing w:line="300" w:lineRule="auto"/>
        <w:ind w:firstLine="420"/>
        <w:outlineLvl w:val="0"/>
        <w:rPr>
          <w:rFonts w:ascii="宋体"/>
          <w:sz w:val="24"/>
          <w:szCs w:val="24"/>
        </w:rPr>
      </w:pPr>
    </w:p>
    <w:p w:rsidR="00BF306B" w:rsidRDefault="00F61E25" w:rsidP="0070768A">
      <w:pPr>
        <w:spacing w:line="360" w:lineRule="auto"/>
        <w:rPr>
          <w:rFonts w:ascii="宋体"/>
          <w:b/>
          <w:bCs/>
          <w:sz w:val="24"/>
          <w:szCs w:val="24"/>
        </w:rPr>
      </w:pPr>
      <w:r>
        <w:rPr>
          <w:rFonts w:ascii="宋体" w:hAnsi="宋体" w:cs="宋体" w:hint="eastAsia"/>
          <w:b/>
          <w:bCs/>
          <w:sz w:val="24"/>
          <w:szCs w:val="24"/>
        </w:rPr>
        <w:t>6</w:t>
      </w:r>
      <w:r w:rsidR="00BF306B">
        <w:rPr>
          <w:rFonts w:ascii="宋体" w:hAnsi="宋体" w:cs="宋体"/>
          <w:b/>
          <w:bCs/>
          <w:sz w:val="24"/>
          <w:szCs w:val="24"/>
        </w:rPr>
        <w:t xml:space="preserve">  </w:t>
      </w:r>
      <w:r>
        <w:rPr>
          <w:rFonts w:ascii="宋体" w:hAnsi="宋体" w:cs="宋体" w:hint="eastAsia"/>
          <w:b/>
          <w:bCs/>
          <w:sz w:val="24"/>
          <w:szCs w:val="24"/>
        </w:rPr>
        <w:t>资源</w:t>
      </w:r>
      <w:r w:rsidR="00BF306B">
        <w:rPr>
          <w:rFonts w:ascii="宋体" w:hAnsi="宋体" w:cs="宋体" w:hint="eastAsia"/>
          <w:b/>
          <w:bCs/>
          <w:sz w:val="24"/>
          <w:szCs w:val="24"/>
        </w:rPr>
        <w:t>要求</w:t>
      </w:r>
    </w:p>
    <w:tbl>
      <w:tblPr>
        <w:tblW w:w="1459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4" w:type="dxa"/>
          <w:right w:w="94" w:type="dxa"/>
        </w:tblCellMar>
        <w:tblLook w:val="0000" w:firstRow="0" w:lastRow="0" w:firstColumn="0" w:lastColumn="0" w:noHBand="0" w:noVBand="0"/>
      </w:tblPr>
      <w:tblGrid>
        <w:gridCol w:w="1008"/>
        <w:gridCol w:w="5002"/>
        <w:gridCol w:w="27"/>
        <w:gridCol w:w="56"/>
        <w:gridCol w:w="2739"/>
        <w:gridCol w:w="9"/>
        <w:gridCol w:w="2967"/>
        <w:gridCol w:w="9"/>
        <w:gridCol w:w="2775"/>
      </w:tblGrid>
      <w:tr w:rsidR="00BF306B" w:rsidTr="00EC16A9">
        <w:trPr>
          <w:trHeight w:val="599"/>
          <w:tblHeader/>
        </w:trPr>
        <w:tc>
          <w:tcPr>
            <w:tcW w:w="1008" w:type="dxa"/>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条</w:t>
            </w:r>
            <w:r>
              <w:rPr>
                <w:rFonts w:ascii="宋体" w:hAnsi="宋体" w:cs="宋体"/>
                <w:b/>
                <w:bCs/>
                <w:sz w:val="24"/>
                <w:szCs w:val="24"/>
              </w:rPr>
              <w:t xml:space="preserve"> </w:t>
            </w:r>
            <w:r>
              <w:rPr>
                <w:rFonts w:ascii="宋体" w:hAnsi="宋体" w:cs="宋体" w:hint="eastAsia"/>
                <w:b/>
                <w:bCs/>
                <w:sz w:val="24"/>
                <w:szCs w:val="24"/>
              </w:rPr>
              <w:t>款</w:t>
            </w:r>
          </w:p>
        </w:tc>
        <w:tc>
          <w:tcPr>
            <w:tcW w:w="5029" w:type="dxa"/>
            <w:gridSpan w:val="2"/>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核</w:t>
            </w:r>
            <w:r>
              <w:rPr>
                <w:rFonts w:ascii="宋体" w:hAnsi="宋体" w:cs="宋体"/>
                <w:b/>
                <w:bCs/>
                <w:sz w:val="24"/>
                <w:szCs w:val="24"/>
              </w:rPr>
              <w:t xml:space="preserve">     </w:t>
            </w:r>
            <w:r>
              <w:rPr>
                <w:rFonts w:ascii="宋体" w:hAnsi="宋体" w:cs="宋体" w:hint="eastAsia"/>
                <w:b/>
                <w:bCs/>
                <w:sz w:val="24"/>
                <w:szCs w:val="24"/>
              </w:rPr>
              <w:t>查</w:t>
            </w:r>
            <w:r>
              <w:rPr>
                <w:rFonts w:ascii="宋体" w:hAnsi="宋体" w:cs="宋体"/>
                <w:b/>
                <w:bCs/>
                <w:sz w:val="24"/>
                <w:szCs w:val="24"/>
              </w:rPr>
              <w:t xml:space="preserve">    </w:t>
            </w: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c>
          <w:tcPr>
            <w:tcW w:w="2795" w:type="dxa"/>
            <w:gridSpan w:val="2"/>
            <w:vAlign w:val="center"/>
          </w:tcPr>
          <w:p w:rsidR="00BF306B" w:rsidRDefault="00BF306B" w:rsidP="00374968">
            <w:pPr>
              <w:spacing w:line="300" w:lineRule="auto"/>
              <w:jc w:val="center"/>
              <w:rPr>
                <w:rFonts w:ascii="宋体"/>
                <w:b/>
                <w:bCs/>
                <w:sz w:val="24"/>
                <w:szCs w:val="24"/>
              </w:rPr>
            </w:pPr>
            <w:r>
              <w:rPr>
                <w:rFonts w:ascii="宋体" w:hAnsi="宋体" w:cs="宋体" w:hint="eastAsia"/>
                <w:b/>
                <w:bCs/>
                <w:sz w:val="24"/>
                <w:szCs w:val="24"/>
              </w:rPr>
              <w:t>对应的管理体系文件名称、编号及章节</w:t>
            </w:r>
            <w:r>
              <w:rPr>
                <w:rFonts w:ascii="宋体" w:hAnsi="宋体" w:cs="宋体"/>
                <w:b/>
                <w:bCs/>
                <w:sz w:val="24"/>
                <w:szCs w:val="24"/>
              </w:rPr>
              <w:t>/</w:t>
            </w:r>
            <w:r>
              <w:rPr>
                <w:rFonts w:ascii="宋体" w:hAnsi="宋体" w:cs="宋体" w:hint="eastAsia"/>
                <w:b/>
                <w:bCs/>
                <w:sz w:val="24"/>
                <w:szCs w:val="24"/>
              </w:rPr>
              <w:t>条款号</w:t>
            </w:r>
          </w:p>
        </w:tc>
        <w:tc>
          <w:tcPr>
            <w:tcW w:w="2976" w:type="dxa"/>
            <w:gridSpan w:val="2"/>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自查结果说明</w:t>
            </w:r>
          </w:p>
        </w:tc>
        <w:tc>
          <w:tcPr>
            <w:tcW w:w="2784" w:type="dxa"/>
            <w:gridSpan w:val="2"/>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备注</w:t>
            </w:r>
          </w:p>
        </w:tc>
      </w:tr>
      <w:tr w:rsidR="00BF306B">
        <w:tblPrEx>
          <w:tblCellMar>
            <w:left w:w="105" w:type="dxa"/>
            <w:right w:w="105" w:type="dxa"/>
          </w:tblCellMar>
        </w:tblPrEx>
        <w:trPr>
          <w:cantSplit/>
          <w:trHeight w:val="419"/>
        </w:trPr>
        <w:tc>
          <w:tcPr>
            <w:tcW w:w="14592" w:type="dxa"/>
            <w:gridSpan w:val="9"/>
            <w:shd w:val="pct10" w:color="auto" w:fill="FFFFFF"/>
            <w:vAlign w:val="center"/>
          </w:tcPr>
          <w:p w:rsidR="00BF306B" w:rsidRDefault="00F61E25" w:rsidP="0070768A">
            <w:pPr>
              <w:spacing w:line="300" w:lineRule="auto"/>
              <w:rPr>
                <w:rFonts w:ascii="宋体"/>
                <w:b/>
                <w:bCs/>
                <w:sz w:val="24"/>
                <w:szCs w:val="24"/>
              </w:rPr>
            </w:pPr>
            <w:r>
              <w:rPr>
                <w:rFonts w:ascii="宋体" w:hAnsi="宋体" w:cs="宋体" w:hint="eastAsia"/>
                <w:b/>
                <w:bCs/>
                <w:sz w:val="24"/>
                <w:szCs w:val="24"/>
              </w:rPr>
              <w:t>6</w:t>
            </w:r>
            <w:r w:rsidR="00BF306B">
              <w:rPr>
                <w:rFonts w:ascii="宋体" w:hAnsi="宋体" w:cs="宋体"/>
                <w:b/>
                <w:bCs/>
                <w:sz w:val="24"/>
                <w:szCs w:val="24"/>
              </w:rPr>
              <w:t xml:space="preserve">.2 </w:t>
            </w:r>
            <w:r w:rsidR="00BF306B">
              <w:rPr>
                <w:rFonts w:ascii="宋体" w:hAnsi="宋体" w:cs="宋体" w:hint="eastAsia"/>
                <w:b/>
                <w:bCs/>
                <w:sz w:val="24"/>
                <w:szCs w:val="24"/>
              </w:rPr>
              <w:t>人员</w:t>
            </w:r>
          </w:p>
        </w:tc>
      </w:tr>
      <w:tr w:rsidR="00F61E25" w:rsidTr="00EC16A9">
        <w:trPr>
          <w:cantSplit/>
          <w:trHeight w:val="1245"/>
        </w:trPr>
        <w:tc>
          <w:tcPr>
            <w:tcW w:w="1008" w:type="dxa"/>
            <w:vMerge w:val="restart"/>
          </w:tcPr>
          <w:p w:rsidR="00F61E25" w:rsidRDefault="00F61E25" w:rsidP="0070768A">
            <w:pPr>
              <w:spacing w:line="300" w:lineRule="auto"/>
              <w:rPr>
                <w:rFonts w:ascii="宋体"/>
                <w:sz w:val="24"/>
                <w:szCs w:val="24"/>
              </w:rPr>
            </w:pPr>
            <w:r>
              <w:rPr>
                <w:rFonts w:ascii="宋体" w:hAnsi="宋体" w:cs="宋体" w:hint="eastAsia"/>
                <w:sz w:val="24"/>
                <w:szCs w:val="24"/>
              </w:rPr>
              <w:t>6</w:t>
            </w:r>
            <w:r>
              <w:rPr>
                <w:rFonts w:ascii="宋体" w:hAnsi="宋体" w:cs="宋体"/>
                <w:sz w:val="24"/>
                <w:szCs w:val="24"/>
              </w:rPr>
              <w:t>.2.1</w:t>
            </w:r>
          </w:p>
        </w:tc>
        <w:tc>
          <w:tcPr>
            <w:tcW w:w="5029" w:type="dxa"/>
            <w:gridSpan w:val="2"/>
            <w:vMerge w:val="restart"/>
            <w:vAlign w:val="center"/>
          </w:tcPr>
          <w:p w:rsidR="00F61E25" w:rsidRPr="0048035D" w:rsidRDefault="0059597F" w:rsidP="0048035D">
            <w:pPr>
              <w:spacing w:line="300" w:lineRule="auto"/>
              <w:rPr>
                <w:rFonts w:ascii="Arial" w:hAnsi="Arial" w:cs="Arial"/>
                <w:sz w:val="24"/>
                <w:szCs w:val="24"/>
              </w:rPr>
            </w:pPr>
            <w:r>
              <w:rPr>
                <w:rFonts w:ascii="宋体" w:hAnsi="宋体" w:cs="华文宋体" w:hint="eastAsia"/>
                <w:color w:val="000000"/>
                <w:kern w:val="0"/>
                <w:sz w:val="24"/>
                <w:lang w:val="zh-CN"/>
              </w:rPr>
              <w:t>鉴定机构是否有程序以明确评估选择提供意见的外部专家的专业技术能力和经验的要求？对于鉴定活动中临时聘用提供技术支持的外部专家，在使用前是否实施有效的培训？是否保存对外部专家技术能力进行评估和确认的记录？鉴</w:t>
            </w:r>
            <w:r>
              <w:rPr>
                <w:rFonts w:ascii="宋体" w:hAnsi="宋体" w:cs="华文宋体" w:hint="eastAsia"/>
                <w:kern w:val="0"/>
                <w:sz w:val="24"/>
                <w:lang w:val="zh-CN"/>
              </w:rPr>
              <w:t>定人是否对外部专家提供的意见进行审查并对适用性负责？</w:t>
            </w:r>
          </w:p>
        </w:tc>
        <w:tc>
          <w:tcPr>
            <w:tcW w:w="2795" w:type="dxa"/>
            <w:gridSpan w:val="2"/>
            <w:tcBorders>
              <w:bottom w:val="nil"/>
            </w:tcBorders>
            <w:vAlign w:val="center"/>
          </w:tcPr>
          <w:p w:rsidR="00F61E25" w:rsidRDefault="00F61E25" w:rsidP="0070768A">
            <w:pPr>
              <w:spacing w:line="300" w:lineRule="auto"/>
              <w:rPr>
                <w:rFonts w:ascii="宋体"/>
                <w:sz w:val="24"/>
                <w:szCs w:val="24"/>
              </w:rPr>
            </w:pPr>
          </w:p>
        </w:tc>
        <w:tc>
          <w:tcPr>
            <w:tcW w:w="2976" w:type="dxa"/>
            <w:gridSpan w:val="2"/>
            <w:tcBorders>
              <w:bottom w:val="nil"/>
            </w:tcBorders>
            <w:vAlign w:val="center"/>
          </w:tcPr>
          <w:p w:rsidR="00F61E25" w:rsidRDefault="00F61E25" w:rsidP="0070768A">
            <w:pPr>
              <w:spacing w:line="300" w:lineRule="auto"/>
              <w:rPr>
                <w:rFonts w:ascii="宋体"/>
                <w:sz w:val="24"/>
                <w:szCs w:val="24"/>
              </w:rPr>
            </w:pPr>
          </w:p>
        </w:tc>
        <w:tc>
          <w:tcPr>
            <w:tcW w:w="2784" w:type="dxa"/>
            <w:gridSpan w:val="2"/>
            <w:tcBorders>
              <w:bottom w:val="nil"/>
            </w:tcBorders>
            <w:vAlign w:val="center"/>
          </w:tcPr>
          <w:p w:rsidR="00F61E25" w:rsidRDefault="00F61E25" w:rsidP="0070768A">
            <w:pPr>
              <w:spacing w:line="300" w:lineRule="auto"/>
              <w:rPr>
                <w:rFonts w:ascii="宋体"/>
                <w:sz w:val="24"/>
                <w:szCs w:val="24"/>
              </w:rPr>
            </w:pPr>
          </w:p>
        </w:tc>
      </w:tr>
      <w:tr w:rsidR="00F61E25" w:rsidTr="00D54270">
        <w:trPr>
          <w:cantSplit/>
          <w:trHeight w:val="1929"/>
        </w:trPr>
        <w:tc>
          <w:tcPr>
            <w:tcW w:w="1008" w:type="dxa"/>
            <w:vMerge/>
          </w:tcPr>
          <w:p w:rsidR="00F61E25" w:rsidRDefault="00F61E25" w:rsidP="0070768A">
            <w:pPr>
              <w:spacing w:line="300" w:lineRule="auto"/>
              <w:rPr>
                <w:rFonts w:ascii="宋体"/>
                <w:sz w:val="24"/>
                <w:szCs w:val="24"/>
              </w:rPr>
            </w:pPr>
          </w:p>
        </w:tc>
        <w:tc>
          <w:tcPr>
            <w:tcW w:w="5029" w:type="dxa"/>
            <w:gridSpan w:val="2"/>
            <w:vMerge/>
            <w:tcBorders>
              <w:bottom w:val="single" w:sz="4" w:space="0" w:color="auto"/>
            </w:tcBorders>
            <w:vAlign w:val="center"/>
          </w:tcPr>
          <w:p w:rsidR="00F61E25" w:rsidRDefault="00F61E25" w:rsidP="007025B7">
            <w:pPr>
              <w:spacing w:line="276" w:lineRule="auto"/>
              <w:rPr>
                <w:rFonts w:ascii="宋体"/>
                <w:sz w:val="24"/>
                <w:szCs w:val="24"/>
              </w:rPr>
            </w:pPr>
          </w:p>
        </w:tc>
        <w:tc>
          <w:tcPr>
            <w:tcW w:w="2795" w:type="dxa"/>
            <w:gridSpan w:val="2"/>
            <w:tcBorders>
              <w:top w:val="nil"/>
              <w:bottom w:val="single" w:sz="4" w:space="0" w:color="auto"/>
            </w:tcBorders>
            <w:vAlign w:val="center"/>
          </w:tcPr>
          <w:p w:rsidR="00F61E25" w:rsidRDefault="00F61E25" w:rsidP="0070768A">
            <w:pPr>
              <w:spacing w:line="300" w:lineRule="auto"/>
              <w:rPr>
                <w:rFonts w:ascii="宋体"/>
                <w:sz w:val="24"/>
                <w:szCs w:val="24"/>
              </w:rPr>
            </w:pPr>
          </w:p>
        </w:tc>
        <w:tc>
          <w:tcPr>
            <w:tcW w:w="2976" w:type="dxa"/>
            <w:gridSpan w:val="2"/>
            <w:tcBorders>
              <w:top w:val="nil"/>
              <w:bottom w:val="single" w:sz="4" w:space="0" w:color="auto"/>
            </w:tcBorders>
            <w:vAlign w:val="center"/>
          </w:tcPr>
          <w:p w:rsidR="00F61E25" w:rsidRDefault="00F61E25" w:rsidP="0070768A">
            <w:pPr>
              <w:spacing w:line="300" w:lineRule="auto"/>
              <w:rPr>
                <w:rFonts w:ascii="宋体"/>
                <w:sz w:val="24"/>
                <w:szCs w:val="24"/>
              </w:rPr>
            </w:pPr>
          </w:p>
        </w:tc>
        <w:tc>
          <w:tcPr>
            <w:tcW w:w="2784" w:type="dxa"/>
            <w:gridSpan w:val="2"/>
            <w:tcBorders>
              <w:top w:val="nil"/>
              <w:bottom w:val="single" w:sz="4" w:space="0" w:color="auto"/>
            </w:tcBorders>
            <w:vAlign w:val="center"/>
          </w:tcPr>
          <w:p w:rsidR="00F61E25" w:rsidRDefault="00F61E25" w:rsidP="0070768A">
            <w:pPr>
              <w:spacing w:line="300" w:lineRule="auto"/>
              <w:rPr>
                <w:rFonts w:ascii="宋体"/>
                <w:sz w:val="24"/>
                <w:szCs w:val="24"/>
              </w:rPr>
            </w:pPr>
          </w:p>
        </w:tc>
      </w:tr>
      <w:tr w:rsidR="00BF306B" w:rsidTr="00D54270">
        <w:tblPrEx>
          <w:tblCellMar>
            <w:left w:w="105" w:type="dxa"/>
            <w:right w:w="105" w:type="dxa"/>
          </w:tblCellMar>
        </w:tblPrEx>
        <w:trPr>
          <w:cantSplit/>
          <w:trHeight w:val="927"/>
        </w:trPr>
        <w:tc>
          <w:tcPr>
            <w:tcW w:w="1008" w:type="dxa"/>
          </w:tcPr>
          <w:p w:rsidR="00BF306B" w:rsidRDefault="00F61E25" w:rsidP="0070768A">
            <w:pPr>
              <w:spacing w:line="300" w:lineRule="auto"/>
              <w:rPr>
                <w:rFonts w:ascii="宋体"/>
                <w:b/>
                <w:bCs/>
                <w:sz w:val="24"/>
                <w:szCs w:val="24"/>
              </w:rPr>
            </w:pPr>
            <w:r>
              <w:rPr>
                <w:rFonts w:ascii="宋体" w:hAnsi="宋体" w:cs="宋体" w:hint="eastAsia"/>
                <w:sz w:val="24"/>
                <w:szCs w:val="24"/>
              </w:rPr>
              <w:lastRenderedPageBreak/>
              <w:t>6.2.2</w:t>
            </w:r>
          </w:p>
        </w:tc>
        <w:tc>
          <w:tcPr>
            <w:tcW w:w="5029" w:type="dxa"/>
            <w:gridSpan w:val="2"/>
            <w:tcBorders>
              <w:top w:val="single" w:sz="4" w:space="0" w:color="auto"/>
            </w:tcBorders>
            <w:vAlign w:val="center"/>
          </w:tcPr>
          <w:p w:rsidR="0059597F" w:rsidRDefault="0059597F" w:rsidP="0059597F">
            <w:pPr>
              <w:autoSpaceDE w:val="0"/>
              <w:autoSpaceDN w:val="0"/>
              <w:adjustRightInd w:val="0"/>
              <w:spacing w:line="360" w:lineRule="auto"/>
              <w:jc w:val="left"/>
              <w:rPr>
                <w:rFonts w:ascii="宋体" w:hAnsi="宋体" w:cs="华文宋体"/>
                <w:color w:val="000000"/>
                <w:kern w:val="0"/>
                <w:sz w:val="24"/>
                <w:lang w:val="zh-CN"/>
              </w:rPr>
            </w:pPr>
            <w:r>
              <w:rPr>
                <w:rFonts w:ascii="宋体" w:hAnsi="宋体" w:cs="华文宋体" w:hint="eastAsia"/>
                <w:color w:val="000000"/>
                <w:kern w:val="0"/>
                <w:sz w:val="24"/>
                <w:lang w:val="zh-CN"/>
              </w:rPr>
              <w:t>鉴定人是否具备文书鉴定专业或其他相关专业大学本科及以上学历，或具有10年（含）以上本专业鉴定经历？其他相关专业的鉴定人是否有文书鉴定专业技术系统培训经历？</w:t>
            </w:r>
          </w:p>
          <w:p w:rsidR="0059597F" w:rsidRDefault="0059597F" w:rsidP="0059597F">
            <w:pPr>
              <w:autoSpaceDE w:val="0"/>
              <w:autoSpaceDN w:val="0"/>
              <w:adjustRightInd w:val="0"/>
              <w:spacing w:line="360" w:lineRule="auto"/>
              <w:jc w:val="left"/>
              <w:rPr>
                <w:rFonts w:ascii="宋体" w:hAnsi="宋体" w:cs="华文宋体"/>
                <w:color w:val="000000"/>
                <w:kern w:val="0"/>
                <w:sz w:val="24"/>
                <w:lang w:val="zh-CN"/>
              </w:rPr>
            </w:pPr>
            <w:r>
              <w:rPr>
                <w:rFonts w:ascii="宋体" w:hAnsi="宋体" w:cs="华文宋体" w:hint="eastAsia"/>
                <w:color w:val="000000"/>
                <w:kern w:val="0"/>
                <w:sz w:val="24"/>
                <w:lang w:val="zh-CN"/>
              </w:rPr>
              <w:t xml:space="preserve">   </w:t>
            </w:r>
            <w:r>
              <w:rPr>
                <w:rFonts w:ascii="宋体" w:hAnsi="宋体" w:cs="华文宋体" w:hint="eastAsia"/>
                <w:color w:val="000000"/>
                <w:kern w:val="0"/>
                <w:sz w:val="24"/>
              </w:rPr>
              <w:t xml:space="preserve"> </w:t>
            </w:r>
            <w:r>
              <w:rPr>
                <w:rFonts w:ascii="宋体" w:hAnsi="宋体" w:cs="华文宋体" w:hint="eastAsia"/>
                <w:color w:val="000000"/>
                <w:kern w:val="0"/>
                <w:sz w:val="24"/>
                <w:lang w:val="zh-CN"/>
              </w:rPr>
              <w:t>授权签字人是否具有高级专业技术职称，或取得中级专业技术职称后在本鉴定专业连续从业5年（含）以上？</w:t>
            </w:r>
          </w:p>
          <w:p w:rsidR="00BF306B" w:rsidRP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rFonts w:ascii="宋体" w:hAnsi="宋体" w:cs="华文宋体" w:hint="eastAsia"/>
                <w:color w:val="000000"/>
                <w:kern w:val="0"/>
                <w:sz w:val="24"/>
                <w:lang w:val="zh-CN"/>
              </w:rPr>
              <w:t>监督员是否熟悉本专业的鉴定方法、程序、目的和结果评价？是否具备本专业中级及以上技术职称？</w:t>
            </w:r>
          </w:p>
        </w:tc>
        <w:tc>
          <w:tcPr>
            <w:tcW w:w="2795" w:type="dxa"/>
            <w:gridSpan w:val="2"/>
            <w:tcBorders>
              <w:top w:val="single" w:sz="4" w:space="0" w:color="auto"/>
            </w:tcBorders>
            <w:vAlign w:val="center"/>
          </w:tcPr>
          <w:p w:rsidR="00BF306B" w:rsidRDefault="00BF306B" w:rsidP="0070768A">
            <w:pPr>
              <w:spacing w:line="300" w:lineRule="auto"/>
              <w:jc w:val="center"/>
              <w:rPr>
                <w:rFonts w:ascii="宋体"/>
                <w:b/>
                <w:bCs/>
                <w:sz w:val="24"/>
                <w:szCs w:val="24"/>
              </w:rPr>
            </w:pPr>
          </w:p>
        </w:tc>
        <w:tc>
          <w:tcPr>
            <w:tcW w:w="2976" w:type="dxa"/>
            <w:gridSpan w:val="2"/>
            <w:tcBorders>
              <w:top w:val="single" w:sz="4" w:space="0" w:color="auto"/>
            </w:tcBorders>
            <w:vAlign w:val="center"/>
          </w:tcPr>
          <w:p w:rsidR="00BF306B" w:rsidRDefault="00BF306B" w:rsidP="0070768A">
            <w:pPr>
              <w:spacing w:line="300" w:lineRule="auto"/>
              <w:jc w:val="center"/>
              <w:rPr>
                <w:rFonts w:ascii="宋体"/>
                <w:b/>
                <w:bCs/>
                <w:sz w:val="24"/>
                <w:szCs w:val="24"/>
              </w:rPr>
            </w:pPr>
          </w:p>
        </w:tc>
        <w:tc>
          <w:tcPr>
            <w:tcW w:w="2784" w:type="dxa"/>
            <w:gridSpan w:val="2"/>
            <w:tcBorders>
              <w:top w:val="single" w:sz="4" w:space="0" w:color="auto"/>
            </w:tcBorders>
            <w:vAlign w:val="center"/>
          </w:tcPr>
          <w:p w:rsidR="00BF306B" w:rsidRDefault="00BF306B" w:rsidP="0070768A">
            <w:pPr>
              <w:spacing w:line="300" w:lineRule="auto"/>
              <w:jc w:val="center"/>
              <w:rPr>
                <w:rFonts w:ascii="宋体"/>
                <w:b/>
                <w:bCs/>
                <w:sz w:val="24"/>
                <w:szCs w:val="24"/>
              </w:rPr>
            </w:pPr>
          </w:p>
        </w:tc>
      </w:tr>
      <w:tr w:rsidR="00BF306B" w:rsidTr="00EC16A9">
        <w:trPr>
          <w:trHeight w:val="1320"/>
        </w:trPr>
        <w:tc>
          <w:tcPr>
            <w:tcW w:w="1008" w:type="dxa"/>
          </w:tcPr>
          <w:p w:rsidR="00BF306B" w:rsidRDefault="00D755A4" w:rsidP="0070768A">
            <w:pPr>
              <w:spacing w:line="300" w:lineRule="auto"/>
              <w:rPr>
                <w:rFonts w:ascii="宋体"/>
                <w:sz w:val="24"/>
                <w:szCs w:val="24"/>
              </w:rPr>
            </w:pPr>
            <w:r>
              <w:rPr>
                <w:rFonts w:ascii="宋体" w:hAnsi="宋体" w:cs="宋体" w:hint="eastAsia"/>
                <w:sz w:val="24"/>
                <w:szCs w:val="24"/>
              </w:rPr>
              <w:t>6</w:t>
            </w:r>
            <w:r w:rsidR="00BF306B">
              <w:rPr>
                <w:rFonts w:ascii="宋体" w:hAnsi="宋体" w:cs="宋体"/>
                <w:sz w:val="24"/>
                <w:szCs w:val="24"/>
              </w:rPr>
              <w:t>.2.5</w:t>
            </w:r>
          </w:p>
        </w:tc>
        <w:tc>
          <w:tcPr>
            <w:tcW w:w="5029" w:type="dxa"/>
            <w:gridSpan w:val="2"/>
            <w:vAlign w:val="center"/>
          </w:tcPr>
          <w:p w:rsidR="0059597F" w:rsidRDefault="0059597F" w:rsidP="0059597F">
            <w:pPr>
              <w:autoSpaceDE w:val="0"/>
              <w:autoSpaceDN w:val="0"/>
              <w:adjustRightInd w:val="0"/>
              <w:spacing w:line="360" w:lineRule="auto"/>
              <w:jc w:val="left"/>
              <w:rPr>
                <w:rFonts w:ascii="宋体" w:hAnsi="宋体" w:cs="华文宋体"/>
                <w:color w:val="000000"/>
                <w:kern w:val="0"/>
                <w:sz w:val="24"/>
                <w:lang w:val="zh-CN"/>
              </w:rPr>
            </w:pPr>
            <w:r>
              <w:rPr>
                <w:rFonts w:ascii="宋体" w:hAnsi="宋体" w:cs="华文宋体" w:hint="eastAsia"/>
                <w:color w:val="000000"/>
                <w:kern w:val="0"/>
                <w:sz w:val="24"/>
                <w:lang w:val="zh-CN"/>
              </w:rPr>
              <w:t>鉴定机构是否保留所有与鉴定相关人员的授权、能力、教育和专业资格、培训、技能和经验的记录？是否包括但不限于下列内容：</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t>——</w:t>
            </w:r>
            <w:r>
              <w:rPr>
                <w:rFonts w:ascii="宋体" w:hAnsi="宋体" w:cs="华文宋体" w:hint="eastAsia"/>
                <w:color w:val="000000"/>
                <w:kern w:val="0"/>
                <w:sz w:val="24"/>
                <w:lang w:val="zh-CN"/>
              </w:rPr>
              <w:t>文书鉴定相关专业的教育记录，如学历/学位证书、专业培训证书等？</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t>——</w:t>
            </w:r>
            <w:r>
              <w:rPr>
                <w:rFonts w:ascii="宋体" w:hAnsi="宋体" w:cs="华文宋体" w:hint="eastAsia"/>
                <w:color w:val="000000"/>
                <w:kern w:val="0"/>
                <w:sz w:val="24"/>
                <w:lang w:val="zh-CN"/>
              </w:rPr>
              <w:t>有关文书鉴定专业知识、技能的培训和考核记录，包括再培训记录？</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rFonts w:ascii="黑体" w:eastAsia="黑体" w:hAnsi="黑体" w:cs="黑体" w:hint="eastAsia"/>
                <w:color w:val="000000"/>
                <w:kern w:val="0"/>
                <w:sz w:val="24"/>
                <w:lang w:val="zh-CN"/>
              </w:rPr>
              <w:t>——</w:t>
            </w:r>
            <w:r>
              <w:rPr>
                <w:rFonts w:ascii="宋体" w:hAnsi="宋体" w:cs="华文宋体" w:hint="eastAsia"/>
                <w:color w:val="000000"/>
                <w:kern w:val="0"/>
                <w:sz w:val="24"/>
                <w:lang w:val="zh-CN"/>
              </w:rPr>
              <w:t>获得有关专业经验的记录，如在资深鉴定</w:t>
            </w:r>
            <w:r>
              <w:rPr>
                <w:rFonts w:ascii="宋体" w:hAnsi="宋体" w:cs="华文宋体" w:hint="eastAsia"/>
                <w:color w:val="000000"/>
                <w:kern w:val="0"/>
                <w:sz w:val="24"/>
                <w:lang w:val="zh-CN"/>
              </w:rPr>
              <w:lastRenderedPageBreak/>
              <w:t>人指导下从事文书鉴定实际工作的经历及能力评价、参加能力验证的结果、从事技术性辅助工作的经历等？</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t>——</w:t>
            </w:r>
            <w:r>
              <w:rPr>
                <w:rFonts w:ascii="宋体" w:hAnsi="宋体" w:cs="华文宋体" w:hint="eastAsia"/>
                <w:color w:val="000000"/>
                <w:kern w:val="0"/>
                <w:sz w:val="24"/>
                <w:lang w:val="zh-CN"/>
              </w:rPr>
              <w:t>专业技术职称、资格或执业证书？</w:t>
            </w:r>
          </w:p>
          <w:p w:rsidR="00BF306B" w:rsidRPr="000C4387" w:rsidRDefault="0059597F" w:rsidP="000C4387">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t>——</w:t>
            </w:r>
            <w:r>
              <w:rPr>
                <w:rFonts w:ascii="宋体" w:hAnsi="宋体" w:cs="华文宋体" w:hint="eastAsia"/>
                <w:color w:val="000000"/>
                <w:kern w:val="0"/>
                <w:sz w:val="24"/>
                <w:lang w:val="zh-CN"/>
              </w:rPr>
              <w:t>有关专业能力考核、评价、授权的记录等？</w:t>
            </w:r>
          </w:p>
        </w:tc>
        <w:tc>
          <w:tcPr>
            <w:tcW w:w="2795" w:type="dxa"/>
            <w:gridSpan w:val="2"/>
            <w:vAlign w:val="center"/>
          </w:tcPr>
          <w:p w:rsidR="00BF306B" w:rsidRDefault="00BF306B" w:rsidP="0070768A">
            <w:pPr>
              <w:spacing w:line="300" w:lineRule="auto"/>
              <w:rPr>
                <w:rFonts w:ascii="宋体"/>
                <w:sz w:val="24"/>
                <w:szCs w:val="24"/>
              </w:rPr>
            </w:pPr>
          </w:p>
        </w:tc>
        <w:tc>
          <w:tcPr>
            <w:tcW w:w="2976" w:type="dxa"/>
            <w:gridSpan w:val="2"/>
            <w:vAlign w:val="center"/>
          </w:tcPr>
          <w:p w:rsidR="00BF306B" w:rsidRDefault="00BF306B" w:rsidP="0070768A">
            <w:pPr>
              <w:spacing w:line="300" w:lineRule="auto"/>
              <w:rPr>
                <w:rFonts w:ascii="宋体"/>
                <w:sz w:val="24"/>
                <w:szCs w:val="24"/>
              </w:rPr>
            </w:pPr>
          </w:p>
        </w:tc>
        <w:tc>
          <w:tcPr>
            <w:tcW w:w="2784" w:type="dxa"/>
            <w:gridSpan w:val="2"/>
            <w:vAlign w:val="center"/>
          </w:tcPr>
          <w:p w:rsidR="00BF306B" w:rsidRDefault="00BF306B" w:rsidP="0070768A">
            <w:pPr>
              <w:spacing w:line="300" w:lineRule="auto"/>
              <w:rPr>
                <w:rFonts w:ascii="宋体"/>
                <w:sz w:val="24"/>
                <w:szCs w:val="24"/>
              </w:rPr>
            </w:pPr>
          </w:p>
        </w:tc>
      </w:tr>
      <w:tr w:rsidR="00BF306B" w:rsidTr="00EC16A9">
        <w:trPr>
          <w:trHeight w:val="1318"/>
        </w:trPr>
        <w:tc>
          <w:tcPr>
            <w:tcW w:w="1008" w:type="dxa"/>
          </w:tcPr>
          <w:p w:rsidR="00BF306B" w:rsidRDefault="00F34345" w:rsidP="0070768A">
            <w:pPr>
              <w:spacing w:line="300" w:lineRule="auto"/>
              <w:rPr>
                <w:rFonts w:ascii="宋体"/>
                <w:sz w:val="24"/>
                <w:szCs w:val="24"/>
              </w:rPr>
            </w:pPr>
            <w:r>
              <w:rPr>
                <w:rFonts w:ascii="宋体" w:hAnsi="宋体" w:cs="宋体" w:hint="eastAsia"/>
                <w:sz w:val="24"/>
                <w:szCs w:val="24"/>
              </w:rPr>
              <w:lastRenderedPageBreak/>
              <w:t>6</w:t>
            </w:r>
            <w:r w:rsidR="00BF306B">
              <w:rPr>
                <w:rFonts w:ascii="宋体" w:hAnsi="宋体" w:cs="宋体"/>
                <w:sz w:val="24"/>
                <w:szCs w:val="24"/>
              </w:rPr>
              <w:t>.2.7</w:t>
            </w:r>
          </w:p>
        </w:tc>
        <w:tc>
          <w:tcPr>
            <w:tcW w:w="5029" w:type="dxa"/>
            <w:gridSpan w:val="2"/>
            <w:vAlign w:val="center"/>
          </w:tcPr>
          <w:p w:rsidR="0059597F" w:rsidRDefault="0059597F" w:rsidP="0059597F">
            <w:pPr>
              <w:autoSpaceDE w:val="0"/>
              <w:autoSpaceDN w:val="0"/>
              <w:adjustRightInd w:val="0"/>
              <w:spacing w:line="360" w:lineRule="auto"/>
              <w:jc w:val="left"/>
              <w:rPr>
                <w:rFonts w:ascii="宋体" w:hAnsi="宋体" w:cs="华文宋体"/>
                <w:color w:val="000000"/>
                <w:kern w:val="0"/>
                <w:sz w:val="24"/>
                <w:lang w:val="zh-CN"/>
              </w:rPr>
            </w:pPr>
            <w:r>
              <w:rPr>
                <w:rFonts w:ascii="宋体" w:hAnsi="宋体" w:cs="华文宋体" w:hint="eastAsia"/>
                <w:color w:val="000000"/>
                <w:kern w:val="0"/>
                <w:sz w:val="24"/>
                <w:lang w:val="zh-CN"/>
              </w:rPr>
              <w:t>鉴定机构是否根据人员岗位制定有针对性的培训计划？培训内容是否包括（但不限于）：</w:t>
            </w:r>
          </w:p>
          <w:p w:rsidR="0059597F" w:rsidRDefault="0059597F" w:rsidP="0059597F">
            <w:pPr>
              <w:autoSpaceDE w:val="0"/>
              <w:autoSpaceDN w:val="0"/>
              <w:adjustRightInd w:val="0"/>
              <w:spacing w:line="360" w:lineRule="auto"/>
              <w:jc w:val="left"/>
              <w:rPr>
                <w:rFonts w:ascii="宋体" w:hAnsi="宋体" w:cs="华文宋体"/>
                <w:color w:val="000000"/>
                <w:kern w:val="0"/>
                <w:sz w:val="24"/>
                <w:lang w:val="zh-CN"/>
              </w:rPr>
            </w:pPr>
            <w:r>
              <w:rPr>
                <w:rFonts w:ascii="宋体" w:hAnsi="宋体" w:cs="华文宋体" w:hint="eastAsia"/>
                <w:color w:val="000000"/>
                <w:kern w:val="0"/>
                <w:sz w:val="24"/>
                <w:lang w:val="zh-CN"/>
              </w:rPr>
              <w:t>有关法律法规、执业纪律、管理体系、质量控制和监督方法？</w:t>
            </w:r>
          </w:p>
          <w:p w:rsidR="0059597F" w:rsidRDefault="0059597F" w:rsidP="0059597F">
            <w:pPr>
              <w:autoSpaceDE w:val="0"/>
              <w:autoSpaceDN w:val="0"/>
              <w:adjustRightInd w:val="0"/>
              <w:spacing w:line="360" w:lineRule="auto"/>
              <w:jc w:val="left"/>
              <w:rPr>
                <w:rFonts w:ascii="宋体" w:hAnsi="宋体" w:cs="华文宋体"/>
                <w:color w:val="000000"/>
                <w:kern w:val="0"/>
                <w:sz w:val="24"/>
                <w:lang w:val="zh-CN"/>
              </w:rPr>
            </w:pPr>
            <w:r>
              <w:rPr>
                <w:rFonts w:ascii="宋体" w:hAnsi="宋体" w:cs="华文宋体" w:hint="eastAsia"/>
                <w:color w:val="000000"/>
                <w:kern w:val="0"/>
                <w:sz w:val="24"/>
                <w:lang w:val="zh-CN"/>
              </w:rPr>
              <w:t>文书鉴定专业理论知识和相关学科知识？</w:t>
            </w:r>
          </w:p>
          <w:p w:rsidR="0059597F" w:rsidRDefault="0059597F" w:rsidP="0059597F">
            <w:pPr>
              <w:autoSpaceDE w:val="0"/>
              <w:autoSpaceDN w:val="0"/>
              <w:adjustRightInd w:val="0"/>
              <w:spacing w:line="360" w:lineRule="auto"/>
              <w:jc w:val="left"/>
              <w:rPr>
                <w:rFonts w:ascii="宋体" w:hAnsi="宋体" w:cs="华文宋体"/>
                <w:color w:val="000000"/>
                <w:kern w:val="0"/>
                <w:sz w:val="24"/>
                <w:lang w:val="zh-CN"/>
              </w:rPr>
            </w:pPr>
            <w:r>
              <w:rPr>
                <w:rFonts w:ascii="宋体" w:hAnsi="宋体" w:cs="华文宋体" w:hint="eastAsia"/>
                <w:color w:val="000000"/>
                <w:kern w:val="0"/>
                <w:sz w:val="24"/>
                <w:lang w:val="zh-CN"/>
              </w:rPr>
              <w:t>文书鉴定技术检验中主要检验检测仪器的操作、结果的分析判断？</w:t>
            </w:r>
          </w:p>
          <w:p w:rsidR="0059597F" w:rsidRDefault="0059597F" w:rsidP="0059597F">
            <w:pPr>
              <w:autoSpaceDE w:val="0"/>
              <w:autoSpaceDN w:val="0"/>
              <w:adjustRightInd w:val="0"/>
              <w:spacing w:line="360" w:lineRule="auto"/>
              <w:jc w:val="left"/>
              <w:rPr>
                <w:rFonts w:ascii="宋体" w:hAnsi="宋体" w:cs="华文宋体"/>
                <w:color w:val="000000"/>
                <w:kern w:val="0"/>
                <w:sz w:val="24"/>
                <w:lang w:val="zh-CN"/>
              </w:rPr>
            </w:pPr>
            <w:r>
              <w:rPr>
                <w:rFonts w:ascii="宋体" w:hAnsi="宋体" w:cs="华文宋体" w:hint="eastAsia"/>
                <w:color w:val="000000"/>
                <w:kern w:val="0"/>
                <w:sz w:val="24"/>
                <w:lang w:val="zh-CN"/>
              </w:rPr>
              <w:t>同一认定中特征比对表的制作及笔迹特征、印文特征、印刷特征的综合评断等关键技术能力？</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rFonts w:ascii="宋体" w:hAnsi="宋体" w:cs="华文宋体" w:hint="eastAsia"/>
                <w:color w:val="000000"/>
                <w:kern w:val="0"/>
                <w:sz w:val="24"/>
                <w:lang w:val="zh-CN"/>
              </w:rPr>
              <w:t>出现以下情况时，鉴定机构是否对相关鉴定人员进行重新培训：</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t>——</w:t>
            </w:r>
            <w:r>
              <w:rPr>
                <w:rFonts w:ascii="宋体" w:hAnsi="宋体" w:cs="华文宋体" w:hint="eastAsia"/>
                <w:color w:val="000000"/>
                <w:kern w:val="0"/>
                <w:sz w:val="24"/>
                <w:lang w:val="zh-CN"/>
              </w:rPr>
              <w:t>从事新的岗位工作？</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lastRenderedPageBreak/>
              <w:t>——</w:t>
            </w:r>
            <w:r>
              <w:rPr>
                <w:rFonts w:ascii="宋体" w:hAnsi="宋体" w:cs="华文宋体" w:hint="eastAsia"/>
                <w:color w:val="000000"/>
                <w:kern w:val="0"/>
                <w:sz w:val="24"/>
                <w:lang w:val="zh-CN"/>
              </w:rPr>
              <w:t>离开鉴定岗位时间超过1年？</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t>——</w:t>
            </w:r>
            <w:r>
              <w:rPr>
                <w:rFonts w:ascii="宋体" w:hAnsi="宋体" w:cs="华文宋体" w:hint="eastAsia"/>
                <w:color w:val="000000"/>
                <w:kern w:val="0"/>
                <w:sz w:val="24"/>
                <w:lang w:val="zh-CN"/>
              </w:rPr>
              <w:t>鉴定方法、关键设备发生变化？</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rFonts w:ascii="宋体" w:hAnsi="宋体" w:cs="华文宋体" w:hint="eastAsia"/>
                <w:color w:val="000000"/>
                <w:kern w:val="0"/>
                <w:sz w:val="24"/>
                <w:lang w:val="zh-CN"/>
              </w:rPr>
              <w:t xml:space="preserve">    对培训活动的有效性验证的方式是否包括（但不限于）：</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t>——</w:t>
            </w:r>
            <w:r>
              <w:rPr>
                <w:rFonts w:ascii="宋体" w:hAnsi="宋体" w:cs="华文宋体" w:hint="eastAsia"/>
                <w:color w:val="000000"/>
                <w:kern w:val="0"/>
                <w:sz w:val="24"/>
                <w:lang w:val="zh-CN"/>
              </w:rPr>
              <w:t>能力验证结果？</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t>——</w:t>
            </w:r>
            <w:r>
              <w:rPr>
                <w:rFonts w:ascii="宋体" w:hAnsi="宋体" w:cs="华文宋体" w:hint="eastAsia"/>
                <w:color w:val="000000"/>
                <w:kern w:val="0"/>
                <w:sz w:val="24"/>
                <w:lang w:val="zh-CN"/>
              </w:rPr>
              <w:t>内部质量控制结果？</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t>——</w:t>
            </w:r>
            <w:r>
              <w:rPr>
                <w:rFonts w:ascii="宋体" w:hAnsi="宋体" w:cs="华文宋体" w:hint="eastAsia"/>
                <w:color w:val="000000"/>
                <w:kern w:val="0"/>
                <w:sz w:val="24"/>
                <w:lang w:val="zh-CN"/>
              </w:rPr>
              <w:t>内外部审核？</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t>——</w:t>
            </w:r>
            <w:r>
              <w:rPr>
                <w:rFonts w:ascii="宋体" w:hAnsi="宋体" w:cs="华文宋体" w:hint="eastAsia"/>
                <w:color w:val="000000"/>
                <w:kern w:val="0"/>
                <w:sz w:val="24"/>
                <w:lang w:val="zh-CN"/>
              </w:rPr>
              <w:t>不符合工作的识别？</w:t>
            </w:r>
          </w:p>
          <w:p w:rsidR="0059597F" w:rsidRDefault="0059597F" w:rsidP="0059597F">
            <w:pPr>
              <w:autoSpaceDE w:val="0"/>
              <w:autoSpaceDN w:val="0"/>
              <w:adjustRightInd w:val="0"/>
              <w:spacing w:line="360" w:lineRule="auto"/>
              <w:ind w:firstLineChars="200" w:firstLine="446"/>
              <w:jc w:val="left"/>
              <w:rPr>
                <w:rFonts w:ascii="宋体" w:hAnsi="宋体" w:cs="华文宋体"/>
                <w:color w:val="000000"/>
                <w:kern w:val="0"/>
                <w:sz w:val="24"/>
                <w:lang w:val="zh-CN"/>
              </w:rPr>
            </w:pPr>
            <w:r>
              <w:rPr>
                <w:sz w:val="24"/>
                <w:szCs w:val="24"/>
              </w:rPr>
              <w:t>——</w:t>
            </w:r>
            <w:r>
              <w:rPr>
                <w:rFonts w:ascii="宋体" w:hAnsi="宋体" w:cs="华文宋体" w:hint="eastAsia"/>
                <w:color w:val="000000"/>
                <w:kern w:val="0"/>
                <w:sz w:val="24"/>
                <w:lang w:val="zh-CN"/>
              </w:rPr>
              <w:t>利益相关方的投诉？</w:t>
            </w:r>
          </w:p>
          <w:p w:rsidR="00BF306B" w:rsidRPr="00F34345" w:rsidRDefault="0059597F" w:rsidP="0059597F">
            <w:pPr>
              <w:spacing w:line="300" w:lineRule="auto"/>
              <w:ind w:firstLine="480"/>
              <w:jc w:val="left"/>
              <w:rPr>
                <w:rFonts w:ascii="Arial" w:hAnsi="Arial" w:cs="Arial"/>
                <w:sz w:val="24"/>
                <w:szCs w:val="24"/>
              </w:rPr>
            </w:pPr>
            <w:r>
              <w:rPr>
                <w:sz w:val="24"/>
                <w:szCs w:val="24"/>
              </w:rPr>
              <w:t>——</w:t>
            </w:r>
            <w:r>
              <w:rPr>
                <w:rFonts w:ascii="宋体" w:hAnsi="宋体" w:cs="华文宋体" w:hint="eastAsia"/>
                <w:color w:val="000000"/>
                <w:kern w:val="0"/>
                <w:sz w:val="24"/>
                <w:lang w:val="zh-CN"/>
              </w:rPr>
              <w:t>人员监督评价和考核？</w:t>
            </w:r>
          </w:p>
        </w:tc>
        <w:tc>
          <w:tcPr>
            <w:tcW w:w="2795" w:type="dxa"/>
            <w:gridSpan w:val="2"/>
            <w:vAlign w:val="center"/>
          </w:tcPr>
          <w:p w:rsidR="00BF306B" w:rsidRDefault="00BF306B" w:rsidP="0070768A">
            <w:pPr>
              <w:spacing w:line="300" w:lineRule="auto"/>
              <w:rPr>
                <w:rFonts w:ascii="宋体"/>
                <w:sz w:val="24"/>
                <w:szCs w:val="24"/>
              </w:rPr>
            </w:pPr>
          </w:p>
        </w:tc>
        <w:tc>
          <w:tcPr>
            <w:tcW w:w="2976" w:type="dxa"/>
            <w:gridSpan w:val="2"/>
            <w:vAlign w:val="center"/>
          </w:tcPr>
          <w:p w:rsidR="00BF306B" w:rsidRDefault="00BF306B" w:rsidP="0070768A">
            <w:pPr>
              <w:spacing w:line="300" w:lineRule="auto"/>
              <w:rPr>
                <w:rFonts w:ascii="宋体"/>
                <w:sz w:val="24"/>
                <w:szCs w:val="24"/>
              </w:rPr>
            </w:pPr>
          </w:p>
        </w:tc>
        <w:tc>
          <w:tcPr>
            <w:tcW w:w="2784" w:type="dxa"/>
            <w:gridSpan w:val="2"/>
            <w:vAlign w:val="center"/>
          </w:tcPr>
          <w:p w:rsidR="00BF306B" w:rsidRDefault="00BF306B" w:rsidP="0070768A">
            <w:pPr>
              <w:spacing w:line="300" w:lineRule="auto"/>
              <w:rPr>
                <w:rFonts w:ascii="宋体"/>
                <w:sz w:val="24"/>
                <w:szCs w:val="24"/>
              </w:rPr>
            </w:pPr>
          </w:p>
        </w:tc>
      </w:tr>
      <w:tr w:rsidR="00F34345" w:rsidTr="00EC16A9">
        <w:trPr>
          <w:trHeight w:val="2296"/>
        </w:trPr>
        <w:tc>
          <w:tcPr>
            <w:tcW w:w="1008" w:type="dxa"/>
          </w:tcPr>
          <w:p w:rsidR="00F34345" w:rsidRDefault="00F34345" w:rsidP="0070768A">
            <w:pPr>
              <w:spacing w:line="300" w:lineRule="auto"/>
              <w:rPr>
                <w:rFonts w:ascii="宋体" w:hAnsi="宋体" w:cs="宋体"/>
                <w:sz w:val="24"/>
                <w:szCs w:val="24"/>
              </w:rPr>
            </w:pPr>
            <w:r>
              <w:rPr>
                <w:rFonts w:ascii="宋体" w:hAnsi="宋体" w:cs="宋体" w:hint="eastAsia"/>
                <w:sz w:val="24"/>
                <w:szCs w:val="24"/>
              </w:rPr>
              <w:lastRenderedPageBreak/>
              <w:t>6.2.8</w:t>
            </w:r>
          </w:p>
        </w:tc>
        <w:tc>
          <w:tcPr>
            <w:tcW w:w="5002" w:type="dxa"/>
            <w:vAlign w:val="center"/>
          </w:tcPr>
          <w:p w:rsidR="00F34345" w:rsidRPr="00D667E0" w:rsidRDefault="0059597F" w:rsidP="00F34345">
            <w:pPr>
              <w:spacing w:line="300" w:lineRule="auto"/>
              <w:rPr>
                <w:rFonts w:ascii="Arial" w:hAnsi="Arial" w:cs="Arial"/>
                <w:sz w:val="24"/>
                <w:szCs w:val="24"/>
              </w:rPr>
            </w:pPr>
            <w:r>
              <w:rPr>
                <w:rFonts w:ascii="宋体" w:hAnsi="宋体" w:cs="华文宋体" w:hint="eastAsia"/>
                <w:color w:val="000000"/>
                <w:kern w:val="0"/>
                <w:sz w:val="24"/>
                <w:lang w:val="zh-CN"/>
              </w:rPr>
              <w:t>鉴定机构是否每2年对鉴定人以及参与鉴定工作的人员至少进行一次现场见证？现场见证内容是否涉及（但不限于）文书鉴定技术检验中主要检验检测仪器的操作、结果的分析判断，同一认定中特征比对表的制作及笔迹特征、印文特征、印刷特征的综合评断等关键技术环节？</w:t>
            </w:r>
          </w:p>
        </w:tc>
        <w:tc>
          <w:tcPr>
            <w:tcW w:w="2831" w:type="dxa"/>
            <w:gridSpan w:val="4"/>
            <w:vAlign w:val="center"/>
          </w:tcPr>
          <w:p w:rsidR="00F34345" w:rsidRDefault="00F34345" w:rsidP="00EA4625">
            <w:pPr>
              <w:spacing w:line="300" w:lineRule="auto"/>
              <w:rPr>
                <w:rFonts w:ascii="仿宋_GB2312" w:eastAsia="仿宋_GB2312" w:hAnsi="宋体"/>
                <w:sz w:val="24"/>
                <w:szCs w:val="24"/>
              </w:rPr>
            </w:pPr>
          </w:p>
        </w:tc>
        <w:tc>
          <w:tcPr>
            <w:tcW w:w="2976" w:type="dxa"/>
            <w:gridSpan w:val="2"/>
            <w:vAlign w:val="center"/>
          </w:tcPr>
          <w:p w:rsidR="00F34345" w:rsidRDefault="00F34345" w:rsidP="00EA4625">
            <w:pPr>
              <w:spacing w:line="300" w:lineRule="auto"/>
              <w:rPr>
                <w:rFonts w:ascii="仿宋_GB2312" w:eastAsia="仿宋_GB2312" w:hAnsi="宋体"/>
                <w:sz w:val="24"/>
                <w:szCs w:val="24"/>
              </w:rPr>
            </w:pPr>
          </w:p>
        </w:tc>
        <w:tc>
          <w:tcPr>
            <w:tcW w:w="2775" w:type="dxa"/>
            <w:vAlign w:val="center"/>
          </w:tcPr>
          <w:p w:rsidR="00F34345" w:rsidRDefault="00F34345" w:rsidP="00EA4625">
            <w:pPr>
              <w:spacing w:line="300" w:lineRule="auto"/>
              <w:rPr>
                <w:rFonts w:ascii="仿宋_GB2312" w:eastAsia="仿宋_GB2312" w:hAnsi="宋体"/>
                <w:sz w:val="24"/>
                <w:szCs w:val="24"/>
              </w:rPr>
            </w:pPr>
          </w:p>
        </w:tc>
      </w:tr>
      <w:tr w:rsidR="0048035D">
        <w:tblPrEx>
          <w:tblCellMar>
            <w:left w:w="105" w:type="dxa"/>
            <w:right w:w="105" w:type="dxa"/>
          </w:tblCellMar>
        </w:tblPrEx>
        <w:trPr>
          <w:cantSplit/>
          <w:trHeight w:val="460"/>
        </w:trPr>
        <w:tc>
          <w:tcPr>
            <w:tcW w:w="14592" w:type="dxa"/>
            <w:gridSpan w:val="9"/>
            <w:shd w:val="pct10" w:color="auto" w:fill="FFFFFF"/>
            <w:vAlign w:val="center"/>
          </w:tcPr>
          <w:p w:rsidR="0048035D" w:rsidRDefault="0048035D" w:rsidP="009C6661">
            <w:pPr>
              <w:spacing w:line="300" w:lineRule="auto"/>
              <w:rPr>
                <w:rFonts w:ascii="宋体"/>
                <w:b/>
                <w:bCs/>
                <w:sz w:val="24"/>
                <w:szCs w:val="24"/>
              </w:rPr>
            </w:pPr>
            <w:r>
              <w:rPr>
                <w:rFonts w:ascii="宋体" w:hAnsi="宋体" w:cs="宋体" w:hint="eastAsia"/>
                <w:b/>
                <w:bCs/>
                <w:sz w:val="24"/>
                <w:szCs w:val="24"/>
              </w:rPr>
              <w:t>6</w:t>
            </w:r>
            <w:r>
              <w:rPr>
                <w:rFonts w:ascii="宋体" w:hAnsi="宋体" w:cs="宋体"/>
                <w:b/>
                <w:bCs/>
                <w:sz w:val="24"/>
                <w:szCs w:val="24"/>
              </w:rPr>
              <w:t xml:space="preserve">.4 </w:t>
            </w:r>
            <w:r>
              <w:rPr>
                <w:rFonts w:ascii="宋体" w:hAnsi="宋体" w:cs="宋体" w:hint="eastAsia"/>
                <w:b/>
                <w:bCs/>
                <w:sz w:val="24"/>
                <w:szCs w:val="24"/>
              </w:rPr>
              <w:t>设备</w:t>
            </w:r>
          </w:p>
        </w:tc>
      </w:tr>
      <w:tr w:rsidR="0048035D" w:rsidTr="00EC16A9">
        <w:trPr>
          <w:cantSplit/>
          <w:trHeight w:val="2411"/>
        </w:trPr>
        <w:tc>
          <w:tcPr>
            <w:tcW w:w="1008" w:type="dxa"/>
          </w:tcPr>
          <w:p w:rsidR="0048035D" w:rsidRPr="004059E8" w:rsidRDefault="0048035D" w:rsidP="0070768A">
            <w:pPr>
              <w:spacing w:line="300" w:lineRule="auto"/>
              <w:rPr>
                <w:rFonts w:ascii="宋体" w:hAnsi="宋体" w:cs="宋体"/>
                <w:sz w:val="24"/>
                <w:szCs w:val="24"/>
              </w:rPr>
            </w:pPr>
            <w:r w:rsidRPr="004059E8">
              <w:rPr>
                <w:rFonts w:ascii="宋体" w:hAnsi="宋体" w:cs="宋体" w:hint="eastAsia"/>
                <w:sz w:val="24"/>
                <w:szCs w:val="24"/>
              </w:rPr>
              <w:lastRenderedPageBreak/>
              <w:t>6.4.4</w:t>
            </w:r>
          </w:p>
        </w:tc>
        <w:tc>
          <w:tcPr>
            <w:tcW w:w="5029" w:type="dxa"/>
            <w:gridSpan w:val="2"/>
            <w:tcBorders>
              <w:bottom w:val="nil"/>
            </w:tcBorders>
            <w:vAlign w:val="center"/>
          </w:tcPr>
          <w:p w:rsidR="0048035D" w:rsidRDefault="0059597F" w:rsidP="005F6388">
            <w:pPr>
              <w:spacing w:line="360" w:lineRule="auto"/>
              <w:rPr>
                <w:rFonts w:ascii="宋体"/>
                <w:sz w:val="24"/>
                <w:szCs w:val="24"/>
              </w:rPr>
            </w:pPr>
            <w:r>
              <w:rPr>
                <w:rFonts w:ascii="宋体" w:hAnsi="宋体" w:cs="华文宋体" w:hint="eastAsia"/>
                <w:kern w:val="0"/>
                <w:sz w:val="24"/>
                <w:lang w:val="zh-CN"/>
              </w:rPr>
              <w:t>对结果有重要影响的检测分析设备（如测量工具、电子天平及各类光谱、色谱、能谱检测分析仪器等）是否进行校准？对结果有重要影响的功能性检验设备（如显微镜、文检仪、静电压痕显现仪及专用的图像比对和分析处理软件等），或上述不能进行校准的检测分析设备，是否制定相应的核查程序并定期进行核查？是否确保设备或软件处于完好状态，能满足相应的检验标准、技术规范和检验方法的要求？</w:t>
            </w:r>
          </w:p>
        </w:tc>
        <w:tc>
          <w:tcPr>
            <w:tcW w:w="2795" w:type="dxa"/>
            <w:gridSpan w:val="2"/>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2"/>
            <w:tcBorders>
              <w:bottom w:val="nil"/>
            </w:tcBorders>
            <w:vAlign w:val="center"/>
          </w:tcPr>
          <w:p w:rsidR="0048035D" w:rsidRDefault="0048035D" w:rsidP="0070768A">
            <w:pPr>
              <w:spacing w:line="300" w:lineRule="auto"/>
              <w:rPr>
                <w:rFonts w:ascii="宋体"/>
                <w:sz w:val="24"/>
                <w:szCs w:val="24"/>
              </w:rPr>
            </w:pPr>
          </w:p>
        </w:tc>
      </w:tr>
      <w:tr w:rsidR="0048035D" w:rsidTr="00EC16A9">
        <w:trPr>
          <w:cantSplit/>
          <w:trHeight w:val="609"/>
        </w:trPr>
        <w:tc>
          <w:tcPr>
            <w:tcW w:w="1008" w:type="dxa"/>
          </w:tcPr>
          <w:p w:rsidR="0048035D" w:rsidRPr="004059E8" w:rsidRDefault="0048035D" w:rsidP="008959B4">
            <w:pPr>
              <w:spacing w:line="300" w:lineRule="auto"/>
              <w:rPr>
                <w:rFonts w:ascii="宋体" w:hAnsi="宋体" w:cs="宋体"/>
                <w:sz w:val="24"/>
                <w:szCs w:val="24"/>
              </w:rPr>
            </w:pPr>
            <w:r w:rsidRPr="004059E8">
              <w:rPr>
                <w:rFonts w:ascii="宋体" w:hAnsi="宋体" w:cs="宋体" w:hint="eastAsia"/>
                <w:sz w:val="24"/>
                <w:szCs w:val="24"/>
              </w:rPr>
              <w:t>6.4.12</w:t>
            </w:r>
          </w:p>
        </w:tc>
        <w:tc>
          <w:tcPr>
            <w:tcW w:w="5085" w:type="dxa"/>
            <w:gridSpan w:val="3"/>
          </w:tcPr>
          <w:p w:rsidR="0048035D" w:rsidRPr="00CF3D22" w:rsidRDefault="0059597F">
            <w:pPr>
              <w:rPr>
                <w:rFonts w:ascii="Arial" w:hAnsi="Arial" w:cs="Arial"/>
                <w:sz w:val="24"/>
                <w:szCs w:val="24"/>
              </w:rPr>
            </w:pPr>
            <w:r>
              <w:rPr>
                <w:rFonts w:ascii="宋体" w:hAnsi="宋体" w:cs="华文宋体" w:hint="eastAsia"/>
                <w:color w:val="000000"/>
                <w:kern w:val="0"/>
                <w:sz w:val="24"/>
                <w:lang w:val="zh-CN"/>
              </w:rPr>
              <w:t>文书鉴定中某些技术要求较高的功能性检验设备（如文检仪、静电压痕显现仪、特殊性能的显微镜等）和检测分析设备（如各类光谱、色谱、能谱检测分析仪器等），是否由经过授权的人员操作，以防止设备被意外调整而导致结果无效？</w:t>
            </w:r>
          </w:p>
        </w:tc>
        <w:tc>
          <w:tcPr>
            <w:tcW w:w="2739" w:type="dxa"/>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2"/>
            <w:vAlign w:val="center"/>
          </w:tcPr>
          <w:p w:rsidR="0048035D" w:rsidRDefault="0048035D" w:rsidP="000C7BBC">
            <w:pPr>
              <w:spacing w:line="300" w:lineRule="auto"/>
              <w:rPr>
                <w:rFonts w:ascii="宋体"/>
                <w:sz w:val="24"/>
                <w:szCs w:val="24"/>
              </w:rPr>
            </w:pPr>
          </w:p>
        </w:tc>
      </w:tr>
      <w:tr w:rsidR="0048035D" w:rsidTr="00BB53BB">
        <w:trPr>
          <w:cantSplit/>
          <w:trHeight w:val="2026"/>
        </w:trPr>
        <w:tc>
          <w:tcPr>
            <w:tcW w:w="1008" w:type="dxa"/>
          </w:tcPr>
          <w:p w:rsidR="0048035D" w:rsidRDefault="0048035D" w:rsidP="008959B4">
            <w:pPr>
              <w:spacing w:line="300" w:lineRule="auto"/>
              <w:rPr>
                <w:rFonts w:ascii="宋体" w:hAnsi="宋体" w:cs="宋体"/>
              </w:rPr>
            </w:pPr>
            <w:r w:rsidRPr="004059E8">
              <w:rPr>
                <w:rFonts w:ascii="宋体" w:hAnsi="宋体" w:cs="宋体" w:hint="eastAsia"/>
                <w:sz w:val="24"/>
                <w:szCs w:val="24"/>
              </w:rPr>
              <w:t>6.4.13</w:t>
            </w:r>
          </w:p>
        </w:tc>
        <w:tc>
          <w:tcPr>
            <w:tcW w:w="5085" w:type="dxa"/>
            <w:gridSpan w:val="3"/>
          </w:tcPr>
          <w:p w:rsidR="0048035D" w:rsidRPr="000C7BBC" w:rsidRDefault="0059597F" w:rsidP="000C4387">
            <w:pPr>
              <w:spacing w:line="300" w:lineRule="auto"/>
              <w:rPr>
                <w:rFonts w:ascii="Arial" w:hAnsi="Arial" w:cs="Arial"/>
                <w:sz w:val="24"/>
                <w:szCs w:val="24"/>
              </w:rPr>
            </w:pPr>
            <w:r>
              <w:rPr>
                <w:rFonts w:ascii="宋体" w:hAnsi="宋体" w:cs="华文宋体" w:hint="eastAsia"/>
                <w:color w:val="000000"/>
                <w:kern w:val="0"/>
                <w:sz w:val="24"/>
                <w:lang w:val="zh-CN"/>
              </w:rPr>
              <w:t>鉴定机构是否保存主要设备及其软件的记录？记录除准则中本条款所列之外，是否包括设备的使用记录？是否包括设备校准的确认记录和功能性设备的核查记录？是否包括设备软硬件的配置情况及软件升级情况等？</w:t>
            </w:r>
          </w:p>
        </w:tc>
        <w:tc>
          <w:tcPr>
            <w:tcW w:w="2739" w:type="dxa"/>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2"/>
            <w:vAlign w:val="center"/>
          </w:tcPr>
          <w:p w:rsidR="0048035D" w:rsidRDefault="0048035D" w:rsidP="000C7BBC">
            <w:pPr>
              <w:spacing w:line="300" w:lineRule="auto"/>
              <w:rPr>
                <w:rFonts w:ascii="宋体"/>
                <w:sz w:val="24"/>
                <w:szCs w:val="24"/>
              </w:rPr>
            </w:pPr>
          </w:p>
        </w:tc>
      </w:tr>
      <w:tr w:rsidR="0048035D" w:rsidTr="00AC40F2">
        <w:trPr>
          <w:trHeight w:val="450"/>
        </w:trPr>
        <w:tc>
          <w:tcPr>
            <w:tcW w:w="14592" w:type="dxa"/>
            <w:gridSpan w:val="9"/>
            <w:tcBorders>
              <w:left w:val="nil"/>
              <w:right w:val="nil"/>
            </w:tcBorders>
          </w:tcPr>
          <w:p w:rsidR="0048035D" w:rsidRDefault="0048035D" w:rsidP="00CE4641">
            <w:pPr>
              <w:spacing w:beforeLines="50" w:before="156" w:line="300" w:lineRule="auto"/>
              <w:rPr>
                <w:rFonts w:ascii="Arial" w:hAnsi="Arial" w:cs="Arial"/>
                <w:b/>
                <w:bCs/>
                <w:sz w:val="28"/>
                <w:szCs w:val="28"/>
              </w:rPr>
            </w:pPr>
          </w:p>
          <w:p w:rsidR="0048035D" w:rsidRPr="00B335E2" w:rsidRDefault="0048035D" w:rsidP="00CE4641">
            <w:pPr>
              <w:spacing w:beforeLines="50" w:before="156" w:line="300" w:lineRule="auto"/>
              <w:rPr>
                <w:rFonts w:ascii="宋体" w:hAnsi="宋体" w:cs="宋体"/>
                <w:b/>
                <w:bCs/>
                <w:sz w:val="24"/>
                <w:szCs w:val="24"/>
              </w:rPr>
            </w:pPr>
            <w:r w:rsidRPr="004059E8">
              <w:rPr>
                <w:rFonts w:ascii="宋体" w:hAnsi="宋体" w:cs="宋体"/>
                <w:b/>
                <w:bCs/>
                <w:sz w:val="24"/>
                <w:szCs w:val="24"/>
              </w:rPr>
              <w:lastRenderedPageBreak/>
              <w:t xml:space="preserve">7 </w:t>
            </w:r>
            <w:r w:rsidRPr="004059E8">
              <w:rPr>
                <w:rFonts w:ascii="宋体" w:hAnsi="宋体" w:cs="宋体" w:hint="eastAsia"/>
                <w:b/>
                <w:bCs/>
                <w:sz w:val="24"/>
                <w:szCs w:val="24"/>
              </w:rPr>
              <w:t>过程要求</w:t>
            </w:r>
          </w:p>
        </w:tc>
      </w:tr>
      <w:tr w:rsidR="0048035D">
        <w:tblPrEx>
          <w:tblCellMar>
            <w:left w:w="105" w:type="dxa"/>
            <w:right w:w="105" w:type="dxa"/>
          </w:tblCellMar>
        </w:tblPrEx>
        <w:trPr>
          <w:cantSplit/>
          <w:trHeight w:val="336"/>
        </w:trPr>
        <w:tc>
          <w:tcPr>
            <w:tcW w:w="14592" w:type="dxa"/>
            <w:gridSpan w:val="9"/>
            <w:shd w:val="pct10" w:color="auto" w:fill="FFFFFF"/>
            <w:vAlign w:val="center"/>
          </w:tcPr>
          <w:p w:rsidR="0048035D" w:rsidRPr="00AC40F2" w:rsidRDefault="0048035D" w:rsidP="00AD6C9F">
            <w:pPr>
              <w:spacing w:line="300" w:lineRule="auto"/>
              <w:rPr>
                <w:rFonts w:ascii="Arial" w:hAnsi="Arial" w:cs="Arial"/>
                <w:b/>
                <w:bCs/>
                <w:sz w:val="24"/>
                <w:szCs w:val="24"/>
              </w:rPr>
            </w:pPr>
            <w:r>
              <w:rPr>
                <w:rFonts w:ascii="宋体" w:hAnsi="宋体" w:cs="宋体"/>
                <w:b/>
                <w:bCs/>
                <w:sz w:val="24"/>
                <w:szCs w:val="24"/>
              </w:rPr>
              <w:lastRenderedPageBreak/>
              <w:t>7</w:t>
            </w:r>
            <w:r>
              <w:rPr>
                <w:rFonts w:ascii="宋体" w:hAnsi="宋体" w:cs="宋体" w:hint="eastAsia"/>
                <w:b/>
                <w:bCs/>
                <w:sz w:val="24"/>
                <w:szCs w:val="24"/>
              </w:rPr>
              <w:t>.1</w:t>
            </w:r>
            <w:r w:rsidRPr="0049753F">
              <w:rPr>
                <w:rFonts w:ascii="Arial" w:hAnsi="宋体" w:cs="Arial"/>
                <w:b/>
                <w:bCs/>
                <w:sz w:val="24"/>
                <w:szCs w:val="24"/>
              </w:rPr>
              <w:t>委托受理</w:t>
            </w:r>
          </w:p>
        </w:tc>
      </w:tr>
      <w:tr w:rsidR="0048035D" w:rsidTr="00EC16A9">
        <w:trPr>
          <w:trHeight w:val="801"/>
        </w:trPr>
        <w:tc>
          <w:tcPr>
            <w:tcW w:w="1008" w:type="dxa"/>
          </w:tcPr>
          <w:p w:rsidR="0048035D" w:rsidRDefault="0048035D" w:rsidP="0070768A">
            <w:pPr>
              <w:spacing w:line="300" w:lineRule="auto"/>
              <w:rPr>
                <w:rFonts w:ascii="宋体"/>
                <w:sz w:val="24"/>
                <w:szCs w:val="24"/>
              </w:rPr>
            </w:pPr>
            <w:r>
              <w:rPr>
                <w:rFonts w:ascii="宋体" w:hAnsi="宋体" w:cs="宋体" w:hint="eastAsia"/>
                <w:sz w:val="24"/>
                <w:szCs w:val="24"/>
              </w:rPr>
              <w:t>7.1.</w:t>
            </w:r>
            <w:r w:rsidR="00BB53BB">
              <w:rPr>
                <w:rFonts w:ascii="宋体" w:hAnsi="宋体" w:cs="宋体" w:hint="eastAsia"/>
                <w:sz w:val="24"/>
                <w:szCs w:val="24"/>
              </w:rPr>
              <w:t>1</w:t>
            </w:r>
          </w:p>
        </w:tc>
        <w:tc>
          <w:tcPr>
            <w:tcW w:w="5029" w:type="dxa"/>
            <w:gridSpan w:val="2"/>
            <w:tcBorders>
              <w:bottom w:val="single" w:sz="4" w:space="0" w:color="auto"/>
            </w:tcBorders>
            <w:vAlign w:val="center"/>
          </w:tcPr>
          <w:p w:rsidR="0048035D" w:rsidRPr="009D6434" w:rsidRDefault="00BB53BB" w:rsidP="004C4CA8">
            <w:pPr>
              <w:spacing w:line="300" w:lineRule="auto"/>
              <w:rPr>
                <w:rFonts w:ascii="Arial" w:hAnsi="Arial" w:cs="Arial"/>
                <w:sz w:val="24"/>
                <w:szCs w:val="24"/>
              </w:rPr>
            </w:pPr>
            <w:r w:rsidRPr="00881CBE">
              <w:rPr>
                <w:rFonts w:ascii="Arial" w:hAnsi="宋体" w:cs="Arial" w:hint="eastAsia"/>
                <w:bCs/>
                <w:sz w:val="24"/>
                <w:szCs w:val="24"/>
              </w:rPr>
              <w:t>f</w:t>
            </w:r>
            <w:r w:rsidRPr="00881CBE">
              <w:rPr>
                <w:rFonts w:ascii="Arial" w:hAnsi="宋体" w:cs="Arial" w:hint="eastAsia"/>
                <w:bCs/>
                <w:sz w:val="24"/>
                <w:szCs w:val="24"/>
              </w:rPr>
              <w:t>）</w:t>
            </w:r>
            <w:r>
              <w:rPr>
                <w:rFonts w:ascii="宋体" w:hAnsi="宋体" w:cs="华文宋体" w:hint="eastAsia"/>
                <w:kern w:val="0"/>
                <w:sz w:val="24"/>
                <w:lang w:val="zh-CN"/>
              </w:rPr>
              <w:t>如需当场提取实验样本的，是否由提取人、有关当事人或其他在场见证人签名确认？</w:t>
            </w:r>
          </w:p>
        </w:tc>
        <w:tc>
          <w:tcPr>
            <w:tcW w:w="2795" w:type="dxa"/>
            <w:gridSpan w:val="2"/>
            <w:tcBorders>
              <w:bottom w:val="single" w:sz="4" w:space="0" w:color="auto"/>
            </w:tcBorders>
            <w:vAlign w:val="center"/>
          </w:tcPr>
          <w:p w:rsidR="0048035D" w:rsidRDefault="0048035D" w:rsidP="0070768A">
            <w:pPr>
              <w:spacing w:line="300" w:lineRule="auto"/>
              <w:rPr>
                <w:rFonts w:ascii="宋体"/>
                <w:sz w:val="24"/>
                <w:szCs w:val="24"/>
              </w:rPr>
            </w:pPr>
          </w:p>
        </w:tc>
        <w:tc>
          <w:tcPr>
            <w:tcW w:w="2976" w:type="dxa"/>
            <w:gridSpan w:val="2"/>
            <w:tcBorders>
              <w:bottom w:val="single" w:sz="4" w:space="0" w:color="auto"/>
            </w:tcBorders>
            <w:vAlign w:val="center"/>
          </w:tcPr>
          <w:p w:rsidR="0048035D" w:rsidRDefault="0048035D" w:rsidP="0070768A">
            <w:pPr>
              <w:spacing w:line="300" w:lineRule="auto"/>
              <w:rPr>
                <w:rFonts w:ascii="宋体"/>
                <w:sz w:val="24"/>
                <w:szCs w:val="24"/>
              </w:rPr>
            </w:pPr>
          </w:p>
        </w:tc>
        <w:tc>
          <w:tcPr>
            <w:tcW w:w="2784" w:type="dxa"/>
            <w:gridSpan w:val="2"/>
            <w:tcBorders>
              <w:bottom w:val="single" w:sz="4" w:space="0" w:color="auto"/>
            </w:tcBorders>
            <w:vAlign w:val="center"/>
          </w:tcPr>
          <w:p w:rsidR="0048035D" w:rsidRDefault="0048035D" w:rsidP="0070768A">
            <w:pPr>
              <w:spacing w:line="300" w:lineRule="auto"/>
              <w:rPr>
                <w:rFonts w:ascii="宋体"/>
                <w:sz w:val="24"/>
                <w:szCs w:val="24"/>
              </w:rPr>
            </w:pPr>
          </w:p>
        </w:tc>
      </w:tr>
      <w:tr w:rsidR="0048035D" w:rsidRPr="004C4CA8" w:rsidTr="00EC16A9">
        <w:trPr>
          <w:trHeight w:val="718"/>
        </w:trPr>
        <w:tc>
          <w:tcPr>
            <w:tcW w:w="1008" w:type="dxa"/>
          </w:tcPr>
          <w:p w:rsidR="0048035D" w:rsidRPr="004059E8" w:rsidRDefault="0048035D" w:rsidP="00CB410C">
            <w:pPr>
              <w:spacing w:line="300" w:lineRule="auto"/>
              <w:rPr>
                <w:rFonts w:ascii="宋体" w:hAnsi="宋体" w:cs="宋体"/>
                <w:sz w:val="24"/>
                <w:szCs w:val="24"/>
              </w:rPr>
            </w:pPr>
            <w:r>
              <w:rPr>
                <w:rFonts w:ascii="宋体" w:hAnsi="宋体" w:cs="宋体" w:hint="eastAsia"/>
                <w:sz w:val="24"/>
                <w:szCs w:val="24"/>
              </w:rPr>
              <w:t>7.1.4</w:t>
            </w:r>
          </w:p>
        </w:tc>
        <w:tc>
          <w:tcPr>
            <w:tcW w:w="5029" w:type="dxa"/>
            <w:gridSpan w:val="2"/>
          </w:tcPr>
          <w:p w:rsidR="0048035D" w:rsidRPr="00B335E2" w:rsidRDefault="00B335E2" w:rsidP="00B335E2">
            <w:pPr>
              <w:autoSpaceDE w:val="0"/>
              <w:autoSpaceDN w:val="0"/>
              <w:adjustRightInd w:val="0"/>
              <w:spacing w:line="360" w:lineRule="auto"/>
              <w:jc w:val="left"/>
              <w:outlineLvl w:val="0"/>
              <w:rPr>
                <w:rFonts w:ascii="宋体" w:hAnsi="宋体" w:cs="华文宋体"/>
                <w:kern w:val="0"/>
                <w:sz w:val="24"/>
                <w:lang w:val="zh-CN"/>
              </w:rPr>
            </w:pPr>
            <w:r>
              <w:rPr>
                <w:rFonts w:ascii="宋体" w:hAnsi="宋体" w:cs="华文宋体" w:hint="eastAsia"/>
                <w:kern w:val="0"/>
                <w:sz w:val="24"/>
                <w:lang w:val="zh-CN"/>
              </w:rPr>
              <w:t>如当场确认需补充样本的，是否与委托方协商补充样本的要求？是否在受理协议中注明？如委托方提供有参考样本的，是否对其来源、名称（或原有的标识）、数量及状态等情况进行详细的审查？是否在受理协议中注明？</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2"/>
            <w:vAlign w:val="center"/>
          </w:tcPr>
          <w:p w:rsidR="0048035D" w:rsidRDefault="0048035D" w:rsidP="0070768A">
            <w:pPr>
              <w:spacing w:line="300" w:lineRule="auto"/>
              <w:rPr>
                <w:rFonts w:ascii="宋体"/>
                <w:sz w:val="24"/>
                <w:szCs w:val="24"/>
              </w:rPr>
            </w:pPr>
          </w:p>
        </w:tc>
      </w:tr>
      <w:tr w:rsidR="0048035D" w:rsidRPr="00E30821" w:rsidTr="00EC16A9">
        <w:trPr>
          <w:trHeight w:val="718"/>
        </w:trPr>
        <w:tc>
          <w:tcPr>
            <w:tcW w:w="1008" w:type="dxa"/>
          </w:tcPr>
          <w:p w:rsidR="0048035D" w:rsidRDefault="0048035D" w:rsidP="00B335E2">
            <w:pPr>
              <w:spacing w:line="300" w:lineRule="auto"/>
              <w:rPr>
                <w:rFonts w:ascii="宋体" w:hAnsi="宋体" w:cs="宋体"/>
                <w:sz w:val="24"/>
                <w:szCs w:val="24"/>
              </w:rPr>
            </w:pPr>
            <w:r>
              <w:rPr>
                <w:rFonts w:ascii="宋体" w:hAnsi="宋体" w:cs="宋体" w:hint="eastAsia"/>
                <w:sz w:val="24"/>
                <w:szCs w:val="24"/>
              </w:rPr>
              <w:t>7.1.</w:t>
            </w:r>
            <w:r w:rsidR="00B335E2">
              <w:rPr>
                <w:rFonts w:ascii="宋体" w:hAnsi="宋体" w:cs="宋体" w:hint="eastAsia"/>
                <w:sz w:val="24"/>
                <w:szCs w:val="24"/>
              </w:rPr>
              <w:t>6</w:t>
            </w:r>
          </w:p>
        </w:tc>
        <w:tc>
          <w:tcPr>
            <w:tcW w:w="5029" w:type="dxa"/>
            <w:gridSpan w:val="2"/>
          </w:tcPr>
          <w:p w:rsidR="0048035D" w:rsidRPr="00E30821" w:rsidRDefault="00B335E2" w:rsidP="004C4CA8">
            <w:pPr>
              <w:spacing w:line="300" w:lineRule="auto"/>
              <w:rPr>
                <w:rFonts w:ascii="Arial" w:hAnsi="宋体" w:cs="Arial"/>
                <w:sz w:val="24"/>
                <w:szCs w:val="24"/>
              </w:rPr>
            </w:pPr>
            <w:r>
              <w:rPr>
                <w:rFonts w:ascii="宋体" w:hAnsi="宋体" w:cs="华文宋体" w:hint="eastAsia"/>
                <w:color w:val="000000"/>
                <w:kern w:val="0"/>
                <w:sz w:val="24"/>
                <w:lang w:val="zh-CN"/>
              </w:rPr>
              <w:t>工作开始后，如发现需补充样本的，是否及时与委托方沟通，协商确认补充样本的要求？是否记录有关情况？</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2"/>
            <w:vAlign w:val="center"/>
          </w:tcPr>
          <w:p w:rsidR="0048035D" w:rsidRDefault="0048035D" w:rsidP="0070768A">
            <w:pPr>
              <w:spacing w:line="300" w:lineRule="auto"/>
              <w:rPr>
                <w:rFonts w:ascii="宋体"/>
                <w:sz w:val="24"/>
                <w:szCs w:val="24"/>
              </w:rPr>
            </w:pPr>
          </w:p>
        </w:tc>
      </w:tr>
      <w:tr w:rsidR="0048035D" w:rsidRPr="00E30821" w:rsidTr="00EC16A9">
        <w:trPr>
          <w:trHeight w:val="718"/>
        </w:trPr>
        <w:tc>
          <w:tcPr>
            <w:tcW w:w="1008" w:type="dxa"/>
          </w:tcPr>
          <w:p w:rsidR="0048035D" w:rsidRDefault="0048035D" w:rsidP="00B335E2">
            <w:pPr>
              <w:spacing w:line="300" w:lineRule="auto"/>
              <w:rPr>
                <w:rFonts w:ascii="宋体" w:hAnsi="宋体" w:cs="宋体"/>
                <w:sz w:val="24"/>
                <w:szCs w:val="24"/>
              </w:rPr>
            </w:pPr>
            <w:r>
              <w:rPr>
                <w:rFonts w:ascii="宋体" w:hAnsi="宋体" w:cs="宋体" w:hint="eastAsia"/>
                <w:sz w:val="24"/>
                <w:szCs w:val="24"/>
              </w:rPr>
              <w:t>7.1.</w:t>
            </w:r>
            <w:r w:rsidR="00B335E2">
              <w:rPr>
                <w:rFonts w:ascii="宋体" w:hAnsi="宋体" w:cs="宋体" w:hint="eastAsia"/>
                <w:sz w:val="24"/>
                <w:szCs w:val="24"/>
              </w:rPr>
              <w:t>8</w:t>
            </w:r>
          </w:p>
        </w:tc>
        <w:tc>
          <w:tcPr>
            <w:tcW w:w="5029" w:type="dxa"/>
            <w:gridSpan w:val="2"/>
          </w:tcPr>
          <w:p w:rsidR="0048035D" w:rsidRPr="00E30821" w:rsidRDefault="00B335E2" w:rsidP="004C4CA8">
            <w:pPr>
              <w:spacing w:line="300" w:lineRule="auto"/>
              <w:rPr>
                <w:rFonts w:ascii="Arial" w:hAnsi="宋体" w:cs="Arial"/>
                <w:sz w:val="24"/>
                <w:szCs w:val="24"/>
              </w:rPr>
            </w:pPr>
            <w:r>
              <w:rPr>
                <w:rFonts w:ascii="宋体" w:hAnsi="宋体" w:cs="宋体" w:hint="eastAsia"/>
                <w:kern w:val="0"/>
                <w:sz w:val="24"/>
                <w:szCs w:val="24"/>
                <w:lang w:val="zh-CN"/>
              </w:rPr>
              <w:t>鉴定过程中，如果对检材</w:t>
            </w:r>
            <w:r>
              <w:rPr>
                <w:rFonts w:ascii="宋体" w:hAnsi="宋体" w:cs="宋体"/>
                <w:kern w:val="0"/>
                <w:sz w:val="24"/>
                <w:szCs w:val="24"/>
                <w:lang w:val="zh-CN"/>
              </w:rPr>
              <w:t>/</w:t>
            </w:r>
            <w:r>
              <w:rPr>
                <w:rFonts w:ascii="宋体" w:hAnsi="宋体" w:cs="宋体" w:hint="eastAsia"/>
                <w:kern w:val="0"/>
                <w:sz w:val="24"/>
                <w:szCs w:val="24"/>
                <w:lang w:val="zh-CN"/>
              </w:rPr>
              <w:t>样本可能产生损失、损伤、损坏，是否向委托方说明并得到确认和记录？</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2"/>
            <w:vAlign w:val="center"/>
          </w:tcPr>
          <w:p w:rsidR="0048035D" w:rsidRDefault="0048035D" w:rsidP="0070768A">
            <w:pPr>
              <w:spacing w:line="300" w:lineRule="auto"/>
              <w:rPr>
                <w:rFonts w:ascii="宋体"/>
                <w:sz w:val="24"/>
                <w:szCs w:val="24"/>
              </w:rPr>
            </w:pPr>
          </w:p>
        </w:tc>
      </w:tr>
      <w:tr w:rsidR="0048035D">
        <w:tblPrEx>
          <w:tblCellMar>
            <w:left w:w="105" w:type="dxa"/>
            <w:right w:w="105" w:type="dxa"/>
          </w:tblCellMar>
        </w:tblPrEx>
        <w:trPr>
          <w:cantSplit/>
          <w:trHeight w:val="443"/>
        </w:trPr>
        <w:tc>
          <w:tcPr>
            <w:tcW w:w="14592" w:type="dxa"/>
            <w:gridSpan w:val="9"/>
            <w:shd w:val="pct10" w:color="auto" w:fill="FFFFFF"/>
            <w:vAlign w:val="center"/>
          </w:tcPr>
          <w:p w:rsidR="0048035D" w:rsidRPr="00E803F6" w:rsidRDefault="0048035D" w:rsidP="0070768A">
            <w:pPr>
              <w:spacing w:line="300" w:lineRule="auto"/>
              <w:rPr>
                <w:rFonts w:ascii="Arial" w:hAnsi="Arial" w:cs="Arial"/>
                <w:b/>
                <w:bCs/>
                <w:sz w:val="24"/>
                <w:szCs w:val="24"/>
              </w:rPr>
            </w:pPr>
            <w:r w:rsidRPr="004059E8">
              <w:rPr>
                <w:rFonts w:ascii="宋体" w:hAnsi="宋体" w:cs="宋体"/>
                <w:b/>
                <w:bCs/>
                <w:sz w:val="24"/>
                <w:szCs w:val="24"/>
              </w:rPr>
              <w:t>7.3 抽样/取样</w:t>
            </w:r>
          </w:p>
        </w:tc>
      </w:tr>
      <w:tr w:rsidR="0048035D" w:rsidRPr="00E803F6" w:rsidTr="000C4387">
        <w:trPr>
          <w:cantSplit/>
          <w:trHeight w:val="1183"/>
        </w:trPr>
        <w:tc>
          <w:tcPr>
            <w:tcW w:w="1008" w:type="dxa"/>
          </w:tcPr>
          <w:p w:rsidR="0048035D" w:rsidRDefault="0048035D" w:rsidP="0070768A">
            <w:pPr>
              <w:spacing w:line="300" w:lineRule="auto"/>
              <w:rPr>
                <w:rFonts w:ascii="宋体" w:hAnsi="宋体" w:cs="宋体"/>
                <w:sz w:val="24"/>
                <w:szCs w:val="24"/>
              </w:rPr>
            </w:pPr>
            <w:r>
              <w:rPr>
                <w:rFonts w:ascii="宋体" w:hAnsi="宋体" w:cs="宋体" w:hint="eastAsia"/>
                <w:sz w:val="24"/>
                <w:szCs w:val="24"/>
              </w:rPr>
              <w:t>7.3.4</w:t>
            </w:r>
          </w:p>
        </w:tc>
        <w:tc>
          <w:tcPr>
            <w:tcW w:w="5029" w:type="dxa"/>
            <w:gridSpan w:val="2"/>
            <w:tcBorders>
              <w:top w:val="nil"/>
            </w:tcBorders>
          </w:tcPr>
          <w:p w:rsidR="0048035D" w:rsidRPr="00EB1AC7" w:rsidRDefault="00B335E2" w:rsidP="00E803F6">
            <w:pPr>
              <w:spacing w:line="300" w:lineRule="auto"/>
              <w:rPr>
                <w:rFonts w:ascii="Arial" w:hAnsi="宋体" w:cs="Arial"/>
                <w:sz w:val="24"/>
                <w:szCs w:val="24"/>
              </w:rPr>
            </w:pPr>
            <w:r>
              <w:rPr>
                <w:rFonts w:ascii="宋体" w:hAnsi="宋体" w:cs="华文宋体" w:hint="eastAsia"/>
                <w:kern w:val="0"/>
                <w:sz w:val="24"/>
                <w:lang w:val="zh-CN"/>
              </w:rPr>
              <w:t>当鉴定工作涉及取样（包括检材和样本）时，如缺乏鉴定取样技术标准，鉴定机构是否对取样要求文件化？</w:t>
            </w:r>
          </w:p>
        </w:tc>
        <w:tc>
          <w:tcPr>
            <w:tcW w:w="2795" w:type="dxa"/>
            <w:gridSpan w:val="2"/>
            <w:tcBorders>
              <w:top w:val="nil"/>
            </w:tcBorders>
            <w:vAlign w:val="center"/>
          </w:tcPr>
          <w:p w:rsidR="0048035D" w:rsidRDefault="0048035D" w:rsidP="0070768A">
            <w:pPr>
              <w:spacing w:line="300" w:lineRule="auto"/>
              <w:rPr>
                <w:rFonts w:ascii="宋体"/>
                <w:sz w:val="24"/>
                <w:szCs w:val="24"/>
              </w:rPr>
            </w:pPr>
          </w:p>
        </w:tc>
        <w:tc>
          <w:tcPr>
            <w:tcW w:w="2976" w:type="dxa"/>
            <w:gridSpan w:val="2"/>
            <w:tcBorders>
              <w:top w:val="nil"/>
            </w:tcBorders>
            <w:vAlign w:val="center"/>
          </w:tcPr>
          <w:p w:rsidR="0048035D" w:rsidRDefault="0048035D" w:rsidP="0070768A">
            <w:pPr>
              <w:spacing w:line="300" w:lineRule="auto"/>
              <w:rPr>
                <w:rFonts w:ascii="宋体"/>
                <w:sz w:val="24"/>
                <w:szCs w:val="24"/>
              </w:rPr>
            </w:pPr>
          </w:p>
        </w:tc>
        <w:tc>
          <w:tcPr>
            <w:tcW w:w="2784" w:type="dxa"/>
            <w:gridSpan w:val="2"/>
            <w:tcBorders>
              <w:top w:val="nil"/>
            </w:tcBorders>
            <w:vAlign w:val="center"/>
          </w:tcPr>
          <w:p w:rsidR="0048035D" w:rsidRDefault="0048035D" w:rsidP="0070768A">
            <w:pPr>
              <w:spacing w:line="300" w:lineRule="auto"/>
              <w:rPr>
                <w:rFonts w:ascii="宋体"/>
                <w:sz w:val="24"/>
                <w:szCs w:val="24"/>
              </w:rPr>
            </w:pPr>
          </w:p>
        </w:tc>
      </w:tr>
      <w:tr w:rsidR="0048035D" w:rsidTr="004059E8">
        <w:tblPrEx>
          <w:tblCellMar>
            <w:left w:w="105" w:type="dxa"/>
            <w:right w:w="105" w:type="dxa"/>
          </w:tblCellMar>
        </w:tblPrEx>
        <w:trPr>
          <w:cantSplit/>
          <w:trHeight w:val="465"/>
        </w:trPr>
        <w:tc>
          <w:tcPr>
            <w:tcW w:w="14592" w:type="dxa"/>
            <w:gridSpan w:val="9"/>
            <w:shd w:val="pct10" w:color="auto" w:fill="FFFFFF"/>
            <w:vAlign w:val="center"/>
          </w:tcPr>
          <w:p w:rsidR="0048035D" w:rsidRPr="00AE1789" w:rsidRDefault="0048035D" w:rsidP="004059E8">
            <w:pPr>
              <w:spacing w:line="300" w:lineRule="auto"/>
              <w:rPr>
                <w:rFonts w:ascii="Arial" w:eastAsiaTheme="minorEastAsia" w:hAnsi="Arial" w:cs="Arial"/>
                <w:b/>
                <w:bCs/>
                <w:sz w:val="24"/>
                <w:szCs w:val="24"/>
              </w:rPr>
            </w:pPr>
            <w:r w:rsidRPr="004059E8">
              <w:rPr>
                <w:rFonts w:ascii="宋体" w:hAnsi="宋体" w:cs="宋体"/>
                <w:b/>
                <w:bCs/>
                <w:sz w:val="24"/>
                <w:szCs w:val="24"/>
              </w:rPr>
              <w:t>7.4 检材/样本的处置</w:t>
            </w:r>
          </w:p>
        </w:tc>
      </w:tr>
      <w:tr w:rsidR="0048035D" w:rsidTr="00B335E2">
        <w:trPr>
          <w:cantSplit/>
          <w:trHeight w:val="1990"/>
        </w:trPr>
        <w:tc>
          <w:tcPr>
            <w:tcW w:w="1008" w:type="dxa"/>
          </w:tcPr>
          <w:p w:rsidR="0048035D" w:rsidRDefault="0048035D" w:rsidP="0070768A">
            <w:pPr>
              <w:spacing w:line="300" w:lineRule="auto"/>
              <w:rPr>
                <w:rFonts w:ascii="宋体"/>
                <w:sz w:val="24"/>
                <w:szCs w:val="24"/>
              </w:rPr>
            </w:pPr>
            <w:r>
              <w:rPr>
                <w:rFonts w:ascii="宋体" w:hAnsi="宋体" w:cs="宋体" w:hint="eastAsia"/>
                <w:sz w:val="24"/>
                <w:szCs w:val="24"/>
              </w:rPr>
              <w:lastRenderedPageBreak/>
              <w:t>7.4</w:t>
            </w:r>
            <w:r>
              <w:rPr>
                <w:rFonts w:ascii="宋体" w:hAnsi="宋体" w:cs="宋体"/>
                <w:sz w:val="24"/>
                <w:szCs w:val="24"/>
              </w:rPr>
              <w:t>.1</w:t>
            </w:r>
          </w:p>
        </w:tc>
        <w:tc>
          <w:tcPr>
            <w:tcW w:w="5029" w:type="dxa"/>
            <w:gridSpan w:val="2"/>
            <w:vAlign w:val="center"/>
          </w:tcPr>
          <w:p w:rsidR="0048035D" w:rsidRPr="00EB1AC7" w:rsidRDefault="00B335E2" w:rsidP="0070768A">
            <w:pPr>
              <w:spacing w:line="300" w:lineRule="auto"/>
              <w:rPr>
                <w:rFonts w:ascii="Arial" w:hAnsi="Arial" w:cs="Arial"/>
                <w:sz w:val="24"/>
                <w:szCs w:val="24"/>
              </w:rPr>
            </w:pPr>
            <w:r>
              <w:rPr>
                <w:rFonts w:ascii="Arial" w:hAnsi="Arial" w:cs="Arial" w:hint="eastAsia"/>
                <w:bCs/>
                <w:sz w:val="24"/>
                <w:szCs w:val="24"/>
              </w:rPr>
              <w:t>鉴定机构是否</w:t>
            </w:r>
            <w:r w:rsidRPr="00002C79">
              <w:rPr>
                <w:rFonts w:ascii="宋体" w:hAnsi="宋体" w:cs="宋体" w:hint="eastAsia"/>
                <w:kern w:val="0"/>
                <w:sz w:val="24"/>
                <w:szCs w:val="24"/>
                <w:lang w:val="zh-CN"/>
              </w:rPr>
              <w:t>尽可能避免对检材</w:t>
            </w:r>
            <w:r w:rsidRPr="00002C79">
              <w:rPr>
                <w:rFonts w:ascii="宋体" w:hAnsi="宋体" w:cs="宋体"/>
                <w:kern w:val="0"/>
                <w:sz w:val="24"/>
                <w:szCs w:val="24"/>
                <w:lang w:val="zh-CN"/>
              </w:rPr>
              <w:t>/</w:t>
            </w:r>
            <w:r w:rsidRPr="00002C79">
              <w:rPr>
                <w:rFonts w:ascii="宋体" w:hAnsi="宋体" w:cs="宋体" w:hint="eastAsia"/>
                <w:kern w:val="0"/>
                <w:sz w:val="24"/>
                <w:szCs w:val="24"/>
                <w:lang w:val="zh-CN"/>
              </w:rPr>
              <w:t>样本进行破坏性检验</w:t>
            </w:r>
            <w:r>
              <w:rPr>
                <w:rFonts w:ascii="宋体" w:hAnsi="宋体" w:cs="宋体" w:hint="eastAsia"/>
                <w:kern w:val="0"/>
                <w:sz w:val="24"/>
                <w:szCs w:val="24"/>
                <w:lang w:val="zh-CN"/>
              </w:rPr>
              <w:t>？</w:t>
            </w:r>
            <w:r w:rsidRPr="00002C79">
              <w:rPr>
                <w:rFonts w:ascii="宋体" w:hAnsi="宋体" w:cs="宋体" w:hint="eastAsia"/>
                <w:kern w:val="0"/>
                <w:sz w:val="24"/>
                <w:szCs w:val="24"/>
                <w:lang w:val="zh-CN"/>
              </w:rPr>
              <w:t>如需进行破坏性检验的，</w:t>
            </w:r>
            <w:r>
              <w:rPr>
                <w:rFonts w:ascii="宋体" w:hAnsi="宋体" w:cs="宋体" w:hint="eastAsia"/>
                <w:kern w:val="0"/>
                <w:sz w:val="24"/>
                <w:szCs w:val="24"/>
                <w:lang w:val="zh-CN"/>
              </w:rPr>
              <w:t>是否</w:t>
            </w:r>
            <w:r w:rsidRPr="00002C79">
              <w:rPr>
                <w:rFonts w:ascii="宋体" w:hAnsi="宋体" w:cs="宋体" w:hint="eastAsia"/>
                <w:kern w:val="0"/>
                <w:sz w:val="24"/>
                <w:szCs w:val="24"/>
                <w:lang w:val="zh-CN"/>
              </w:rPr>
              <w:t>征得委托方的书面同意</w:t>
            </w:r>
            <w:r>
              <w:rPr>
                <w:rFonts w:ascii="宋体" w:hAnsi="宋体" w:cs="宋体" w:hint="eastAsia"/>
                <w:kern w:val="0"/>
                <w:sz w:val="24"/>
                <w:szCs w:val="24"/>
                <w:lang w:val="zh-CN"/>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2"/>
            <w:vAlign w:val="center"/>
          </w:tcPr>
          <w:p w:rsidR="0048035D" w:rsidRDefault="0048035D" w:rsidP="0070768A">
            <w:pPr>
              <w:spacing w:line="300" w:lineRule="auto"/>
              <w:rPr>
                <w:rFonts w:ascii="宋体"/>
                <w:sz w:val="24"/>
                <w:szCs w:val="24"/>
              </w:rPr>
            </w:pPr>
          </w:p>
        </w:tc>
      </w:tr>
      <w:tr w:rsidR="0048035D" w:rsidTr="000C4387">
        <w:trPr>
          <w:cantSplit/>
          <w:trHeight w:val="1458"/>
        </w:trPr>
        <w:tc>
          <w:tcPr>
            <w:tcW w:w="1008" w:type="dxa"/>
          </w:tcPr>
          <w:p w:rsidR="0048035D" w:rsidRPr="004059E8" w:rsidRDefault="0048035D" w:rsidP="0070768A">
            <w:pPr>
              <w:spacing w:line="300" w:lineRule="auto"/>
              <w:rPr>
                <w:rFonts w:ascii="宋体" w:hAnsi="宋体" w:cs="宋体"/>
                <w:sz w:val="24"/>
                <w:szCs w:val="24"/>
              </w:rPr>
            </w:pPr>
            <w:r w:rsidRPr="004059E8">
              <w:rPr>
                <w:rFonts w:ascii="宋体" w:hAnsi="宋体" w:cs="宋体" w:hint="eastAsia"/>
                <w:sz w:val="24"/>
                <w:szCs w:val="24"/>
              </w:rPr>
              <w:t>7.4.2</w:t>
            </w:r>
          </w:p>
        </w:tc>
        <w:tc>
          <w:tcPr>
            <w:tcW w:w="5029" w:type="dxa"/>
            <w:gridSpan w:val="2"/>
            <w:tcBorders>
              <w:bottom w:val="nil"/>
            </w:tcBorders>
            <w:vAlign w:val="center"/>
          </w:tcPr>
          <w:p w:rsidR="0048035D" w:rsidRPr="00AE1789" w:rsidRDefault="00B335E2" w:rsidP="00AE1789">
            <w:pPr>
              <w:spacing w:line="300" w:lineRule="auto"/>
              <w:rPr>
                <w:rFonts w:ascii="Arial" w:hAnsi="Arial" w:cs="Arial"/>
                <w:sz w:val="24"/>
                <w:szCs w:val="24"/>
              </w:rPr>
            </w:pPr>
            <w:r w:rsidRPr="00002C79">
              <w:rPr>
                <w:rFonts w:ascii="宋体" w:hAnsi="宋体" w:cs="华文宋体" w:hint="eastAsia"/>
                <w:kern w:val="0"/>
                <w:sz w:val="24"/>
                <w:lang w:val="zh-CN"/>
              </w:rPr>
              <w:t>鉴定机</w:t>
            </w:r>
            <w:r>
              <w:rPr>
                <w:rFonts w:ascii="宋体" w:hAnsi="宋体" w:cs="华文宋体" w:hint="eastAsia"/>
                <w:kern w:val="0"/>
                <w:sz w:val="24"/>
                <w:lang w:val="zh-CN"/>
              </w:rPr>
              <w:t>构是否确保补充样本在接收、传递与处置过程中不被混淆，能得到持续有效的识别？</w:t>
            </w:r>
          </w:p>
        </w:tc>
        <w:tc>
          <w:tcPr>
            <w:tcW w:w="2795" w:type="dxa"/>
            <w:gridSpan w:val="2"/>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2"/>
            <w:tcBorders>
              <w:bottom w:val="nil"/>
            </w:tcBorders>
            <w:vAlign w:val="center"/>
          </w:tcPr>
          <w:p w:rsidR="0048035D" w:rsidRDefault="0048035D" w:rsidP="0070768A">
            <w:pPr>
              <w:spacing w:line="300" w:lineRule="auto"/>
              <w:rPr>
                <w:rFonts w:ascii="宋体"/>
                <w:sz w:val="24"/>
                <w:szCs w:val="24"/>
              </w:rPr>
            </w:pPr>
          </w:p>
        </w:tc>
      </w:tr>
      <w:tr w:rsidR="0048035D" w:rsidTr="004059E8">
        <w:tblPrEx>
          <w:tblCellMar>
            <w:left w:w="105" w:type="dxa"/>
            <w:right w:w="105" w:type="dxa"/>
          </w:tblCellMar>
        </w:tblPrEx>
        <w:trPr>
          <w:cantSplit/>
          <w:trHeight w:val="465"/>
        </w:trPr>
        <w:tc>
          <w:tcPr>
            <w:tcW w:w="14592" w:type="dxa"/>
            <w:gridSpan w:val="9"/>
            <w:shd w:val="pct10" w:color="auto" w:fill="FFFFFF"/>
            <w:vAlign w:val="center"/>
          </w:tcPr>
          <w:p w:rsidR="0048035D" w:rsidRPr="0021141D" w:rsidRDefault="0048035D" w:rsidP="004059E8">
            <w:pPr>
              <w:spacing w:line="300" w:lineRule="auto"/>
              <w:rPr>
                <w:rFonts w:ascii="Arial" w:hAnsi="Arial" w:cs="Arial"/>
                <w:b/>
                <w:bCs/>
                <w:sz w:val="24"/>
                <w:szCs w:val="24"/>
              </w:rPr>
            </w:pPr>
            <w:r w:rsidRPr="004059E8">
              <w:rPr>
                <w:rFonts w:ascii="宋体" w:hAnsi="宋体" w:cs="宋体"/>
                <w:b/>
                <w:bCs/>
                <w:sz w:val="24"/>
                <w:szCs w:val="24"/>
              </w:rPr>
              <w:t>7.5 记录</w:t>
            </w:r>
            <w:r w:rsidRPr="004059E8">
              <w:rPr>
                <w:rFonts w:ascii="宋体" w:hAnsi="宋体" w:cs="宋体" w:hint="eastAsia"/>
                <w:b/>
                <w:bCs/>
                <w:sz w:val="24"/>
                <w:szCs w:val="24"/>
              </w:rPr>
              <w:t>/档案</w:t>
            </w:r>
          </w:p>
        </w:tc>
      </w:tr>
      <w:tr w:rsidR="0048035D" w:rsidTr="00EC16A9">
        <w:trPr>
          <w:trHeight w:val="812"/>
        </w:trPr>
        <w:tc>
          <w:tcPr>
            <w:tcW w:w="1008" w:type="dxa"/>
          </w:tcPr>
          <w:p w:rsidR="0048035D" w:rsidRPr="00E1533E" w:rsidRDefault="0048035D" w:rsidP="004059E8">
            <w:pPr>
              <w:spacing w:line="300" w:lineRule="auto"/>
              <w:rPr>
                <w:rFonts w:ascii="宋体"/>
                <w:sz w:val="24"/>
                <w:szCs w:val="24"/>
              </w:rPr>
            </w:pPr>
            <w:r>
              <w:rPr>
                <w:rFonts w:ascii="宋体" w:hAnsi="宋体" w:cs="宋体" w:hint="eastAsia"/>
                <w:sz w:val="24"/>
                <w:szCs w:val="24"/>
              </w:rPr>
              <w:t>7.5.1</w:t>
            </w:r>
          </w:p>
        </w:tc>
        <w:tc>
          <w:tcPr>
            <w:tcW w:w="5029" w:type="dxa"/>
            <w:gridSpan w:val="2"/>
            <w:vAlign w:val="center"/>
          </w:tcPr>
          <w:p w:rsidR="00B335E2" w:rsidRDefault="00B335E2" w:rsidP="00B335E2">
            <w:pPr>
              <w:autoSpaceDE w:val="0"/>
              <w:autoSpaceDN w:val="0"/>
              <w:adjustRightInd w:val="0"/>
              <w:spacing w:line="360" w:lineRule="auto"/>
              <w:jc w:val="left"/>
              <w:outlineLvl w:val="0"/>
              <w:rPr>
                <w:rFonts w:ascii="宋体" w:hAnsi="宋体" w:cs="华文宋体"/>
                <w:kern w:val="0"/>
                <w:sz w:val="24"/>
                <w:lang w:val="zh-CN"/>
              </w:rPr>
            </w:pPr>
            <w:r>
              <w:rPr>
                <w:rFonts w:ascii="宋体" w:hAnsi="宋体" w:cs="华文宋体" w:hint="eastAsia"/>
                <w:kern w:val="0"/>
                <w:sz w:val="24"/>
                <w:lang w:val="zh-CN"/>
              </w:rPr>
              <w:t>文书鉴定的技术记录是否包含足够的信息，对鉴定意见提供有效的支撑，保证每例鉴定的检验过程在尽可能接近原条件下能够得到有效的追溯？除准则中本条款所列内容外，是否记录鉴定人独立检验</w:t>
            </w:r>
            <w:r>
              <w:rPr>
                <w:rFonts w:ascii="宋体" w:hAnsi="宋体" w:cs="华文宋体" w:hint="eastAsia"/>
                <w:color w:val="000000"/>
                <w:kern w:val="0"/>
                <w:sz w:val="24"/>
                <w:lang w:val="zh-CN"/>
              </w:rPr>
              <w:t>的意</w:t>
            </w:r>
            <w:r w:rsidRPr="00002C79">
              <w:rPr>
                <w:rFonts w:ascii="宋体" w:hAnsi="宋体" w:cs="华文宋体" w:hint="eastAsia"/>
                <w:kern w:val="0"/>
                <w:sz w:val="24"/>
                <w:lang w:val="zh-CN"/>
              </w:rPr>
              <w:t>见及鉴定人</w:t>
            </w:r>
            <w:r>
              <w:rPr>
                <w:rFonts w:ascii="宋体" w:hAnsi="宋体" w:cs="华文宋体" w:hint="eastAsia"/>
                <w:kern w:val="0"/>
                <w:sz w:val="24"/>
                <w:lang w:val="zh-CN"/>
              </w:rPr>
              <w:t>共</w:t>
            </w:r>
            <w:r w:rsidRPr="00002C79">
              <w:rPr>
                <w:rFonts w:ascii="宋体" w:hAnsi="宋体" w:cs="华文宋体" w:hint="eastAsia"/>
                <w:kern w:val="0"/>
                <w:sz w:val="24"/>
                <w:lang w:val="zh-CN"/>
              </w:rPr>
              <w:t>同讨论</w:t>
            </w:r>
            <w:r>
              <w:rPr>
                <w:rFonts w:ascii="宋体" w:hAnsi="宋体" w:cs="华文宋体" w:hint="eastAsia"/>
                <w:kern w:val="0"/>
                <w:sz w:val="24"/>
                <w:lang w:val="zh-CN"/>
              </w:rPr>
              <w:t>的过程？特别是当鉴定人之间出现意见分歧时，是否记录不同鉴定人的意见以及做出最终鉴定意见的过程？</w:t>
            </w:r>
          </w:p>
          <w:p w:rsidR="0048035D" w:rsidRPr="002E2552" w:rsidRDefault="00B335E2" w:rsidP="00B335E2">
            <w:pPr>
              <w:spacing w:line="300" w:lineRule="auto"/>
              <w:rPr>
                <w:rFonts w:ascii="Arial" w:hAnsi="Arial" w:cs="Arial"/>
                <w:sz w:val="24"/>
                <w:szCs w:val="24"/>
              </w:rPr>
            </w:pPr>
            <w:r>
              <w:rPr>
                <w:rFonts w:ascii="宋体" w:hAnsi="宋体" w:cs="华文宋体" w:hint="eastAsia"/>
                <w:kern w:val="0"/>
                <w:sz w:val="24"/>
                <w:lang w:val="zh-CN"/>
              </w:rPr>
              <w:t>文书鉴定的技术记录除仪器检验/检测图片、图谱及数据外，是否包括各类特征比对表（如笔迹特征比对表、印文特征比对表等）？特征比对表是否包</w:t>
            </w:r>
            <w:r>
              <w:rPr>
                <w:rFonts w:ascii="宋体" w:hAnsi="宋体" w:cs="华文宋体" w:hint="eastAsia"/>
                <w:kern w:val="0"/>
                <w:sz w:val="24"/>
                <w:lang w:val="zh-CN"/>
              </w:rPr>
              <w:lastRenderedPageBreak/>
              <w:t>含支持鉴定意见的足够信息？是否包括特征的标识或说明、制作人、制作日期、审核人等信息？</w:t>
            </w:r>
          </w:p>
        </w:tc>
        <w:tc>
          <w:tcPr>
            <w:tcW w:w="2795" w:type="dxa"/>
            <w:gridSpan w:val="2"/>
            <w:vAlign w:val="center"/>
          </w:tcPr>
          <w:p w:rsidR="0048035D"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2"/>
            <w:vAlign w:val="center"/>
          </w:tcPr>
          <w:p w:rsidR="0048035D" w:rsidRDefault="0048035D" w:rsidP="004059E8">
            <w:pPr>
              <w:spacing w:line="300" w:lineRule="auto"/>
              <w:rPr>
                <w:rFonts w:ascii="宋体"/>
                <w:sz w:val="24"/>
                <w:szCs w:val="24"/>
              </w:rPr>
            </w:pPr>
          </w:p>
        </w:tc>
      </w:tr>
      <w:tr w:rsidR="0048035D" w:rsidRPr="0021141D" w:rsidTr="004059E8">
        <w:tblPrEx>
          <w:tblCellMar>
            <w:left w:w="105" w:type="dxa"/>
            <w:right w:w="105" w:type="dxa"/>
          </w:tblCellMar>
        </w:tblPrEx>
        <w:trPr>
          <w:cantSplit/>
          <w:trHeight w:val="465"/>
        </w:trPr>
        <w:tc>
          <w:tcPr>
            <w:tcW w:w="14592" w:type="dxa"/>
            <w:gridSpan w:val="9"/>
            <w:shd w:val="pct10" w:color="auto" w:fill="FFFFFF"/>
            <w:vAlign w:val="center"/>
          </w:tcPr>
          <w:p w:rsidR="0048035D" w:rsidRPr="0021141D" w:rsidRDefault="0048035D" w:rsidP="00042DC0">
            <w:pPr>
              <w:spacing w:line="300" w:lineRule="auto"/>
              <w:rPr>
                <w:rFonts w:ascii="Arial" w:hAnsi="Arial" w:cs="Arial"/>
                <w:b/>
                <w:bCs/>
                <w:sz w:val="24"/>
                <w:szCs w:val="24"/>
              </w:rPr>
            </w:pPr>
            <w:r w:rsidRPr="004059E8">
              <w:rPr>
                <w:rFonts w:ascii="宋体" w:hAnsi="宋体" w:cs="宋体"/>
                <w:b/>
                <w:bCs/>
                <w:sz w:val="24"/>
                <w:szCs w:val="24"/>
              </w:rPr>
              <w:lastRenderedPageBreak/>
              <w:t>7.</w:t>
            </w:r>
            <w:r w:rsidRPr="004059E8">
              <w:rPr>
                <w:rFonts w:ascii="宋体" w:hAnsi="宋体" w:cs="宋体" w:hint="eastAsia"/>
                <w:b/>
                <w:bCs/>
                <w:sz w:val="24"/>
                <w:szCs w:val="24"/>
              </w:rPr>
              <w:t>7确保结果的有效性</w:t>
            </w:r>
          </w:p>
        </w:tc>
      </w:tr>
      <w:tr w:rsidR="0048035D" w:rsidTr="00EC16A9">
        <w:trPr>
          <w:trHeight w:val="325"/>
        </w:trPr>
        <w:tc>
          <w:tcPr>
            <w:tcW w:w="1008" w:type="dxa"/>
          </w:tcPr>
          <w:p w:rsidR="0048035D" w:rsidRDefault="0048035D" w:rsidP="004059E8">
            <w:pPr>
              <w:spacing w:line="300" w:lineRule="auto"/>
              <w:rPr>
                <w:rFonts w:ascii="宋体" w:hAnsi="宋体" w:cs="宋体"/>
                <w:sz w:val="24"/>
                <w:szCs w:val="24"/>
              </w:rPr>
            </w:pPr>
            <w:r>
              <w:rPr>
                <w:rFonts w:ascii="宋体" w:hAnsi="宋体" w:cs="宋体" w:hint="eastAsia"/>
                <w:sz w:val="24"/>
                <w:szCs w:val="24"/>
              </w:rPr>
              <w:t>7.7.1</w:t>
            </w:r>
          </w:p>
        </w:tc>
        <w:tc>
          <w:tcPr>
            <w:tcW w:w="5029" w:type="dxa"/>
            <w:gridSpan w:val="2"/>
            <w:vAlign w:val="center"/>
          </w:tcPr>
          <w:p w:rsidR="00B335E2" w:rsidRDefault="00B335E2" w:rsidP="00B335E2">
            <w:pPr>
              <w:autoSpaceDE w:val="0"/>
              <w:autoSpaceDN w:val="0"/>
              <w:adjustRightInd w:val="0"/>
              <w:spacing w:line="360" w:lineRule="auto"/>
              <w:jc w:val="left"/>
              <w:rPr>
                <w:rFonts w:ascii="宋体" w:hAnsi="宋体" w:cs="华文宋体"/>
                <w:color w:val="000000"/>
                <w:kern w:val="0"/>
                <w:sz w:val="24"/>
                <w:lang w:val="zh-CN"/>
              </w:rPr>
            </w:pPr>
            <w:r>
              <w:rPr>
                <w:rFonts w:ascii="宋体" w:hAnsi="宋体" w:cs="华文宋体" w:hint="eastAsia"/>
                <w:color w:val="000000"/>
                <w:kern w:val="0"/>
                <w:sz w:val="24"/>
                <w:lang w:val="zh-CN"/>
              </w:rPr>
              <w:t>每例鉴定是否至少由2名鉴定人共同实施？是否至少有1名鉴定人具有文书鉴定中级（含）以上专业技术职称？</w:t>
            </w:r>
          </w:p>
          <w:p w:rsidR="00B335E2" w:rsidRDefault="00B335E2" w:rsidP="00B335E2">
            <w:pPr>
              <w:spacing w:line="360" w:lineRule="auto"/>
              <w:ind w:firstLineChars="200" w:firstLine="446"/>
              <w:rPr>
                <w:rFonts w:ascii="Arial" w:hAnsi="Arial" w:cs="Arial"/>
                <w:sz w:val="24"/>
              </w:rPr>
            </w:pPr>
            <w:r>
              <w:rPr>
                <w:rFonts w:ascii="宋体" w:hAnsi="宋体" w:cs="华文宋体" w:hint="eastAsia"/>
                <w:color w:val="000000"/>
                <w:kern w:val="0"/>
                <w:sz w:val="24"/>
                <w:lang w:val="zh-CN"/>
              </w:rPr>
              <w:t>鉴定人是否先进行独立</w:t>
            </w:r>
            <w:proofErr w:type="gramStart"/>
            <w:r>
              <w:rPr>
                <w:rFonts w:ascii="宋体" w:hAnsi="宋体" w:cs="华文宋体" w:hint="eastAsia"/>
                <w:color w:val="000000"/>
                <w:kern w:val="0"/>
                <w:sz w:val="24"/>
                <w:lang w:val="zh-CN"/>
              </w:rPr>
              <w:t>检验</w:t>
            </w:r>
            <w:r>
              <w:rPr>
                <w:rFonts w:ascii="Arial" w:hAnsi="Arial" w:cs="Arial"/>
                <w:sz w:val="24"/>
              </w:rPr>
              <w:t>再</w:t>
            </w:r>
            <w:proofErr w:type="gramEnd"/>
            <w:r>
              <w:rPr>
                <w:rFonts w:ascii="Arial" w:hAnsi="Arial" w:cs="Arial"/>
                <w:sz w:val="24"/>
              </w:rPr>
              <w:t>共同讨论</w:t>
            </w:r>
            <w:r>
              <w:rPr>
                <w:rFonts w:ascii="Arial" w:hAnsi="Arial" w:cs="Arial" w:hint="eastAsia"/>
                <w:sz w:val="24"/>
              </w:rPr>
              <w:t>？</w:t>
            </w:r>
          </w:p>
          <w:p w:rsidR="0048035D" w:rsidRPr="00FA54E8" w:rsidRDefault="00B335E2" w:rsidP="00B335E2">
            <w:pPr>
              <w:spacing w:line="300" w:lineRule="auto"/>
              <w:ind w:firstLine="480"/>
              <w:jc w:val="left"/>
              <w:rPr>
                <w:rFonts w:ascii="Arial" w:hAnsi="Arial" w:cs="Arial"/>
                <w:sz w:val="24"/>
                <w:szCs w:val="24"/>
              </w:rPr>
            </w:pPr>
            <w:r>
              <w:rPr>
                <w:rFonts w:cs="宋体" w:hint="eastAsia"/>
                <w:sz w:val="24"/>
              </w:rPr>
              <w:t>鉴定机构是否有</w:t>
            </w:r>
            <w:r>
              <w:rPr>
                <w:rFonts w:ascii="宋体" w:hAnsi="宋体" w:cs="华文宋体" w:hint="eastAsia"/>
                <w:color w:val="000000"/>
                <w:kern w:val="0"/>
                <w:sz w:val="24"/>
                <w:lang w:val="zh-CN"/>
              </w:rPr>
              <w:t>对鉴定人分歧意见处理</w:t>
            </w:r>
            <w:r>
              <w:rPr>
                <w:rFonts w:cs="宋体" w:hint="eastAsia"/>
                <w:sz w:val="24"/>
              </w:rPr>
              <w:t>的文件规定？</w:t>
            </w:r>
          </w:p>
        </w:tc>
        <w:tc>
          <w:tcPr>
            <w:tcW w:w="2795" w:type="dxa"/>
            <w:gridSpan w:val="2"/>
            <w:vAlign w:val="center"/>
          </w:tcPr>
          <w:p w:rsidR="0048035D"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2"/>
            <w:vAlign w:val="center"/>
          </w:tcPr>
          <w:p w:rsidR="0048035D" w:rsidRDefault="0048035D" w:rsidP="004059E8">
            <w:pPr>
              <w:spacing w:line="300" w:lineRule="auto"/>
              <w:rPr>
                <w:rFonts w:ascii="宋体"/>
                <w:sz w:val="24"/>
                <w:szCs w:val="24"/>
              </w:rPr>
            </w:pPr>
          </w:p>
        </w:tc>
      </w:tr>
      <w:tr w:rsidR="0048035D" w:rsidTr="00EC16A9">
        <w:trPr>
          <w:trHeight w:val="812"/>
        </w:trPr>
        <w:tc>
          <w:tcPr>
            <w:tcW w:w="1008" w:type="dxa"/>
          </w:tcPr>
          <w:p w:rsidR="0048035D" w:rsidRDefault="0048035D" w:rsidP="00A735D7">
            <w:pPr>
              <w:spacing w:line="300" w:lineRule="auto"/>
              <w:rPr>
                <w:rFonts w:ascii="宋体" w:hAnsi="宋体" w:cs="宋体"/>
                <w:sz w:val="24"/>
                <w:szCs w:val="24"/>
              </w:rPr>
            </w:pPr>
            <w:r>
              <w:rPr>
                <w:rFonts w:ascii="宋体" w:hAnsi="宋体" w:cs="宋体" w:hint="eastAsia"/>
                <w:sz w:val="24"/>
                <w:szCs w:val="24"/>
              </w:rPr>
              <w:t>7.7.2</w:t>
            </w:r>
          </w:p>
        </w:tc>
        <w:tc>
          <w:tcPr>
            <w:tcW w:w="5029" w:type="dxa"/>
            <w:gridSpan w:val="2"/>
            <w:vAlign w:val="center"/>
          </w:tcPr>
          <w:p w:rsidR="0048035D" w:rsidRPr="00A735D7" w:rsidRDefault="00B335E2" w:rsidP="000C4387">
            <w:pPr>
              <w:spacing w:line="300" w:lineRule="auto"/>
              <w:jc w:val="left"/>
              <w:rPr>
                <w:rFonts w:ascii="宋体" w:hAnsi="宋体" w:cs="Arial"/>
                <w:sz w:val="24"/>
                <w:szCs w:val="24"/>
              </w:rPr>
            </w:pPr>
            <w:r>
              <w:rPr>
                <w:rFonts w:ascii="宋体" w:hAnsi="宋体" w:cs="华文宋体" w:hint="eastAsia"/>
                <w:color w:val="000000"/>
                <w:kern w:val="0"/>
                <w:sz w:val="24"/>
                <w:lang w:val="zh-CN"/>
              </w:rPr>
              <w:t>在认可证书有效期内，鉴定机构参加能力验证活动是否覆盖认可能力范围内的鉴定项目/参数？对于无法获得能力验证的项目/参数，是否至少进行一次实验室间比对？</w:t>
            </w:r>
          </w:p>
        </w:tc>
        <w:tc>
          <w:tcPr>
            <w:tcW w:w="2795" w:type="dxa"/>
            <w:gridSpan w:val="2"/>
            <w:vAlign w:val="center"/>
          </w:tcPr>
          <w:p w:rsidR="0048035D" w:rsidRPr="00FA54E8"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2"/>
            <w:vAlign w:val="center"/>
          </w:tcPr>
          <w:p w:rsidR="0048035D" w:rsidRDefault="0048035D" w:rsidP="004059E8">
            <w:pPr>
              <w:spacing w:line="300" w:lineRule="auto"/>
              <w:rPr>
                <w:rFonts w:ascii="宋体"/>
                <w:sz w:val="24"/>
                <w:szCs w:val="24"/>
              </w:rPr>
            </w:pPr>
          </w:p>
        </w:tc>
      </w:tr>
      <w:tr w:rsidR="0048035D" w:rsidRPr="0021141D" w:rsidTr="004059E8">
        <w:tblPrEx>
          <w:tblCellMar>
            <w:left w:w="105" w:type="dxa"/>
            <w:right w:w="105" w:type="dxa"/>
          </w:tblCellMar>
        </w:tblPrEx>
        <w:trPr>
          <w:cantSplit/>
          <w:trHeight w:val="465"/>
        </w:trPr>
        <w:tc>
          <w:tcPr>
            <w:tcW w:w="14592" w:type="dxa"/>
            <w:gridSpan w:val="9"/>
            <w:shd w:val="pct10" w:color="auto" w:fill="FFFFFF"/>
            <w:vAlign w:val="center"/>
          </w:tcPr>
          <w:p w:rsidR="0048035D" w:rsidRPr="0021141D" w:rsidRDefault="0048035D" w:rsidP="00A735D7">
            <w:pPr>
              <w:spacing w:line="300" w:lineRule="auto"/>
              <w:rPr>
                <w:rFonts w:ascii="Arial" w:hAnsi="Arial" w:cs="Arial"/>
                <w:b/>
                <w:bCs/>
                <w:sz w:val="24"/>
                <w:szCs w:val="24"/>
              </w:rPr>
            </w:pPr>
            <w:r w:rsidRPr="004059E8">
              <w:rPr>
                <w:rFonts w:ascii="宋体" w:hAnsi="宋体" w:cs="宋体"/>
                <w:b/>
                <w:bCs/>
                <w:sz w:val="24"/>
                <w:szCs w:val="24"/>
              </w:rPr>
              <w:t>7.</w:t>
            </w:r>
            <w:r w:rsidRPr="004059E8">
              <w:rPr>
                <w:rFonts w:ascii="宋体" w:hAnsi="宋体" w:cs="宋体" w:hint="eastAsia"/>
                <w:b/>
                <w:bCs/>
                <w:sz w:val="24"/>
                <w:szCs w:val="24"/>
              </w:rPr>
              <w:t>8鉴定文书</w:t>
            </w:r>
          </w:p>
        </w:tc>
      </w:tr>
      <w:tr w:rsidR="004D105F" w:rsidRPr="004D105F" w:rsidTr="004D105F">
        <w:trPr>
          <w:trHeight w:val="364"/>
        </w:trPr>
        <w:tc>
          <w:tcPr>
            <w:tcW w:w="1008" w:type="dxa"/>
          </w:tcPr>
          <w:p w:rsidR="004D105F" w:rsidRDefault="004D105F" w:rsidP="004D105F">
            <w:pPr>
              <w:spacing w:line="300" w:lineRule="auto"/>
              <w:rPr>
                <w:rFonts w:ascii="宋体" w:hAnsi="宋体" w:cs="宋体"/>
                <w:sz w:val="24"/>
                <w:szCs w:val="24"/>
              </w:rPr>
            </w:pPr>
            <w:r>
              <w:rPr>
                <w:rFonts w:ascii="宋体" w:hAnsi="宋体" w:cs="宋体" w:hint="eastAsia"/>
                <w:sz w:val="24"/>
                <w:szCs w:val="24"/>
              </w:rPr>
              <w:t>7.8.1</w:t>
            </w:r>
          </w:p>
        </w:tc>
        <w:tc>
          <w:tcPr>
            <w:tcW w:w="5029" w:type="dxa"/>
            <w:gridSpan w:val="2"/>
          </w:tcPr>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总则</w:t>
            </w:r>
          </w:p>
        </w:tc>
        <w:tc>
          <w:tcPr>
            <w:tcW w:w="2795" w:type="dxa"/>
            <w:gridSpan w:val="2"/>
            <w:vAlign w:val="center"/>
          </w:tcPr>
          <w:p w:rsidR="004D105F" w:rsidRPr="004D105F" w:rsidRDefault="004D105F" w:rsidP="004D105F">
            <w:pPr>
              <w:spacing w:line="300" w:lineRule="auto"/>
              <w:jc w:val="left"/>
              <w:rPr>
                <w:rFonts w:ascii="宋体" w:hAnsi="宋体" w:cs="宋体"/>
                <w:sz w:val="24"/>
                <w:szCs w:val="24"/>
              </w:rPr>
            </w:pPr>
          </w:p>
        </w:tc>
        <w:tc>
          <w:tcPr>
            <w:tcW w:w="2976" w:type="dxa"/>
            <w:gridSpan w:val="2"/>
            <w:vAlign w:val="center"/>
          </w:tcPr>
          <w:p w:rsidR="004D105F" w:rsidRPr="004D105F" w:rsidRDefault="004D105F" w:rsidP="004D105F">
            <w:pPr>
              <w:spacing w:line="300" w:lineRule="auto"/>
              <w:jc w:val="left"/>
              <w:rPr>
                <w:rFonts w:ascii="宋体" w:hAnsi="宋体" w:cs="宋体"/>
                <w:sz w:val="24"/>
                <w:szCs w:val="24"/>
              </w:rPr>
            </w:pPr>
          </w:p>
        </w:tc>
        <w:tc>
          <w:tcPr>
            <w:tcW w:w="2784" w:type="dxa"/>
            <w:gridSpan w:val="2"/>
            <w:vAlign w:val="center"/>
          </w:tcPr>
          <w:p w:rsidR="004D105F" w:rsidRPr="004D105F" w:rsidRDefault="004D105F" w:rsidP="004D105F">
            <w:pPr>
              <w:spacing w:line="300" w:lineRule="auto"/>
              <w:jc w:val="left"/>
              <w:rPr>
                <w:rFonts w:ascii="宋体" w:hAnsi="宋体" w:cs="宋体"/>
                <w:sz w:val="24"/>
                <w:szCs w:val="24"/>
              </w:rPr>
            </w:pPr>
          </w:p>
        </w:tc>
      </w:tr>
      <w:tr w:rsidR="004D105F" w:rsidRPr="004D105F" w:rsidTr="00EC16A9">
        <w:trPr>
          <w:trHeight w:val="812"/>
        </w:trPr>
        <w:tc>
          <w:tcPr>
            <w:tcW w:w="1008" w:type="dxa"/>
          </w:tcPr>
          <w:p w:rsidR="004D105F" w:rsidRDefault="004D105F" w:rsidP="00A735D7">
            <w:pPr>
              <w:spacing w:line="300" w:lineRule="auto"/>
              <w:rPr>
                <w:rFonts w:ascii="宋体" w:hAnsi="宋体" w:cs="宋体"/>
                <w:sz w:val="24"/>
                <w:szCs w:val="24"/>
              </w:rPr>
            </w:pPr>
            <w:r w:rsidRPr="004D105F">
              <w:rPr>
                <w:rFonts w:ascii="宋体" w:hAnsi="宋体" w:cs="宋体"/>
                <w:sz w:val="24"/>
                <w:szCs w:val="24"/>
              </w:rPr>
              <w:t>7.8.1.2</w:t>
            </w:r>
          </w:p>
        </w:tc>
        <w:tc>
          <w:tcPr>
            <w:tcW w:w="5029" w:type="dxa"/>
            <w:gridSpan w:val="2"/>
            <w:vAlign w:val="center"/>
          </w:tcPr>
          <w:p w:rsidR="004D105F" w:rsidRPr="004D105F" w:rsidRDefault="00B335E2" w:rsidP="004D105F">
            <w:pPr>
              <w:spacing w:line="300" w:lineRule="auto"/>
              <w:rPr>
                <w:rFonts w:ascii="宋体" w:hAnsi="宋体" w:cs="宋体"/>
                <w:sz w:val="24"/>
                <w:szCs w:val="24"/>
              </w:rPr>
            </w:pPr>
            <w:r>
              <w:rPr>
                <w:rFonts w:cs="宋体" w:hint="eastAsia"/>
                <w:sz w:val="24"/>
                <w:szCs w:val="24"/>
              </w:rPr>
              <w:t>鉴定文书是否针对委托事项，根据鉴定结果和专业判断，准确地</w:t>
            </w:r>
            <w:proofErr w:type="gramStart"/>
            <w:r>
              <w:rPr>
                <w:rFonts w:cs="宋体" w:hint="eastAsia"/>
                <w:sz w:val="24"/>
                <w:szCs w:val="24"/>
              </w:rPr>
              <w:t>作出</w:t>
            </w:r>
            <w:proofErr w:type="gramEnd"/>
            <w:r>
              <w:rPr>
                <w:rFonts w:cs="宋体" w:hint="eastAsia"/>
                <w:sz w:val="24"/>
                <w:szCs w:val="24"/>
              </w:rPr>
              <w:t>有科学依据的鉴定意见？鉴定意见是否简明扼要地分条列出？</w:t>
            </w:r>
          </w:p>
        </w:tc>
        <w:tc>
          <w:tcPr>
            <w:tcW w:w="2795" w:type="dxa"/>
            <w:gridSpan w:val="2"/>
            <w:vAlign w:val="center"/>
          </w:tcPr>
          <w:p w:rsidR="004D105F" w:rsidRPr="004D105F" w:rsidRDefault="004D105F" w:rsidP="004059E8">
            <w:pPr>
              <w:spacing w:line="300" w:lineRule="auto"/>
              <w:rPr>
                <w:rFonts w:ascii="宋体" w:hAnsi="宋体" w:cs="宋体"/>
                <w:sz w:val="24"/>
                <w:szCs w:val="24"/>
              </w:rPr>
            </w:pPr>
          </w:p>
        </w:tc>
        <w:tc>
          <w:tcPr>
            <w:tcW w:w="2976" w:type="dxa"/>
            <w:gridSpan w:val="2"/>
            <w:vAlign w:val="center"/>
          </w:tcPr>
          <w:p w:rsidR="004D105F" w:rsidRPr="004D105F" w:rsidRDefault="004D105F" w:rsidP="004059E8">
            <w:pPr>
              <w:spacing w:line="300" w:lineRule="auto"/>
              <w:rPr>
                <w:rFonts w:ascii="宋体" w:hAnsi="宋体" w:cs="宋体"/>
                <w:sz w:val="24"/>
                <w:szCs w:val="24"/>
              </w:rPr>
            </w:pPr>
          </w:p>
        </w:tc>
        <w:tc>
          <w:tcPr>
            <w:tcW w:w="2784" w:type="dxa"/>
            <w:gridSpan w:val="2"/>
            <w:vAlign w:val="center"/>
          </w:tcPr>
          <w:p w:rsidR="004D105F" w:rsidRPr="004D105F" w:rsidRDefault="004D105F" w:rsidP="004059E8">
            <w:pPr>
              <w:spacing w:line="300" w:lineRule="auto"/>
              <w:rPr>
                <w:rFonts w:ascii="宋体" w:hAnsi="宋体" w:cs="宋体"/>
                <w:sz w:val="24"/>
                <w:szCs w:val="24"/>
              </w:rPr>
            </w:pPr>
          </w:p>
        </w:tc>
      </w:tr>
      <w:tr w:rsidR="004D105F" w:rsidRPr="004D105F" w:rsidTr="004D105F">
        <w:trPr>
          <w:trHeight w:val="40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sidRPr="004D105F">
              <w:rPr>
                <w:rFonts w:ascii="宋体" w:hAnsi="宋体" w:cs="宋体"/>
                <w:sz w:val="24"/>
                <w:szCs w:val="24"/>
              </w:rPr>
              <w:t>7.8.2</w:t>
            </w:r>
          </w:p>
        </w:tc>
        <w:tc>
          <w:tcPr>
            <w:tcW w:w="5029"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6A505F">
            <w:pPr>
              <w:spacing w:line="300" w:lineRule="auto"/>
              <w:rPr>
                <w:rFonts w:ascii="宋体" w:hAnsi="宋体" w:cs="宋体"/>
                <w:sz w:val="24"/>
                <w:szCs w:val="24"/>
              </w:rPr>
            </w:pPr>
            <w:r w:rsidRPr="004D105F">
              <w:rPr>
                <w:rFonts w:ascii="宋体" w:hAnsi="宋体" w:cs="宋体" w:hint="eastAsia"/>
                <w:sz w:val="24"/>
                <w:szCs w:val="24"/>
              </w:rPr>
              <w:t>鉴定文书的通用要求</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784"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r>
      <w:tr w:rsidR="004D105F" w:rsidRP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sidRPr="004D105F">
              <w:rPr>
                <w:rFonts w:ascii="宋体" w:hAnsi="宋体" w:cs="宋体"/>
                <w:sz w:val="24"/>
                <w:szCs w:val="24"/>
              </w:rPr>
              <w:lastRenderedPageBreak/>
              <w:t>7.8.2.1</w:t>
            </w:r>
          </w:p>
        </w:tc>
        <w:tc>
          <w:tcPr>
            <w:tcW w:w="5029" w:type="dxa"/>
            <w:gridSpan w:val="2"/>
            <w:tcBorders>
              <w:top w:val="single" w:sz="4" w:space="0" w:color="auto"/>
              <w:left w:val="single" w:sz="4" w:space="0" w:color="auto"/>
              <w:bottom w:val="single" w:sz="4" w:space="0" w:color="auto"/>
              <w:right w:val="single" w:sz="4" w:space="0" w:color="auto"/>
            </w:tcBorders>
            <w:vAlign w:val="center"/>
          </w:tcPr>
          <w:p w:rsidR="00B335E2" w:rsidRDefault="00B335E2" w:rsidP="00B335E2">
            <w:pPr>
              <w:autoSpaceDE w:val="0"/>
              <w:autoSpaceDN w:val="0"/>
              <w:adjustRightInd w:val="0"/>
              <w:spacing w:line="360" w:lineRule="auto"/>
              <w:jc w:val="left"/>
              <w:rPr>
                <w:rFonts w:ascii="Arial" w:hAnsi="Arial" w:cs="Arial"/>
                <w:kern w:val="0"/>
                <w:sz w:val="24"/>
                <w:lang w:val="zh-CN"/>
              </w:rPr>
            </w:pPr>
            <w:r>
              <w:rPr>
                <w:rFonts w:ascii="宋体" w:hAnsi="宋体" w:cs="华文宋体" w:hint="eastAsia"/>
                <w:kern w:val="0"/>
                <w:sz w:val="24"/>
                <w:lang w:val="zh-CN"/>
              </w:rPr>
              <w:t>鉴定文书的信息除准则所列内容外，是否</w:t>
            </w:r>
            <w:r>
              <w:rPr>
                <w:rFonts w:ascii="宋体" w:hAnsi="宋体" w:cs="华文宋体"/>
                <w:kern w:val="0"/>
                <w:sz w:val="24"/>
                <w:lang w:val="zh-CN"/>
              </w:rPr>
              <w:t>包括</w:t>
            </w:r>
            <w:r>
              <w:rPr>
                <w:rFonts w:ascii="宋体" w:hAnsi="宋体" w:cs="华文宋体" w:hint="eastAsia"/>
                <w:kern w:val="0"/>
                <w:sz w:val="24"/>
                <w:lang w:val="zh-CN"/>
              </w:rPr>
              <w:t>：</w:t>
            </w:r>
          </w:p>
          <w:p w:rsidR="00B335E2" w:rsidRDefault="00B335E2" w:rsidP="00B335E2">
            <w:pPr>
              <w:autoSpaceDE w:val="0"/>
              <w:autoSpaceDN w:val="0"/>
              <w:adjustRightInd w:val="0"/>
              <w:spacing w:line="360" w:lineRule="auto"/>
              <w:ind w:left="420"/>
              <w:jc w:val="left"/>
              <w:rPr>
                <w:rFonts w:ascii="宋体" w:hAnsi="宋体" w:cs="华文宋体"/>
                <w:kern w:val="0"/>
                <w:sz w:val="24"/>
                <w:lang w:val="zh-CN"/>
              </w:rPr>
            </w:pPr>
            <w:r w:rsidRPr="00881CBE">
              <w:rPr>
                <w:rFonts w:ascii="Arial" w:hAnsi="Arial" w:cs="Arial" w:hint="eastAsia"/>
                <w:bCs/>
                <w:kern w:val="0"/>
                <w:sz w:val="24"/>
                <w:szCs w:val="24"/>
              </w:rPr>
              <w:t>g</w:t>
            </w:r>
            <w:r w:rsidRPr="00881CBE">
              <w:rPr>
                <w:rFonts w:ascii="Arial" w:hAnsi="Arial" w:cs="Arial"/>
                <w:bCs/>
                <w:kern w:val="0"/>
                <w:sz w:val="24"/>
                <w:szCs w:val="24"/>
              </w:rPr>
              <w:t xml:space="preserve">) </w:t>
            </w:r>
            <w:r>
              <w:rPr>
                <w:rFonts w:ascii="宋体" w:hAnsi="宋体" w:cs="华文宋体" w:hint="eastAsia"/>
                <w:kern w:val="0"/>
                <w:sz w:val="24"/>
                <w:lang w:val="zh-CN"/>
              </w:rPr>
              <w:t>检材</w:t>
            </w:r>
            <w:r>
              <w:rPr>
                <w:rFonts w:ascii="宋体" w:hAnsi="宋体" w:cs="华文宋体"/>
                <w:kern w:val="0"/>
                <w:sz w:val="24"/>
                <w:lang w:val="zh-CN"/>
              </w:rPr>
              <w:t>/</w:t>
            </w:r>
            <w:r>
              <w:rPr>
                <w:rFonts w:ascii="宋体" w:hAnsi="宋体" w:cs="华文宋体" w:hint="eastAsia"/>
                <w:kern w:val="0"/>
                <w:sz w:val="24"/>
                <w:lang w:val="zh-CN"/>
              </w:rPr>
              <w:t>样本的</w:t>
            </w:r>
            <w:r>
              <w:rPr>
                <w:rFonts w:ascii="宋体" w:hAnsi="宋体" w:cs="华文宋体"/>
                <w:kern w:val="0"/>
                <w:sz w:val="24"/>
                <w:lang w:val="zh-CN"/>
              </w:rPr>
              <w:t>标识和</w:t>
            </w:r>
            <w:r>
              <w:rPr>
                <w:rFonts w:ascii="宋体" w:hAnsi="宋体" w:cs="华文宋体" w:hint="eastAsia"/>
                <w:kern w:val="0"/>
                <w:sz w:val="24"/>
                <w:lang w:val="zh-CN"/>
              </w:rPr>
              <w:t>描述，确保在任何情况下均能被有效识别？</w:t>
            </w:r>
          </w:p>
          <w:p w:rsidR="00B335E2" w:rsidRDefault="00B335E2" w:rsidP="00B335E2">
            <w:pPr>
              <w:autoSpaceDE w:val="0"/>
              <w:autoSpaceDN w:val="0"/>
              <w:adjustRightInd w:val="0"/>
              <w:spacing w:line="360" w:lineRule="auto"/>
              <w:ind w:left="420"/>
              <w:jc w:val="left"/>
              <w:rPr>
                <w:rFonts w:ascii="宋体" w:hAnsi="宋体" w:cs="华文宋体"/>
                <w:kern w:val="0"/>
                <w:sz w:val="24"/>
                <w:lang w:val="zh-CN"/>
              </w:rPr>
            </w:pPr>
            <w:r w:rsidRPr="00881CBE">
              <w:rPr>
                <w:rFonts w:ascii="Arial" w:hAnsi="Arial" w:cs="Arial"/>
                <w:bCs/>
                <w:kern w:val="0"/>
                <w:sz w:val="24"/>
                <w:szCs w:val="24"/>
              </w:rPr>
              <w:t xml:space="preserve">h) </w:t>
            </w:r>
            <w:r>
              <w:rPr>
                <w:rFonts w:ascii="宋体" w:hAnsi="宋体" w:cs="华文宋体"/>
                <w:kern w:val="0"/>
                <w:sz w:val="24"/>
                <w:lang w:val="zh-CN"/>
              </w:rPr>
              <w:t>如涉及取样的(包括检材和样本),说明取样人及取样的时间、地点</w:t>
            </w:r>
            <w:r>
              <w:rPr>
                <w:rFonts w:ascii="宋体" w:hAnsi="宋体" w:cs="华文宋体" w:hint="eastAsia"/>
                <w:kern w:val="0"/>
                <w:sz w:val="24"/>
                <w:lang w:val="zh-CN"/>
              </w:rPr>
              <w:t>等？</w:t>
            </w:r>
          </w:p>
          <w:p w:rsidR="004D105F" w:rsidRPr="00B335E2" w:rsidRDefault="00B335E2" w:rsidP="00B335E2">
            <w:pPr>
              <w:autoSpaceDE w:val="0"/>
              <w:autoSpaceDN w:val="0"/>
              <w:adjustRightInd w:val="0"/>
              <w:spacing w:line="360" w:lineRule="auto"/>
              <w:ind w:left="420"/>
              <w:jc w:val="left"/>
              <w:rPr>
                <w:rFonts w:ascii="宋体" w:hAnsi="宋体" w:cs="华文宋体"/>
                <w:kern w:val="0"/>
                <w:sz w:val="24"/>
                <w:lang w:val="zh-CN"/>
              </w:rPr>
            </w:pPr>
            <w:r w:rsidRPr="00881CBE">
              <w:rPr>
                <w:rFonts w:ascii="Arial" w:hAnsi="Arial" w:cs="Arial"/>
                <w:bCs/>
                <w:kern w:val="0"/>
                <w:sz w:val="24"/>
                <w:szCs w:val="24"/>
              </w:rPr>
              <w:t>q)</w:t>
            </w:r>
            <w:r w:rsidRPr="00881CBE">
              <w:rPr>
                <w:rFonts w:ascii="宋体" w:hAnsi="宋体" w:cs="华文宋体"/>
                <w:kern w:val="0"/>
                <w:sz w:val="24"/>
                <w:lang w:val="zh-CN"/>
              </w:rPr>
              <w:t xml:space="preserve"> 支持鉴定意见的</w:t>
            </w:r>
            <w:r w:rsidRPr="00881CBE">
              <w:rPr>
                <w:rFonts w:ascii="宋体" w:hAnsi="宋体" w:cs="华文宋体" w:hint="eastAsia"/>
                <w:kern w:val="0"/>
                <w:sz w:val="24"/>
                <w:lang w:val="zh-CN"/>
              </w:rPr>
              <w:t>关键性</w:t>
            </w:r>
            <w:r w:rsidRPr="00881CBE">
              <w:rPr>
                <w:rFonts w:ascii="宋体" w:hAnsi="宋体" w:cs="华文宋体"/>
                <w:kern w:val="0"/>
                <w:sz w:val="24"/>
                <w:lang w:val="zh-CN"/>
              </w:rPr>
              <w:t>技术资料</w:t>
            </w:r>
            <w:r>
              <w:rPr>
                <w:rFonts w:ascii="宋体" w:hAnsi="宋体" w:cs="华文宋体" w:hint="eastAsia"/>
                <w:kern w:val="0"/>
                <w:sz w:val="24"/>
                <w:lang w:val="zh-CN"/>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784"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Pr>
                <w:rFonts w:ascii="宋体" w:hAnsi="宋体" w:cs="宋体" w:hint="eastAsia"/>
                <w:sz w:val="24"/>
                <w:szCs w:val="24"/>
              </w:rPr>
              <w:t>7.8.7</w:t>
            </w:r>
          </w:p>
        </w:tc>
        <w:tc>
          <w:tcPr>
            <w:tcW w:w="5029" w:type="dxa"/>
            <w:gridSpan w:val="2"/>
            <w:tcBorders>
              <w:top w:val="single" w:sz="4" w:space="0" w:color="auto"/>
              <w:left w:val="single" w:sz="4" w:space="0" w:color="auto"/>
              <w:bottom w:val="single" w:sz="4" w:space="0" w:color="auto"/>
              <w:right w:val="single" w:sz="4" w:space="0" w:color="auto"/>
            </w:tcBorders>
            <w:vAlign w:val="center"/>
          </w:tcPr>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鉴定文书的意见和解释</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91515E" w:rsidRDefault="004D105F" w:rsidP="006A505F">
            <w:pPr>
              <w:spacing w:line="300" w:lineRule="auto"/>
              <w:rPr>
                <w:rFonts w:ascii="宋体" w:hAnsi="宋体" w:cs="宋体"/>
                <w:sz w:val="24"/>
                <w:szCs w:val="24"/>
              </w:rPr>
            </w:pPr>
            <w:r w:rsidRPr="0091515E">
              <w:rPr>
                <w:rFonts w:ascii="宋体" w:hAnsi="宋体" w:cs="宋体" w:hint="eastAsia"/>
                <w:sz w:val="24"/>
                <w:szCs w:val="24"/>
              </w:rPr>
              <w:t>7.8.7.2</w:t>
            </w:r>
          </w:p>
        </w:tc>
        <w:tc>
          <w:tcPr>
            <w:tcW w:w="5029" w:type="dxa"/>
            <w:gridSpan w:val="2"/>
            <w:tcBorders>
              <w:top w:val="single" w:sz="4" w:space="0" w:color="auto"/>
              <w:left w:val="single" w:sz="4" w:space="0" w:color="auto"/>
              <w:bottom w:val="single" w:sz="4" w:space="0" w:color="auto"/>
              <w:right w:val="single" w:sz="4" w:space="0" w:color="auto"/>
            </w:tcBorders>
            <w:vAlign w:val="center"/>
          </w:tcPr>
          <w:p w:rsidR="004D105F" w:rsidRPr="006A505F" w:rsidRDefault="00B335E2" w:rsidP="006A505F">
            <w:pPr>
              <w:spacing w:line="300" w:lineRule="auto"/>
              <w:rPr>
                <w:rFonts w:ascii="Arial" w:hAnsi="Arial" w:cs="Arial"/>
                <w:sz w:val="24"/>
                <w:szCs w:val="24"/>
              </w:rPr>
            </w:pPr>
            <w:r>
              <w:rPr>
                <w:rFonts w:ascii="宋体" w:hAnsi="宋体" w:cs="华文宋体" w:hint="eastAsia"/>
                <w:color w:val="000000"/>
                <w:kern w:val="0"/>
                <w:sz w:val="24"/>
                <w:lang w:val="zh-CN"/>
              </w:rPr>
              <w:t>当鉴定文书的结果（包括意见和解释）不易被理解或易产生歧义时，鉴定机构是否有措施防止结果的误用（如以附加说明的形式对结果进行进一步阐述）？</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bl>
    <w:p w:rsidR="00BF306B" w:rsidRDefault="00BF306B" w:rsidP="00BB1243">
      <w:pPr>
        <w:spacing w:line="300" w:lineRule="auto"/>
      </w:pPr>
    </w:p>
    <w:p w:rsidR="00E6502C" w:rsidRPr="00087F52" w:rsidRDefault="00E6502C" w:rsidP="00E6502C">
      <w:pPr>
        <w:spacing w:line="300" w:lineRule="auto"/>
        <w:rPr>
          <w:rFonts w:ascii="仿宋" w:eastAsia="仿宋" w:hAnsi="仿宋"/>
        </w:rPr>
      </w:pPr>
      <w:r w:rsidRPr="00087F52">
        <w:rPr>
          <w:rFonts w:ascii="仿宋" w:eastAsia="仿宋" w:hAnsi="仿宋" w:hint="eastAsia"/>
        </w:rPr>
        <w:t>填表说明：1. “自查结果说明”栏应逐个条款进行描述。</w:t>
      </w:r>
    </w:p>
    <w:p w:rsidR="00E6502C" w:rsidRPr="005D788C" w:rsidRDefault="00E6502C" w:rsidP="00E6502C">
      <w:pPr>
        <w:spacing w:line="300" w:lineRule="auto"/>
        <w:ind w:firstLineChars="496" w:firstLine="956"/>
      </w:pPr>
      <w:r w:rsidRPr="00087F52">
        <w:rPr>
          <w:rFonts w:ascii="仿宋" w:eastAsia="仿宋" w:hAnsi="仿宋" w:hint="eastAsia"/>
        </w:rPr>
        <w:t>2. 本核查表只在CNAS-CL08-A00</w:t>
      </w:r>
      <w:r>
        <w:rPr>
          <w:rFonts w:ascii="仿宋" w:eastAsia="仿宋" w:hAnsi="仿宋" w:hint="eastAsia"/>
        </w:rPr>
        <w:t>5</w:t>
      </w:r>
      <w:r w:rsidRPr="00087F52">
        <w:rPr>
          <w:rFonts w:ascii="仿宋" w:eastAsia="仿宋" w:hAnsi="仿宋" w:hint="eastAsia"/>
        </w:rPr>
        <w:t>适用时填写。</w:t>
      </w:r>
      <w:bookmarkStart w:id="0" w:name="_GoBack"/>
      <w:bookmarkEnd w:id="0"/>
    </w:p>
    <w:sectPr w:rsidR="00E6502C" w:rsidRPr="005D788C" w:rsidSect="00487FE1">
      <w:headerReference w:type="default" r:id="rId9"/>
      <w:footerReference w:type="default" r:id="rId10"/>
      <w:pgSz w:w="16838" w:h="11906" w:orient="landscape" w:code="9"/>
      <w:pgMar w:top="1247" w:right="1134" w:bottom="1117" w:left="1134" w:header="680" w:footer="680" w:gutter="0"/>
      <w:cols w:space="425"/>
      <w:docGrid w:type="linesAndChars" w:linePitch="31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98" w:rsidRDefault="00CB7998">
      <w:r>
        <w:separator/>
      </w:r>
    </w:p>
  </w:endnote>
  <w:endnote w:type="continuationSeparator" w:id="0">
    <w:p w:rsidR="00CB7998" w:rsidRDefault="00CB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BB" w:rsidRPr="00D54270" w:rsidRDefault="004A70A1" w:rsidP="00D54270">
    <w:pPr>
      <w:pStyle w:val="a5"/>
      <w:pBdr>
        <w:top w:val="single" w:sz="4" w:space="1" w:color="auto"/>
      </w:pBdr>
      <w:rPr>
        <w:rFonts w:asciiTheme="minorEastAsia" w:eastAsiaTheme="minorEastAsia" w:hAnsiTheme="minorEastAsia"/>
        <w:sz w:val="15"/>
      </w:rPr>
    </w:pPr>
    <w:r w:rsidRPr="00D54270">
      <w:rPr>
        <w:rFonts w:asciiTheme="minorEastAsia" w:eastAsiaTheme="minorEastAsia" w:hAnsiTheme="minorEastAsia" w:cs="宋体" w:hint="eastAsia"/>
        <w:szCs w:val="21"/>
      </w:rPr>
      <w:t>发布日期：</w:t>
    </w:r>
    <w:r w:rsidR="00BB53BB" w:rsidRPr="00D54270">
      <w:rPr>
        <w:rFonts w:asciiTheme="minorEastAsia" w:eastAsiaTheme="minorEastAsia" w:hAnsiTheme="minorEastAsia" w:cs="Arial"/>
        <w:szCs w:val="21"/>
      </w:rPr>
      <w:t>20</w:t>
    </w:r>
    <w:r w:rsidRPr="00D54270">
      <w:rPr>
        <w:rFonts w:asciiTheme="minorEastAsia" w:eastAsiaTheme="minorEastAsia" w:hAnsiTheme="minorEastAsia" w:cs="Arial" w:hint="eastAsia"/>
        <w:szCs w:val="21"/>
      </w:rPr>
      <w:t>20</w:t>
    </w:r>
    <w:r w:rsidR="00BB53BB" w:rsidRPr="00D54270">
      <w:rPr>
        <w:rFonts w:asciiTheme="minorEastAsia" w:eastAsiaTheme="minorEastAsia" w:hAnsiTheme="minorEastAsia" w:cs="宋体" w:hint="eastAsia"/>
        <w:szCs w:val="21"/>
      </w:rPr>
      <w:t>年</w:t>
    </w:r>
    <w:r w:rsidR="007A41C1" w:rsidRPr="00D54270">
      <w:rPr>
        <w:rFonts w:asciiTheme="minorEastAsia" w:eastAsiaTheme="minorEastAsia" w:hAnsiTheme="minorEastAsia" w:cs="Arial" w:hint="eastAsia"/>
        <w:szCs w:val="21"/>
      </w:rPr>
      <w:t>0</w:t>
    </w:r>
    <w:r w:rsidRPr="00D54270">
      <w:rPr>
        <w:rFonts w:asciiTheme="minorEastAsia" w:eastAsiaTheme="minorEastAsia" w:hAnsiTheme="minorEastAsia" w:cs="Arial" w:hint="eastAsia"/>
        <w:szCs w:val="21"/>
      </w:rPr>
      <w:t>8</w:t>
    </w:r>
    <w:r w:rsidR="00BB53BB" w:rsidRPr="00D54270">
      <w:rPr>
        <w:rFonts w:asciiTheme="minorEastAsia" w:eastAsiaTheme="minorEastAsia" w:hAnsiTheme="minorEastAsia" w:cs="宋体" w:hint="eastAsia"/>
        <w:szCs w:val="21"/>
      </w:rPr>
      <w:t>月</w:t>
    </w:r>
    <w:r w:rsidRPr="00D54270">
      <w:rPr>
        <w:rFonts w:asciiTheme="minorEastAsia" w:eastAsiaTheme="minorEastAsia" w:hAnsiTheme="minorEastAsia" w:cs="宋体" w:hint="eastAsia"/>
        <w:szCs w:val="21"/>
      </w:rPr>
      <w:t>3</w:t>
    </w:r>
    <w:r w:rsidR="00BB53BB" w:rsidRPr="00D54270">
      <w:rPr>
        <w:rFonts w:asciiTheme="minorEastAsia" w:eastAsiaTheme="minorEastAsia" w:hAnsiTheme="minorEastAsia" w:cs="Arial" w:hint="eastAsia"/>
        <w:szCs w:val="21"/>
      </w:rPr>
      <w:t>1日</w:t>
    </w:r>
    <w:r w:rsidR="00BB53BB" w:rsidRPr="00D54270">
      <w:rPr>
        <w:rFonts w:asciiTheme="minorEastAsia" w:eastAsiaTheme="minorEastAsia" w:hAnsiTheme="minorEastAsia" w:cs="Arial"/>
        <w:szCs w:val="21"/>
      </w:rPr>
      <w:t xml:space="preserve">                                                        </w:t>
    </w:r>
    <w:r w:rsidR="00D54270">
      <w:rPr>
        <w:rFonts w:asciiTheme="minorEastAsia" w:eastAsiaTheme="minorEastAsia" w:hAnsiTheme="minorEastAsia" w:cs="Arial" w:hint="eastAsia"/>
        <w:szCs w:val="21"/>
      </w:rPr>
      <w:t xml:space="preserve">                         </w:t>
    </w:r>
    <w:r w:rsidR="00BB53BB" w:rsidRPr="00D54270">
      <w:rPr>
        <w:rFonts w:asciiTheme="minorEastAsia" w:eastAsiaTheme="minorEastAsia" w:hAnsiTheme="minorEastAsia" w:cs="Arial"/>
        <w:szCs w:val="21"/>
      </w:rPr>
      <w:t xml:space="preserve">   </w:t>
    </w:r>
    <w:r w:rsidR="00E6694E" w:rsidRPr="00D54270">
      <w:rPr>
        <w:rFonts w:asciiTheme="minorEastAsia" w:eastAsiaTheme="minorEastAsia" w:hAnsiTheme="minorEastAsia" w:cs="Arial"/>
        <w:szCs w:val="21"/>
      </w:rPr>
      <w:t xml:space="preserve">                         </w:t>
    </w:r>
    <w:r w:rsidRPr="00D54270">
      <w:rPr>
        <w:rFonts w:asciiTheme="minorEastAsia" w:eastAsiaTheme="minorEastAsia" w:hAnsiTheme="minorEastAsia" w:cs="宋体" w:hint="eastAsia"/>
        <w:szCs w:val="21"/>
      </w:rPr>
      <w:t>实施日期：</w:t>
    </w:r>
    <w:r w:rsidR="00BB53BB" w:rsidRPr="00D54270">
      <w:rPr>
        <w:rFonts w:asciiTheme="minorEastAsia" w:eastAsiaTheme="minorEastAsia" w:hAnsiTheme="minorEastAsia" w:cs="Arial"/>
        <w:szCs w:val="21"/>
      </w:rPr>
      <w:t>20</w:t>
    </w:r>
    <w:r w:rsidRPr="00D54270">
      <w:rPr>
        <w:rFonts w:asciiTheme="minorEastAsia" w:eastAsiaTheme="minorEastAsia" w:hAnsiTheme="minorEastAsia" w:cs="Arial" w:hint="eastAsia"/>
        <w:szCs w:val="21"/>
      </w:rPr>
      <w:t>20</w:t>
    </w:r>
    <w:r w:rsidR="00BB53BB" w:rsidRPr="00D54270">
      <w:rPr>
        <w:rFonts w:asciiTheme="minorEastAsia" w:eastAsiaTheme="minorEastAsia" w:hAnsiTheme="minorEastAsia" w:cs="宋体" w:hint="eastAsia"/>
        <w:szCs w:val="21"/>
      </w:rPr>
      <w:t>年</w:t>
    </w:r>
    <w:r w:rsidR="00E6694E" w:rsidRPr="00D54270">
      <w:rPr>
        <w:rFonts w:asciiTheme="minorEastAsia" w:eastAsiaTheme="minorEastAsia" w:hAnsiTheme="minorEastAsia" w:cs="Arial" w:hint="eastAsia"/>
        <w:szCs w:val="21"/>
      </w:rPr>
      <w:t>0</w:t>
    </w:r>
    <w:r w:rsidRPr="00D54270">
      <w:rPr>
        <w:rFonts w:asciiTheme="minorEastAsia" w:eastAsiaTheme="minorEastAsia" w:hAnsiTheme="minorEastAsia" w:cs="Arial" w:hint="eastAsia"/>
        <w:szCs w:val="21"/>
      </w:rPr>
      <w:t>8</w:t>
    </w:r>
    <w:r w:rsidR="00BB53BB" w:rsidRPr="00D54270">
      <w:rPr>
        <w:rFonts w:asciiTheme="minorEastAsia" w:eastAsiaTheme="minorEastAsia" w:hAnsiTheme="minorEastAsia" w:cs="宋体" w:hint="eastAsia"/>
        <w:szCs w:val="21"/>
      </w:rPr>
      <w:t>月</w:t>
    </w:r>
    <w:r w:rsidRPr="00D54270">
      <w:rPr>
        <w:rFonts w:asciiTheme="minorEastAsia" w:eastAsiaTheme="minorEastAsia" w:hAnsiTheme="minorEastAsia" w:cs="Arial" w:hint="eastAsia"/>
        <w:szCs w:val="21"/>
      </w:rPr>
      <w:t>3</w:t>
    </w:r>
    <w:r w:rsidR="00BB53BB" w:rsidRPr="00D54270">
      <w:rPr>
        <w:rFonts w:asciiTheme="minorEastAsia" w:eastAsiaTheme="minorEastAsia" w:hAnsiTheme="minorEastAsia" w:cs="Arial" w:hint="eastAsia"/>
        <w:szCs w:val="21"/>
      </w:rPr>
      <w:t>1</w:t>
    </w:r>
    <w:r w:rsidR="00BB53BB" w:rsidRPr="00D54270">
      <w:rPr>
        <w:rFonts w:asciiTheme="minorEastAsia" w:eastAsiaTheme="minorEastAsia" w:hAnsiTheme="minorEastAsia" w:cs="宋体" w:hint="eastAsia"/>
        <w:szCs w:val="21"/>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98" w:rsidRDefault="00CB7998">
      <w:r>
        <w:separator/>
      </w:r>
    </w:p>
  </w:footnote>
  <w:footnote w:type="continuationSeparator" w:id="0">
    <w:p w:rsidR="00CB7998" w:rsidRDefault="00CB7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BB" w:rsidRPr="00D54270" w:rsidRDefault="00BB53BB" w:rsidP="00D54270">
    <w:pPr>
      <w:pStyle w:val="a4"/>
      <w:jc w:val="left"/>
      <w:rPr>
        <w:rFonts w:asciiTheme="majorEastAsia" w:eastAsiaTheme="majorEastAsia" w:hAnsiTheme="majorEastAsia"/>
      </w:rPr>
    </w:pPr>
    <w:r w:rsidRPr="00D54270">
      <w:rPr>
        <w:rFonts w:asciiTheme="majorEastAsia" w:eastAsiaTheme="majorEastAsia" w:hAnsiTheme="majorEastAsia" w:cs="Arial"/>
        <w:kern w:val="0"/>
      </w:rPr>
      <w:t>CNAS-AL0</w:t>
    </w:r>
    <w:r w:rsidRPr="00D54270">
      <w:rPr>
        <w:rFonts w:asciiTheme="majorEastAsia" w:eastAsiaTheme="majorEastAsia" w:hAnsiTheme="majorEastAsia" w:cs="Arial" w:hint="eastAsia"/>
        <w:kern w:val="0"/>
      </w:rPr>
      <w:t>1</w:t>
    </w:r>
    <w:r w:rsidR="004A70A1" w:rsidRPr="00D54270">
      <w:rPr>
        <w:rFonts w:asciiTheme="majorEastAsia" w:eastAsiaTheme="majorEastAsia" w:hAnsiTheme="majorEastAsia" w:cs="Arial" w:hint="eastAsia"/>
        <w:kern w:val="0"/>
      </w:rPr>
      <w:t>-44：20200831</w:t>
    </w:r>
    <w:r w:rsidRPr="00D54270">
      <w:rPr>
        <w:rFonts w:asciiTheme="majorEastAsia" w:eastAsiaTheme="majorEastAsia" w:hAnsiTheme="majorEastAsia" w:cs="Arial"/>
        <w:kern w:val="0"/>
      </w:rPr>
      <w:t xml:space="preserve">                 </w:t>
    </w:r>
    <w:r w:rsidR="00D54270">
      <w:rPr>
        <w:rFonts w:asciiTheme="majorEastAsia" w:eastAsiaTheme="majorEastAsia" w:hAnsiTheme="majorEastAsia" w:cs="Arial" w:hint="eastAsia"/>
        <w:kern w:val="0"/>
      </w:rPr>
      <w:t xml:space="preserve">                         </w:t>
    </w:r>
    <w:r w:rsidRPr="00D54270">
      <w:rPr>
        <w:rFonts w:asciiTheme="majorEastAsia" w:eastAsiaTheme="majorEastAsia" w:hAnsiTheme="majorEastAsia" w:cs="Arial"/>
        <w:kern w:val="0"/>
      </w:rPr>
      <w:t xml:space="preserve">                                                                     </w:t>
    </w:r>
    <w:r w:rsidR="003F7978" w:rsidRPr="00D54270">
      <w:rPr>
        <w:rFonts w:asciiTheme="majorEastAsia" w:eastAsiaTheme="majorEastAsia" w:hAnsiTheme="majorEastAsia" w:cs="Arial" w:hint="eastAsia"/>
        <w:kern w:val="0"/>
      </w:rPr>
      <w:t xml:space="preserve">               </w:t>
    </w:r>
    <w:r w:rsidRPr="00D54270">
      <w:rPr>
        <w:rFonts w:asciiTheme="majorEastAsia" w:eastAsiaTheme="majorEastAsia" w:hAnsiTheme="majorEastAsia" w:cs="宋体" w:hint="eastAsia"/>
      </w:rPr>
      <w:t>第</w:t>
    </w:r>
    <w:r w:rsidR="00F431D7" w:rsidRPr="00D54270">
      <w:rPr>
        <w:rStyle w:val="a6"/>
        <w:rFonts w:asciiTheme="majorEastAsia" w:eastAsiaTheme="majorEastAsia" w:hAnsiTheme="majorEastAsia"/>
      </w:rPr>
      <w:fldChar w:fldCharType="begin"/>
    </w:r>
    <w:r w:rsidRPr="00D54270">
      <w:rPr>
        <w:rStyle w:val="a6"/>
        <w:rFonts w:asciiTheme="majorEastAsia" w:eastAsiaTheme="majorEastAsia" w:hAnsiTheme="majorEastAsia"/>
      </w:rPr>
      <w:instrText xml:space="preserve"> PAGE </w:instrText>
    </w:r>
    <w:r w:rsidR="00F431D7" w:rsidRPr="00D54270">
      <w:rPr>
        <w:rStyle w:val="a6"/>
        <w:rFonts w:asciiTheme="majorEastAsia" w:eastAsiaTheme="majorEastAsia" w:hAnsiTheme="majorEastAsia"/>
      </w:rPr>
      <w:fldChar w:fldCharType="separate"/>
    </w:r>
    <w:r w:rsidR="00D54270">
      <w:rPr>
        <w:rStyle w:val="a6"/>
        <w:rFonts w:asciiTheme="majorEastAsia" w:eastAsiaTheme="majorEastAsia" w:hAnsiTheme="majorEastAsia"/>
        <w:noProof/>
      </w:rPr>
      <w:t>9</w:t>
    </w:r>
    <w:r w:rsidR="00F431D7" w:rsidRPr="00D54270">
      <w:rPr>
        <w:rStyle w:val="a6"/>
        <w:rFonts w:asciiTheme="majorEastAsia" w:eastAsiaTheme="majorEastAsia" w:hAnsiTheme="majorEastAsia"/>
      </w:rPr>
      <w:fldChar w:fldCharType="end"/>
    </w:r>
    <w:r w:rsidRPr="00D54270">
      <w:rPr>
        <w:rFonts w:asciiTheme="majorEastAsia" w:eastAsiaTheme="majorEastAsia" w:hAnsiTheme="majorEastAsia" w:cs="宋体" w:hint="eastAsia"/>
      </w:rPr>
      <w:t>页</w:t>
    </w:r>
    <w:r w:rsidRPr="00D54270">
      <w:rPr>
        <w:rFonts w:asciiTheme="majorEastAsia" w:eastAsiaTheme="majorEastAsia" w:hAnsiTheme="majorEastAsia" w:cs="宋体"/>
      </w:rPr>
      <w:t xml:space="preserve"> </w:t>
    </w:r>
    <w:r w:rsidRPr="00D54270">
      <w:rPr>
        <w:rFonts w:asciiTheme="majorEastAsia" w:eastAsiaTheme="majorEastAsia" w:hAnsiTheme="majorEastAsia" w:cs="宋体" w:hint="eastAsia"/>
      </w:rPr>
      <w:t>共</w:t>
    </w:r>
    <w:r w:rsidR="00F431D7" w:rsidRPr="00D54270">
      <w:rPr>
        <w:rStyle w:val="a6"/>
        <w:rFonts w:asciiTheme="majorEastAsia" w:eastAsiaTheme="majorEastAsia" w:hAnsiTheme="majorEastAsia"/>
      </w:rPr>
      <w:fldChar w:fldCharType="begin"/>
    </w:r>
    <w:r w:rsidRPr="00D54270">
      <w:rPr>
        <w:rStyle w:val="a6"/>
        <w:rFonts w:asciiTheme="majorEastAsia" w:eastAsiaTheme="majorEastAsia" w:hAnsiTheme="majorEastAsia"/>
      </w:rPr>
      <w:instrText xml:space="preserve"> NUMPAGES </w:instrText>
    </w:r>
    <w:r w:rsidR="00F431D7" w:rsidRPr="00D54270">
      <w:rPr>
        <w:rStyle w:val="a6"/>
        <w:rFonts w:asciiTheme="majorEastAsia" w:eastAsiaTheme="majorEastAsia" w:hAnsiTheme="majorEastAsia"/>
      </w:rPr>
      <w:fldChar w:fldCharType="separate"/>
    </w:r>
    <w:r w:rsidR="00D54270">
      <w:rPr>
        <w:rStyle w:val="a6"/>
        <w:rFonts w:asciiTheme="majorEastAsia" w:eastAsiaTheme="majorEastAsia" w:hAnsiTheme="majorEastAsia"/>
        <w:noProof/>
      </w:rPr>
      <w:t>9</w:t>
    </w:r>
    <w:r w:rsidR="00F431D7" w:rsidRPr="00D54270">
      <w:rPr>
        <w:rStyle w:val="a6"/>
        <w:rFonts w:asciiTheme="majorEastAsia" w:eastAsiaTheme="majorEastAsia" w:hAnsiTheme="majorEastAsia"/>
      </w:rPr>
      <w:fldChar w:fldCharType="end"/>
    </w:r>
    <w:r w:rsidRPr="00D54270">
      <w:rPr>
        <w:rFonts w:asciiTheme="majorEastAsia" w:eastAsiaTheme="majorEastAsia" w:hAnsiTheme="majorEastAsia" w:cs="宋体"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410D"/>
    <w:multiLevelType w:val="singleLevel"/>
    <w:tmpl w:val="BE845F1A"/>
    <w:lvl w:ilvl="0">
      <w:start w:val="1"/>
      <w:numFmt w:val="lowerLetter"/>
      <w:lvlText w:val="%1)"/>
      <w:lvlJc w:val="left"/>
      <w:pPr>
        <w:tabs>
          <w:tab w:val="num" w:pos="300"/>
        </w:tabs>
        <w:ind w:left="300" w:hanging="300"/>
      </w:pPr>
      <w:rPr>
        <w:rFonts w:hint="eastAsia"/>
      </w:rPr>
    </w:lvl>
  </w:abstractNum>
  <w:abstractNum w:abstractNumId="1">
    <w:nsid w:val="0A6A3BDC"/>
    <w:multiLevelType w:val="hybridMultilevel"/>
    <w:tmpl w:val="EF02E51A"/>
    <w:lvl w:ilvl="0" w:tplc="85B04B0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10DD1A36"/>
    <w:multiLevelType w:val="singleLevel"/>
    <w:tmpl w:val="780AB82A"/>
    <w:lvl w:ilvl="0">
      <w:start w:val="1"/>
      <w:numFmt w:val="lowerLetter"/>
      <w:lvlText w:val="%1)"/>
      <w:lvlJc w:val="left"/>
      <w:pPr>
        <w:tabs>
          <w:tab w:val="num" w:pos="195"/>
        </w:tabs>
        <w:ind w:left="195" w:hanging="195"/>
      </w:pPr>
      <w:rPr>
        <w:rFonts w:hint="default"/>
      </w:rPr>
    </w:lvl>
  </w:abstractNum>
  <w:abstractNum w:abstractNumId="3">
    <w:nsid w:val="1DA15AE6"/>
    <w:multiLevelType w:val="hybridMultilevel"/>
    <w:tmpl w:val="47D89C40"/>
    <w:lvl w:ilvl="0" w:tplc="F3AEDE9E">
      <w:start w:val="4"/>
      <w:numFmt w:val="decimal"/>
      <w:lvlText w:val="%1"/>
      <w:lvlJc w:val="left"/>
      <w:pPr>
        <w:tabs>
          <w:tab w:val="num" w:pos="435"/>
        </w:tabs>
        <w:ind w:left="435" w:hanging="435"/>
      </w:pPr>
      <w:rPr>
        <w:rFonts w:hint="eastAsia"/>
      </w:rPr>
    </w:lvl>
    <w:lvl w:ilvl="1" w:tplc="E9C6D74C">
      <w:numFmt w:val="none"/>
      <w:lvlText w:val=""/>
      <w:lvlJc w:val="left"/>
      <w:pPr>
        <w:tabs>
          <w:tab w:val="num" w:pos="360"/>
        </w:tabs>
      </w:pPr>
    </w:lvl>
    <w:lvl w:ilvl="2" w:tplc="0A6C0BE0">
      <w:numFmt w:val="none"/>
      <w:lvlText w:val=""/>
      <w:lvlJc w:val="left"/>
      <w:pPr>
        <w:tabs>
          <w:tab w:val="num" w:pos="360"/>
        </w:tabs>
      </w:pPr>
    </w:lvl>
    <w:lvl w:ilvl="3" w:tplc="E294EB5C">
      <w:numFmt w:val="none"/>
      <w:lvlText w:val=""/>
      <w:lvlJc w:val="left"/>
      <w:pPr>
        <w:tabs>
          <w:tab w:val="num" w:pos="360"/>
        </w:tabs>
      </w:pPr>
    </w:lvl>
    <w:lvl w:ilvl="4" w:tplc="DAC4138C">
      <w:numFmt w:val="none"/>
      <w:lvlText w:val=""/>
      <w:lvlJc w:val="left"/>
      <w:pPr>
        <w:tabs>
          <w:tab w:val="num" w:pos="360"/>
        </w:tabs>
      </w:pPr>
    </w:lvl>
    <w:lvl w:ilvl="5" w:tplc="5C9422D0">
      <w:numFmt w:val="none"/>
      <w:lvlText w:val=""/>
      <w:lvlJc w:val="left"/>
      <w:pPr>
        <w:tabs>
          <w:tab w:val="num" w:pos="360"/>
        </w:tabs>
      </w:pPr>
    </w:lvl>
    <w:lvl w:ilvl="6" w:tplc="FB56B4C0">
      <w:numFmt w:val="none"/>
      <w:lvlText w:val=""/>
      <w:lvlJc w:val="left"/>
      <w:pPr>
        <w:tabs>
          <w:tab w:val="num" w:pos="360"/>
        </w:tabs>
      </w:pPr>
    </w:lvl>
    <w:lvl w:ilvl="7" w:tplc="D7B48E0E">
      <w:numFmt w:val="none"/>
      <w:lvlText w:val=""/>
      <w:lvlJc w:val="left"/>
      <w:pPr>
        <w:tabs>
          <w:tab w:val="num" w:pos="360"/>
        </w:tabs>
      </w:pPr>
    </w:lvl>
    <w:lvl w:ilvl="8" w:tplc="132025E8">
      <w:numFmt w:val="none"/>
      <w:lvlText w:val=""/>
      <w:lvlJc w:val="left"/>
      <w:pPr>
        <w:tabs>
          <w:tab w:val="num" w:pos="360"/>
        </w:tabs>
      </w:pPr>
    </w:lvl>
  </w:abstractNum>
  <w:abstractNum w:abstractNumId="4">
    <w:nsid w:val="260A0E40"/>
    <w:multiLevelType w:val="hybridMultilevel"/>
    <w:tmpl w:val="4D9A5CB6"/>
    <w:lvl w:ilvl="0" w:tplc="DE1A40AA">
      <w:start w:val="6"/>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BB8309F"/>
    <w:multiLevelType w:val="singleLevel"/>
    <w:tmpl w:val="0752488A"/>
    <w:lvl w:ilvl="0">
      <w:start w:val="1"/>
      <w:numFmt w:val="lowerLetter"/>
      <w:lvlText w:val="%1）"/>
      <w:lvlJc w:val="left"/>
      <w:pPr>
        <w:tabs>
          <w:tab w:val="num" w:pos="360"/>
        </w:tabs>
        <w:ind w:left="360" w:hanging="360"/>
      </w:pPr>
      <w:rPr>
        <w:rFonts w:hint="default"/>
      </w:rPr>
    </w:lvl>
  </w:abstractNum>
  <w:abstractNum w:abstractNumId="6">
    <w:nsid w:val="3DCF6A55"/>
    <w:multiLevelType w:val="singleLevel"/>
    <w:tmpl w:val="04090007"/>
    <w:lvl w:ilvl="0">
      <w:start w:val="1"/>
      <w:numFmt w:val="bullet"/>
      <w:lvlText w:val=""/>
      <w:lvlJc w:val="left"/>
      <w:pPr>
        <w:tabs>
          <w:tab w:val="num" w:pos="425"/>
        </w:tabs>
        <w:ind w:left="425" w:hanging="425"/>
      </w:pPr>
      <w:rPr>
        <w:rFonts w:ascii="Wingdings" w:hAnsi="Wingdings" w:cs="Wingdings" w:hint="default"/>
        <w:sz w:val="16"/>
        <w:szCs w:val="16"/>
      </w:rPr>
    </w:lvl>
  </w:abstractNum>
  <w:abstractNum w:abstractNumId="7">
    <w:nsid w:val="46EC0122"/>
    <w:multiLevelType w:val="hybridMultilevel"/>
    <w:tmpl w:val="F0F6B3A0"/>
    <w:lvl w:ilvl="0" w:tplc="1B82A2E0">
      <w:start w:val="1"/>
      <w:numFmt w:val="lowerLetter"/>
      <w:lvlText w:val="%1）"/>
      <w:lvlJc w:val="left"/>
      <w:pPr>
        <w:tabs>
          <w:tab w:val="num" w:pos="360"/>
        </w:tabs>
        <w:ind w:left="360" w:hanging="360"/>
      </w:pPr>
      <w:rPr>
        <w:rFonts w:hint="default"/>
      </w:rPr>
    </w:lvl>
    <w:lvl w:ilvl="1" w:tplc="E662ED66">
      <w:start w:val="1"/>
      <w:numFmt w:val="lowerLetter"/>
      <w:lvlText w:val="%2)"/>
      <w:lvlJc w:val="left"/>
      <w:pPr>
        <w:tabs>
          <w:tab w:val="num" w:pos="840"/>
        </w:tabs>
        <w:ind w:left="840" w:hanging="420"/>
      </w:pPr>
    </w:lvl>
    <w:lvl w:ilvl="2" w:tplc="12A23924">
      <w:start w:val="1"/>
      <w:numFmt w:val="lowerRoman"/>
      <w:lvlText w:val="%3."/>
      <w:lvlJc w:val="right"/>
      <w:pPr>
        <w:tabs>
          <w:tab w:val="num" w:pos="1260"/>
        </w:tabs>
        <w:ind w:left="1260" w:hanging="420"/>
      </w:pPr>
    </w:lvl>
    <w:lvl w:ilvl="3" w:tplc="7ACC5C34">
      <w:start w:val="1"/>
      <w:numFmt w:val="decimal"/>
      <w:lvlText w:val="%4."/>
      <w:lvlJc w:val="left"/>
      <w:pPr>
        <w:tabs>
          <w:tab w:val="num" w:pos="1680"/>
        </w:tabs>
        <w:ind w:left="1680" w:hanging="420"/>
      </w:pPr>
    </w:lvl>
    <w:lvl w:ilvl="4" w:tplc="8F6CAD2A">
      <w:start w:val="1"/>
      <w:numFmt w:val="lowerLetter"/>
      <w:lvlText w:val="%5)"/>
      <w:lvlJc w:val="left"/>
      <w:pPr>
        <w:tabs>
          <w:tab w:val="num" w:pos="2100"/>
        </w:tabs>
        <w:ind w:left="2100" w:hanging="420"/>
      </w:pPr>
    </w:lvl>
    <w:lvl w:ilvl="5" w:tplc="D67E4620">
      <w:start w:val="1"/>
      <w:numFmt w:val="lowerRoman"/>
      <w:lvlText w:val="%6."/>
      <w:lvlJc w:val="right"/>
      <w:pPr>
        <w:tabs>
          <w:tab w:val="num" w:pos="2520"/>
        </w:tabs>
        <w:ind w:left="2520" w:hanging="420"/>
      </w:pPr>
    </w:lvl>
    <w:lvl w:ilvl="6" w:tplc="B2B439D4">
      <w:start w:val="1"/>
      <w:numFmt w:val="decimal"/>
      <w:lvlText w:val="%7."/>
      <w:lvlJc w:val="left"/>
      <w:pPr>
        <w:tabs>
          <w:tab w:val="num" w:pos="2940"/>
        </w:tabs>
        <w:ind w:left="2940" w:hanging="420"/>
      </w:pPr>
    </w:lvl>
    <w:lvl w:ilvl="7" w:tplc="C25CDF7C">
      <w:start w:val="1"/>
      <w:numFmt w:val="lowerLetter"/>
      <w:lvlText w:val="%8)"/>
      <w:lvlJc w:val="left"/>
      <w:pPr>
        <w:tabs>
          <w:tab w:val="num" w:pos="3360"/>
        </w:tabs>
        <w:ind w:left="3360" w:hanging="420"/>
      </w:pPr>
    </w:lvl>
    <w:lvl w:ilvl="8" w:tplc="4A6EDF06">
      <w:start w:val="1"/>
      <w:numFmt w:val="lowerRoman"/>
      <w:lvlText w:val="%9."/>
      <w:lvlJc w:val="right"/>
      <w:pPr>
        <w:tabs>
          <w:tab w:val="num" w:pos="3780"/>
        </w:tabs>
        <w:ind w:left="3780" w:hanging="420"/>
      </w:pPr>
    </w:lvl>
  </w:abstractNum>
  <w:abstractNum w:abstractNumId="8">
    <w:nsid w:val="49F207C2"/>
    <w:multiLevelType w:val="singleLevel"/>
    <w:tmpl w:val="9B302938"/>
    <w:lvl w:ilvl="0">
      <w:start w:val="1"/>
      <w:numFmt w:val="lowerLetter"/>
      <w:lvlText w:val="%1)"/>
      <w:lvlJc w:val="left"/>
      <w:pPr>
        <w:tabs>
          <w:tab w:val="num" w:pos="195"/>
        </w:tabs>
        <w:ind w:left="195" w:hanging="195"/>
      </w:pPr>
      <w:rPr>
        <w:rFonts w:hint="default"/>
      </w:rPr>
    </w:lvl>
  </w:abstractNum>
  <w:abstractNum w:abstractNumId="9">
    <w:nsid w:val="4EF9612A"/>
    <w:multiLevelType w:val="hybridMultilevel"/>
    <w:tmpl w:val="C2281024"/>
    <w:lvl w:ilvl="0" w:tplc="653ADD5A">
      <w:start w:val="1"/>
      <w:numFmt w:val="lowerLetter"/>
      <w:lvlText w:val="%1）"/>
      <w:lvlJc w:val="left"/>
      <w:pPr>
        <w:tabs>
          <w:tab w:val="num" w:pos="360"/>
        </w:tabs>
        <w:ind w:left="360" w:hanging="360"/>
      </w:pPr>
      <w:rPr>
        <w:rFonts w:hint="default"/>
      </w:rPr>
    </w:lvl>
    <w:lvl w:ilvl="1" w:tplc="724EBA90">
      <w:start w:val="1"/>
      <w:numFmt w:val="lowerLetter"/>
      <w:lvlText w:val="%2)"/>
      <w:lvlJc w:val="left"/>
      <w:pPr>
        <w:tabs>
          <w:tab w:val="num" w:pos="840"/>
        </w:tabs>
        <w:ind w:left="840" w:hanging="420"/>
      </w:pPr>
    </w:lvl>
    <w:lvl w:ilvl="2" w:tplc="9DD69B50">
      <w:start w:val="1"/>
      <w:numFmt w:val="lowerRoman"/>
      <w:lvlText w:val="%3."/>
      <w:lvlJc w:val="right"/>
      <w:pPr>
        <w:tabs>
          <w:tab w:val="num" w:pos="1260"/>
        </w:tabs>
        <w:ind w:left="1260" w:hanging="420"/>
      </w:pPr>
    </w:lvl>
    <w:lvl w:ilvl="3" w:tplc="C1AA3FB4">
      <w:start w:val="1"/>
      <w:numFmt w:val="decimal"/>
      <w:lvlText w:val="%4."/>
      <w:lvlJc w:val="left"/>
      <w:pPr>
        <w:tabs>
          <w:tab w:val="num" w:pos="1680"/>
        </w:tabs>
        <w:ind w:left="1680" w:hanging="420"/>
      </w:pPr>
    </w:lvl>
    <w:lvl w:ilvl="4" w:tplc="26C811E0">
      <w:start w:val="1"/>
      <w:numFmt w:val="lowerLetter"/>
      <w:lvlText w:val="%5)"/>
      <w:lvlJc w:val="left"/>
      <w:pPr>
        <w:tabs>
          <w:tab w:val="num" w:pos="2100"/>
        </w:tabs>
        <w:ind w:left="2100" w:hanging="420"/>
      </w:pPr>
    </w:lvl>
    <w:lvl w:ilvl="5" w:tplc="22BCCC44">
      <w:start w:val="1"/>
      <w:numFmt w:val="lowerRoman"/>
      <w:lvlText w:val="%6."/>
      <w:lvlJc w:val="right"/>
      <w:pPr>
        <w:tabs>
          <w:tab w:val="num" w:pos="2520"/>
        </w:tabs>
        <w:ind w:left="2520" w:hanging="420"/>
      </w:pPr>
    </w:lvl>
    <w:lvl w:ilvl="6" w:tplc="E3A85B98">
      <w:start w:val="1"/>
      <w:numFmt w:val="decimal"/>
      <w:lvlText w:val="%7."/>
      <w:lvlJc w:val="left"/>
      <w:pPr>
        <w:tabs>
          <w:tab w:val="num" w:pos="2940"/>
        </w:tabs>
        <w:ind w:left="2940" w:hanging="420"/>
      </w:pPr>
    </w:lvl>
    <w:lvl w:ilvl="7" w:tplc="5240E98E">
      <w:start w:val="1"/>
      <w:numFmt w:val="lowerLetter"/>
      <w:lvlText w:val="%8)"/>
      <w:lvlJc w:val="left"/>
      <w:pPr>
        <w:tabs>
          <w:tab w:val="num" w:pos="3360"/>
        </w:tabs>
        <w:ind w:left="3360" w:hanging="420"/>
      </w:pPr>
    </w:lvl>
    <w:lvl w:ilvl="8" w:tplc="8C8421BE">
      <w:start w:val="1"/>
      <w:numFmt w:val="lowerRoman"/>
      <w:lvlText w:val="%9."/>
      <w:lvlJc w:val="right"/>
      <w:pPr>
        <w:tabs>
          <w:tab w:val="num" w:pos="3780"/>
        </w:tabs>
        <w:ind w:left="3780" w:hanging="420"/>
      </w:pPr>
    </w:lvl>
  </w:abstractNum>
  <w:abstractNum w:abstractNumId="10">
    <w:nsid w:val="556C623B"/>
    <w:multiLevelType w:val="hybridMultilevel"/>
    <w:tmpl w:val="8452AF9E"/>
    <w:lvl w:ilvl="0" w:tplc="5590F946">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5BC42D6C"/>
    <w:multiLevelType w:val="hybridMultilevel"/>
    <w:tmpl w:val="CD641F98"/>
    <w:lvl w:ilvl="0" w:tplc="D138CDC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5FD2546F"/>
    <w:multiLevelType w:val="singleLevel"/>
    <w:tmpl w:val="FFA29D26"/>
    <w:lvl w:ilvl="0">
      <w:start w:val="1"/>
      <w:numFmt w:val="lowerLetter"/>
      <w:lvlText w:val="%1）"/>
      <w:lvlJc w:val="left"/>
      <w:pPr>
        <w:tabs>
          <w:tab w:val="num" w:pos="285"/>
        </w:tabs>
        <w:ind w:left="285" w:hanging="285"/>
      </w:pPr>
      <w:rPr>
        <w:rFonts w:hint="default"/>
      </w:rPr>
    </w:lvl>
  </w:abstractNum>
  <w:abstractNum w:abstractNumId="13">
    <w:nsid w:val="617648E1"/>
    <w:multiLevelType w:val="multilevel"/>
    <w:tmpl w:val="5C489094"/>
    <w:lvl w:ilvl="0">
      <w:start w:val="5"/>
      <w:numFmt w:val="decimal"/>
      <w:lvlText w:val="%1"/>
      <w:lvlJc w:val="left"/>
      <w:pPr>
        <w:tabs>
          <w:tab w:val="num" w:pos="360"/>
        </w:tabs>
        <w:ind w:left="360" w:hanging="360"/>
      </w:pPr>
      <w:rPr>
        <w:rFonts w:hint="eastAsia"/>
      </w:rPr>
    </w:lvl>
    <w:lvl w:ilvl="1">
      <w:start w:val="6"/>
      <w:numFmt w:val="decimal"/>
      <w:isLgl/>
      <w:lvlText w:val="%1.%2."/>
      <w:lvlJc w:val="left"/>
      <w:pPr>
        <w:tabs>
          <w:tab w:val="num" w:pos="720"/>
        </w:tabs>
        <w:ind w:left="720" w:hanging="720"/>
      </w:pPr>
      <w:rPr>
        <w:rFonts w:hint="eastAsia"/>
      </w:rPr>
    </w:lvl>
    <w:lvl w:ilvl="2">
      <w:start w:val="2"/>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1080"/>
        </w:tabs>
        <w:ind w:left="1080" w:hanging="108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800"/>
        </w:tabs>
        <w:ind w:left="1800" w:hanging="180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4">
    <w:nsid w:val="645B4EE7"/>
    <w:multiLevelType w:val="singleLevel"/>
    <w:tmpl w:val="8144A0E0"/>
    <w:lvl w:ilvl="0">
      <w:start w:val="1"/>
      <w:numFmt w:val="lowerLetter"/>
      <w:lvlText w:val="%1)"/>
      <w:lvlJc w:val="left"/>
      <w:pPr>
        <w:tabs>
          <w:tab w:val="num" w:pos="285"/>
        </w:tabs>
        <w:ind w:left="285" w:hanging="285"/>
      </w:pPr>
      <w:rPr>
        <w:rFonts w:hint="default"/>
      </w:rPr>
    </w:lvl>
  </w:abstractNum>
  <w:abstractNum w:abstractNumId="15">
    <w:nsid w:val="648D3DD3"/>
    <w:multiLevelType w:val="singleLevel"/>
    <w:tmpl w:val="316670C2"/>
    <w:lvl w:ilvl="0">
      <w:start w:val="1"/>
      <w:numFmt w:val="lowerLetter"/>
      <w:lvlText w:val="%1)"/>
      <w:lvlJc w:val="left"/>
      <w:pPr>
        <w:tabs>
          <w:tab w:val="num" w:pos="195"/>
        </w:tabs>
        <w:ind w:left="195" w:hanging="195"/>
      </w:pPr>
      <w:rPr>
        <w:rFonts w:hint="default"/>
      </w:rPr>
    </w:lvl>
  </w:abstractNum>
  <w:abstractNum w:abstractNumId="16">
    <w:nsid w:val="65025ABA"/>
    <w:multiLevelType w:val="singleLevel"/>
    <w:tmpl w:val="96189118"/>
    <w:lvl w:ilvl="0">
      <w:start w:val="1"/>
      <w:numFmt w:val="lowerLetter"/>
      <w:lvlText w:val="%1)"/>
      <w:lvlJc w:val="left"/>
      <w:pPr>
        <w:tabs>
          <w:tab w:val="num" w:pos="195"/>
        </w:tabs>
        <w:ind w:left="195" w:hanging="195"/>
      </w:pPr>
      <w:rPr>
        <w:rFonts w:hint="default"/>
      </w:rPr>
    </w:lvl>
  </w:abstractNum>
  <w:abstractNum w:abstractNumId="17">
    <w:nsid w:val="65B50E15"/>
    <w:multiLevelType w:val="singleLevel"/>
    <w:tmpl w:val="D31C97CC"/>
    <w:lvl w:ilvl="0">
      <w:start w:val="1"/>
      <w:numFmt w:val="lowerRoman"/>
      <w:lvlText w:val="%1）"/>
      <w:lvlJc w:val="left"/>
      <w:pPr>
        <w:tabs>
          <w:tab w:val="num" w:pos="285"/>
        </w:tabs>
        <w:ind w:left="285" w:hanging="285"/>
      </w:pPr>
      <w:rPr>
        <w:rFonts w:hint="default"/>
      </w:rPr>
    </w:lvl>
  </w:abstractNum>
  <w:abstractNum w:abstractNumId="18">
    <w:nsid w:val="668266A3"/>
    <w:multiLevelType w:val="singleLevel"/>
    <w:tmpl w:val="ABCEAA2C"/>
    <w:lvl w:ilvl="0">
      <w:start w:val="4"/>
      <w:numFmt w:val="decimal"/>
      <w:lvlText w:val="%1"/>
      <w:lvlJc w:val="left"/>
      <w:pPr>
        <w:tabs>
          <w:tab w:val="num" w:pos="360"/>
        </w:tabs>
        <w:ind w:left="360" w:hanging="360"/>
      </w:pPr>
      <w:rPr>
        <w:rFonts w:hint="eastAsia"/>
      </w:rPr>
    </w:lvl>
  </w:abstractNum>
  <w:abstractNum w:abstractNumId="19">
    <w:nsid w:val="735F4FF5"/>
    <w:multiLevelType w:val="hybridMultilevel"/>
    <w:tmpl w:val="9A4011EA"/>
    <w:lvl w:ilvl="0" w:tplc="BF9C6C5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774F6839"/>
    <w:multiLevelType w:val="hybridMultilevel"/>
    <w:tmpl w:val="BF1294FC"/>
    <w:lvl w:ilvl="0" w:tplc="8B9440E4">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7B873E1E"/>
    <w:multiLevelType w:val="hybridMultilevel"/>
    <w:tmpl w:val="E682BE0E"/>
    <w:lvl w:ilvl="0" w:tplc="0F3CCAE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7D4B0493"/>
    <w:multiLevelType w:val="singleLevel"/>
    <w:tmpl w:val="3BB29BA6"/>
    <w:lvl w:ilvl="0">
      <w:start w:val="4"/>
      <w:numFmt w:val="decimal"/>
      <w:lvlText w:val="%1"/>
      <w:lvlJc w:val="left"/>
      <w:pPr>
        <w:tabs>
          <w:tab w:val="num" w:pos="465"/>
        </w:tabs>
        <w:ind w:left="465" w:hanging="360"/>
      </w:pPr>
      <w:rPr>
        <w:rFonts w:hint="eastAsia"/>
      </w:rPr>
    </w:lvl>
  </w:abstractNum>
  <w:num w:numId="1">
    <w:abstractNumId w:val="3"/>
  </w:num>
  <w:num w:numId="2">
    <w:abstractNumId w:val="7"/>
  </w:num>
  <w:num w:numId="3">
    <w:abstractNumId w:val="9"/>
  </w:num>
  <w:num w:numId="4">
    <w:abstractNumId w:val="14"/>
  </w:num>
  <w:num w:numId="5">
    <w:abstractNumId w:val="5"/>
  </w:num>
  <w:num w:numId="6">
    <w:abstractNumId w:val="18"/>
  </w:num>
  <w:num w:numId="7">
    <w:abstractNumId w:val="22"/>
  </w:num>
  <w:num w:numId="8">
    <w:abstractNumId w:val="13"/>
  </w:num>
  <w:num w:numId="9">
    <w:abstractNumId w:val="8"/>
  </w:num>
  <w:num w:numId="10">
    <w:abstractNumId w:val="17"/>
  </w:num>
  <w:num w:numId="11">
    <w:abstractNumId w:val="0"/>
  </w:num>
  <w:num w:numId="12">
    <w:abstractNumId w:val="12"/>
  </w:num>
  <w:num w:numId="13">
    <w:abstractNumId w:val="2"/>
  </w:num>
  <w:num w:numId="14">
    <w:abstractNumId w:val="16"/>
  </w:num>
  <w:num w:numId="15">
    <w:abstractNumId w:val="6"/>
  </w:num>
  <w:num w:numId="16">
    <w:abstractNumId w:val="15"/>
  </w:num>
  <w:num w:numId="17">
    <w:abstractNumId w:val="19"/>
  </w:num>
  <w:num w:numId="18">
    <w:abstractNumId w:val="1"/>
  </w:num>
  <w:num w:numId="19">
    <w:abstractNumId w:val="10"/>
  </w:num>
  <w:num w:numId="20">
    <w:abstractNumId w:val="21"/>
  </w:num>
  <w:num w:numId="21">
    <w:abstractNumId w:val="11"/>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96"/>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9"/>
    <w:rsid w:val="00006AEB"/>
    <w:rsid w:val="0000710A"/>
    <w:rsid w:val="000209FF"/>
    <w:rsid w:val="00022EEB"/>
    <w:rsid w:val="000419C7"/>
    <w:rsid w:val="00042DC0"/>
    <w:rsid w:val="000521D8"/>
    <w:rsid w:val="000606E1"/>
    <w:rsid w:val="000744CD"/>
    <w:rsid w:val="00074F15"/>
    <w:rsid w:val="00076DA2"/>
    <w:rsid w:val="0007797B"/>
    <w:rsid w:val="00086892"/>
    <w:rsid w:val="00087BE0"/>
    <w:rsid w:val="000976AE"/>
    <w:rsid w:val="000C07ED"/>
    <w:rsid w:val="000C4387"/>
    <w:rsid w:val="000C7BBC"/>
    <w:rsid w:val="000D016F"/>
    <w:rsid w:val="000D389A"/>
    <w:rsid w:val="000D413A"/>
    <w:rsid w:val="000D6FE8"/>
    <w:rsid w:val="000D75C5"/>
    <w:rsid w:val="00106535"/>
    <w:rsid w:val="00107594"/>
    <w:rsid w:val="0011130F"/>
    <w:rsid w:val="00115DBE"/>
    <w:rsid w:val="00126E3A"/>
    <w:rsid w:val="00135A7A"/>
    <w:rsid w:val="001365B1"/>
    <w:rsid w:val="00136E5D"/>
    <w:rsid w:val="00137C60"/>
    <w:rsid w:val="00141176"/>
    <w:rsid w:val="0014306E"/>
    <w:rsid w:val="00144B9D"/>
    <w:rsid w:val="00155877"/>
    <w:rsid w:val="00155EC3"/>
    <w:rsid w:val="00185674"/>
    <w:rsid w:val="00186C06"/>
    <w:rsid w:val="001A13C0"/>
    <w:rsid w:val="001A327D"/>
    <w:rsid w:val="001A50BC"/>
    <w:rsid w:val="001A7E81"/>
    <w:rsid w:val="001B1AF7"/>
    <w:rsid w:val="001D2758"/>
    <w:rsid w:val="001E62E8"/>
    <w:rsid w:val="0020343A"/>
    <w:rsid w:val="0021141D"/>
    <w:rsid w:val="00214D1A"/>
    <w:rsid w:val="00216685"/>
    <w:rsid w:val="00233915"/>
    <w:rsid w:val="00242310"/>
    <w:rsid w:val="00250554"/>
    <w:rsid w:val="0025263D"/>
    <w:rsid w:val="002605B2"/>
    <w:rsid w:val="002809FF"/>
    <w:rsid w:val="00282877"/>
    <w:rsid w:val="002841C1"/>
    <w:rsid w:val="002870C2"/>
    <w:rsid w:val="002957C4"/>
    <w:rsid w:val="002B1131"/>
    <w:rsid w:val="002B534E"/>
    <w:rsid w:val="002B615D"/>
    <w:rsid w:val="002B749E"/>
    <w:rsid w:val="002C5347"/>
    <w:rsid w:val="002D075D"/>
    <w:rsid w:val="002D449E"/>
    <w:rsid w:val="002D6186"/>
    <w:rsid w:val="002E2552"/>
    <w:rsid w:val="002E5302"/>
    <w:rsid w:val="00300BBD"/>
    <w:rsid w:val="00305425"/>
    <w:rsid w:val="0030743C"/>
    <w:rsid w:val="00355B62"/>
    <w:rsid w:val="003576A8"/>
    <w:rsid w:val="00372253"/>
    <w:rsid w:val="003730E7"/>
    <w:rsid w:val="00373E14"/>
    <w:rsid w:val="00374968"/>
    <w:rsid w:val="00375801"/>
    <w:rsid w:val="00375FD0"/>
    <w:rsid w:val="00382A68"/>
    <w:rsid w:val="00384A4B"/>
    <w:rsid w:val="003852AA"/>
    <w:rsid w:val="00386CEF"/>
    <w:rsid w:val="003928BF"/>
    <w:rsid w:val="00395C3C"/>
    <w:rsid w:val="003A4DE4"/>
    <w:rsid w:val="003B4664"/>
    <w:rsid w:val="003E4B33"/>
    <w:rsid w:val="003E68AD"/>
    <w:rsid w:val="003F445D"/>
    <w:rsid w:val="003F7978"/>
    <w:rsid w:val="00404523"/>
    <w:rsid w:val="004059E8"/>
    <w:rsid w:val="00407026"/>
    <w:rsid w:val="00417622"/>
    <w:rsid w:val="00427725"/>
    <w:rsid w:val="00434B9E"/>
    <w:rsid w:val="00435F82"/>
    <w:rsid w:val="00453ED7"/>
    <w:rsid w:val="00456980"/>
    <w:rsid w:val="00457F0A"/>
    <w:rsid w:val="00464FE7"/>
    <w:rsid w:val="004658D1"/>
    <w:rsid w:val="00467942"/>
    <w:rsid w:val="00474410"/>
    <w:rsid w:val="00475A39"/>
    <w:rsid w:val="00477297"/>
    <w:rsid w:val="0048035D"/>
    <w:rsid w:val="004845EA"/>
    <w:rsid w:val="00486166"/>
    <w:rsid w:val="00487FE1"/>
    <w:rsid w:val="004A196F"/>
    <w:rsid w:val="004A5B41"/>
    <w:rsid w:val="004A70A1"/>
    <w:rsid w:val="004A7730"/>
    <w:rsid w:val="004B0789"/>
    <w:rsid w:val="004B2E5B"/>
    <w:rsid w:val="004B5FFC"/>
    <w:rsid w:val="004C4CA8"/>
    <w:rsid w:val="004D105F"/>
    <w:rsid w:val="004D5F43"/>
    <w:rsid w:val="004D7F5E"/>
    <w:rsid w:val="004E02E8"/>
    <w:rsid w:val="004F2469"/>
    <w:rsid w:val="0050343F"/>
    <w:rsid w:val="00504A77"/>
    <w:rsid w:val="005105C2"/>
    <w:rsid w:val="00510E9D"/>
    <w:rsid w:val="00512F8B"/>
    <w:rsid w:val="0051418F"/>
    <w:rsid w:val="005244A5"/>
    <w:rsid w:val="00524514"/>
    <w:rsid w:val="005351A5"/>
    <w:rsid w:val="00564A54"/>
    <w:rsid w:val="00567895"/>
    <w:rsid w:val="005721D1"/>
    <w:rsid w:val="00587D1F"/>
    <w:rsid w:val="005904EA"/>
    <w:rsid w:val="0059597F"/>
    <w:rsid w:val="00596CD4"/>
    <w:rsid w:val="005B2A3C"/>
    <w:rsid w:val="005B4038"/>
    <w:rsid w:val="005B467A"/>
    <w:rsid w:val="005B49B9"/>
    <w:rsid w:val="005C1D30"/>
    <w:rsid w:val="005C404A"/>
    <w:rsid w:val="005D306C"/>
    <w:rsid w:val="005D788C"/>
    <w:rsid w:val="005E0C65"/>
    <w:rsid w:val="005F6388"/>
    <w:rsid w:val="005F6719"/>
    <w:rsid w:val="00600945"/>
    <w:rsid w:val="006177FC"/>
    <w:rsid w:val="0062656F"/>
    <w:rsid w:val="006466A3"/>
    <w:rsid w:val="006718D7"/>
    <w:rsid w:val="0067495D"/>
    <w:rsid w:val="006842D7"/>
    <w:rsid w:val="00684CC7"/>
    <w:rsid w:val="006A1E88"/>
    <w:rsid w:val="006A3EB2"/>
    <w:rsid w:val="006A505F"/>
    <w:rsid w:val="006B2FB2"/>
    <w:rsid w:val="006B6135"/>
    <w:rsid w:val="006C0FAA"/>
    <w:rsid w:val="006C455C"/>
    <w:rsid w:val="006C7BCC"/>
    <w:rsid w:val="006D53FB"/>
    <w:rsid w:val="006E086F"/>
    <w:rsid w:val="006E4AD5"/>
    <w:rsid w:val="006F01D4"/>
    <w:rsid w:val="007025B7"/>
    <w:rsid w:val="0070644C"/>
    <w:rsid w:val="0070768A"/>
    <w:rsid w:val="00713D29"/>
    <w:rsid w:val="00715604"/>
    <w:rsid w:val="00715BAF"/>
    <w:rsid w:val="00716401"/>
    <w:rsid w:val="0072007F"/>
    <w:rsid w:val="00721487"/>
    <w:rsid w:val="00722B11"/>
    <w:rsid w:val="00731C09"/>
    <w:rsid w:val="007444E0"/>
    <w:rsid w:val="0075434F"/>
    <w:rsid w:val="00781412"/>
    <w:rsid w:val="00787E68"/>
    <w:rsid w:val="007947E9"/>
    <w:rsid w:val="0079672C"/>
    <w:rsid w:val="00796F82"/>
    <w:rsid w:val="007A29BC"/>
    <w:rsid w:val="007A41C1"/>
    <w:rsid w:val="007B23DB"/>
    <w:rsid w:val="007C1798"/>
    <w:rsid w:val="007C43CA"/>
    <w:rsid w:val="007D0EE9"/>
    <w:rsid w:val="007D5149"/>
    <w:rsid w:val="007F1D4D"/>
    <w:rsid w:val="007F5EE0"/>
    <w:rsid w:val="00802D60"/>
    <w:rsid w:val="00805AB7"/>
    <w:rsid w:val="00807F72"/>
    <w:rsid w:val="00812D90"/>
    <w:rsid w:val="00813511"/>
    <w:rsid w:val="008346CA"/>
    <w:rsid w:val="00856D2B"/>
    <w:rsid w:val="00864ED9"/>
    <w:rsid w:val="00866B6E"/>
    <w:rsid w:val="00874E14"/>
    <w:rsid w:val="00875522"/>
    <w:rsid w:val="00882B3F"/>
    <w:rsid w:val="00886ACD"/>
    <w:rsid w:val="008941A9"/>
    <w:rsid w:val="008959B4"/>
    <w:rsid w:val="008A3D75"/>
    <w:rsid w:val="008C26EE"/>
    <w:rsid w:val="008C6F15"/>
    <w:rsid w:val="008C7C36"/>
    <w:rsid w:val="008D60E4"/>
    <w:rsid w:val="008F4E41"/>
    <w:rsid w:val="00900135"/>
    <w:rsid w:val="00900D6E"/>
    <w:rsid w:val="0090453B"/>
    <w:rsid w:val="00905D1C"/>
    <w:rsid w:val="009124CB"/>
    <w:rsid w:val="00914E30"/>
    <w:rsid w:val="0091591C"/>
    <w:rsid w:val="0092242F"/>
    <w:rsid w:val="0092331A"/>
    <w:rsid w:val="009259CC"/>
    <w:rsid w:val="00941139"/>
    <w:rsid w:val="009442D6"/>
    <w:rsid w:val="0094492A"/>
    <w:rsid w:val="0094689C"/>
    <w:rsid w:val="0095299C"/>
    <w:rsid w:val="009678C0"/>
    <w:rsid w:val="00970DEC"/>
    <w:rsid w:val="0097245F"/>
    <w:rsid w:val="00977450"/>
    <w:rsid w:val="0098055F"/>
    <w:rsid w:val="009A2C36"/>
    <w:rsid w:val="009A2EE4"/>
    <w:rsid w:val="009A6ABC"/>
    <w:rsid w:val="009C123A"/>
    <w:rsid w:val="009C420E"/>
    <w:rsid w:val="009C6661"/>
    <w:rsid w:val="009C7504"/>
    <w:rsid w:val="009D3749"/>
    <w:rsid w:val="009D5A6B"/>
    <w:rsid w:val="009D6434"/>
    <w:rsid w:val="009D6845"/>
    <w:rsid w:val="009E58B9"/>
    <w:rsid w:val="009E74F8"/>
    <w:rsid w:val="00A04BCE"/>
    <w:rsid w:val="00A04FBA"/>
    <w:rsid w:val="00A1529B"/>
    <w:rsid w:val="00A15FA7"/>
    <w:rsid w:val="00A16B72"/>
    <w:rsid w:val="00A21224"/>
    <w:rsid w:val="00A21F67"/>
    <w:rsid w:val="00A25823"/>
    <w:rsid w:val="00A25C2E"/>
    <w:rsid w:val="00A4226F"/>
    <w:rsid w:val="00A42719"/>
    <w:rsid w:val="00A43197"/>
    <w:rsid w:val="00A52878"/>
    <w:rsid w:val="00A623ED"/>
    <w:rsid w:val="00A67736"/>
    <w:rsid w:val="00A727D8"/>
    <w:rsid w:val="00A735D7"/>
    <w:rsid w:val="00A77EE9"/>
    <w:rsid w:val="00A81729"/>
    <w:rsid w:val="00A82481"/>
    <w:rsid w:val="00A85BE9"/>
    <w:rsid w:val="00A87116"/>
    <w:rsid w:val="00A903AC"/>
    <w:rsid w:val="00AA0B13"/>
    <w:rsid w:val="00AB024D"/>
    <w:rsid w:val="00AB52A1"/>
    <w:rsid w:val="00AC1259"/>
    <w:rsid w:val="00AC24DE"/>
    <w:rsid w:val="00AC3A11"/>
    <w:rsid w:val="00AC40F2"/>
    <w:rsid w:val="00AD05B6"/>
    <w:rsid w:val="00AD0F14"/>
    <w:rsid w:val="00AD6C9F"/>
    <w:rsid w:val="00AE1789"/>
    <w:rsid w:val="00AE3E97"/>
    <w:rsid w:val="00AF5206"/>
    <w:rsid w:val="00AF6260"/>
    <w:rsid w:val="00B014B0"/>
    <w:rsid w:val="00B0497D"/>
    <w:rsid w:val="00B21A06"/>
    <w:rsid w:val="00B26837"/>
    <w:rsid w:val="00B335E2"/>
    <w:rsid w:val="00B35E23"/>
    <w:rsid w:val="00B37D2C"/>
    <w:rsid w:val="00B445EA"/>
    <w:rsid w:val="00B525AA"/>
    <w:rsid w:val="00B619C9"/>
    <w:rsid w:val="00B61FE6"/>
    <w:rsid w:val="00B656E2"/>
    <w:rsid w:val="00B735F2"/>
    <w:rsid w:val="00B7374A"/>
    <w:rsid w:val="00B854E0"/>
    <w:rsid w:val="00B868CE"/>
    <w:rsid w:val="00B92478"/>
    <w:rsid w:val="00B96DFC"/>
    <w:rsid w:val="00BA1E4D"/>
    <w:rsid w:val="00BA6189"/>
    <w:rsid w:val="00BA6A2C"/>
    <w:rsid w:val="00BA6CB3"/>
    <w:rsid w:val="00BB1243"/>
    <w:rsid w:val="00BB39A3"/>
    <w:rsid w:val="00BB4BEF"/>
    <w:rsid w:val="00BB535D"/>
    <w:rsid w:val="00BB53BB"/>
    <w:rsid w:val="00BC0E30"/>
    <w:rsid w:val="00BC3307"/>
    <w:rsid w:val="00BC497B"/>
    <w:rsid w:val="00BD0239"/>
    <w:rsid w:val="00BD4154"/>
    <w:rsid w:val="00BD5E84"/>
    <w:rsid w:val="00BE5CE7"/>
    <w:rsid w:val="00BE5FB0"/>
    <w:rsid w:val="00BF306B"/>
    <w:rsid w:val="00C01357"/>
    <w:rsid w:val="00C25668"/>
    <w:rsid w:val="00C35763"/>
    <w:rsid w:val="00C3681B"/>
    <w:rsid w:val="00C4011F"/>
    <w:rsid w:val="00C473C1"/>
    <w:rsid w:val="00C47EC2"/>
    <w:rsid w:val="00C51780"/>
    <w:rsid w:val="00C521FC"/>
    <w:rsid w:val="00C55B97"/>
    <w:rsid w:val="00C56037"/>
    <w:rsid w:val="00C656F5"/>
    <w:rsid w:val="00C74A66"/>
    <w:rsid w:val="00C8111C"/>
    <w:rsid w:val="00C84EA2"/>
    <w:rsid w:val="00C95900"/>
    <w:rsid w:val="00CA7EC1"/>
    <w:rsid w:val="00CB410C"/>
    <w:rsid w:val="00CB7998"/>
    <w:rsid w:val="00CE01D9"/>
    <w:rsid w:val="00CE22DE"/>
    <w:rsid w:val="00CE4233"/>
    <w:rsid w:val="00CE4641"/>
    <w:rsid w:val="00CF4998"/>
    <w:rsid w:val="00D06379"/>
    <w:rsid w:val="00D22B89"/>
    <w:rsid w:val="00D31C64"/>
    <w:rsid w:val="00D36086"/>
    <w:rsid w:val="00D37D18"/>
    <w:rsid w:val="00D43DBB"/>
    <w:rsid w:val="00D4524B"/>
    <w:rsid w:val="00D50E5A"/>
    <w:rsid w:val="00D5184A"/>
    <w:rsid w:val="00D54270"/>
    <w:rsid w:val="00D560F5"/>
    <w:rsid w:val="00D657C8"/>
    <w:rsid w:val="00D667E0"/>
    <w:rsid w:val="00D66ED5"/>
    <w:rsid w:val="00D71BE0"/>
    <w:rsid w:val="00D755A4"/>
    <w:rsid w:val="00D80C91"/>
    <w:rsid w:val="00D865A9"/>
    <w:rsid w:val="00DA018E"/>
    <w:rsid w:val="00DA5007"/>
    <w:rsid w:val="00DC1CD4"/>
    <w:rsid w:val="00DD015A"/>
    <w:rsid w:val="00DD0E81"/>
    <w:rsid w:val="00DE60F7"/>
    <w:rsid w:val="00E01F11"/>
    <w:rsid w:val="00E11620"/>
    <w:rsid w:val="00E1533E"/>
    <w:rsid w:val="00E20E98"/>
    <w:rsid w:val="00E21AAC"/>
    <w:rsid w:val="00E21B18"/>
    <w:rsid w:val="00E30821"/>
    <w:rsid w:val="00E332A0"/>
    <w:rsid w:val="00E5322D"/>
    <w:rsid w:val="00E6502C"/>
    <w:rsid w:val="00E6694E"/>
    <w:rsid w:val="00E77FD1"/>
    <w:rsid w:val="00E803F6"/>
    <w:rsid w:val="00E92B9D"/>
    <w:rsid w:val="00E94BC8"/>
    <w:rsid w:val="00EA4625"/>
    <w:rsid w:val="00EA5E39"/>
    <w:rsid w:val="00EA7DCA"/>
    <w:rsid w:val="00EB1AC7"/>
    <w:rsid w:val="00EB2009"/>
    <w:rsid w:val="00EB68A5"/>
    <w:rsid w:val="00EB6CE8"/>
    <w:rsid w:val="00EC16A9"/>
    <w:rsid w:val="00EC557E"/>
    <w:rsid w:val="00EC5D84"/>
    <w:rsid w:val="00ED0053"/>
    <w:rsid w:val="00EE429E"/>
    <w:rsid w:val="00EF062E"/>
    <w:rsid w:val="00EF39B8"/>
    <w:rsid w:val="00EF6E40"/>
    <w:rsid w:val="00F051DD"/>
    <w:rsid w:val="00F108C1"/>
    <w:rsid w:val="00F11021"/>
    <w:rsid w:val="00F270DC"/>
    <w:rsid w:val="00F34345"/>
    <w:rsid w:val="00F41D7A"/>
    <w:rsid w:val="00F431D7"/>
    <w:rsid w:val="00F45103"/>
    <w:rsid w:val="00F61E25"/>
    <w:rsid w:val="00F6265C"/>
    <w:rsid w:val="00F6403D"/>
    <w:rsid w:val="00F739D5"/>
    <w:rsid w:val="00F81B66"/>
    <w:rsid w:val="00F91A12"/>
    <w:rsid w:val="00F97C69"/>
    <w:rsid w:val="00FA54E8"/>
    <w:rsid w:val="00FA6FDD"/>
    <w:rsid w:val="00FB5FCF"/>
    <w:rsid w:val="00FC11F1"/>
    <w:rsid w:val="00FE0E14"/>
    <w:rsid w:val="00FE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3A"/>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26E3A"/>
    <w:rPr>
      <w:rFonts w:ascii="仿宋_GB2312" w:cs="仿宋_GB2312"/>
      <w:sz w:val="24"/>
      <w:szCs w:val="24"/>
    </w:rPr>
  </w:style>
  <w:style w:type="character" w:customStyle="1" w:styleId="Char">
    <w:name w:val="正文文本 Char"/>
    <w:basedOn w:val="a0"/>
    <w:link w:val="a3"/>
    <w:uiPriority w:val="99"/>
    <w:semiHidden/>
    <w:rsid w:val="002D7327"/>
    <w:rPr>
      <w:szCs w:val="21"/>
    </w:rPr>
  </w:style>
  <w:style w:type="paragraph" w:styleId="a4">
    <w:name w:val="header"/>
    <w:basedOn w:val="a"/>
    <w:link w:val="Char0"/>
    <w:uiPriority w:val="99"/>
    <w:rsid w:val="00126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D7327"/>
    <w:rPr>
      <w:sz w:val="18"/>
      <w:szCs w:val="18"/>
    </w:rPr>
  </w:style>
  <w:style w:type="paragraph" w:styleId="a5">
    <w:name w:val="footer"/>
    <w:basedOn w:val="a"/>
    <w:link w:val="Char1"/>
    <w:uiPriority w:val="99"/>
    <w:rsid w:val="00126E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D7327"/>
    <w:rPr>
      <w:sz w:val="18"/>
      <w:szCs w:val="18"/>
    </w:rPr>
  </w:style>
  <w:style w:type="character" w:styleId="a6">
    <w:name w:val="page number"/>
    <w:basedOn w:val="a0"/>
    <w:uiPriority w:val="99"/>
    <w:rsid w:val="00126E3A"/>
  </w:style>
  <w:style w:type="paragraph" w:styleId="a7">
    <w:name w:val="Document Map"/>
    <w:basedOn w:val="a"/>
    <w:link w:val="Char2"/>
    <w:uiPriority w:val="99"/>
    <w:semiHidden/>
    <w:rsid w:val="00126E3A"/>
    <w:pPr>
      <w:shd w:val="clear" w:color="auto" w:fill="000080"/>
    </w:pPr>
  </w:style>
  <w:style w:type="character" w:customStyle="1" w:styleId="Char2">
    <w:name w:val="文档结构图 Char"/>
    <w:basedOn w:val="a0"/>
    <w:link w:val="a7"/>
    <w:uiPriority w:val="99"/>
    <w:semiHidden/>
    <w:rsid w:val="002D7327"/>
    <w:rPr>
      <w:sz w:val="0"/>
      <w:szCs w:val="0"/>
    </w:rPr>
  </w:style>
  <w:style w:type="paragraph" w:styleId="2">
    <w:name w:val="Body Text 2"/>
    <w:basedOn w:val="a"/>
    <w:link w:val="2Char"/>
    <w:uiPriority w:val="99"/>
    <w:rsid w:val="00126E3A"/>
    <w:rPr>
      <w:rFonts w:eastAsia="仿宋_GB2312"/>
      <w:color w:val="0000FF"/>
    </w:rPr>
  </w:style>
  <w:style w:type="character" w:customStyle="1" w:styleId="2Char">
    <w:name w:val="正文文本 2 Char"/>
    <w:basedOn w:val="a0"/>
    <w:link w:val="2"/>
    <w:uiPriority w:val="99"/>
    <w:semiHidden/>
    <w:rsid w:val="002D7327"/>
    <w:rPr>
      <w:szCs w:val="21"/>
    </w:rPr>
  </w:style>
  <w:style w:type="paragraph" w:styleId="a8">
    <w:name w:val="Balloon Text"/>
    <w:basedOn w:val="a"/>
    <w:link w:val="Char3"/>
    <w:uiPriority w:val="99"/>
    <w:semiHidden/>
    <w:rsid w:val="00126E3A"/>
    <w:rPr>
      <w:sz w:val="18"/>
      <w:szCs w:val="18"/>
    </w:rPr>
  </w:style>
  <w:style w:type="character" w:customStyle="1" w:styleId="Char3">
    <w:name w:val="批注框文本 Char"/>
    <w:basedOn w:val="a0"/>
    <w:link w:val="a8"/>
    <w:uiPriority w:val="99"/>
    <w:semiHidden/>
    <w:rsid w:val="002D7327"/>
    <w:rPr>
      <w:sz w:val="0"/>
      <w:szCs w:val="0"/>
    </w:rPr>
  </w:style>
  <w:style w:type="paragraph" w:styleId="a9">
    <w:name w:val="Plain Text"/>
    <w:basedOn w:val="a"/>
    <w:link w:val="Char4"/>
    <w:uiPriority w:val="99"/>
    <w:rsid w:val="009D3749"/>
    <w:rPr>
      <w:rFonts w:ascii="宋体" w:hAnsi="Courier New" w:cs="宋体"/>
    </w:rPr>
  </w:style>
  <w:style w:type="character" w:customStyle="1" w:styleId="Char4">
    <w:name w:val="纯文本 Char"/>
    <w:basedOn w:val="a0"/>
    <w:link w:val="a9"/>
    <w:uiPriority w:val="99"/>
    <w:locked/>
    <w:rsid w:val="009D3749"/>
    <w:rPr>
      <w:rFonts w:ascii="宋体" w:hAnsi="Courier New"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3A"/>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26E3A"/>
    <w:rPr>
      <w:rFonts w:ascii="仿宋_GB2312" w:cs="仿宋_GB2312"/>
      <w:sz w:val="24"/>
      <w:szCs w:val="24"/>
    </w:rPr>
  </w:style>
  <w:style w:type="character" w:customStyle="1" w:styleId="Char">
    <w:name w:val="正文文本 Char"/>
    <w:basedOn w:val="a0"/>
    <w:link w:val="a3"/>
    <w:uiPriority w:val="99"/>
    <w:semiHidden/>
    <w:rsid w:val="002D7327"/>
    <w:rPr>
      <w:szCs w:val="21"/>
    </w:rPr>
  </w:style>
  <w:style w:type="paragraph" w:styleId="a4">
    <w:name w:val="header"/>
    <w:basedOn w:val="a"/>
    <w:link w:val="Char0"/>
    <w:uiPriority w:val="99"/>
    <w:rsid w:val="00126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D7327"/>
    <w:rPr>
      <w:sz w:val="18"/>
      <w:szCs w:val="18"/>
    </w:rPr>
  </w:style>
  <w:style w:type="paragraph" w:styleId="a5">
    <w:name w:val="footer"/>
    <w:basedOn w:val="a"/>
    <w:link w:val="Char1"/>
    <w:uiPriority w:val="99"/>
    <w:rsid w:val="00126E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D7327"/>
    <w:rPr>
      <w:sz w:val="18"/>
      <w:szCs w:val="18"/>
    </w:rPr>
  </w:style>
  <w:style w:type="character" w:styleId="a6">
    <w:name w:val="page number"/>
    <w:basedOn w:val="a0"/>
    <w:uiPriority w:val="99"/>
    <w:rsid w:val="00126E3A"/>
  </w:style>
  <w:style w:type="paragraph" w:styleId="a7">
    <w:name w:val="Document Map"/>
    <w:basedOn w:val="a"/>
    <w:link w:val="Char2"/>
    <w:uiPriority w:val="99"/>
    <w:semiHidden/>
    <w:rsid w:val="00126E3A"/>
    <w:pPr>
      <w:shd w:val="clear" w:color="auto" w:fill="000080"/>
    </w:pPr>
  </w:style>
  <w:style w:type="character" w:customStyle="1" w:styleId="Char2">
    <w:name w:val="文档结构图 Char"/>
    <w:basedOn w:val="a0"/>
    <w:link w:val="a7"/>
    <w:uiPriority w:val="99"/>
    <w:semiHidden/>
    <w:rsid w:val="002D7327"/>
    <w:rPr>
      <w:sz w:val="0"/>
      <w:szCs w:val="0"/>
    </w:rPr>
  </w:style>
  <w:style w:type="paragraph" w:styleId="2">
    <w:name w:val="Body Text 2"/>
    <w:basedOn w:val="a"/>
    <w:link w:val="2Char"/>
    <w:uiPriority w:val="99"/>
    <w:rsid w:val="00126E3A"/>
    <w:rPr>
      <w:rFonts w:eastAsia="仿宋_GB2312"/>
      <w:color w:val="0000FF"/>
    </w:rPr>
  </w:style>
  <w:style w:type="character" w:customStyle="1" w:styleId="2Char">
    <w:name w:val="正文文本 2 Char"/>
    <w:basedOn w:val="a0"/>
    <w:link w:val="2"/>
    <w:uiPriority w:val="99"/>
    <w:semiHidden/>
    <w:rsid w:val="002D7327"/>
    <w:rPr>
      <w:szCs w:val="21"/>
    </w:rPr>
  </w:style>
  <w:style w:type="paragraph" w:styleId="a8">
    <w:name w:val="Balloon Text"/>
    <w:basedOn w:val="a"/>
    <w:link w:val="Char3"/>
    <w:uiPriority w:val="99"/>
    <w:semiHidden/>
    <w:rsid w:val="00126E3A"/>
    <w:rPr>
      <w:sz w:val="18"/>
      <w:szCs w:val="18"/>
    </w:rPr>
  </w:style>
  <w:style w:type="character" w:customStyle="1" w:styleId="Char3">
    <w:name w:val="批注框文本 Char"/>
    <w:basedOn w:val="a0"/>
    <w:link w:val="a8"/>
    <w:uiPriority w:val="99"/>
    <w:semiHidden/>
    <w:rsid w:val="002D7327"/>
    <w:rPr>
      <w:sz w:val="0"/>
      <w:szCs w:val="0"/>
    </w:rPr>
  </w:style>
  <w:style w:type="paragraph" w:styleId="a9">
    <w:name w:val="Plain Text"/>
    <w:basedOn w:val="a"/>
    <w:link w:val="Char4"/>
    <w:uiPriority w:val="99"/>
    <w:rsid w:val="009D3749"/>
    <w:rPr>
      <w:rFonts w:ascii="宋体" w:hAnsi="Courier New" w:cs="宋体"/>
    </w:rPr>
  </w:style>
  <w:style w:type="character" w:customStyle="1" w:styleId="Char4">
    <w:name w:val="纯文本 Char"/>
    <w:basedOn w:val="a0"/>
    <w:link w:val="a9"/>
    <w:uiPriority w:val="99"/>
    <w:locked/>
    <w:rsid w:val="009D3749"/>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A71B-6A46-40AC-9A43-99385BD5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445</Words>
  <Characters>2540</Characters>
  <Application>Microsoft Office Word</Application>
  <DocSecurity>0</DocSecurity>
  <Lines>21</Lines>
  <Paragraphs>5</Paragraphs>
  <ScaleCrop>false</ScaleCrop>
  <Company>MC SYSTEM</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附表7</dc:title>
  <dc:creator>luyang</dc:creator>
  <cp:lastModifiedBy>耿岚鑫</cp:lastModifiedBy>
  <cp:revision>7</cp:revision>
  <cp:lastPrinted>2015-11-25T08:17:00Z</cp:lastPrinted>
  <dcterms:created xsi:type="dcterms:W3CDTF">2018-08-24T08:35:00Z</dcterms:created>
  <dcterms:modified xsi:type="dcterms:W3CDTF">2020-07-10T06:25:00Z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2059544064</vt:i4>
  </property>
  <property fmtid="{D5CDD505-2E9C-101B-9397-08002B2CF9AE}" pid="3" name="_AuthorEmail">
    <vt:lpwstr>wangl@cnas.org.cn</vt:lpwstr>
  </property>
  <property fmtid="{D5CDD505-2E9C-101B-9397-08002B2CF9AE}" pid="4" name="_AuthorEmailDisplayName">
    <vt:lpwstr>王乐</vt:lpwstr>
  </property>
  <property fmtid="{D5CDD505-2E9C-101B-9397-08002B2CF9AE}" pid="5" name="_PreviousAdHocReviewCycleID">
    <vt:i4>-2103642108</vt:i4>
  </property>
  <property fmtid="{D5CDD505-2E9C-101B-9397-08002B2CF9AE}" pid="6" name="_ReviewingToolsShownOnce">
    <vt:lpwstr/>
  </property>
</Properties>
</file>