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97" w:rsidRDefault="00247A53" w:rsidP="00917C0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9B5535" w:rsidRPr="00917C02">
        <w:rPr>
          <w:rFonts w:hint="eastAsia"/>
          <w:b/>
          <w:sz w:val="36"/>
          <w:szCs w:val="36"/>
        </w:rPr>
        <w:t>CNAS-</w:t>
      </w:r>
      <w:r w:rsidR="00535F67">
        <w:rPr>
          <w:rFonts w:hint="eastAsia"/>
          <w:b/>
          <w:sz w:val="36"/>
          <w:szCs w:val="36"/>
        </w:rPr>
        <w:t>C</w:t>
      </w:r>
      <w:r w:rsidR="009B5535" w:rsidRPr="00917C02">
        <w:rPr>
          <w:rFonts w:hint="eastAsia"/>
          <w:b/>
          <w:sz w:val="36"/>
          <w:szCs w:val="36"/>
        </w:rPr>
        <w:t>L05</w:t>
      </w:r>
      <w:r w:rsidR="009B5535" w:rsidRPr="00917C02">
        <w:rPr>
          <w:rFonts w:hint="eastAsia"/>
          <w:b/>
          <w:sz w:val="36"/>
          <w:szCs w:val="36"/>
        </w:rPr>
        <w:t>：</w:t>
      </w:r>
      <w:r w:rsidR="00535F67">
        <w:rPr>
          <w:rFonts w:hint="eastAsia"/>
          <w:b/>
          <w:sz w:val="36"/>
          <w:szCs w:val="36"/>
        </w:rPr>
        <w:t>2009</w:t>
      </w:r>
      <w:r w:rsidR="009B5535" w:rsidRPr="00917C02">
        <w:rPr>
          <w:rFonts w:hint="eastAsia"/>
          <w:b/>
          <w:sz w:val="36"/>
          <w:szCs w:val="36"/>
        </w:rPr>
        <w:t>《实验室生物安全认可</w:t>
      </w:r>
      <w:r w:rsidR="00535F67">
        <w:rPr>
          <w:rFonts w:hint="eastAsia"/>
          <w:b/>
          <w:sz w:val="36"/>
          <w:szCs w:val="36"/>
        </w:rPr>
        <w:t>准</w:t>
      </w:r>
      <w:r w:rsidR="009B5535" w:rsidRPr="00917C02">
        <w:rPr>
          <w:rFonts w:hint="eastAsia"/>
          <w:b/>
          <w:sz w:val="36"/>
          <w:szCs w:val="36"/>
        </w:rPr>
        <w:t>则》</w:t>
      </w:r>
    </w:p>
    <w:p w:rsidR="0036796D" w:rsidRPr="00917C02" w:rsidRDefault="00955497" w:rsidP="00917C02">
      <w:pPr>
        <w:jc w:val="center"/>
        <w:rPr>
          <w:b/>
          <w:sz w:val="36"/>
          <w:szCs w:val="36"/>
        </w:rPr>
      </w:pPr>
      <w:r w:rsidRPr="00917C02">
        <w:rPr>
          <w:rFonts w:hint="eastAsia"/>
          <w:b/>
          <w:sz w:val="36"/>
          <w:szCs w:val="36"/>
        </w:rPr>
        <w:t>（</w:t>
      </w:r>
      <w:r w:rsidR="009B5535" w:rsidRPr="00917C02">
        <w:rPr>
          <w:rFonts w:hint="eastAsia"/>
          <w:b/>
          <w:sz w:val="36"/>
          <w:szCs w:val="36"/>
        </w:rPr>
        <w:t>第三次修订</w:t>
      </w:r>
      <w:r w:rsidR="00917C02" w:rsidRPr="00917C02">
        <w:rPr>
          <w:rFonts w:hint="eastAsia"/>
          <w:b/>
          <w:sz w:val="36"/>
          <w:szCs w:val="36"/>
        </w:rPr>
        <w:t>2019</w:t>
      </w:r>
      <w:r w:rsidR="00917C02" w:rsidRPr="00917C02">
        <w:rPr>
          <w:rFonts w:hint="eastAsia"/>
          <w:b/>
          <w:sz w:val="36"/>
          <w:szCs w:val="36"/>
        </w:rPr>
        <w:t>）</w:t>
      </w:r>
      <w:r w:rsidR="009B5535" w:rsidRPr="00917C02">
        <w:rPr>
          <w:rFonts w:hint="eastAsia"/>
          <w:b/>
          <w:sz w:val="36"/>
          <w:szCs w:val="36"/>
        </w:rPr>
        <w:t xml:space="preserve"> </w:t>
      </w:r>
      <w:r w:rsidR="009B5535" w:rsidRPr="00917C02">
        <w:rPr>
          <w:rFonts w:hint="eastAsia"/>
          <w:b/>
          <w:sz w:val="36"/>
          <w:szCs w:val="36"/>
        </w:rPr>
        <w:t>修订说明</w:t>
      </w:r>
    </w:p>
    <w:p w:rsidR="00917C02" w:rsidRDefault="00917C02" w:rsidP="00917C02">
      <w:pPr>
        <w:ind w:firstLineChars="200" w:firstLine="560"/>
        <w:rPr>
          <w:rFonts w:ascii="宋体" w:hAnsi="宋体"/>
          <w:sz w:val="28"/>
          <w:szCs w:val="28"/>
        </w:rPr>
      </w:pPr>
    </w:p>
    <w:p w:rsidR="00535F67" w:rsidRPr="00535F67" w:rsidRDefault="00917C02" w:rsidP="00535F67">
      <w:pPr>
        <w:ind w:firstLineChars="149" w:firstLine="417"/>
        <w:rPr>
          <w:rFonts w:ascii="宋体" w:hAnsi="宋体" w:cs="Times New Roman"/>
          <w:kern w:val="0"/>
          <w:sz w:val="28"/>
          <w:szCs w:val="28"/>
        </w:rPr>
      </w:pPr>
      <w:r w:rsidRPr="00535F67">
        <w:rPr>
          <w:rFonts w:ascii="宋体" w:hAnsi="宋体" w:cs="Times New Roman" w:hint="eastAsia"/>
          <w:kern w:val="0"/>
          <w:sz w:val="28"/>
          <w:szCs w:val="28"/>
        </w:rPr>
        <w:t>根据中国合格评定国家认可委员会（CNAS）秘书处2019年规范文件修订计划，对《</w:t>
      </w:r>
      <w:r w:rsidRPr="00917C02">
        <w:rPr>
          <w:rFonts w:ascii="宋体" w:hAnsi="宋体" w:cs="Times New Roman" w:hint="eastAsia"/>
          <w:kern w:val="0"/>
          <w:sz w:val="28"/>
          <w:szCs w:val="28"/>
        </w:rPr>
        <w:t>实验室生物安全认可</w:t>
      </w:r>
      <w:r w:rsidR="00535F67">
        <w:rPr>
          <w:rFonts w:ascii="宋体" w:hAnsi="宋体" w:cs="Times New Roman" w:hint="eastAsia"/>
          <w:kern w:val="0"/>
          <w:sz w:val="28"/>
          <w:szCs w:val="28"/>
        </w:rPr>
        <w:t>准则</w:t>
      </w:r>
      <w:r w:rsidRPr="00535F67">
        <w:rPr>
          <w:rFonts w:ascii="宋体" w:hAnsi="宋体" w:cs="Times New Roman" w:hint="eastAsia"/>
          <w:kern w:val="0"/>
          <w:sz w:val="28"/>
          <w:szCs w:val="28"/>
        </w:rPr>
        <w:t>》进行修订。</w:t>
      </w:r>
      <w:r w:rsidR="00535F67" w:rsidRPr="00535F67">
        <w:rPr>
          <w:rFonts w:ascii="宋体" w:hAnsi="宋体" w:cs="Times New Roman" w:hint="eastAsia"/>
          <w:kern w:val="0"/>
          <w:sz w:val="28"/>
          <w:szCs w:val="28"/>
        </w:rPr>
        <w:t>修订原因是文件中引用的国务院条例《病原微生物实验室生物安全管理》进行了修订</w:t>
      </w:r>
      <w:r w:rsidR="00DF093D">
        <w:rPr>
          <w:rFonts w:ascii="宋体" w:hAnsi="宋体" w:cs="Times New Roman" w:hint="eastAsia"/>
          <w:kern w:val="0"/>
          <w:sz w:val="28"/>
          <w:szCs w:val="28"/>
        </w:rPr>
        <w:t>（详见中华人民共和国国务院令第698号《国务院关于修改和废止部分行政法规的决定》</w:t>
      </w:r>
      <w:bookmarkStart w:id="0" w:name="_GoBack"/>
      <w:bookmarkEnd w:id="0"/>
      <w:r w:rsidR="00DF093D">
        <w:rPr>
          <w:rFonts w:ascii="宋体" w:hAnsi="宋体" w:cs="Times New Roman" w:hint="eastAsia"/>
          <w:kern w:val="0"/>
          <w:sz w:val="28"/>
          <w:szCs w:val="28"/>
        </w:rPr>
        <w:t>）</w:t>
      </w:r>
      <w:r w:rsidR="00535F67" w:rsidRPr="00535F67">
        <w:rPr>
          <w:rFonts w:ascii="宋体" w:hAnsi="宋体" w:cs="Times New Roman" w:hint="eastAsia"/>
          <w:kern w:val="0"/>
          <w:sz w:val="28"/>
          <w:szCs w:val="28"/>
        </w:rPr>
        <w:t>，具体内容包括：</w:t>
      </w:r>
    </w:p>
    <w:p w:rsidR="00535F67" w:rsidRPr="00535F67" w:rsidRDefault="00535F67" w:rsidP="00535F67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 w:cs="Times New Roman"/>
          <w:sz w:val="28"/>
          <w:szCs w:val="28"/>
        </w:rPr>
      </w:pPr>
      <w:r w:rsidRPr="00535F67">
        <w:rPr>
          <w:rFonts w:eastAsiaTheme="minorEastAsia" w:cs="Times New Roman" w:hint="eastAsia"/>
          <w:sz w:val="28"/>
          <w:szCs w:val="28"/>
        </w:rPr>
        <w:t>第二十二条第一款中的“取得从事高致病性病原微生物实验活动资格证书的实验室，”修改为“三级、四级实验室”。</w:t>
      </w:r>
    </w:p>
    <w:p w:rsidR="00535F67" w:rsidRPr="00535F67" w:rsidRDefault="00535F67" w:rsidP="00535F67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 w:cs="Times New Roman"/>
          <w:sz w:val="28"/>
          <w:szCs w:val="28"/>
        </w:rPr>
      </w:pPr>
      <w:r w:rsidRPr="00535F67">
        <w:rPr>
          <w:rFonts w:eastAsiaTheme="minorEastAsia" w:cs="Times New Roman" w:hint="eastAsia"/>
          <w:sz w:val="28"/>
          <w:szCs w:val="28"/>
        </w:rPr>
        <w:t>第二十三条第一款中的“取得相应资格证书的实验室”修改为“具备相应条件的实验室”。</w:t>
      </w:r>
    </w:p>
    <w:p w:rsidR="00535F67" w:rsidRPr="00535F67" w:rsidRDefault="00535F67" w:rsidP="00535F67">
      <w:pPr>
        <w:ind w:firstLineChars="100" w:firstLine="280"/>
        <w:rPr>
          <w:rFonts w:ascii="宋体" w:hAnsi="宋体" w:cs="Times New Roman"/>
          <w:kern w:val="0"/>
          <w:sz w:val="28"/>
          <w:szCs w:val="28"/>
        </w:rPr>
      </w:pPr>
      <w:r w:rsidRPr="00535F67">
        <w:rPr>
          <w:rFonts w:ascii="宋体" w:hAnsi="宋体" w:cs="Times New Roman" w:hint="eastAsia"/>
          <w:kern w:val="0"/>
          <w:sz w:val="28"/>
          <w:szCs w:val="28"/>
        </w:rPr>
        <w:t>文件修订后对业务管理系统没有影响，文件发布后即可实施。</w:t>
      </w:r>
    </w:p>
    <w:p w:rsidR="00917C02" w:rsidRPr="00535F67" w:rsidRDefault="00917C02" w:rsidP="00535F67">
      <w:pPr>
        <w:ind w:firstLineChars="200" w:firstLine="560"/>
        <w:rPr>
          <w:rFonts w:ascii="宋体" w:hAnsi="宋体"/>
          <w:sz w:val="28"/>
          <w:szCs w:val="28"/>
        </w:rPr>
      </w:pPr>
    </w:p>
    <w:p w:rsidR="00917C02" w:rsidRPr="00917C02" w:rsidRDefault="00917C02" w:rsidP="00917C02">
      <w:pPr>
        <w:ind w:firstLineChars="100" w:firstLine="2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2019年10月12日</w:t>
      </w:r>
    </w:p>
    <w:p w:rsidR="00917C02" w:rsidRPr="00917C02" w:rsidRDefault="00917C02" w:rsidP="00917C02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</w:t>
      </w:r>
    </w:p>
    <w:sectPr w:rsidR="00917C02" w:rsidRPr="0091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8" w:rsidRDefault="00597708" w:rsidP="009B5535">
      <w:r>
        <w:separator/>
      </w:r>
    </w:p>
  </w:endnote>
  <w:endnote w:type="continuationSeparator" w:id="0">
    <w:p w:rsidR="00597708" w:rsidRDefault="00597708" w:rsidP="009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8" w:rsidRDefault="00597708" w:rsidP="009B5535">
      <w:r>
        <w:separator/>
      </w:r>
    </w:p>
  </w:footnote>
  <w:footnote w:type="continuationSeparator" w:id="0">
    <w:p w:rsidR="00597708" w:rsidRDefault="00597708" w:rsidP="009B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3"/>
    <w:rsid w:val="00243891"/>
    <w:rsid w:val="00247A53"/>
    <w:rsid w:val="0036796D"/>
    <w:rsid w:val="00535F67"/>
    <w:rsid w:val="00575DD1"/>
    <w:rsid w:val="00597708"/>
    <w:rsid w:val="00683581"/>
    <w:rsid w:val="00690E29"/>
    <w:rsid w:val="008D6392"/>
    <w:rsid w:val="00917C02"/>
    <w:rsid w:val="00955497"/>
    <w:rsid w:val="009B5535"/>
    <w:rsid w:val="009C27FF"/>
    <w:rsid w:val="00A3733B"/>
    <w:rsid w:val="00A53AD4"/>
    <w:rsid w:val="00DF093D"/>
    <w:rsid w:val="00E31C53"/>
    <w:rsid w:val="00F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5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5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</dc:creator>
  <cp:keywords/>
  <dc:description/>
  <cp:lastModifiedBy>王荣</cp:lastModifiedBy>
  <cp:revision>11</cp:revision>
  <cp:lastPrinted>2019-10-12T03:00:00Z</cp:lastPrinted>
  <dcterms:created xsi:type="dcterms:W3CDTF">2019-10-12T02:03:00Z</dcterms:created>
  <dcterms:modified xsi:type="dcterms:W3CDTF">2019-10-12T08:20:00Z</dcterms:modified>
</cp:coreProperties>
</file>