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3DF" w:rsidRDefault="005763DF">
      <w:pPr>
        <w:spacing w:line="300" w:lineRule="auto"/>
        <w:jc w:val="center"/>
        <w:rPr>
          <w:rFonts w:ascii="宋体"/>
          <w:b/>
          <w:sz w:val="24"/>
        </w:rPr>
      </w:pPr>
    </w:p>
    <w:p w:rsidR="005763DF" w:rsidRDefault="005763DF">
      <w:pPr>
        <w:spacing w:line="300" w:lineRule="auto"/>
        <w:jc w:val="center"/>
        <w:rPr>
          <w:rFonts w:ascii="宋体"/>
          <w:sz w:val="24"/>
        </w:rPr>
      </w:pPr>
    </w:p>
    <w:p w:rsidR="005763DF" w:rsidRDefault="005763DF">
      <w:pPr>
        <w:spacing w:line="300" w:lineRule="auto"/>
        <w:jc w:val="center"/>
        <w:rPr>
          <w:rFonts w:ascii="宋体"/>
          <w:sz w:val="24"/>
        </w:rPr>
      </w:pPr>
    </w:p>
    <w:p w:rsidR="005763DF" w:rsidRDefault="005763DF">
      <w:pPr>
        <w:spacing w:line="300" w:lineRule="auto"/>
        <w:jc w:val="center"/>
        <w:rPr>
          <w:rFonts w:ascii="宋体"/>
          <w:sz w:val="24"/>
        </w:rPr>
      </w:pPr>
    </w:p>
    <w:p w:rsidR="005763DF" w:rsidRDefault="005763DF">
      <w:pPr>
        <w:spacing w:line="300" w:lineRule="auto"/>
        <w:jc w:val="center"/>
        <w:rPr>
          <w:rFonts w:ascii="宋体"/>
          <w:sz w:val="24"/>
        </w:rPr>
      </w:pPr>
    </w:p>
    <w:p w:rsidR="005763DF" w:rsidRDefault="005763DF">
      <w:pPr>
        <w:spacing w:line="300" w:lineRule="auto"/>
        <w:jc w:val="center"/>
        <w:rPr>
          <w:rFonts w:ascii="宋体"/>
          <w:b/>
          <w:sz w:val="24"/>
        </w:rPr>
      </w:pPr>
    </w:p>
    <w:p w:rsidR="005763DF" w:rsidRDefault="0031679E">
      <w:pPr>
        <w:spacing w:line="300" w:lineRule="auto"/>
        <w:jc w:val="center"/>
        <w:rPr>
          <w:rFonts w:ascii="Arial" w:eastAsia="黑体" w:hAnsi="Arial" w:cs="Arial"/>
          <w:sz w:val="36"/>
          <w:szCs w:val="36"/>
        </w:rPr>
      </w:pPr>
      <w:r>
        <w:rPr>
          <w:rFonts w:ascii="Arial" w:eastAsia="黑体" w:hAnsi="Arial" w:cs="Arial"/>
          <w:noProof/>
          <w:sz w:val="36"/>
          <w:szCs w:val="36"/>
        </w:rPr>
        <w:drawing>
          <wp:inline distT="0" distB="0" distL="0" distR="0" wp14:anchorId="6F6CA52A" wp14:editId="3609339F">
            <wp:extent cx="3120680" cy="2298700"/>
            <wp:effectExtent l="0" t="0" r="381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0680" cy="2298700"/>
                    </a:xfrm>
                    <a:prstGeom prst="rect">
                      <a:avLst/>
                    </a:prstGeom>
                    <a:noFill/>
                    <a:ln>
                      <a:noFill/>
                    </a:ln>
                  </pic:spPr>
                </pic:pic>
              </a:graphicData>
            </a:graphic>
          </wp:inline>
        </w:drawing>
      </w:r>
    </w:p>
    <w:p w:rsidR="005763DF" w:rsidRDefault="005763DF">
      <w:pPr>
        <w:spacing w:line="300" w:lineRule="auto"/>
        <w:jc w:val="center"/>
        <w:rPr>
          <w:rFonts w:ascii="Arial" w:eastAsia="黑体" w:hAnsi="Arial" w:cs="Arial"/>
          <w:sz w:val="36"/>
          <w:szCs w:val="36"/>
        </w:rPr>
      </w:pPr>
    </w:p>
    <w:p w:rsidR="005763DF" w:rsidRDefault="005763DF">
      <w:pPr>
        <w:spacing w:line="300" w:lineRule="auto"/>
        <w:jc w:val="center"/>
        <w:rPr>
          <w:rFonts w:ascii="Arial" w:eastAsia="黑体" w:hAnsi="Arial" w:cs="Arial"/>
          <w:sz w:val="36"/>
          <w:szCs w:val="36"/>
        </w:rPr>
      </w:pPr>
    </w:p>
    <w:p w:rsidR="005763DF" w:rsidRDefault="005763DF">
      <w:pPr>
        <w:spacing w:line="300" w:lineRule="auto"/>
        <w:jc w:val="center"/>
        <w:rPr>
          <w:rFonts w:ascii="Arial" w:hAnsi="Arial" w:cs="Arial"/>
          <w:b/>
          <w:sz w:val="36"/>
          <w:szCs w:val="36"/>
          <w:shd w:val="clear" w:color="auto" w:fill="FFFFFF"/>
        </w:rPr>
      </w:pPr>
      <w:r>
        <w:rPr>
          <w:rFonts w:ascii="Arial" w:hAnsi="Arial" w:cs="Arial"/>
          <w:b/>
          <w:sz w:val="36"/>
          <w:szCs w:val="36"/>
          <w:shd w:val="clear" w:color="auto" w:fill="FFFFFF"/>
        </w:rPr>
        <w:t>CNAS-SC23</w:t>
      </w:r>
    </w:p>
    <w:p w:rsidR="005763DF" w:rsidRDefault="005763DF">
      <w:pPr>
        <w:spacing w:line="300" w:lineRule="auto"/>
        <w:jc w:val="center"/>
        <w:rPr>
          <w:rFonts w:ascii="Arial" w:eastAsia="黑体" w:hAnsi="Arial" w:cs="Arial"/>
          <w:sz w:val="36"/>
          <w:szCs w:val="36"/>
        </w:rPr>
      </w:pPr>
    </w:p>
    <w:p w:rsidR="005763DF" w:rsidRDefault="005763DF">
      <w:pPr>
        <w:spacing w:line="300" w:lineRule="auto"/>
        <w:jc w:val="center"/>
        <w:rPr>
          <w:rFonts w:ascii="Arial" w:hAnsi="Arial" w:cs="Arial"/>
          <w:b/>
          <w:kern w:val="0"/>
          <w:sz w:val="44"/>
          <w:szCs w:val="44"/>
        </w:rPr>
      </w:pPr>
      <w:r>
        <w:rPr>
          <w:rFonts w:ascii="Arial" w:hAnsi="Arial" w:cs="Arial" w:hint="eastAsia"/>
          <w:b/>
          <w:kern w:val="0"/>
          <w:sz w:val="44"/>
          <w:szCs w:val="44"/>
        </w:rPr>
        <w:t>森林认证机构认可方案</w:t>
      </w:r>
    </w:p>
    <w:p w:rsidR="005763DF" w:rsidRDefault="005763DF">
      <w:pPr>
        <w:spacing w:line="300" w:lineRule="auto"/>
        <w:jc w:val="center"/>
        <w:rPr>
          <w:rFonts w:ascii="Arial" w:hAnsi="Arial" w:cs="Arial"/>
          <w:b/>
          <w:kern w:val="0"/>
          <w:sz w:val="44"/>
          <w:szCs w:val="44"/>
        </w:rPr>
      </w:pPr>
    </w:p>
    <w:p w:rsidR="005763DF" w:rsidRDefault="005763DF">
      <w:pPr>
        <w:spacing w:line="300" w:lineRule="auto"/>
        <w:jc w:val="center"/>
        <w:rPr>
          <w:rFonts w:ascii="Arial" w:hAnsi="Arial" w:cs="Arial"/>
          <w:b/>
          <w:bCs/>
          <w:kern w:val="0"/>
          <w:sz w:val="36"/>
          <w:szCs w:val="36"/>
        </w:rPr>
      </w:pPr>
      <w:r>
        <w:rPr>
          <w:rFonts w:ascii="Arial" w:hAnsi="Arial" w:cs="Arial"/>
          <w:b/>
          <w:bCs/>
          <w:kern w:val="0"/>
          <w:sz w:val="36"/>
          <w:szCs w:val="36"/>
        </w:rPr>
        <w:t>Accreditation Scheme</w:t>
      </w:r>
    </w:p>
    <w:p w:rsidR="005763DF" w:rsidRDefault="005763DF">
      <w:pPr>
        <w:spacing w:line="300" w:lineRule="auto"/>
        <w:jc w:val="center"/>
        <w:rPr>
          <w:rFonts w:ascii="Arial" w:hAnsi="Arial" w:cs="Arial"/>
          <w:b/>
          <w:bCs/>
          <w:kern w:val="0"/>
          <w:sz w:val="36"/>
          <w:szCs w:val="36"/>
        </w:rPr>
      </w:pPr>
      <w:proofErr w:type="gramStart"/>
      <w:r>
        <w:rPr>
          <w:rFonts w:ascii="Arial" w:hAnsi="Arial" w:cs="Arial"/>
          <w:b/>
          <w:bCs/>
          <w:kern w:val="0"/>
          <w:sz w:val="36"/>
          <w:szCs w:val="36"/>
        </w:rPr>
        <w:t>for</w:t>
      </w:r>
      <w:proofErr w:type="gramEnd"/>
      <w:r>
        <w:rPr>
          <w:rFonts w:ascii="Arial" w:hAnsi="Arial" w:cs="Arial"/>
          <w:b/>
          <w:bCs/>
          <w:kern w:val="0"/>
          <w:sz w:val="36"/>
          <w:szCs w:val="36"/>
        </w:rPr>
        <w:t xml:space="preserve"> </w:t>
      </w:r>
      <w:smartTag w:uri="urn:schemas-microsoft-com:office:smarttags" w:element="place">
        <w:r>
          <w:rPr>
            <w:rFonts w:ascii="Arial" w:hAnsi="Arial" w:cs="Arial"/>
            <w:b/>
            <w:bCs/>
            <w:kern w:val="0"/>
            <w:sz w:val="36"/>
            <w:szCs w:val="36"/>
          </w:rPr>
          <w:t>Forest</w:t>
        </w:r>
      </w:smartTag>
      <w:r>
        <w:rPr>
          <w:rFonts w:ascii="Arial" w:hAnsi="Arial" w:cs="Arial"/>
          <w:b/>
          <w:bCs/>
          <w:kern w:val="0"/>
          <w:sz w:val="36"/>
          <w:szCs w:val="36"/>
        </w:rPr>
        <w:t xml:space="preserve"> Certification Bodies</w:t>
      </w:r>
    </w:p>
    <w:p w:rsidR="005763DF" w:rsidRDefault="005763DF">
      <w:pPr>
        <w:spacing w:line="300" w:lineRule="auto"/>
        <w:jc w:val="center"/>
        <w:rPr>
          <w:rFonts w:ascii="宋体"/>
          <w:sz w:val="32"/>
          <w:szCs w:val="32"/>
        </w:rPr>
      </w:pPr>
    </w:p>
    <w:p w:rsidR="005763DF" w:rsidRDefault="005763DF">
      <w:pPr>
        <w:spacing w:line="300" w:lineRule="auto"/>
        <w:jc w:val="center"/>
        <w:rPr>
          <w:rFonts w:ascii="宋体"/>
          <w:sz w:val="32"/>
          <w:szCs w:val="32"/>
        </w:rPr>
      </w:pPr>
    </w:p>
    <w:p w:rsidR="005763DF" w:rsidRDefault="005763DF">
      <w:pPr>
        <w:spacing w:line="300" w:lineRule="auto"/>
        <w:jc w:val="center"/>
        <w:rPr>
          <w:rFonts w:ascii="宋体"/>
          <w:sz w:val="32"/>
          <w:szCs w:val="32"/>
        </w:rPr>
      </w:pPr>
    </w:p>
    <w:p w:rsidR="005763DF" w:rsidRDefault="005763DF">
      <w:pPr>
        <w:spacing w:line="300" w:lineRule="auto"/>
        <w:jc w:val="center"/>
        <w:rPr>
          <w:rFonts w:ascii="宋体" w:cs="Arial"/>
          <w:bCs/>
          <w:sz w:val="32"/>
          <w:szCs w:val="32"/>
        </w:rPr>
      </w:pPr>
      <w:r>
        <w:rPr>
          <w:rFonts w:ascii="宋体" w:hAnsi="宋体" w:cs="Arial" w:hint="eastAsia"/>
          <w:bCs/>
          <w:sz w:val="32"/>
          <w:szCs w:val="32"/>
        </w:rPr>
        <w:t>中国合格评定国家认可委员会</w:t>
      </w:r>
    </w:p>
    <w:p w:rsidR="005763DF" w:rsidRDefault="005763DF">
      <w:pPr>
        <w:spacing w:line="300" w:lineRule="auto"/>
        <w:jc w:val="center"/>
        <w:rPr>
          <w:rFonts w:ascii="宋体"/>
          <w:b/>
          <w:sz w:val="24"/>
        </w:rPr>
        <w:sectPr w:rsidR="005763DF">
          <w:headerReference w:type="default" r:id="rId10"/>
          <w:footerReference w:type="even" r:id="rId11"/>
          <w:footerReference w:type="default" r:id="rId12"/>
          <w:headerReference w:type="first" r:id="rId13"/>
          <w:footerReference w:type="first" r:id="rId14"/>
          <w:pgSz w:w="11906" w:h="16838"/>
          <w:pgMar w:top="1418" w:right="1418" w:bottom="1418" w:left="1701" w:header="851" w:footer="992" w:gutter="0"/>
          <w:cols w:space="720"/>
          <w:titlePg/>
          <w:docGrid w:type="lines" w:linePitch="312"/>
        </w:sectPr>
      </w:pPr>
    </w:p>
    <w:p w:rsidR="005763DF" w:rsidRDefault="005763DF">
      <w:pPr>
        <w:spacing w:line="300" w:lineRule="auto"/>
        <w:jc w:val="center"/>
        <w:rPr>
          <w:rFonts w:ascii="黑体" w:eastAsia="黑体"/>
          <w:sz w:val="28"/>
          <w:szCs w:val="28"/>
        </w:rPr>
      </w:pPr>
      <w:r>
        <w:rPr>
          <w:rFonts w:ascii="黑体" w:eastAsia="黑体" w:hint="eastAsia"/>
          <w:sz w:val="28"/>
          <w:szCs w:val="28"/>
        </w:rPr>
        <w:lastRenderedPageBreak/>
        <w:t>目</w:t>
      </w:r>
      <w:r>
        <w:rPr>
          <w:rFonts w:ascii="黑体" w:eastAsia="黑体"/>
          <w:sz w:val="28"/>
          <w:szCs w:val="28"/>
        </w:rPr>
        <w:t xml:space="preserve">  </w:t>
      </w:r>
      <w:r>
        <w:rPr>
          <w:rFonts w:ascii="黑体" w:eastAsia="黑体" w:hint="eastAsia"/>
          <w:sz w:val="28"/>
          <w:szCs w:val="28"/>
        </w:rPr>
        <w:t>次</w:t>
      </w:r>
    </w:p>
    <w:bookmarkStart w:id="0" w:name="_Toc269903673"/>
    <w:p w:rsidR="005763DF" w:rsidRDefault="005763DF">
      <w:pPr>
        <w:pStyle w:val="20"/>
        <w:tabs>
          <w:tab w:val="right" w:leader="dot" w:pos="8787"/>
        </w:tabs>
        <w:spacing w:line="300" w:lineRule="auto"/>
        <w:rPr>
          <w:rFonts w:ascii="Arial" w:hAnsi="Arial" w:cs="Arial"/>
          <w:kern w:val="0"/>
          <w:sz w:val="24"/>
        </w:rPr>
      </w:pPr>
      <w:r>
        <w:rPr>
          <w:rFonts w:ascii="Arial" w:hAnsi="Arial" w:cs="Arial"/>
          <w:b/>
          <w:sz w:val="24"/>
          <w:shd w:val="clear" w:color="auto" w:fill="00B0F0"/>
        </w:rPr>
        <w:fldChar w:fldCharType="begin"/>
      </w:r>
      <w:r>
        <w:rPr>
          <w:rFonts w:ascii="Arial" w:hAnsi="Arial" w:cs="Arial"/>
          <w:b/>
          <w:sz w:val="24"/>
          <w:shd w:val="clear" w:color="auto" w:fill="00B0F0"/>
        </w:rPr>
        <w:instrText xml:space="preserve">TOC \o "1-2" \h \u </w:instrText>
      </w:r>
      <w:r>
        <w:rPr>
          <w:rFonts w:ascii="Arial" w:hAnsi="Arial" w:cs="Arial"/>
          <w:b/>
          <w:sz w:val="24"/>
          <w:shd w:val="clear" w:color="auto" w:fill="00B0F0"/>
        </w:rPr>
        <w:fldChar w:fldCharType="separate"/>
      </w:r>
      <w:hyperlink w:anchor="_Toc15822" w:history="1">
        <w:r>
          <w:rPr>
            <w:rFonts w:ascii="Arial" w:hAnsi="Arial" w:cs="Arial"/>
            <w:kern w:val="0"/>
            <w:sz w:val="24"/>
          </w:rPr>
          <w:t>前</w:t>
        </w:r>
        <w:r>
          <w:rPr>
            <w:rFonts w:ascii="Arial" w:hAnsi="Arial" w:cs="Arial"/>
            <w:kern w:val="0"/>
            <w:sz w:val="24"/>
          </w:rPr>
          <w:t xml:space="preserve">  </w:t>
        </w:r>
        <w:r>
          <w:rPr>
            <w:rFonts w:ascii="Arial" w:hAnsi="Arial" w:cs="Arial"/>
            <w:kern w:val="0"/>
            <w:sz w:val="24"/>
          </w:rPr>
          <w:t>言</w:t>
        </w:r>
        <w:r>
          <w:rPr>
            <w:rFonts w:ascii="Arial" w:hAnsi="Arial" w:cs="Arial"/>
            <w:kern w:val="0"/>
            <w:sz w:val="24"/>
          </w:rPr>
          <w:tab/>
        </w:r>
        <w:r>
          <w:rPr>
            <w:rFonts w:ascii="Arial" w:hAnsi="Arial" w:cs="Arial"/>
            <w:kern w:val="0"/>
            <w:sz w:val="24"/>
          </w:rPr>
          <w:fldChar w:fldCharType="begin"/>
        </w:r>
        <w:r>
          <w:rPr>
            <w:rFonts w:ascii="Arial" w:hAnsi="Arial" w:cs="Arial"/>
            <w:kern w:val="0"/>
            <w:sz w:val="24"/>
          </w:rPr>
          <w:instrText xml:space="preserve"> PAGEREF _Toc15822 </w:instrText>
        </w:r>
        <w:r>
          <w:rPr>
            <w:rFonts w:ascii="Arial" w:hAnsi="Arial" w:cs="Arial"/>
            <w:kern w:val="0"/>
            <w:sz w:val="24"/>
          </w:rPr>
          <w:fldChar w:fldCharType="separate"/>
        </w:r>
        <w:r w:rsidR="007171A9">
          <w:rPr>
            <w:rFonts w:ascii="Arial" w:hAnsi="Arial" w:cs="Arial"/>
            <w:noProof/>
            <w:kern w:val="0"/>
            <w:sz w:val="24"/>
          </w:rPr>
          <w:t>2</w:t>
        </w:r>
        <w:r>
          <w:rPr>
            <w:rFonts w:ascii="Arial" w:hAnsi="Arial" w:cs="Arial"/>
            <w:kern w:val="0"/>
            <w:sz w:val="24"/>
          </w:rPr>
          <w:fldChar w:fldCharType="end"/>
        </w:r>
      </w:hyperlink>
    </w:p>
    <w:p w:rsidR="005763DF" w:rsidRDefault="007A7725">
      <w:pPr>
        <w:pStyle w:val="20"/>
        <w:tabs>
          <w:tab w:val="right" w:leader="dot" w:pos="8787"/>
        </w:tabs>
        <w:spacing w:line="300" w:lineRule="auto"/>
        <w:rPr>
          <w:rFonts w:ascii="Arial" w:hAnsi="Arial" w:cs="Arial"/>
          <w:kern w:val="0"/>
          <w:sz w:val="24"/>
        </w:rPr>
      </w:pPr>
      <w:hyperlink w:anchor="_Toc3871" w:history="1">
        <w:r w:rsidR="005763DF">
          <w:rPr>
            <w:rFonts w:ascii="Arial" w:hAnsi="Arial" w:cs="Arial"/>
            <w:kern w:val="0"/>
            <w:sz w:val="24"/>
          </w:rPr>
          <w:t xml:space="preserve">1  </w:t>
        </w:r>
        <w:r w:rsidR="005763DF">
          <w:rPr>
            <w:rFonts w:ascii="Arial" w:hAnsi="Arial" w:cs="Arial"/>
            <w:kern w:val="0"/>
            <w:sz w:val="24"/>
          </w:rPr>
          <w:t>范围</w:t>
        </w:r>
        <w:r w:rsidR="005763DF">
          <w:rPr>
            <w:rFonts w:ascii="Arial" w:hAnsi="Arial" w:cs="Arial"/>
            <w:kern w:val="0"/>
            <w:sz w:val="24"/>
          </w:rPr>
          <w:tab/>
        </w:r>
        <w:r w:rsidR="005763DF">
          <w:rPr>
            <w:rFonts w:ascii="Arial" w:hAnsi="Arial" w:cs="Arial"/>
            <w:kern w:val="0"/>
            <w:sz w:val="24"/>
          </w:rPr>
          <w:fldChar w:fldCharType="begin"/>
        </w:r>
        <w:r w:rsidR="005763DF">
          <w:rPr>
            <w:rFonts w:ascii="Arial" w:hAnsi="Arial" w:cs="Arial"/>
            <w:kern w:val="0"/>
            <w:sz w:val="24"/>
          </w:rPr>
          <w:instrText xml:space="preserve"> PAGEREF _Toc3871 </w:instrText>
        </w:r>
        <w:r w:rsidR="005763DF">
          <w:rPr>
            <w:rFonts w:ascii="Arial" w:hAnsi="Arial" w:cs="Arial"/>
            <w:kern w:val="0"/>
            <w:sz w:val="24"/>
          </w:rPr>
          <w:fldChar w:fldCharType="separate"/>
        </w:r>
        <w:r w:rsidR="007171A9">
          <w:rPr>
            <w:rFonts w:ascii="Arial" w:hAnsi="Arial" w:cs="Arial"/>
            <w:noProof/>
            <w:kern w:val="0"/>
            <w:sz w:val="24"/>
          </w:rPr>
          <w:t>3</w:t>
        </w:r>
        <w:r w:rsidR="005763DF">
          <w:rPr>
            <w:rFonts w:ascii="Arial" w:hAnsi="Arial" w:cs="Arial"/>
            <w:kern w:val="0"/>
            <w:sz w:val="24"/>
          </w:rPr>
          <w:fldChar w:fldCharType="end"/>
        </w:r>
      </w:hyperlink>
    </w:p>
    <w:p w:rsidR="005763DF" w:rsidRDefault="007A7725">
      <w:pPr>
        <w:pStyle w:val="20"/>
        <w:tabs>
          <w:tab w:val="right" w:leader="dot" w:pos="8787"/>
        </w:tabs>
        <w:spacing w:line="300" w:lineRule="auto"/>
        <w:rPr>
          <w:rFonts w:ascii="Arial" w:hAnsi="Arial" w:cs="Arial"/>
          <w:kern w:val="0"/>
          <w:sz w:val="24"/>
        </w:rPr>
      </w:pPr>
      <w:hyperlink w:anchor="_Toc2393" w:history="1">
        <w:r w:rsidR="005763DF">
          <w:rPr>
            <w:rFonts w:ascii="Arial" w:hAnsi="Arial" w:cs="Arial"/>
            <w:kern w:val="0"/>
            <w:sz w:val="24"/>
          </w:rPr>
          <w:t xml:space="preserve">2  </w:t>
        </w:r>
        <w:r w:rsidR="005763DF">
          <w:rPr>
            <w:rFonts w:ascii="Arial" w:hAnsi="Arial" w:cs="Arial"/>
            <w:kern w:val="0"/>
            <w:sz w:val="24"/>
          </w:rPr>
          <w:t>规范性引用文件</w:t>
        </w:r>
        <w:r w:rsidR="005763DF">
          <w:rPr>
            <w:rFonts w:ascii="Arial" w:hAnsi="Arial" w:cs="Arial"/>
            <w:kern w:val="0"/>
            <w:sz w:val="24"/>
          </w:rPr>
          <w:tab/>
        </w:r>
        <w:r w:rsidR="005763DF">
          <w:rPr>
            <w:rFonts w:ascii="Arial" w:hAnsi="Arial" w:cs="Arial"/>
            <w:kern w:val="0"/>
            <w:sz w:val="24"/>
          </w:rPr>
          <w:fldChar w:fldCharType="begin"/>
        </w:r>
        <w:r w:rsidR="005763DF">
          <w:rPr>
            <w:rFonts w:ascii="Arial" w:hAnsi="Arial" w:cs="Arial"/>
            <w:kern w:val="0"/>
            <w:sz w:val="24"/>
          </w:rPr>
          <w:instrText xml:space="preserve"> PAGEREF _Toc2393 </w:instrText>
        </w:r>
        <w:r w:rsidR="005763DF">
          <w:rPr>
            <w:rFonts w:ascii="Arial" w:hAnsi="Arial" w:cs="Arial"/>
            <w:kern w:val="0"/>
            <w:sz w:val="24"/>
          </w:rPr>
          <w:fldChar w:fldCharType="separate"/>
        </w:r>
        <w:r w:rsidR="007171A9">
          <w:rPr>
            <w:rFonts w:ascii="Arial" w:hAnsi="Arial" w:cs="Arial"/>
            <w:noProof/>
            <w:kern w:val="0"/>
            <w:sz w:val="24"/>
          </w:rPr>
          <w:t>3</w:t>
        </w:r>
        <w:r w:rsidR="005763DF">
          <w:rPr>
            <w:rFonts w:ascii="Arial" w:hAnsi="Arial" w:cs="Arial"/>
            <w:kern w:val="0"/>
            <w:sz w:val="24"/>
          </w:rPr>
          <w:fldChar w:fldCharType="end"/>
        </w:r>
      </w:hyperlink>
    </w:p>
    <w:p w:rsidR="005763DF" w:rsidRDefault="007A7725">
      <w:pPr>
        <w:pStyle w:val="20"/>
        <w:tabs>
          <w:tab w:val="right" w:leader="dot" w:pos="8787"/>
        </w:tabs>
        <w:spacing w:line="300" w:lineRule="auto"/>
        <w:rPr>
          <w:rFonts w:ascii="Arial" w:hAnsi="Arial" w:cs="Arial"/>
          <w:kern w:val="0"/>
          <w:sz w:val="24"/>
        </w:rPr>
      </w:pPr>
      <w:hyperlink w:anchor="_Toc29042" w:history="1">
        <w:r w:rsidR="005763DF">
          <w:rPr>
            <w:rFonts w:ascii="Arial" w:hAnsi="Arial" w:cs="Arial"/>
            <w:kern w:val="0"/>
            <w:sz w:val="24"/>
          </w:rPr>
          <w:t xml:space="preserve">3  </w:t>
        </w:r>
        <w:r w:rsidR="005763DF">
          <w:rPr>
            <w:rFonts w:ascii="Arial" w:hAnsi="Arial" w:cs="Arial"/>
            <w:kern w:val="0"/>
            <w:sz w:val="24"/>
          </w:rPr>
          <w:t>术语和定义</w:t>
        </w:r>
        <w:r w:rsidR="005763DF">
          <w:rPr>
            <w:rFonts w:ascii="Arial" w:hAnsi="Arial" w:cs="Arial"/>
            <w:kern w:val="0"/>
            <w:sz w:val="24"/>
          </w:rPr>
          <w:tab/>
        </w:r>
        <w:r w:rsidR="005763DF">
          <w:rPr>
            <w:rFonts w:ascii="Arial" w:hAnsi="Arial" w:cs="Arial"/>
            <w:kern w:val="0"/>
            <w:sz w:val="24"/>
          </w:rPr>
          <w:fldChar w:fldCharType="begin"/>
        </w:r>
        <w:r w:rsidR="005763DF">
          <w:rPr>
            <w:rFonts w:ascii="Arial" w:hAnsi="Arial" w:cs="Arial"/>
            <w:kern w:val="0"/>
            <w:sz w:val="24"/>
          </w:rPr>
          <w:instrText xml:space="preserve"> PAGEREF _Toc29042 </w:instrText>
        </w:r>
        <w:r w:rsidR="005763DF">
          <w:rPr>
            <w:rFonts w:ascii="Arial" w:hAnsi="Arial" w:cs="Arial"/>
            <w:kern w:val="0"/>
            <w:sz w:val="24"/>
          </w:rPr>
          <w:fldChar w:fldCharType="separate"/>
        </w:r>
        <w:r w:rsidR="007171A9">
          <w:rPr>
            <w:rFonts w:ascii="Arial" w:hAnsi="Arial" w:cs="Arial"/>
            <w:noProof/>
            <w:kern w:val="0"/>
            <w:sz w:val="24"/>
          </w:rPr>
          <w:t>3</w:t>
        </w:r>
        <w:r w:rsidR="005763DF">
          <w:rPr>
            <w:rFonts w:ascii="Arial" w:hAnsi="Arial" w:cs="Arial"/>
            <w:kern w:val="0"/>
            <w:sz w:val="24"/>
          </w:rPr>
          <w:fldChar w:fldCharType="end"/>
        </w:r>
      </w:hyperlink>
    </w:p>
    <w:p w:rsidR="005763DF" w:rsidRDefault="007A7725">
      <w:pPr>
        <w:pStyle w:val="20"/>
        <w:tabs>
          <w:tab w:val="right" w:leader="dot" w:pos="8787"/>
        </w:tabs>
        <w:spacing w:line="300" w:lineRule="auto"/>
        <w:rPr>
          <w:rFonts w:ascii="Arial" w:hAnsi="Arial" w:cs="Arial"/>
          <w:kern w:val="0"/>
          <w:sz w:val="24"/>
        </w:rPr>
      </w:pPr>
      <w:hyperlink w:anchor="_Toc31324" w:history="1">
        <w:r w:rsidR="005763DF">
          <w:rPr>
            <w:rFonts w:ascii="Arial" w:hAnsi="Arial" w:cs="Arial"/>
            <w:kern w:val="0"/>
            <w:sz w:val="24"/>
          </w:rPr>
          <w:t xml:space="preserve">R  </w:t>
        </w:r>
        <w:r w:rsidR="005763DF">
          <w:rPr>
            <w:rFonts w:ascii="Arial" w:hAnsi="Arial" w:cs="Arial"/>
            <w:kern w:val="0"/>
            <w:sz w:val="24"/>
          </w:rPr>
          <w:t>部分</w:t>
        </w:r>
        <w:r w:rsidR="005763DF">
          <w:rPr>
            <w:rFonts w:ascii="Arial" w:hAnsi="Arial" w:cs="Arial"/>
            <w:kern w:val="0"/>
            <w:sz w:val="24"/>
          </w:rPr>
          <w:tab/>
        </w:r>
        <w:r w:rsidR="005763DF">
          <w:rPr>
            <w:rFonts w:ascii="Arial" w:hAnsi="Arial" w:cs="Arial"/>
            <w:kern w:val="0"/>
            <w:sz w:val="24"/>
          </w:rPr>
          <w:fldChar w:fldCharType="begin"/>
        </w:r>
        <w:r w:rsidR="005763DF">
          <w:rPr>
            <w:rFonts w:ascii="Arial" w:hAnsi="Arial" w:cs="Arial"/>
            <w:kern w:val="0"/>
            <w:sz w:val="24"/>
          </w:rPr>
          <w:instrText xml:space="preserve"> PAGEREF _Toc31324 </w:instrText>
        </w:r>
        <w:r w:rsidR="005763DF">
          <w:rPr>
            <w:rFonts w:ascii="Arial" w:hAnsi="Arial" w:cs="Arial"/>
            <w:kern w:val="0"/>
            <w:sz w:val="24"/>
          </w:rPr>
          <w:fldChar w:fldCharType="separate"/>
        </w:r>
        <w:r w:rsidR="007171A9">
          <w:rPr>
            <w:rFonts w:ascii="Arial" w:hAnsi="Arial" w:cs="Arial"/>
            <w:noProof/>
            <w:kern w:val="0"/>
            <w:sz w:val="24"/>
          </w:rPr>
          <w:t>3</w:t>
        </w:r>
        <w:r w:rsidR="005763DF">
          <w:rPr>
            <w:rFonts w:ascii="Arial" w:hAnsi="Arial" w:cs="Arial"/>
            <w:kern w:val="0"/>
            <w:sz w:val="24"/>
          </w:rPr>
          <w:fldChar w:fldCharType="end"/>
        </w:r>
      </w:hyperlink>
    </w:p>
    <w:p w:rsidR="005763DF" w:rsidRDefault="007A7725">
      <w:pPr>
        <w:pStyle w:val="20"/>
        <w:tabs>
          <w:tab w:val="right" w:leader="dot" w:pos="8787"/>
        </w:tabs>
        <w:spacing w:line="300" w:lineRule="auto"/>
        <w:rPr>
          <w:rFonts w:ascii="Arial" w:hAnsi="Arial" w:cs="Arial"/>
          <w:kern w:val="0"/>
          <w:sz w:val="24"/>
        </w:rPr>
      </w:pPr>
      <w:hyperlink w:anchor="_Toc9643" w:history="1">
        <w:r w:rsidR="005763DF">
          <w:rPr>
            <w:rFonts w:ascii="Arial" w:hAnsi="Arial" w:cs="Arial"/>
            <w:kern w:val="0"/>
            <w:sz w:val="24"/>
          </w:rPr>
          <w:t xml:space="preserve">R1  </w:t>
        </w:r>
        <w:r w:rsidR="005763DF">
          <w:rPr>
            <w:rFonts w:ascii="Arial" w:hAnsi="Arial" w:cs="Arial"/>
            <w:kern w:val="0"/>
            <w:sz w:val="24"/>
          </w:rPr>
          <w:t>认可申请</w:t>
        </w:r>
        <w:r w:rsidR="005763DF">
          <w:rPr>
            <w:rFonts w:ascii="Arial" w:hAnsi="Arial" w:cs="Arial"/>
            <w:kern w:val="0"/>
            <w:sz w:val="24"/>
          </w:rPr>
          <w:tab/>
        </w:r>
        <w:r w:rsidR="005763DF">
          <w:rPr>
            <w:rFonts w:ascii="Arial" w:hAnsi="Arial" w:cs="Arial"/>
            <w:kern w:val="0"/>
            <w:sz w:val="24"/>
          </w:rPr>
          <w:fldChar w:fldCharType="begin"/>
        </w:r>
        <w:r w:rsidR="005763DF">
          <w:rPr>
            <w:rFonts w:ascii="Arial" w:hAnsi="Arial" w:cs="Arial"/>
            <w:kern w:val="0"/>
            <w:sz w:val="24"/>
          </w:rPr>
          <w:instrText xml:space="preserve"> PAGEREF _Toc9643 </w:instrText>
        </w:r>
        <w:r w:rsidR="005763DF">
          <w:rPr>
            <w:rFonts w:ascii="Arial" w:hAnsi="Arial" w:cs="Arial"/>
            <w:kern w:val="0"/>
            <w:sz w:val="24"/>
          </w:rPr>
          <w:fldChar w:fldCharType="separate"/>
        </w:r>
        <w:r w:rsidR="007171A9">
          <w:rPr>
            <w:rFonts w:ascii="Arial" w:hAnsi="Arial" w:cs="Arial"/>
            <w:noProof/>
            <w:kern w:val="0"/>
            <w:sz w:val="24"/>
          </w:rPr>
          <w:t>3</w:t>
        </w:r>
        <w:r w:rsidR="005763DF">
          <w:rPr>
            <w:rFonts w:ascii="Arial" w:hAnsi="Arial" w:cs="Arial"/>
            <w:kern w:val="0"/>
            <w:sz w:val="24"/>
          </w:rPr>
          <w:fldChar w:fldCharType="end"/>
        </w:r>
      </w:hyperlink>
    </w:p>
    <w:p w:rsidR="005763DF" w:rsidRDefault="007A7725">
      <w:pPr>
        <w:pStyle w:val="20"/>
        <w:tabs>
          <w:tab w:val="right" w:leader="dot" w:pos="8787"/>
        </w:tabs>
        <w:spacing w:line="300" w:lineRule="auto"/>
        <w:rPr>
          <w:rFonts w:ascii="Arial" w:hAnsi="Arial" w:cs="Arial"/>
          <w:kern w:val="0"/>
          <w:sz w:val="24"/>
        </w:rPr>
      </w:pPr>
      <w:hyperlink w:anchor="_Toc29834" w:history="1">
        <w:r w:rsidR="005763DF">
          <w:rPr>
            <w:rFonts w:ascii="Arial" w:hAnsi="Arial" w:cs="Arial"/>
            <w:kern w:val="0"/>
            <w:sz w:val="24"/>
          </w:rPr>
          <w:t xml:space="preserve">R2  </w:t>
        </w:r>
        <w:r w:rsidR="005763DF">
          <w:rPr>
            <w:rFonts w:ascii="Arial" w:hAnsi="Arial" w:cs="Arial"/>
            <w:kern w:val="0"/>
            <w:sz w:val="24"/>
          </w:rPr>
          <w:t>评审</w:t>
        </w:r>
        <w:r w:rsidR="005763DF">
          <w:rPr>
            <w:rFonts w:ascii="Arial" w:hAnsi="Arial" w:cs="Arial"/>
            <w:kern w:val="0"/>
            <w:sz w:val="24"/>
          </w:rPr>
          <w:tab/>
        </w:r>
        <w:r w:rsidR="005763DF">
          <w:rPr>
            <w:rFonts w:ascii="Arial" w:hAnsi="Arial" w:cs="Arial"/>
            <w:kern w:val="0"/>
            <w:sz w:val="24"/>
          </w:rPr>
          <w:fldChar w:fldCharType="begin"/>
        </w:r>
        <w:r w:rsidR="005763DF">
          <w:rPr>
            <w:rFonts w:ascii="Arial" w:hAnsi="Arial" w:cs="Arial"/>
            <w:kern w:val="0"/>
            <w:sz w:val="24"/>
          </w:rPr>
          <w:instrText xml:space="preserve"> PAGEREF _Toc29834 </w:instrText>
        </w:r>
        <w:r w:rsidR="005763DF">
          <w:rPr>
            <w:rFonts w:ascii="Arial" w:hAnsi="Arial" w:cs="Arial"/>
            <w:kern w:val="0"/>
            <w:sz w:val="24"/>
          </w:rPr>
          <w:fldChar w:fldCharType="separate"/>
        </w:r>
        <w:r w:rsidR="007171A9">
          <w:rPr>
            <w:rFonts w:ascii="Arial" w:hAnsi="Arial" w:cs="Arial"/>
            <w:noProof/>
            <w:kern w:val="0"/>
            <w:sz w:val="24"/>
          </w:rPr>
          <w:t>3</w:t>
        </w:r>
        <w:r w:rsidR="005763DF">
          <w:rPr>
            <w:rFonts w:ascii="Arial" w:hAnsi="Arial" w:cs="Arial"/>
            <w:kern w:val="0"/>
            <w:sz w:val="24"/>
          </w:rPr>
          <w:fldChar w:fldCharType="end"/>
        </w:r>
      </w:hyperlink>
    </w:p>
    <w:p w:rsidR="005763DF" w:rsidRDefault="007A7725">
      <w:pPr>
        <w:pStyle w:val="20"/>
        <w:tabs>
          <w:tab w:val="right" w:leader="dot" w:pos="8787"/>
        </w:tabs>
        <w:spacing w:line="300" w:lineRule="auto"/>
        <w:rPr>
          <w:rFonts w:ascii="Arial" w:hAnsi="Arial" w:cs="Arial"/>
          <w:kern w:val="0"/>
          <w:sz w:val="24"/>
        </w:rPr>
      </w:pPr>
      <w:hyperlink w:anchor="_Toc4662" w:history="1">
        <w:r w:rsidR="005763DF">
          <w:rPr>
            <w:rFonts w:ascii="Arial" w:hAnsi="Arial" w:cs="Arial"/>
            <w:kern w:val="0"/>
            <w:sz w:val="24"/>
          </w:rPr>
          <w:t xml:space="preserve">R3  </w:t>
        </w:r>
        <w:r w:rsidR="005763DF">
          <w:rPr>
            <w:rFonts w:ascii="Arial" w:hAnsi="Arial" w:cs="Arial"/>
            <w:kern w:val="0"/>
            <w:sz w:val="24"/>
          </w:rPr>
          <w:t>认可的认证业务范围</w:t>
        </w:r>
        <w:r w:rsidR="005763DF">
          <w:rPr>
            <w:rFonts w:ascii="Arial" w:hAnsi="Arial" w:cs="Arial"/>
            <w:kern w:val="0"/>
            <w:sz w:val="24"/>
          </w:rPr>
          <w:tab/>
        </w:r>
        <w:r w:rsidR="005763DF">
          <w:rPr>
            <w:rFonts w:ascii="Arial" w:hAnsi="Arial" w:cs="Arial"/>
            <w:kern w:val="0"/>
            <w:sz w:val="24"/>
          </w:rPr>
          <w:fldChar w:fldCharType="begin"/>
        </w:r>
        <w:r w:rsidR="005763DF">
          <w:rPr>
            <w:rFonts w:ascii="Arial" w:hAnsi="Arial" w:cs="Arial"/>
            <w:kern w:val="0"/>
            <w:sz w:val="24"/>
          </w:rPr>
          <w:instrText xml:space="preserve"> PAGEREF _Toc4662 </w:instrText>
        </w:r>
        <w:r w:rsidR="005763DF">
          <w:rPr>
            <w:rFonts w:ascii="Arial" w:hAnsi="Arial" w:cs="Arial"/>
            <w:kern w:val="0"/>
            <w:sz w:val="24"/>
          </w:rPr>
          <w:fldChar w:fldCharType="separate"/>
        </w:r>
        <w:r w:rsidR="007171A9">
          <w:rPr>
            <w:rFonts w:ascii="Arial" w:hAnsi="Arial" w:cs="Arial"/>
            <w:noProof/>
            <w:kern w:val="0"/>
            <w:sz w:val="24"/>
          </w:rPr>
          <w:t>4</w:t>
        </w:r>
        <w:r w:rsidR="005763DF">
          <w:rPr>
            <w:rFonts w:ascii="Arial" w:hAnsi="Arial" w:cs="Arial"/>
            <w:kern w:val="0"/>
            <w:sz w:val="24"/>
          </w:rPr>
          <w:fldChar w:fldCharType="end"/>
        </w:r>
      </w:hyperlink>
    </w:p>
    <w:p w:rsidR="005763DF" w:rsidRDefault="007A7725">
      <w:pPr>
        <w:pStyle w:val="20"/>
        <w:tabs>
          <w:tab w:val="right" w:leader="dot" w:pos="8787"/>
        </w:tabs>
        <w:spacing w:line="300" w:lineRule="auto"/>
        <w:rPr>
          <w:rFonts w:ascii="Arial" w:hAnsi="Arial" w:cs="Arial"/>
          <w:kern w:val="0"/>
          <w:sz w:val="24"/>
        </w:rPr>
      </w:pPr>
      <w:hyperlink w:anchor="_Toc21658" w:history="1">
        <w:r w:rsidR="005763DF">
          <w:rPr>
            <w:rFonts w:ascii="Arial" w:hAnsi="Arial" w:cs="Arial"/>
            <w:kern w:val="0"/>
            <w:sz w:val="24"/>
          </w:rPr>
          <w:t xml:space="preserve">R4  </w:t>
        </w:r>
        <w:r w:rsidR="005763DF">
          <w:rPr>
            <w:rFonts w:ascii="Arial" w:hAnsi="Arial" w:cs="Arial"/>
            <w:kern w:val="0"/>
            <w:sz w:val="24"/>
          </w:rPr>
          <w:t>森林认证机构认可标识的管理</w:t>
        </w:r>
        <w:r w:rsidR="005763DF">
          <w:rPr>
            <w:rFonts w:ascii="Arial" w:hAnsi="Arial" w:cs="Arial"/>
            <w:kern w:val="0"/>
            <w:sz w:val="24"/>
          </w:rPr>
          <w:tab/>
        </w:r>
        <w:r w:rsidR="005763DF">
          <w:rPr>
            <w:rFonts w:ascii="Arial" w:hAnsi="Arial" w:cs="Arial"/>
            <w:kern w:val="0"/>
            <w:sz w:val="24"/>
          </w:rPr>
          <w:fldChar w:fldCharType="begin"/>
        </w:r>
        <w:r w:rsidR="005763DF">
          <w:rPr>
            <w:rFonts w:ascii="Arial" w:hAnsi="Arial" w:cs="Arial"/>
            <w:kern w:val="0"/>
            <w:sz w:val="24"/>
          </w:rPr>
          <w:instrText xml:space="preserve"> PAGEREF _Toc21658 </w:instrText>
        </w:r>
        <w:r w:rsidR="005763DF">
          <w:rPr>
            <w:rFonts w:ascii="Arial" w:hAnsi="Arial" w:cs="Arial"/>
            <w:kern w:val="0"/>
            <w:sz w:val="24"/>
          </w:rPr>
          <w:fldChar w:fldCharType="separate"/>
        </w:r>
        <w:r w:rsidR="007171A9">
          <w:rPr>
            <w:rFonts w:ascii="Arial" w:hAnsi="Arial" w:cs="Arial"/>
            <w:noProof/>
            <w:kern w:val="0"/>
            <w:sz w:val="24"/>
          </w:rPr>
          <w:t>4</w:t>
        </w:r>
        <w:r w:rsidR="005763DF">
          <w:rPr>
            <w:rFonts w:ascii="Arial" w:hAnsi="Arial" w:cs="Arial"/>
            <w:kern w:val="0"/>
            <w:sz w:val="24"/>
          </w:rPr>
          <w:fldChar w:fldCharType="end"/>
        </w:r>
      </w:hyperlink>
    </w:p>
    <w:p w:rsidR="005763DF" w:rsidRDefault="007A7725">
      <w:pPr>
        <w:pStyle w:val="20"/>
        <w:tabs>
          <w:tab w:val="right" w:leader="dot" w:pos="8787"/>
        </w:tabs>
        <w:spacing w:line="300" w:lineRule="auto"/>
        <w:rPr>
          <w:rFonts w:ascii="Arial" w:hAnsi="Arial" w:cs="Arial"/>
          <w:kern w:val="0"/>
          <w:sz w:val="24"/>
        </w:rPr>
      </w:pPr>
      <w:hyperlink w:anchor="_Toc19120" w:history="1">
        <w:r w:rsidR="005763DF">
          <w:rPr>
            <w:rFonts w:ascii="Arial" w:hAnsi="Arial" w:cs="Arial"/>
            <w:kern w:val="0"/>
            <w:sz w:val="24"/>
          </w:rPr>
          <w:t xml:space="preserve">C  </w:t>
        </w:r>
        <w:r w:rsidR="005763DF">
          <w:rPr>
            <w:rFonts w:ascii="Arial" w:hAnsi="Arial" w:cs="Arial"/>
            <w:kern w:val="0"/>
            <w:sz w:val="24"/>
          </w:rPr>
          <w:t>部分</w:t>
        </w:r>
        <w:r w:rsidR="005763DF">
          <w:rPr>
            <w:rFonts w:ascii="Arial" w:hAnsi="Arial" w:cs="Arial"/>
            <w:kern w:val="0"/>
            <w:sz w:val="24"/>
          </w:rPr>
          <w:tab/>
        </w:r>
        <w:r w:rsidR="005763DF">
          <w:rPr>
            <w:rFonts w:ascii="Arial" w:hAnsi="Arial" w:cs="Arial"/>
            <w:kern w:val="0"/>
            <w:sz w:val="24"/>
          </w:rPr>
          <w:fldChar w:fldCharType="begin"/>
        </w:r>
        <w:r w:rsidR="005763DF">
          <w:rPr>
            <w:rFonts w:ascii="Arial" w:hAnsi="Arial" w:cs="Arial"/>
            <w:kern w:val="0"/>
            <w:sz w:val="24"/>
          </w:rPr>
          <w:instrText xml:space="preserve"> PAGEREF _Toc19120 </w:instrText>
        </w:r>
        <w:r w:rsidR="005763DF">
          <w:rPr>
            <w:rFonts w:ascii="Arial" w:hAnsi="Arial" w:cs="Arial"/>
            <w:kern w:val="0"/>
            <w:sz w:val="24"/>
          </w:rPr>
          <w:fldChar w:fldCharType="separate"/>
        </w:r>
        <w:r w:rsidR="007171A9">
          <w:rPr>
            <w:rFonts w:ascii="Arial" w:hAnsi="Arial" w:cs="Arial"/>
            <w:noProof/>
            <w:kern w:val="0"/>
            <w:sz w:val="24"/>
          </w:rPr>
          <w:t>4</w:t>
        </w:r>
        <w:r w:rsidR="005763DF">
          <w:rPr>
            <w:rFonts w:ascii="Arial" w:hAnsi="Arial" w:cs="Arial"/>
            <w:kern w:val="0"/>
            <w:sz w:val="24"/>
          </w:rPr>
          <w:fldChar w:fldCharType="end"/>
        </w:r>
      </w:hyperlink>
    </w:p>
    <w:p w:rsidR="005763DF" w:rsidRDefault="007A7725">
      <w:pPr>
        <w:pStyle w:val="20"/>
        <w:tabs>
          <w:tab w:val="right" w:leader="dot" w:pos="8787"/>
        </w:tabs>
        <w:spacing w:line="300" w:lineRule="auto"/>
        <w:rPr>
          <w:rFonts w:ascii="Arial" w:hAnsi="Arial" w:cs="Arial"/>
          <w:kern w:val="0"/>
          <w:sz w:val="24"/>
        </w:rPr>
      </w:pPr>
      <w:hyperlink w:anchor="_Toc11806" w:history="1">
        <w:r w:rsidR="005763DF">
          <w:rPr>
            <w:rFonts w:ascii="Arial" w:hAnsi="Arial" w:cs="Arial"/>
            <w:kern w:val="0"/>
            <w:sz w:val="24"/>
          </w:rPr>
          <w:t xml:space="preserve">C1  </w:t>
        </w:r>
        <w:r w:rsidR="005763DF">
          <w:rPr>
            <w:rFonts w:ascii="Arial" w:hAnsi="Arial" w:cs="Arial"/>
            <w:kern w:val="0"/>
            <w:sz w:val="24"/>
          </w:rPr>
          <w:t>基本要求</w:t>
        </w:r>
        <w:r w:rsidR="005763DF">
          <w:rPr>
            <w:rFonts w:ascii="Arial" w:hAnsi="Arial" w:cs="Arial"/>
            <w:kern w:val="0"/>
            <w:sz w:val="24"/>
          </w:rPr>
          <w:tab/>
        </w:r>
        <w:r w:rsidR="005763DF">
          <w:rPr>
            <w:rFonts w:ascii="Arial" w:hAnsi="Arial" w:cs="Arial"/>
            <w:kern w:val="0"/>
            <w:sz w:val="24"/>
          </w:rPr>
          <w:fldChar w:fldCharType="begin"/>
        </w:r>
        <w:r w:rsidR="005763DF">
          <w:rPr>
            <w:rFonts w:ascii="Arial" w:hAnsi="Arial" w:cs="Arial"/>
            <w:kern w:val="0"/>
            <w:sz w:val="24"/>
          </w:rPr>
          <w:instrText xml:space="preserve"> PAGEREF _Toc11806 </w:instrText>
        </w:r>
        <w:r w:rsidR="005763DF">
          <w:rPr>
            <w:rFonts w:ascii="Arial" w:hAnsi="Arial" w:cs="Arial"/>
            <w:kern w:val="0"/>
            <w:sz w:val="24"/>
          </w:rPr>
          <w:fldChar w:fldCharType="separate"/>
        </w:r>
        <w:r w:rsidR="007171A9">
          <w:rPr>
            <w:rFonts w:ascii="Arial" w:hAnsi="Arial" w:cs="Arial"/>
            <w:noProof/>
            <w:kern w:val="0"/>
            <w:sz w:val="24"/>
          </w:rPr>
          <w:t>4</w:t>
        </w:r>
        <w:r w:rsidR="005763DF">
          <w:rPr>
            <w:rFonts w:ascii="Arial" w:hAnsi="Arial" w:cs="Arial"/>
            <w:kern w:val="0"/>
            <w:sz w:val="24"/>
          </w:rPr>
          <w:fldChar w:fldCharType="end"/>
        </w:r>
      </w:hyperlink>
    </w:p>
    <w:p w:rsidR="005763DF" w:rsidRDefault="007A7725">
      <w:pPr>
        <w:pStyle w:val="20"/>
        <w:tabs>
          <w:tab w:val="right" w:leader="dot" w:pos="8787"/>
        </w:tabs>
        <w:spacing w:line="300" w:lineRule="auto"/>
        <w:rPr>
          <w:rFonts w:ascii="Arial" w:hAnsi="Arial" w:cs="Arial"/>
          <w:kern w:val="0"/>
          <w:sz w:val="24"/>
        </w:rPr>
      </w:pPr>
      <w:hyperlink w:anchor="_Toc31353" w:history="1">
        <w:r w:rsidR="005763DF">
          <w:rPr>
            <w:rFonts w:ascii="Arial" w:hAnsi="Arial" w:cs="Arial"/>
            <w:kern w:val="0"/>
            <w:sz w:val="24"/>
          </w:rPr>
          <w:t xml:space="preserve">C2  </w:t>
        </w:r>
        <w:r w:rsidR="005763DF">
          <w:rPr>
            <w:rFonts w:ascii="Arial" w:hAnsi="Arial" w:cs="Arial"/>
            <w:kern w:val="0"/>
            <w:sz w:val="24"/>
          </w:rPr>
          <w:t>分包</w:t>
        </w:r>
        <w:r w:rsidR="005763DF">
          <w:rPr>
            <w:rFonts w:ascii="Arial" w:hAnsi="Arial" w:cs="Arial"/>
            <w:kern w:val="0"/>
            <w:sz w:val="24"/>
          </w:rPr>
          <w:tab/>
        </w:r>
        <w:r w:rsidR="005763DF">
          <w:rPr>
            <w:rFonts w:ascii="Arial" w:hAnsi="Arial" w:cs="Arial"/>
            <w:kern w:val="0"/>
            <w:sz w:val="24"/>
          </w:rPr>
          <w:fldChar w:fldCharType="begin"/>
        </w:r>
        <w:r w:rsidR="005763DF">
          <w:rPr>
            <w:rFonts w:ascii="Arial" w:hAnsi="Arial" w:cs="Arial"/>
            <w:kern w:val="0"/>
            <w:sz w:val="24"/>
          </w:rPr>
          <w:instrText xml:space="preserve"> PAGEREF _Toc31353 </w:instrText>
        </w:r>
        <w:r w:rsidR="005763DF">
          <w:rPr>
            <w:rFonts w:ascii="Arial" w:hAnsi="Arial" w:cs="Arial"/>
            <w:kern w:val="0"/>
            <w:sz w:val="24"/>
          </w:rPr>
          <w:fldChar w:fldCharType="separate"/>
        </w:r>
        <w:r w:rsidR="007171A9">
          <w:rPr>
            <w:rFonts w:ascii="Arial" w:hAnsi="Arial" w:cs="Arial"/>
            <w:noProof/>
            <w:kern w:val="0"/>
            <w:sz w:val="24"/>
          </w:rPr>
          <w:t>5</w:t>
        </w:r>
        <w:r w:rsidR="005763DF">
          <w:rPr>
            <w:rFonts w:ascii="Arial" w:hAnsi="Arial" w:cs="Arial"/>
            <w:kern w:val="0"/>
            <w:sz w:val="24"/>
          </w:rPr>
          <w:fldChar w:fldCharType="end"/>
        </w:r>
      </w:hyperlink>
    </w:p>
    <w:p w:rsidR="005763DF" w:rsidRDefault="007A7725">
      <w:pPr>
        <w:pStyle w:val="20"/>
        <w:tabs>
          <w:tab w:val="right" w:leader="dot" w:pos="8787"/>
        </w:tabs>
        <w:spacing w:line="300" w:lineRule="auto"/>
        <w:rPr>
          <w:rFonts w:ascii="Arial" w:hAnsi="Arial" w:cs="Arial"/>
          <w:kern w:val="0"/>
          <w:sz w:val="24"/>
        </w:rPr>
      </w:pPr>
      <w:hyperlink w:anchor="_Toc6759" w:history="1">
        <w:r w:rsidR="005763DF">
          <w:rPr>
            <w:rFonts w:ascii="Arial" w:hAnsi="Arial" w:cs="Arial"/>
            <w:kern w:val="0"/>
            <w:sz w:val="24"/>
          </w:rPr>
          <w:t xml:space="preserve">C3  </w:t>
        </w:r>
        <w:r w:rsidR="005763DF">
          <w:rPr>
            <w:rFonts w:ascii="Arial" w:hAnsi="Arial" w:cs="Arial"/>
            <w:kern w:val="0"/>
            <w:sz w:val="24"/>
          </w:rPr>
          <w:t>质量体系</w:t>
        </w:r>
        <w:r w:rsidR="005763DF">
          <w:rPr>
            <w:rFonts w:ascii="Arial" w:hAnsi="Arial" w:cs="Arial"/>
            <w:kern w:val="0"/>
            <w:sz w:val="24"/>
          </w:rPr>
          <w:tab/>
        </w:r>
        <w:r w:rsidR="005763DF">
          <w:rPr>
            <w:rFonts w:ascii="Arial" w:hAnsi="Arial" w:cs="Arial"/>
            <w:kern w:val="0"/>
            <w:sz w:val="24"/>
          </w:rPr>
          <w:fldChar w:fldCharType="begin"/>
        </w:r>
        <w:r w:rsidR="005763DF">
          <w:rPr>
            <w:rFonts w:ascii="Arial" w:hAnsi="Arial" w:cs="Arial"/>
            <w:kern w:val="0"/>
            <w:sz w:val="24"/>
          </w:rPr>
          <w:instrText xml:space="preserve"> PAGEREF _Toc6759 </w:instrText>
        </w:r>
        <w:r w:rsidR="005763DF">
          <w:rPr>
            <w:rFonts w:ascii="Arial" w:hAnsi="Arial" w:cs="Arial"/>
            <w:kern w:val="0"/>
            <w:sz w:val="24"/>
          </w:rPr>
          <w:fldChar w:fldCharType="separate"/>
        </w:r>
        <w:r w:rsidR="007171A9">
          <w:rPr>
            <w:rFonts w:ascii="Arial" w:hAnsi="Arial" w:cs="Arial"/>
            <w:noProof/>
            <w:kern w:val="0"/>
            <w:sz w:val="24"/>
          </w:rPr>
          <w:t>5</w:t>
        </w:r>
        <w:r w:rsidR="005763DF">
          <w:rPr>
            <w:rFonts w:ascii="Arial" w:hAnsi="Arial" w:cs="Arial"/>
            <w:kern w:val="0"/>
            <w:sz w:val="24"/>
          </w:rPr>
          <w:fldChar w:fldCharType="end"/>
        </w:r>
      </w:hyperlink>
    </w:p>
    <w:p w:rsidR="005763DF" w:rsidRDefault="007A7725">
      <w:pPr>
        <w:pStyle w:val="20"/>
        <w:tabs>
          <w:tab w:val="right" w:leader="dot" w:pos="8787"/>
        </w:tabs>
        <w:spacing w:line="300" w:lineRule="auto"/>
        <w:rPr>
          <w:rFonts w:ascii="Arial" w:hAnsi="Arial" w:cs="Arial"/>
          <w:kern w:val="0"/>
          <w:sz w:val="24"/>
        </w:rPr>
      </w:pPr>
      <w:hyperlink w:anchor="_Toc12495" w:history="1">
        <w:r w:rsidR="005763DF">
          <w:rPr>
            <w:rFonts w:ascii="Arial" w:hAnsi="Arial" w:cs="Arial"/>
            <w:kern w:val="0"/>
            <w:sz w:val="24"/>
          </w:rPr>
          <w:t xml:space="preserve">C4  </w:t>
        </w:r>
        <w:r w:rsidR="005763DF">
          <w:rPr>
            <w:rFonts w:ascii="Arial" w:hAnsi="Arial" w:cs="Arial"/>
            <w:kern w:val="0"/>
            <w:sz w:val="24"/>
          </w:rPr>
          <w:t>批准、保持、变更、暂停、暂停恢复和撤销认证的要求</w:t>
        </w:r>
        <w:r w:rsidR="005763DF">
          <w:rPr>
            <w:rFonts w:ascii="Arial" w:hAnsi="Arial" w:cs="Arial"/>
            <w:kern w:val="0"/>
            <w:sz w:val="24"/>
          </w:rPr>
          <w:tab/>
        </w:r>
        <w:r w:rsidR="005763DF">
          <w:rPr>
            <w:rFonts w:ascii="Arial" w:hAnsi="Arial" w:cs="Arial"/>
            <w:kern w:val="0"/>
            <w:sz w:val="24"/>
          </w:rPr>
          <w:fldChar w:fldCharType="begin"/>
        </w:r>
        <w:r w:rsidR="005763DF">
          <w:rPr>
            <w:rFonts w:ascii="Arial" w:hAnsi="Arial" w:cs="Arial"/>
            <w:kern w:val="0"/>
            <w:sz w:val="24"/>
          </w:rPr>
          <w:instrText xml:space="preserve"> PAGEREF _Toc12495 </w:instrText>
        </w:r>
        <w:r w:rsidR="005763DF">
          <w:rPr>
            <w:rFonts w:ascii="Arial" w:hAnsi="Arial" w:cs="Arial"/>
            <w:kern w:val="0"/>
            <w:sz w:val="24"/>
          </w:rPr>
          <w:fldChar w:fldCharType="separate"/>
        </w:r>
        <w:r w:rsidR="007171A9">
          <w:rPr>
            <w:rFonts w:ascii="Arial" w:hAnsi="Arial" w:cs="Arial"/>
            <w:noProof/>
            <w:kern w:val="0"/>
            <w:sz w:val="24"/>
          </w:rPr>
          <w:t>5</w:t>
        </w:r>
        <w:r w:rsidR="005763DF">
          <w:rPr>
            <w:rFonts w:ascii="Arial" w:hAnsi="Arial" w:cs="Arial"/>
            <w:kern w:val="0"/>
            <w:sz w:val="24"/>
          </w:rPr>
          <w:fldChar w:fldCharType="end"/>
        </w:r>
      </w:hyperlink>
    </w:p>
    <w:p w:rsidR="005763DF" w:rsidRDefault="007A7725">
      <w:pPr>
        <w:pStyle w:val="20"/>
        <w:tabs>
          <w:tab w:val="right" w:leader="dot" w:pos="8787"/>
        </w:tabs>
        <w:spacing w:line="300" w:lineRule="auto"/>
        <w:rPr>
          <w:rFonts w:ascii="Arial" w:hAnsi="Arial" w:cs="Arial"/>
          <w:kern w:val="0"/>
          <w:sz w:val="24"/>
        </w:rPr>
      </w:pPr>
      <w:hyperlink w:anchor="_Toc15219" w:history="1">
        <w:r w:rsidR="005763DF">
          <w:rPr>
            <w:rFonts w:ascii="Arial" w:hAnsi="Arial" w:cs="Arial"/>
            <w:kern w:val="0"/>
            <w:sz w:val="24"/>
          </w:rPr>
          <w:t xml:space="preserve">C5  </w:t>
        </w:r>
        <w:r w:rsidR="005763DF">
          <w:rPr>
            <w:rFonts w:ascii="Arial" w:hAnsi="Arial" w:cs="Arial"/>
            <w:kern w:val="0"/>
            <w:sz w:val="24"/>
          </w:rPr>
          <w:t>文件</w:t>
        </w:r>
        <w:r w:rsidR="005763DF">
          <w:rPr>
            <w:rFonts w:ascii="Arial" w:hAnsi="Arial" w:cs="Arial"/>
            <w:kern w:val="0"/>
            <w:sz w:val="24"/>
          </w:rPr>
          <w:tab/>
        </w:r>
        <w:r w:rsidR="005763DF">
          <w:rPr>
            <w:rFonts w:ascii="Arial" w:hAnsi="Arial" w:cs="Arial"/>
            <w:kern w:val="0"/>
            <w:sz w:val="24"/>
          </w:rPr>
          <w:fldChar w:fldCharType="begin"/>
        </w:r>
        <w:r w:rsidR="005763DF">
          <w:rPr>
            <w:rFonts w:ascii="Arial" w:hAnsi="Arial" w:cs="Arial"/>
            <w:kern w:val="0"/>
            <w:sz w:val="24"/>
          </w:rPr>
          <w:instrText xml:space="preserve"> PAGEREF _Toc15219 </w:instrText>
        </w:r>
        <w:r w:rsidR="005763DF">
          <w:rPr>
            <w:rFonts w:ascii="Arial" w:hAnsi="Arial" w:cs="Arial"/>
            <w:kern w:val="0"/>
            <w:sz w:val="24"/>
          </w:rPr>
          <w:fldChar w:fldCharType="separate"/>
        </w:r>
        <w:r w:rsidR="007171A9">
          <w:rPr>
            <w:rFonts w:ascii="Arial" w:hAnsi="Arial" w:cs="Arial"/>
            <w:noProof/>
            <w:kern w:val="0"/>
            <w:sz w:val="24"/>
          </w:rPr>
          <w:t>5</w:t>
        </w:r>
        <w:r w:rsidR="005763DF">
          <w:rPr>
            <w:rFonts w:ascii="Arial" w:hAnsi="Arial" w:cs="Arial"/>
            <w:kern w:val="0"/>
            <w:sz w:val="24"/>
          </w:rPr>
          <w:fldChar w:fldCharType="end"/>
        </w:r>
      </w:hyperlink>
    </w:p>
    <w:p w:rsidR="005763DF" w:rsidRDefault="007A7725">
      <w:pPr>
        <w:pStyle w:val="20"/>
        <w:tabs>
          <w:tab w:val="right" w:leader="dot" w:pos="8787"/>
        </w:tabs>
        <w:spacing w:line="300" w:lineRule="auto"/>
        <w:rPr>
          <w:rFonts w:ascii="Arial" w:hAnsi="Arial" w:cs="Arial"/>
          <w:kern w:val="0"/>
          <w:sz w:val="24"/>
        </w:rPr>
      </w:pPr>
      <w:hyperlink w:anchor="_Toc24739" w:history="1">
        <w:r w:rsidR="005763DF">
          <w:rPr>
            <w:rFonts w:ascii="Arial" w:hAnsi="Arial" w:cs="Arial"/>
            <w:kern w:val="0"/>
            <w:sz w:val="24"/>
          </w:rPr>
          <w:t xml:space="preserve">C6  </w:t>
        </w:r>
        <w:r w:rsidR="005763DF">
          <w:rPr>
            <w:rFonts w:ascii="Arial" w:hAnsi="Arial" w:cs="Arial"/>
            <w:kern w:val="0"/>
            <w:sz w:val="24"/>
          </w:rPr>
          <w:t>记录</w:t>
        </w:r>
        <w:r w:rsidR="005763DF">
          <w:rPr>
            <w:rFonts w:ascii="Arial" w:hAnsi="Arial" w:cs="Arial"/>
            <w:kern w:val="0"/>
            <w:sz w:val="24"/>
          </w:rPr>
          <w:tab/>
        </w:r>
        <w:r w:rsidR="005763DF">
          <w:rPr>
            <w:rFonts w:ascii="Arial" w:hAnsi="Arial" w:cs="Arial"/>
            <w:kern w:val="0"/>
            <w:sz w:val="24"/>
          </w:rPr>
          <w:fldChar w:fldCharType="begin"/>
        </w:r>
        <w:r w:rsidR="005763DF">
          <w:rPr>
            <w:rFonts w:ascii="Arial" w:hAnsi="Arial" w:cs="Arial"/>
            <w:kern w:val="0"/>
            <w:sz w:val="24"/>
          </w:rPr>
          <w:instrText xml:space="preserve"> PAGEREF _Toc24739 </w:instrText>
        </w:r>
        <w:r w:rsidR="005763DF">
          <w:rPr>
            <w:rFonts w:ascii="Arial" w:hAnsi="Arial" w:cs="Arial"/>
            <w:kern w:val="0"/>
            <w:sz w:val="24"/>
          </w:rPr>
          <w:fldChar w:fldCharType="separate"/>
        </w:r>
        <w:r w:rsidR="007171A9">
          <w:rPr>
            <w:rFonts w:ascii="Arial" w:hAnsi="Arial" w:cs="Arial"/>
            <w:noProof/>
            <w:kern w:val="0"/>
            <w:sz w:val="24"/>
          </w:rPr>
          <w:t>6</w:t>
        </w:r>
        <w:r w:rsidR="005763DF">
          <w:rPr>
            <w:rFonts w:ascii="Arial" w:hAnsi="Arial" w:cs="Arial"/>
            <w:kern w:val="0"/>
            <w:sz w:val="24"/>
          </w:rPr>
          <w:fldChar w:fldCharType="end"/>
        </w:r>
      </w:hyperlink>
    </w:p>
    <w:p w:rsidR="005763DF" w:rsidRDefault="007A7725">
      <w:pPr>
        <w:pStyle w:val="20"/>
        <w:tabs>
          <w:tab w:val="right" w:leader="dot" w:pos="8787"/>
        </w:tabs>
        <w:spacing w:line="300" w:lineRule="auto"/>
        <w:rPr>
          <w:rFonts w:ascii="Arial" w:hAnsi="Arial" w:cs="Arial"/>
          <w:kern w:val="0"/>
          <w:sz w:val="24"/>
        </w:rPr>
      </w:pPr>
      <w:hyperlink w:anchor="_Toc21932" w:history="1">
        <w:r w:rsidR="005763DF">
          <w:rPr>
            <w:rFonts w:ascii="Arial" w:hAnsi="Arial" w:cs="Arial"/>
            <w:kern w:val="0"/>
            <w:sz w:val="24"/>
          </w:rPr>
          <w:t xml:space="preserve">C7  </w:t>
        </w:r>
        <w:r w:rsidR="005763DF">
          <w:rPr>
            <w:rFonts w:ascii="Arial" w:hAnsi="Arial" w:cs="Arial"/>
            <w:kern w:val="0"/>
            <w:sz w:val="24"/>
          </w:rPr>
          <w:t>保密</w:t>
        </w:r>
        <w:r w:rsidR="005763DF">
          <w:rPr>
            <w:rFonts w:ascii="Arial" w:hAnsi="Arial" w:cs="Arial"/>
            <w:kern w:val="0"/>
            <w:sz w:val="24"/>
          </w:rPr>
          <w:tab/>
        </w:r>
        <w:r w:rsidR="005763DF">
          <w:rPr>
            <w:rFonts w:ascii="Arial" w:hAnsi="Arial" w:cs="Arial"/>
            <w:kern w:val="0"/>
            <w:sz w:val="24"/>
          </w:rPr>
          <w:fldChar w:fldCharType="begin"/>
        </w:r>
        <w:r w:rsidR="005763DF">
          <w:rPr>
            <w:rFonts w:ascii="Arial" w:hAnsi="Arial" w:cs="Arial"/>
            <w:kern w:val="0"/>
            <w:sz w:val="24"/>
          </w:rPr>
          <w:instrText xml:space="preserve"> PAGEREF _Toc21932 </w:instrText>
        </w:r>
        <w:r w:rsidR="005763DF">
          <w:rPr>
            <w:rFonts w:ascii="Arial" w:hAnsi="Arial" w:cs="Arial"/>
            <w:kern w:val="0"/>
            <w:sz w:val="24"/>
          </w:rPr>
          <w:fldChar w:fldCharType="separate"/>
        </w:r>
        <w:r w:rsidR="007171A9">
          <w:rPr>
            <w:rFonts w:ascii="Arial" w:hAnsi="Arial" w:cs="Arial"/>
            <w:noProof/>
            <w:kern w:val="0"/>
            <w:sz w:val="24"/>
          </w:rPr>
          <w:t>6</w:t>
        </w:r>
        <w:r w:rsidR="005763DF">
          <w:rPr>
            <w:rFonts w:ascii="Arial" w:hAnsi="Arial" w:cs="Arial"/>
            <w:kern w:val="0"/>
            <w:sz w:val="24"/>
          </w:rPr>
          <w:fldChar w:fldCharType="end"/>
        </w:r>
      </w:hyperlink>
    </w:p>
    <w:p w:rsidR="005763DF" w:rsidRDefault="007A7725">
      <w:pPr>
        <w:pStyle w:val="20"/>
        <w:tabs>
          <w:tab w:val="right" w:leader="dot" w:pos="8787"/>
        </w:tabs>
        <w:spacing w:line="300" w:lineRule="auto"/>
        <w:rPr>
          <w:rFonts w:ascii="Arial" w:hAnsi="Arial" w:cs="Arial"/>
          <w:kern w:val="0"/>
          <w:sz w:val="24"/>
        </w:rPr>
      </w:pPr>
      <w:hyperlink w:anchor="_Toc27889" w:history="1">
        <w:r w:rsidR="005763DF">
          <w:rPr>
            <w:rFonts w:ascii="Arial" w:hAnsi="Arial" w:cs="Arial"/>
            <w:kern w:val="0"/>
            <w:sz w:val="24"/>
          </w:rPr>
          <w:t xml:space="preserve">C8  </w:t>
        </w:r>
        <w:r w:rsidR="005763DF">
          <w:rPr>
            <w:rFonts w:ascii="Arial" w:hAnsi="Arial" w:cs="Arial"/>
            <w:kern w:val="0"/>
            <w:sz w:val="24"/>
          </w:rPr>
          <w:t>认证机构人员</w:t>
        </w:r>
        <w:r w:rsidR="005763DF">
          <w:rPr>
            <w:rFonts w:ascii="Arial" w:hAnsi="Arial" w:cs="Arial"/>
            <w:kern w:val="0"/>
            <w:sz w:val="24"/>
          </w:rPr>
          <w:tab/>
        </w:r>
        <w:r w:rsidR="005763DF">
          <w:rPr>
            <w:rFonts w:ascii="Arial" w:hAnsi="Arial" w:cs="Arial"/>
            <w:kern w:val="0"/>
            <w:sz w:val="24"/>
          </w:rPr>
          <w:fldChar w:fldCharType="begin"/>
        </w:r>
        <w:r w:rsidR="005763DF">
          <w:rPr>
            <w:rFonts w:ascii="Arial" w:hAnsi="Arial" w:cs="Arial"/>
            <w:kern w:val="0"/>
            <w:sz w:val="24"/>
          </w:rPr>
          <w:instrText xml:space="preserve"> PAGEREF _Toc27889 </w:instrText>
        </w:r>
        <w:r w:rsidR="005763DF">
          <w:rPr>
            <w:rFonts w:ascii="Arial" w:hAnsi="Arial" w:cs="Arial"/>
            <w:kern w:val="0"/>
            <w:sz w:val="24"/>
          </w:rPr>
          <w:fldChar w:fldCharType="separate"/>
        </w:r>
        <w:r w:rsidR="007171A9">
          <w:rPr>
            <w:rFonts w:ascii="Arial" w:hAnsi="Arial" w:cs="Arial"/>
            <w:noProof/>
            <w:kern w:val="0"/>
            <w:sz w:val="24"/>
          </w:rPr>
          <w:t>6</w:t>
        </w:r>
        <w:r w:rsidR="005763DF">
          <w:rPr>
            <w:rFonts w:ascii="Arial" w:hAnsi="Arial" w:cs="Arial"/>
            <w:kern w:val="0"/>
            <w:sz w:val="24"/>
          </w:rPr>
          <w:fldChar w:fldCharType="end"/>
        </w:r>
      </w:hyperlink>
    </w:p>
    <w:p w:rsidR="005763DF" w:rsidRDefault="007A7725">
      <w:pPr>
        <w:pStyle w:val="20"/>
        <w:tabs>
          <w:tab w:val="right" w:leader="dot" w:pos="8787"/>
        </w:tabs>
        <w:spacing w:line="300" w:lineRule="auto"/>
        <w:rPr>
          <w:rFonts w:ascii="Arial" w:hAnsi="Arial" w:cs="Arial"/>
          <w:kern w:val="0"/>
          <w:sz w:val="24"/>
        </w:rPr>
      </w:pPr>
      <w:hyperlink w:anchor="_Toc6008" w:history="1">
        <w:r w:rsidR="005763DF">
          <w:rPr>
            <w:rFonts w:ascii="Arial" w:hAnsi="Arial" w:cs="Arial"/>
            <w:kern w:val="0"/>
            <w:sz w:val="24"/>
          </w:rPr>
          <w:t xml:space="preserve">C9  </w:t>
        </w:r>
        <w:r w:rsidR="005763DF">
          <w:rPr>
            <w:rFonts w:ascii="Arial" w:hAnsi="Arial" w:cs="Arial"/>
            <w:kern w:val="0"/>
            <w:sz w:val="24"/>
          </w:rPr>
          <w:t>认证程序</w:t>
        </w:r>
        <w:r w:rsidR="005763DF">
          <w:rPr>
            <w:rFonts w:ascii="Arial" w:hAnsi="Arial" w:cs="Arial"/>
            <w:kern w:val="0"/>
            <w:sz w:val="24"/>
          </w:rPr>
          <w:tab/>
        </w:r>
        <w:r w:rsidR="005763DF">
          <w:rPr>
            <w:rFonts w:ascii="Arial" w:hAnsi="Arial" w:cs="Arial"/>
            <w:kern w:val="0"/>
            <w:sz w:val="24"/>
          </w:rPr>
          <w:fldChar w:fldCharType="begin"/>
        </w:r>
        <w:r w:rsidR="005763DF">
          <w:rPr>
            <w:rFonts w:ascii="Arial" w:hAnsi="Arial" w:cs="Arial"/>
            <w:kern w:val="0"/>
            <w:sz w:val="24"/>
          </w:rPr>
          <w:instrText xml:space="preserve"> PAGEREF _Toc6008 </w:instrText>
        </w:r>
        <w:r w:rsidR="005763DF">
          <w:rPr>
            <w:rFonts w:ascii="Arial" w:hAnsi="Arial" w:cs="Arial"/>
            <w:kern w:val="0"/>
            <w:sz w:val="24"/>
          </w:rPr>
          <w:fldChar w:fldCharType="separate"/>
        </w:r>
        <w:r w:rsidR="007171A9">
          <w:rPr>
            <w:rFonts w:ascii="Arial" w:hAnsi="Arial" w:cs="Arial"/>
            <w:noProof/>
            <w:kern w:val="0"/>
            <w:sz w:val="24"/>
          </w:rPr>
          <w:t>7</w:t>
        </w:r>
        <w:r w:rsidR="005763DF">
          <w:rPr>
            <w:rFonts w:ascii="Arial" w:hAnsi="Arial" w:cs="Arial"/>
            <w:kern w:val="0"/>
            <w:sz w:val="24"/>
          </w:rPr>
          <w:fldChar w:fldCharType="end"/>
        </w:r>
      </w:hyperlink>
    </w:p>
    <w:p w:rsidR="005763DF" w:rsidRDefault="007A7725">
      <w:pPr>
        <w:pStyle w:val="20"/>
        <w:tabs>
          <w:tab w:val="right" w:leader="dot" w:pos="8787"/>
        </w:tabs>
        <w:spacing w:line="300" w:lineRule="auto"/>
        <w:rPr>
          <w:rFonts w:ascii="Arial" w:hAnsi="Arial" w:cs="Arial"/>
          <w:kern w:val="0"/>
          <w:sz w:val="24"/>
        </w:rPr>
      </w:pPr>
      <w:hyperlink w:anchor="_Toc3218" w:history="1">
        <w:r w:rsidR="005763DF">
          <w:rPr>
            <w:rFonts w:ascii="Arial" w:hAnsi="Arial" w:cs="Arial"/>
            <w:kern w:val="0"/>
            <w:sz w:val="24"/>
          </w:rPr>
          <w:t xml:space="preserve">C10  </w:t>
        </w:r>
        <w:r w:rsidR="005763DF">
          <w:rPr>
            <w:rFonts w:ascii="Arial" w:hAnsi="Arial" w:cs="Arial"/>
            <w:kern w:val="0"/>
            <w:sz w:val="24"/>
          </w:rPr>
          <w:t>认证决定</w:t>
        </w:r>
        <w:r w:rsidR="005763DF">
          <w:rPr>
            <w:rFonts w:ascii="Arial" w:hAnsi="Arial" w:cs="Arial"/>
            <w:kern w:val="0"/>
            <w:sz w:val="24"/>
          </w:rPr>
          <w:tab/>
        </w:r>
        <w:r w:rsidR="005763DF">
          <w:rPr>
            <w:rFonts w:ascii="Arial" w:hAnsi="Arial" w:cs="Arial"/>
            <w:kern w:val="0"/>
            <w:sz w:val="24"/>
          </w:rPr>
          <w:fldChar w:fldCharType="begin"/>
        </w:r>
        <w:r w:rsidR="005763DF">
          <w:rPr>
            <w:rFonts w:ascii="Arial" w:hAnsi="Arial" w:cs="Arial"/>
            <w:kern w:val="0"/>
            <w:sz w:val="24"/>
          </w:rPr>
          <w:instrText xml:space="preserve"> PAGEREF _Toc3218 </w:instrText>
        </w:r>
        <w:r w:rsidR="005763DF">
          <w:rPr>
            <w:rFonts w:ascii="Arial" w:hAnsi="Arial" w:cs="Arial"/>
            <w:kern w:val="0"/>
            <w:sz w:val="24"/>
          </w:rPr>
          <w:fldChar w:fldCharType="separate"/>
        </w:r>
        <w:r w:rsidR="007171A9">
          <w:rPr>
            <w:rFonts w:ascii="Arial" w:hAnsi="Arial" w:cs="Arial"/>
            <w:noProof/>
            <w:kern w:val="0"/>
            <w:sz w:val="24"/>
          </w:rPr>
          <w:t>9</w:t>
        </w:r>
        <w:r w:rsidR="005763DF">
          <w:rPr>
            <w:rFonts w:ascii="Arial" w:hAnsi="Arial" w:cs="Arial"/>
            <w:kern w:val="0"/>
            <w:sz w:val="24"/>
          </w:rPr>
          <w:fldChar w:fldCharType="end"/>
        </w:r>
      </w:hyperlink>
    </w:p>
    <w:p w:rsidR="005763DF" w:rsidRDefault="007A7725">
      <w:pPr>
        <w:pStyle w:val="20"/>
        <w:tabs>
          <w:tab w:val="right" w:leader="dot" w:pos="8787"/>
        </w:tabs>
        <w:spacing w:line="300" w:lineRule="auto"/>
        <w:rPr>
          <w:rFonts w:ascii="Arial" w:hAnsi="Arial" w:cs="Arial"/>
          <w:kern w:val="0"/>
          <w:sz w:val="24"/>
        </w:rPr>
      </w:pPr>
      <w:hyperlink w:anchor="_Toc15911" w:history="1">
        <w:r w:rsidR="005763DF">
          <w:rPr>
            <w:rFonts w:ascii="Arial" w:hAnsi="Arial" w:cs="Arial"/>
            <w:kern w:val="0"/>
            <w:sz w:val="24"/>
          </w:rPr>
          <w:t xml:space="preserve">C11  </w:t>
        </w:r>
        <w:r w:rsidR="005763DF">
          <w:rPr>
            <w:rFonts w:ascii="Arial" w:hAnsi="Arial" w:cs="Arial"/>
            <w:kern w:val="0"/>
            <w:sz w:val="24"/>
          </w:rPr>
          <w:t>监督</w:t>
        </w:r>
        <w:r w:rsidR="005763DF">
          <w:rPr>
            <w:rFonts w:ascii="Arial" w:hAnsi="Arial" w:cs="Arial"/>
            <w:kern w:val="0"/>
            <w:sz w:val="24"/>
          </w:rPr>
          <w:tab/>
        </w:r>
        <w:r w:rsidR="005763DF">
          <w:rPr>
            <w:rFonts w:ascii="Arial" w:hAnsi="Arial" w:cs="Arial"/>
            <w:kern w:val="0"/>
            <w:sz w:val="24"/>
          </w:rPr>
          <w:fldChar w:fldCharType="begin"/>
        </w:r>
        <w:r w:rsidR="005763DF">
          <w:rPr>
            <w:rFonts w:ascii="Arial" w:hAnsi="Arial" w:cs="Arial"/>
            <w:kern w:val="0"/>
            <w:sz w:val="24"/>
          </w:rPr>
          <w:instrText xml:space="preserve"> PAGEREF _Toc15911 </w:instrText>
        </w:r>
        <w:r w:rsidR="005763DF">
          <w:rPr>
            <w:rFonts w:ascii="Arial" w:hAnsi="Arial" w:cs="Arial"/>
            <w:kern w:val="0"/>
            <w:sz w:val="24"/>
          </w:rPr>
          <w:fldChar w:fldCharType="separate"/>
        </w:r>
        <w:r w:rsidR="007171A9">
          <w:rPr>
            <w:rFonts w:ascii="Arial" w:hAnsi="Arial" w:cs="Arial"/>
            <w:noProof/>
            <w:kern w:val="0"/>
            <w:sz w:val="24"/>
          </w:rPr>
          <w:t>10</w:t>
        </w:r>
        <w:r w:rsidR="005763DF">
          <w:rPr>
            <w:rFonts w:ascii="Arial" w:hAnsi="Arial" w:cs="Arial"/>
            <w:kern w:val="0"/>
            <w:sz w:val="24"/>
          </w:rPr>
          <w:fldChar w:fldCharType="end"/>
        </w:r>
      </w:hyperlink>
    </w:p>
    <w:p w:rsidR="005763DF" w:rsidRDefault="007A7725">
      <w:pPr>
        <w:pStyle w:val="20"/>
        <w:tabs>
          <w:tab w:val="right" w:leader="dot" w:pos="8787"/>
        </w:tabs>
        <w:spacing w:line="300" w:lineRule="auto"/>
        <w:rPr>
          <w:rFonts w:ascii="Arial" w:hAnsi="Arial" w:cs="Arial"/>
          <w:kern w:val="0"/>
          <w:sz w:val="24"/>
        </w:rPr>
      </w:pPr>
      <w:hyperlink w:anchor="_Toc27118" w:history="1">
        <w:r w:rsidR="005763DF">
          <w:rPr>
            <w:rFonts w:ascii="Arial" w:hAnsi="Arial" w:cs="Arial"/>
            <w:kern w:val="0"/>
            <w:sz w:val="24"/>
          </w:rPr>
          <w:t xml:space="preserve">C12  </w:t>
        </w:r>
        <w:r w:rsidR="005763DF">
          <w:rPr>
            <w:rFonts w:ascii="Arial" w:hAnsi="Arial" w:cs="Arial"/>
            <w:kern w:val="0"/>
            <w:sz w:val="24"/>
          </w:rPr>
          <w:t>再认证</w:t>
        </w:r>
        <w:r w:rsidR="005763DF">
          <w:rPr>
            <w:rFonts w:ascii="Arial" w:hAnsi="Arial" w:cs="Arial"/>
            <w:kern w:val="0"/>
            <w:sz w:val="24"/>
          </w:rPr>
          <w:tab/>
        </w:r>
        <w:r w:rsidR="005763DF">
          <w:rPr>
            <w:rFonts w:ascii="Arial" w:hAnsi="Arial" w:cs="Arial"/>
            <w:kern w:val="0"/>
            <w:sz w:val="24"/>
          </w:rPr>
          <w:fldChar w:fldCharType="begin"/>
        </w:r>
        <w:r w:rsidR="005763DF">
          <w:rPr>
            <w:rFonts w:ascii="Arial" w:hAnsi="Arial" w:cs="Arial"/>
            <w:kern w:val="0"/>
            <w:sz w:val="24"/>
          </w:rPr>
          <w:instrText xml:space="preserve"> PAGEREF _Toc27118 </w:instrText>
        </w:r>
        <w:r w:rsidR="005763DF">
          <w:rPr>
            <w:rFonts w:ascii="Arial" w:hAnsi="Arial" w:cs="Arial"/>
            <w:kern w:val="0"/>
            <w:sz w:val="24"/>
          </w:rPr>
          <w:fldChar w:fldCharType="separate"/>
        </w:r>
        <w:r w:rsidR="007171A9">
          <w:rPr>
            <w:rFonts w:ascii="Arial" w:hAnsi="Arial" w:cs="Arial"/>
            <w:noProof/>
            <w:kern w:val="0"/>
            <w:sz w:val="24"/>
          </w:rPr>
          <w:t>11</w:t>
        </w:r>
        <w:r w:rsidR="005763DF">
          <w:rPr>
            <w:rFonts w:ascii="Arial" w:hAnsi="Arial" w:cs="Arial"/>
            <w:kern w:val="0"/>
            <w:sz w:val="24"/>
          </w:rPr>
          <w:fldChar w:fldCharType="end"/>
        </w:r>
      </w:hyperlink>
    </w:p>
    <w:p w:rsidR="005763DF" w:rsidRDefault="007A7725">
      <w:pPr>
        <w:pStyle w:val="20"/>
        <w:tabs>
          <w:tab w:val="right" w:leader="dot" w:pos="8787"/>
        </w:tabs>
        <w:spacing w:line="300" w:lineRule="auto"/>
        <w:rPr>
          <w:rFonts w:ascii="Arial" w:hAnsi="Arial" w:cs="Arial"/>
          <w:kern w:val="0"/>
          <w:sz w:val="24"/>
        </w:rPr>
      </w:pPr>
      <w:hyperlink w:anchor="_Toc22523" w:history="1">
        <w:r w:rsidR="005763DF">
          <w:rPr>
            <w:rFonts w:ascii="Arial" w:hAnsi="Arial" w:cs="Arial"/>
            <w:kern w:val="0"/>
            <w:sz w:val="24"/>
          </w:rPr>
          <w:t xml:space="preserve">G  </w:t>
        </w:r>
        <w:r w:rsidR="005763DF">
          <w:rPr>
            <w:rFonts w:ascii="Arial" w:hAnsi="Arial" w:cs="Arial"/>
            <w:kern w:val="0"/>
            <w:sz w:val="24"/>
          </w:rPr>
          <w:t>部分</w:t>
        </w:r>
        <w:r w:rsidR="005763DF">
          <w:rPr>
            <w:rFonts w:ascii="Arial" w:hAnsi="Arial" w:cs="Arial"/>
            <w:kern w:val="0"/>
            <w:sz w:val="24"/>
          </w:rPr>
          <w:t xml:space="preserve">  </w:t>
        </w:r>
        <w:r w:rsidR="005763DF">
          <w:rPr>
            <w:rFonts w:ascii="Arial" w:hAnsi="Arial" w:cs="Arial"/>
            <w:kern w:val="0"/>
            <w:sz w:val="24"/>
          </w:rPr>
          <w:t>认可业务范围分类</w:t>
        </w:r>
        <w:r w:rsidR="005763DF">
          <w:rPr>
            <w:rFonts w:ascii="Arial" w:hAnsi="Arial" w:cs="Arial"/>
            <w:kern w:val="0"/>
            <w:sz w:val="24"/>
          </w:rPr>
          <w:tab/>
        </w:r>
        <w:r w:rsidR="005763DF">
          <w:rPr>
            <w:rFonts w:ascii="Arial" w:hAnsi="Arial" w:cs="Arial"/>
            <w:kern w:val="0"/>
            <w:sz w:val="24"/>
          </w:rPr>
          <w:fldChar w:fldCharType="begin"/>
        </w:r>
        <w:r w:rsidR="005763DF">
          <w:rPr>
            <w:rFonts w:ascii="Arial" w:hAnsi="Arial" w:cs="Arial"/>
            <w:kern w:val="0"/>
            <w:sz w:val="24"/>
          </w:rPr>
          <w:instrText xml:space="preserve"> PAGEREF _Toc22523 </w:instrText>
        </w:r>
        <w:r w:rsidR="005763DF">
          <w:rPr>
            <w:rFonts w:ascii="Arial" w:hAnsi="Arial" w:cs="Arial"/>
            <w:kern w:val="0"/>
            <w:sz w:val="24"/>
          </w:rPr>
          <w:fldChar w:fldCharType="separate"/>
        </w:r>
        <w:r w:rsidR="007171A9">
          <w:rPr>
            <w:rFonts w:ascii="Arial" w:hAnsi="Arial" w:cs="Arial"/>
            <w:noProof/>
            <w:kern w:val="0"/>
            <w:sz w:val="24"/>
          </w:rPr>
          <w:t>11</w:t>
        </w:r>
        <w:r w:rsidR="005763DF">
          <w:rPr>
            <w:rFonts w:ascii="Arial" w:hAnsi="Arial" w:cs="Arial"/>
            <w:kern w:val="0"/>
            <w:sz w:val="24"/>
          </w:rPr>
          <w:fldChar w:fldCharType="end"/>
        </w:r>
      </w:hyperlink>
    </w:p>
    <w:p w:rsidR="005763DF" w:rsidRDefault="007A7725">
      <w:pPr>
        <w:pStyle w:val="20"/>
        <w:tabs>
          <w:tab w:val="right" w:leader="dot" w:pos="8787"/>
        </w:tabs>
        <w:spacing w:line="300" w:lineRule="auto"/>
        <w:rPr>
          <w:rFonts w:ascii="Arial" w:hAnsi="Arial" w:cs="Arial"/>
          <w:kern w:val="0"/>
          <w:sz w:val="24"/>
        </w:rPr>
      </w:pPr>
      <w:hyperlink w:anchor="_Toc22015" w:history="1">
        <w:r w:rsidR="005763DF">
          <w:rPr>
            <w:rFonts w:ascii="Arial" w:hAnsi="Arial" w:cs="Arial"/>
            <w:kern w:val="0"/>
            <w:sz w:val="24"/>
          </w:rPr>
          <w:t>附件</w:t>
        </w:r>
        <w:r w:rsidR="005763DF">
          <w:rPr>
            <w:rFonts w:ascii="Arial" w:hAnsi="Arial" w:cs="Arial" w:hint="eastAsia"/>
            <w:kern w:val="0"/>
            <w:sz w:val="24"/>
          </w:rPr>
          <w:t>A</w:t>
        </w:r>
      </w:hyperlink>
      <w:hyperlink w:anchor="_Toc30980" w:history="1">
        <w:r w:rsidR="005763DF">
          <w:rPr>
            <w:rFonts w:ascii="Arial" w:hAnsi="Arial" w:cs="Arial"/>
            <w:bCs/>
            <w:kern w:val="0"/>
            <w:sz w:val="24"/>
          </w:rPr>
          <w:t>森林认证机构认证业务范围分类表</w:t>
        </w:r>
        <w:r w:rsidR="005763DF">
          <w:rPr>
            <w:rFonts w:ascii="Arial" w:hAnsi="Arial" w:cs="Arial"/>
            <w:kern w:val="0"/>
            <w:sz w:val="24"/>
          </w:rPr>
          <w:tab/>
        </w:r>
        <w:r w:rsidR="005763DF">
          <w:rPr>
            <w:rFonts w:ascii="Arial" w:hAnsi="Arial" w:cs="Arial"/>
            <w:kern w:val="0"/>
            <w:sz w:val="24"/>
          </w:rPr>
          <w:fldChar w:fldCharType="begin"/>
        </w:r>
        <w:r w:rsidR="005763DF">
          <w:rPr>
            <w:rFonts w:ascii="Arial" w:hAnsi="Arial" w:cs="Arial"/>
            <w:kern w:val="0"/>
            <w:sz w:val="24"/>
          </w:rPr>
          <w:instrText xml:space="preserve"> PAGEREF _Toc30980 </w:instrText>
        </w:r>
        <w:r w:rsidR="005763DF">
          <w:rPr>
            <w:rFonts w:ascii="Arial" w:hAnsi="Arial" w:cs="Arial"/>
            <w:kern w:val="0"/>
            <w:sz w:val="24"/>
          </w:rPr>
          <w:fldChar w:fldCharType="separate"/>
        </w:r>
        <w:r w:rsidR="007171A9">
          <w:rPr>
            <w:rFonts w:ascii="Arial" w:hAnsi="Arial" w:cs="Arial"/>
            <w:noProof/>
            <w:kern w:val="0"/>
            <w:sz w:val="24"/>
          </w:rPr>
          <w:t>12</w:t>
        </w:r>
        <w:r w:rsidR="005763DF">
          <w:rPr>
            <w:rFonts w:ascii="Arial" w:hAnsi="Arial" w:cs="Arial"/>
            <w:kern w:val="0"/>
            <w:sz w:val="24"/>
          </w:rPr>
          <w:fldChar w:fldCharType="end"/>
        </w:r>
      </w:hyperlink>
    </w:p>
    <w:p w:rsidR="005763DF" w:rsidRDefault="007A7725">
      <w:pPr>
        <w:pStyle w:val="20"/>
        <w:tabs>
          <w:tab w:val="right" w:leader="dot" w:pos="8787"/>
        </w:tabs>
        <w:spacing w:line="300" w:lineRule="auto"/>
        <w:rPr>
          <w:rFonts w:ascii="Arial" w:hAnsi="Arial" w:cs="Arial"/>
          <w:kern w:val="0"/>
          <w:sz w:val="24"/>
        </w:rPr>
      </w:pPr>
      <w:hyperlink w:anchor="_Toc15748" w:history="1">
        <w:r w:rsidR="005763DF">
          <w:rPr>
            <w:rFonts w:ascii="Arial" w:hAnsi="Arial" w:cs="Arial"/>
            <w:kern w:val="0"/>
            <w:sz w:val="24"/>
          </w:rPr>
          <w:t>附件</w:t>
        </w:r>
        <w:r w:rsidR="005763DF">
          <w:rPr>
            <w:rFonts w:ascii="Arial" w:hAnsi="Arial" w:cs="Arial" w:hint="eastAsia"/>
            <w:kern w:val="0"/>
            <w:sz w:val="24"/>
          </w:rPr>
          <w:t>B</w:t>
        </w:r>
        <w:r w:rsidR="005763DF">
          <w:rPr>
            <w:rFonts w:ascii="Arial" w:hAnsi="Arial" w:cs="Arial"/>
            <w:kern w:val="0"/>
            <w:sz w:val="24"/>
          </w:rPr>
          <w:t>（规范性附录）</w:t>
        </w:r>
      </w:hyperlink>
      <w:hyperlink w:anchor="_Toc10056" w:history="1">
        <w:r w:rsidR="005763DF">
          <w:rPr>
            <w:rFonts w:ascii="Arial" w:hAnsi="Arial" w:cs="Arial"/>
            <w:kern w:val="0"/>
            <w:sz w:val="24"/>
          </w:rPr>
          <w:t>征求利益相关方意见的要求</w:t>
        </w:r>
        <w:r w:rsidR="005763DF">
          <w:rPr>
            <w:rFonts w:ascii="Arial" w:hAnsi="Arial" w:cs="Arial"/>
            <w:kern w:val="0"/>
            <w:sz w:val="24"/>
          </w:rPr>
          <w:tab/>
        </w:r>
        <w:r w:rsidR="005763DF">
          <w:rPr>
            <w:rFonts w:ascii="Arial" w:hAnsi="Arial" w:cs="Arial"/>
            <w:kern w:val="0"/>
            <w:sz w:val="24"/>
          </w:rPr>
          <w:fldChar w:fldCharType="begin"/>
        </w:r>
        <w:r w:rsidR="005763DF">
          <w:rPr>
            <w:rFonts w:ascii="Arial" w:hAnsi="Arial" w:cs="Arial"/>
            <w:kern w:val="0"/>
            <w:sz w:val="24"/>
          </w:rPr>
          <w:instrText xml:space="preserve"> PAGEREF _Toc10056 </w:instrText>
        </w:r>
        <w:r w:rsidR="005763DF">
          <w:rPr>
            <w:rFonts w:ascii="Arial" w:hAnsi="Arial" w:cs="Arial"/>
            <w:kern w:val="0"/>
            <w:sz w:val="24"/>
          </w:rPr>
          <w:fldChar w:fldCharType="separate"/>
        </w:r>
        <w:r w:rsidR="007171A9">
          <w:rPr>
            <w:rFonts w:ascii="Arial" w:hAnsi="Arial" w:cs="Arial"/>
            <w:noProof/>
            <w:kern w:val="0"/>
            <w:sz w:val="24"/>
          </w:rPr>
          <w:t>13</w:t>
        </w:r>
        <w:r w:rsidR="005763DF">
          <w:rPr>
            <w:rFonts w:ascii="Arial" w:hAnsi="Arial" w:cs="Arial"/>
            <w:kern w:val="0"/>
            <w:sz w:val="24"/>
          </w:rPr>
          <w:fldChar w:fldCharType="end"/>
        </w:r>
      </w:hyperlink>
    </w:p>
    <w:p w:rsidR="005763DF" w:rsidRDefault="007A7725">
      <w:pPr>
        <w:pStyle w:val="20"/>
        <w:tabs>
          <w:tab w:val="right" w:leader="dot" w:pos="8787"/>
        </w:tabs>
        <w:spacing w:line="300" w:lineRule="auto"/>
        <w:rPr>
          <w:rFonts w:ascii="Arial" w:hAnsi="Arial" w:cs="Arial"/>
          <w:kern w:val="0"/>
          <w:sz w:val="24"/>
        </w:rPr>
      </w:pPr>
      <w:hyperlink w:anchor="_Toc29489" w:history="1">
        <w:r w:rsidR="005763DF">
          <w:rPr>
            <w:rFonts w:ascii="Arial" w:hAnsi="Arial" w:cs="Arial"/>
            <w:kern w:val="0"/>
            <w:sz w:val="24"/>
          </w:rPr>
          <w:t>附件</w:t>
        </w:r>
        <w:r w:rsidR="005763DF">
          <w:rPr>
            <w:rFonts w:ascii="Arial" w:hAnsi="Arial" w:cs="Arial" w:hint="eastAsia"/>
            <w:kern w:val="0"/>
            <w:sz w:val="24"/>
          </w:rPr>
          <w:t>C</w:t>
        </w:r>
        <w:r w:rsidR="005763DF">
          <w:rPr>
            <w:rFonts w:ascii="Arial" w:hAnsi="Arial" w:cs="Arial"/>
            <w:kern w:val="0"/>
            <w:sz w:val="24"/>
          </w:rPr>
          <w:t>（规范性附录）</w:t>
        </w:r>
      </w:hyperlink>
      <w:hyperlink w:anchor="_Toc19477" w:history="1">
        <w:r w:rsidR="005763DF">
          <w:rPr>
            <w:rFonts w:ascii="Arial" w:hAnsi="Arial" w:cs="Arial"/>
            <w:kern w:val="0"/>
            <w:sz w:val="24"/>
          </w:rPr>
          <w:t>多场所组织审核和认证指南</w:t>
        </w:r>
        <w:r w:rsidR="005763DF">
          <w:rPr>
            <w:rFonts w:ascii="Arial" w:hAnsi="Arial" w:cs="Arial"/>
            <w:kern w:val="0"/>
            <w:sz w:val="24"/>
          </w:rPr>
          <w:tab/>
        </w:r>
        <w:r w:rsidR="005763DF">
          <w:rPr>
            <w:rFonts w:ascii="Arial" w:hAnsi="Arial" w:cs="Arial"/>
            <w:kern w:val="0"/>
            <w:sz w:val="24"/>
          </w:rPr>
          <w:fldChar w:fldCharType="begin"/>
        </w:r>
        <w:r w:rsidR="005763DF">
          <w:rPr>
            <w:rFonts w:ascii="Arial" w:hAnsi="Arial" w:cs="Arial"/>
            <w:kern w:val="0"/>
            <w:sz w:val="24"/>
          </w:rPr>
          <w:instrText xml:space="preserve"> PAGEREF _Toc19477 </w:instrText>
        </w:r>
        <w:r w:rsidR="005763DF">
          <w:rPr>
            <w:rFonts w:ascii="Arial" w:hAnsi="Arial" w:cs="Arial"/>
            <w:kern w:val="0"/>
            <w:sz w:val="24"/>
          </w:rPr>
          <w:fldChar w:fldCharType="separate"/>
        </w:r>
        <w:r w:rsidR="007171A9">
          <w:rPr>
            <w:rFonts w:ascii="Arial" w:hAnsi="Arial" w:cs="Arial"/>
            <w:noProof/>
            <w:kern w:val="0"/>
            <w:sz w:val="24"/>
          </w:rPr>
          <w:t>15</w:t>
        </w:r>
        <w:r w:rsidR="005763DF">
          <w:rPr>
            <w:rFonts w:ascii="Arial" w:hAnsi="Arial" w:cs="Arial"/>
            <w:kern w:val="0"/>
            <w:sz w:val="24"/>
          </w:rPr>
          <w:fldChar w:fldCharType="end"/>
        </w:r>
      </w:hyperlink>
    </w:p>
    <w:p w:rsidR="005763DF" w:rsidRDefault="005763DF">
      <w:pPr>
        <w:pStyle w:val="a1"/>
        <w:numPr>
          <w:ilvl w:val="0"/>
          <w:numId w:val="0"/>
        </w:numPr>
        <w:tabs>
          <w:tab w:val="left" w:pos="360"/>
        </w:tabs>
        <w:snapToGrid w:val="0"/>
        <w:spacing w:beforeLines="0" w:afterLines="0" w:line="300" w:lineRule="auto"/>
        <w:outlineLvl w:val="9"/>
        <w:rPr>
          <w:rFonts w:ascii="宋体" w:eastAsia="宋体"/>
          <w:shd w:val="clear" w:color="auto" w:fill="00B0F0"/>
        </w:rPr>
      </w:pPr>
      <w:r>
        <w:rPr>
          <w:rFonts w:ascii="Arial" w:eastAsia="宋体" w:hAnsi="Arial" w:cs="Arial"/>
          <w:sz w:val="24"/>
          <w:szCs w:val="24"/>
          <w:shd w:val="clear" w:color="auto" w:fill="00B0F0"/>
        </w:rPr>
        <w:fldChar w:fldCharType="end"/>
      </w:r>
    </w:p>
    <w:p w:rsidR="005763DF" w:rsidRDefault="005763DF">
      <w:pPr>
        <w:rPr>
          <w:rFonts w:ascii="宋体"/>
          <w:kern w:val="0"/>
          <w:szCs w:val="20"/>
          <w:shd w:val="clear" w:color="auto" w:fill="00B0F0"/>
        </w:rPr>
      </w:pPr>
    </w:p>
    <w:p w:rsidR="005763DF" w:rsidRDefault="005763DF">
      <w:pPr>
        <w:rPr>
          <w:rFonts w:ascii="宋体"/>
          <w:kern w:val="0"/>
          <w:szCs w:val="20"/>
          <w:shd w:val="clear" w:color="auto" w:fill="00B0F0"/>
        </w:rPr>
      </w:pPr>
    </w:p>
    <w:p w:rsidR="005763DF" w:rsidRDefault="005763DF">
      <w:pPr>
        <w:rPr>
          <w:rFonts w:ascii="宋体"/>
          <w:kern w:val="0"/>
          <w:szCs w:val="20"/>
          <w:shd w:val="clear" w:color="auto" w:fill="00B0F0"/>
        </w:rPr>
      </w:pPr>
    </w:p>
    <w:p w:rsidR="005763DF" w:rsidRDefault="005763DF">
      <w:pPr>
        <w:rPr>
          <w:rFonts w:ascii="宋体"/>
          <w:kern w:val="0"/>
          <w:szCs w:val="20"/>
          <w:shd w:val="clear" w:color="auto" w:fill="00B0F0"/>
        </w:rPr>
      </w:pPr>
    </w:p>
    <w:p w:rsidR="005763DF" w:rsidRDefault="005763DF">
      <w:pPr>
        <w:rPr>
          <w:rFonts w:ascii="宋体"/>
          <w:kern w:val="0"/>
          <w:szCs w:val="20"/>
          <w:shd w:val="clear" w:color="auto" w:fill="00B0F0"/>
        </w:rPr>
      </w:pPr>
    </w:p>
    <w:p w:rsidR="005763DF" w:rsidRDefault="005763DF">
      <w:pPr>
        <w:rPr>
          <w:rFonts w:hAnsi="Arial" w:cs="Arial"/>
          <w:sz w:val="28"/>
          <w:szCs w:val="28"/>
        </w:rPr>
      </w:pPr>
      <w:bookmarkStart w:id="1" w:name="_Toc15822"/>
    </w:p>
    <w:p w:rsidR="005763DF" w:rsidRDefault="005763DF">
      <w:pPr>
        <w:rPr>
          <w:rFonts w:hAnsi="Arial" w:cs="Arial"/>
          <w:sz w:val="28"/>
          <w:szCs w:val="28"/>
        </w:rPr>
      </w:pPr>
    </w:p>
    <w:p w:rsidR="005763DF" w:rsidRDefault="005763DF">
      <w:pPr>
        <w:pStyle w:val="a1"/>
        <w:numPr>
          <w:ilvl w:val="0"/>
          <w:numId w:val="0"/>
        </w:numPr>
        <w:tabs>
          <w:tab w:val="left" w:pos="360"/>
        </w:tabs>
        <w:snapToGrid w:val="0"/>
        <w:spacing w:beforeLines="0" w:afterLines="0" w:line="300" w:lineRule="auto"/>
        <w:jc w:val="center"/>
        <w:outlineLvl w:val="0"/>
        <w:rPr>
          <w:rFonts w:hAnsi="Arial" w:cs="Arial"/>
          <w:sz w:val="28"/>
          <w:szCs w:val="28"/>
        </w:rPr>
      </w:pPr>
      <w:r>
        <w:rPr>
          <w:rFonts w:hAnsi="Arial" w:cs="Arial" w:hint="eastAsia"/>
          <w:sz w:val="28"/>
          <w:szCs w:val="28"/>
        </w:rPr>
        <w:lastRenderedPageBreak/>
        <w:t>前</w:t>
      </w:r>
      <w:r>
        <w:rPr>
          <w:rFonts w:hAnsi="Arial" w:cs="Arial"/>
          <w:sz w:val="28"/>
          <w:szCs w:val="28"/>
        </w:rPr>
        <w:t xml:space="preserve">  </w:t>
      </w:r>
      <w:r>
        <w:rPr>
          <w:rFonts w:hAnsi="Arial" w:cs="Arial" w:hint="eastAsia"/>
          <w:sz w:val="28"/>
          <w:szCs w:val="28"/>
        </w:rPr>
        <w:t>言</w:t>
      </w:r>
      <w:bookmarkEnd w:id="0"/>
      <w:bookmarkEnd w:id="1"/>
    </w:p>
    <w:p w:rsidR="005763DF" w:rsidRDefault="005763DF">
      <w:pPr>
        <w:spacing w:line="300" w:lineRule="auto"/>
      </w:pPr>
    </w:p>
    <w:p w:rsidR="005763DF" w:rsidRDefault="005763DF">
      <w:pPr>
        <w:spacing w:line="300" w:lineRule="auto"/>
        <w:ind w:firstLineChars="200" w:firstLine="480"/>
        <w:rPr>
          <w:rFonts w:ascii="宋体" w:cs="Arial"/>
          <w:sz w:val="24"/>
        </w:rPr>
      </w:pPr>
      <w:r>
        <w:rPr>
          <w:rFonts w:ascii="宋体" w:hAnsi="宋体" w:cs="Arial" w:hint="eastAsia"/>
          <w:sz w:val="24"/>
        </w:rPr>
        <w:t>本文件由中国合格评定国家认可委员会（</w:t>
      </w:r>
      <w:r>
        <w:rPr>
          <w:rFonts w:ascii="Arial" w:hAnsi="Arial" w:cs="Arial"/>
          <w:sz w:val="24"/>
        </w:rPr>
        <w:t>CNAS</w:t>
      </w:r>
      <w:r>
        <w:rPr>
          <w:rFonts w:ascii="宋体" w:hAnsi="宋体" w:cs="Arial" w:hint="eastAsia"/>
          <w:sz w:val="24"/>
        </w:rPr>
        <w:t>）制定。</w:t>
      </w:r>
    </w:p>
    <w:p w:rsidR="005763DF" w:rsidRDefault="005763DF">
      <w:pPr>
        <w:spacing w:line="300" w:lineRule="auto"/>
        <w:ind w:firstLineChars="200" w:firstLine="480"/>
        <w:rPr>
          <w:rFonts w:ascii="宋体" w:cs="Arial"/>
          <w:sz w:val="24"/>
        </w:rPr>
      </w:pPr>
      <w:r>
        <w:rPr>
          <w:rFonts w:ascii="宋体" w:hAnsi="宋体" w:cs="Arial" w:hint="eastAsia"/>
          <w:sz w:val="24"/>
        </w:rPr>
        <w:t>本文件是</w:t>
      </w:r>
      <w:r>
        <w:rPr>
          <w:rFonts w:ascii="Arial" w:hAnsi="Arial" w:cs="Arial"/>
          <w:sz w:val="24"/>
        </w:rPr>
        <w:t>CNAS</w:t>
      </w:r>
      <w:r>
        <w:rPr>
          <w:rFonts w:ascii="宋体" w:hAnsi="宋体" w:cs="Arial" w:hint="eastAsia"/>
          <w:sz w:val="24"/>
        </w:rPr>
        <w:t>对森林认证机构认可提出的特定要求和指南，并与相关认可规则和认可准则共同用于</w:t>
      </w:r>
      <w:r>
        <w:rPr>
          <w:rFonts w:ascii="Arial" w:hAnsi="Arial" w:cs="Arial"/>
          <w:sz w:val="24"/>
        </w:rPr>
        <w:t>CNAS</w:t>
      </w:r>
      <w:r>
        <w:rPr>
          <w:rFonts w:ascii="宋体" w:hAnsi="宋体" w:cs="Arial" w:hint="eastAsia"/>
          <w:sz w:val="24"/>
        </w:rPr>
        <w:t>对森林认证机构的认可。</w:t>
      </w:r>
    </w:p>
    <w:p w:rsidR="005763DF" w:rsidRDefault="005763DF">
      <w:pPr>
        <w:spacing w:line="300" w:lineRule="auto"/>
        <w:ind w:firstLineChars="200" w:firstLine="480"/>
        <w:rPr>
          <w:rFonts w:ascii="宋体"/>
          <w:b/>
          <w:sz w:val="24"/>
        </w:rPr>
      </w:pPr>
      <w:r>
        <w:rPr>
          <w:rFonts w:ascii="宋体" w:hAnsi="宋体" w:cs="Arial" w:hint="eastAsia"/>
          <w:sz w:val="24"/>
        </w:rPr>
        <w:t>本文件中，用术语“应”表示相应条款是强制性的。</w:t>
      </w:r>
    </w:p>
    <w:p w:rsidR="005763DF" w:rsidRDefault="005763DF">
      <w:pPr>
        <w:spacing w:line="300" w:lineRule="auto"/>
        <w:jc w:val="left"/>
        <w:rPr>
          <w:rFonts w:ascii="宋体"/>
          <w:b/>
          <w:sz w:val="24"/>
        </w:rPr>
      </w:pPr>
    </w:p>
    <w:p w:rsidR="005763DF" w:rsidRDefault="005763DF">
      <w:pPr>
        <w:spacing w:line="300" w:lineRule="auto"/>
        <w:jc w:val="left"/>
        <w:rPr>
          <w:rFonts w:ascii="宋体"/>
          <w:b/>
          <w:sz w:val="24"/>
        </w:rPr>
      </w:pPr>
    </w:p>
    <w:p w:rsidR="005763DF" w:rsidRDefault="005763DF">
      <w:pPr>
        <w:spacing w:line="300" w:lineRule="auto"/>
        <w:jc w:val="left"/>
        <w:rPr>
          <w:rFonts w:ascii="宋体"/>
          <w:b/>
          <w:sz w:val="24"/>
        </w:rPr>
      </w:pPr>
    </w:p>
    <w:p w:rsidR="00C555BA" w:rsidRDefault="00C555BA">
      <w:pPr>
        <w:spacing w:line="300" w:lineRule="auto"/>
        <w:jc w:val="left"/>
        <w:rPr>
          <w:rFonts w:ascii="宋体"/>
          <w:b/>
          <w:sz w:val="24"/>
        </w:rPr>
      </w:pPr>
    </w:p>
    <w:p w:rsidR="00C555BA" w:rsidRDefault="00C555BA">
      <w:pPr>
        <w:spacing w:line="300" w:lineRule="auto"/>
        <w:jc w:val="left"/>
        <w:rPr>
          <w:rFonts w:ascii="宋体"/>
          <w:b/>
          <w:sz w:val="24"/>
        </w:rPr>
      </w:pPr>
    </w:p>
    <w:p w:rsidR="00C555BA" w:rsidRDefault="00C555BA">
      <w:pPr>
        <w:spacing w:line="300" w:lineRule="auto"/>
        <w:jc w:val="left"/>
        <w:rPr>
          <w:rFonts w:ascii="宋体"/>
          <w:b/>
          <w:sz w:val="24"/>
        </w:rPr>
      </w:pPr>
    </w:p>
    <w:p w:rsidR="00C555BA" w:rsidRDefault="00C555BA">
      <w:pPr>
        <w:spacing w:line="300" w:lineRule="auto"/>
        <w:jc w:val="left"/>
        <w:rPr>
          <w:rFonts w:ascii="宋体"/>
          <w:b/>
          <w:sz w:val="24"/>
        </w:rPr>
      </w:pPr>
    </w:p>
    <w:p w:rsidR="00C555BA" w:rsidRDefault="00C555BA">
      <w:pPr>
        <w:spacing w:line="300" w:lineRule="auto"/>
        <w:jc w:val="left"/>
        <w:rPr>
          <w:rFonts w:ascii="宋体"/>
          <w:b/>
          <w:sz w:val="24"/>
        </w:rPr>
      </w:pPr>
    </w:p>
    <w:p w:rsidR="00C555BA" w:rsidRDefault="00C555BA">
      <w:pPr>
        <w:spacing w:line="300" w:lineRule="auto"/>
        <w:jc w:val="left"/>
        <w:rPr>
          <w:rFonts w:ascii="宋体"/>
          <w:b/>
          <w:sz w:val="24"/>
        </w:rPr>
      </w:pPr>
    </w:p>
    <w:p w:rsidR="00C555BA" w:rsidRDefault="00C555BA">
      <w:pPr>
        <w:spacing w:line="300" w:lineRule="auto"/>
        <w:jc w:val="left"/>
        <w:rPr>
          <w:rFonts w:ascii="宋体"/>
          <w:b/>
          <w:sz w:val="24"/>
        </w:rPr>
      </w:pPr>
    </w:p>
    <w:p w:rsidR="00C555BA" w:rsidRDefault="00C555BA">
      <w:pPr>
        <w:spacing w:line="300" w:lineRule="auto"/>
        <w:jc w:val="left"/>
        <w:rPr>
          <w:rFonts w:ascii="宋体"/>
          <w:b/>
          <w:sz w:val="24"/>
        </w:rPr>
      </w:pPr>
    </w:p>
    <w:p w:rsidR="00C555BA" w:rsidRDefault="00C555BA">
      <w:pPr>
        <w:spacing w:line="300" w:lineRule="auto"/>
        <w:jc w:val="left"/>
        <w:rPr>
          <w:rFonts w:ascii="宋体"/>
          <w:b/>
          <w:sz w:val="24"/>
        </w:rPr>
      </w:pPr>
    </w:p>
    <w:p w:rsidR="00C555BA" w:rsidRDefault="00C555BA">
      <w:pPr>
        <w:spacing w:line="300" w:lineRule="auto"/>
        <w:jc w:val="left"/>
        <w:rPr>
          <w:rFonts w:ascii="宋体"/>
          <w:b/>
          <w:sz w:val="24"/>
        </w:rPr>
      </w:pPr>
    </w:p>
    <w:p w:rsidR="00C555BA" w:rsidRDefault="00C555BA">
      <w:pPr>
        <w:spacing w:line="300" w:lineRule="auto"/>
        <w:jc w:val="left"/>
        <w:rPr>
          <w:rFonts w:ascii="宋体"/>
          <w:b/>
          <w:sz w:val="24"/>
        </w:rPr>
      </w:pPr>
    </w:p>
    <w:p w:rsidR="00C555BA" w:rsidRDefault="00C555BA">
      <w:pPr>
        <w:spacing w:line="300" w:lineRule="auto"/>
        <w:jc w:val="left"/>
        <w:rPr>
          <w:rFonts w:ascii="宋体"/>
          <w:b/>
          <w:sz w:val="24"/>
        </w:rPr>
      </w:pPr>
    </w:p>
    <w:p w:rsidR="00C555BA" w:rsidRDefault="00C555BA">
      <w:pPr>
        <w:spacing w:line="300" w:lineRule="auto"/>
        <w:jc w:val="left"/>
        <w:rPr>
          <w:rFonts w:ascii="宋体"/>
          <w:b/>
          <w:sz w:val="24"/>
        </w:rPr>
      </w:pPr>
    </w:p>
    <w:p w:rsidR="00C555BA" w:rsidRDefault="00C555BA">
      <w:pPr>
        <w:spacing w:line="300" w:lineRule="auto"/>
        <w:jc w:val="left"/>
        <w:rPr>
          <w:rFonts w:ascii="宋体"/>
          <w:b/>
          <w:sz w:val="24"/>
        </w:rPr>
      </w:pPr>
    </w:p>
    <w:p w:rsidR="00C555BA" w:rsidRDefault="00C555BA">
      <w:pPr>
        <w:spacing w:line="300" w:lineRule="auto"/>
        <w:jc w:val="left"/>
        <w:rPr>
          <w:rFonts w:ascii="宋体"/>
          <w:b/>
          <w:sz w:val="24"/>
        </w:rPr>
      </w:pPr>
    </w:p>
    <w:p w:rsidR="00C555BA" w:rsidRDefault="00C555BA">
      <w:pPr>
        <w:spacing w:line="300" w:lineRule="auto"/>
        <w:jc w:val="left"/>
        <w:rPr>
          <w:rFonts w:ascii="宋体"/>
          <w:b/>
          <w:sz w:val="24"/>
        </w:rPr>
      </w:pPr>
    </w:p>
    <w:p w:rsidR="00C555BA" w:rsidRDefault="00C555BA">
      <w:pPr>
        <w:spacing w:line="300" w:lineRule="auto"/>
        <w:jc w:val="left"/>
        <w:rPr>
          <w:rFonts w:ascii="宋体"/>
          <w:b/>
          <w:sz w:val="24"/>
        </w:rPr>
      </w:pPr>
    </w:p>
    <w:p w:rsidR="00C555BA" w:rsidRDefault="00C555BA">
      <w:pPr>
        <w:spacing w:line="300" w:lineRule="auto"/>
        <w:jc w:val="left"/>
        <w:rPr>
          <w:rFonts w:ascii="宋体"/>
          <w:b/>
          <w:sz w:val="24"/>
        </w:rPr>
      </w:pPr>
    </w:p>
    <w:p w:rsidR="00C555BA" w:rsidRDefault="00C555BA">
      <w:pPr>
        <w:spacing w:line="300" w:lineRule="auto"/>
        <w:jc w:val="left"/>
        <w:rPr>
          <w:rFonts w:ascii="宋体"/>
          <w:b/>
          <w:sz w:val="24"/>
        </w:rPr>
      </w:pPr>
    </w:p>
    <w:p w:rsidR="00C555BA" w:rsidRDefault="00C555BA">
      <w:pPr>
        <w:spacing w:line="300" w:lineRule="auto"/>
        <w:jc w:val="left"/>
        <w:rPr>
          <w:rFonts w:ascii="宋体"/>
          <w:b/>
          <w:sz w:val="24"/>
        </w:rPr>
      </w:pPr>
    </w:p>
    <w:p w:rsidR="00C555BA" w:rsidRDefault="00C555BA">
      <w:pPr>
        <w:spacing w:line="300" w:lineRule="auto"/>
        <w:jc w:val="left"/>
        <w:rPr>
          <w:rFonts w:ascii="宋体"/>
          <w:b/>
          <w:sz w:val="24"/>
        </w:rPr>
      </w:pPr>
    </w:p>
    <w:p w:rsidR="00C555BA" w:rsidRDefault="00C555BA">
      <w:pPr>
        <w:spacing w:line="300" w:lineRule="auto"/>
        <w:jc w:val="left"/>
        <w:rPr>
          <w:rFonts w:ascii="宋体"/>
          <w:b/>
          <w:sz w:val="24"/>
        </w:rPr>
      </w:pPr>
    </w:p>
    <w:p w:rsidR="00C555BA" w:rsidRDefault="00C555BA">
      <w:pPr>
        <w:spacing w:line="300" w:lineRule="auto"/>
        <w:jc w:val="left"/>
        <w:rPr>
          <w:rFonts w:ascii="宋体"/>
          <w:b/>
          <w:sz w:val="24"/>
        </w:rPr>
      </w:pPr>
    </w:p>
    <w:p w:rsidR="00C555BA" w:rsidRDefault="00C555BA">
      <w:pPr>
        <w:spacing w:line="300" w:lineRule="auto"/>
        <w:jc w:val="left"/>
        <w:rPr>
          <w:rFonts w:ascii="宋体"/>
          <w:b/>
          <w:sz w:val="24"/>
        </w:rPr>
      </w:pPr>
    </w:p>
    <w:p w:rsidR="005763DF" w:rsidRDefault="005763DF">
      <w:pPr>
        <w:spacing w:line="300" w:lineRule="auto"/>
        <w:rPr>
          <w:rFonts w:ascii="宋体"/>
          <w:b/>
          <w:sz w:val="24"/>
        </w:rPr>
      </w:pPr>
      <w:r>
        <w:rPr>
          <w:rFonts w:ascii="宋体"/>
          <w:b/>
          <w:sz w:val="24"/>
        </w:rPr>
        <w:br w:type="page"/>
      </w:r>
    </w:p>
    <w:p w:rsidR="005763DF" w:rsidRDefault="005763DF">
      <w:pPr>
        <w:pStyle w:val="af6"/>
        <w:spacing w:line="300" w:lineRule="auto"/>
        <w:jc w:val="center"/>
        <w:rPr>
          <w:rFonts w:ascii="黑体" w:eastAsia="黑体"/>
          <w:b/>
          <w:sz w:val="32"/>
          <w:szCs w:val="32"/>
        </w:rPr>
      </w:pPr>
      <w:r>
        <w:rPr>
          <w:rFonts w:ascii="黑体" w:eastAsia="黑体" w:hint="eastAsia"/>
          <w:b/>
          <w:sz w:val="32"/>
          <w:szCs w:val="32"/>
        </w:rPr>
        <w:lastRenderedPageBreak/>
        <w:t>森林认证机构认可方案</w:t>
      </w:r>
    </w:p>
    <w:p w:rsidR="005763DF" w:rsidRDefault="005763DF">
      <w:pPr>
        <w:spacing w:line="300" w:lineRule="auto"/>
        <w:rPr>
          <w:rFonts w:ascii="宋体"/>
          <w:sz w:val="24"/>
        </w:rPr>
      </w:pPr>
    </w:p>
    <w:p w:rsidR="005763DF" w:rsidRDefault="005763DF">
      <w:pPr>
        <w:pStyle w:val="a1"/>
        <w:numPr>
          <w:ilvl w:val="0"/>
          <w:numId w:val="0"/>
        </w:numPr>
        <w:tabs>
          <w:tab w:val="left" w:pos="360"/>
        </w:tabs>
        <w:spacing w:beforeLines="0" w:afterLines="0" w:line="300" w:lineRule="auto"/>
        <w:outlineLvl w:val="0"/>
        <w:rPr>
          <w:rFonts w:ascii="Arial" w:eastAsia="宋体" w:hAnsi="Arial" w:cs="Arial"/>
          <w:b/>
          <w:sz w:val="28"/>
          <w:szCs w:val="28"/>
        </w:rPr>
      </w:pPr>
      <w:bookmarkStart w:id="2" w:name="_Toc269903585"/>
      <w:bookmarkStart w:id="3" w:name="_Toc269903623"/>
      <w:bookmarkStart w:id="4" w:name="_Toc269903674"/>
      <w:bookmarkStart w:id="5" w:name="_Toc3871"/>
      <w:r>
        <w:rPr>
          <w:rFonts w:ascii="Arial" w:eastAsia="宋体" w:hAnsi="Arial" w:cs="Arial"/>
          <w:b/>
          <w:sz w:val="28"/>
          <w:szCs w:val="28"/>
        </w:rPr>
        <w:t xml:space="preserve">1  </w:t>
      </w:r>
      <w:r>
        <w:rPr>
          <w:rFonts w:ascii="Arial" w:eastAsia="宋体" w:hAnsi="宋体" w:cs="Arial" w:hint="eastAsia"/>
          <w:b/>
          <w:sz w:val="28"/>
          <w:szCs w:val="28"/>
        </w:rPr>
        <w:t>范围</w:t>
      </w:r>
      <w:bookmarkEnd w:id="2"/>
      <w:bookmarkEnd w:id="3"/>
      <w:bookmarkEnd w:id="4"/>
      <w:bookmarkEnd w:id="5"/>
    </w:p>
    <w:p w:rsidR="005763DF" w:rsidRDefault="005763DF">
      <w:pPr>
        <w:pStyle w:val="a"/>
        <w:numPr>
          <w:ilvl w:val="0"/>
          <w:numId w:val="0"/>
        </w:numPr>
        <w:tabs>
          <w:tab w:val="left" w:pos="823"/>
          <w:tab w:val="left" w:pos="1663"/>
          <w:tab w:val="left" w:pos="2083"/>
        </w:tabs>
        <w:spacing w:line="300" w:lineRule="auto"/>
        <w:jc w:val="both"/>
        <w:outlineLvl w:val="1"/>
        <w:rPr>
          <w:rFonts w:ascii="宋体" w:eastAsia="宋体" w:hAnsi="宋体" w:cs="Arial"/>
          <w:sz w:val="24"/>
          <w:szCs w:val="24"/>
        </w:rPr>
      </w:pPr>
      <w:bookmarkStart w:id="6" w:name="_Toc24961"/>
      <w:r>
        <w:rPr>
          <w:rFonts w:ascii="Arial" w:eastAsia="宋体" w:hAnsi="Arial" w:cs="Arial"/>
          <w:sz w:val="24"/>
          <w:szCs w:val="24"/>
        </w:rPr>
        <w:t>1.1</w:t>
      </w:r>
      <w:r>
        <w:rPr>
          <w:rFonts w:ascii="宋体" w:eastAsia="宋体" w:hAnsi="宋体" w:cs="Arial"/>
          <w:sz w:val="24"/>
          <w:szCs w:val="24"/>
        </w:rPr>
        <w:t xml:space="preserve"> </w:t>
      </w:r>
      <w:r>
        <w:rPr>
          <w:rFonts w:ascii="宋体" w:eastAsia="宋体" w:hAnsi="宋体" w:cs="Arial" w:hint="eastAsia"/>
          <w:sz w:val="24"/>
          <w:szCs w:val="24"/>
        </w:rPr>
        <w:t>为了提高认证机构实施森林认证审核的一致性和可信性，促进国内与国际的互相认同，特制定本文件。本文件对森林认证机构所应遵守的特定要求作了规定，适用于森林认证机构的认可工作。</w:t>
      </w:r>
      <w:bookmarkEnd w:id="6"/>
    </w:p>
    <w:p w:rsidR="005763DF" w:rsidRDefault="005763DF">
      <w:pPr>
        <w:spacing w:line="300" w:lineRule="auto"/>
        <w:outlineLvl w:val="1"/>
        <w:rPr>
          <w:rFonts w:ascii="Arial" w:hAnsi="Arial" w:cs="Arial"/>
          <w:kern w:val="0"/>
          <w:sz w:val="24"/>
        </w:rPr>
      </w:pPr>
      <w:bookmarkStart w:id="7" w:name="_Toc7113"/>
      <w:r>
        <w:rPr>
          <w:rFonts w:ascii="Arial" w:hAnsi="Arial" w:cs="Arial"/>
          <w:kern w:val="0"/>
          <w:sz w:val="24"/>
        </w:rPr>
        <w:t>1.2</w:t>
      </w:r>
      <w:r>
        <w:rPr>
          <w:rFonts w:ascii="宋体" w:hAnsi="宋体" w:cs="Arial"/>
          <w:sz w:val="24"/>
        </w:rPr>
        <w:t xml:space="preserve"> </w:t>
      </w:r>
      <w:r>
        <w:rPr>
          <w:rFonts w:ascii="宋体" w:hAnsi="宋体" w:cs="Arial" w:hint="eastAsia"/>
          <w:sz w:val="24"/>
        </w:rPr>
        <w:t>森林认证机构除了应满足</w:t>
      </w:r>
      <w:r>
        <w:rPr>
          <w:rFonts w:ascii="Arial" w:hAnsi="Arial" w:cs="Arial"/>
          <w:sz w:val="24"/>
        </w:rPr>
        <w:t>CNAS-CC02</w:t>
      </w:r>
      <w:r>
        <w:rPr>
          <w:rFonts w:ascii="宋体" w:hAnsi="宋体" w:hint="eastAsia"/>
          <w:sz w:val="24"/>
        </w:rPr>
        <w:t>《产品、过程和服务认证机构要求》</w:t>
      </w:r>
      <w:r>
        <w:rPr>
          <w:rFonts w:ascii="宋体" w:hAnsi="宋体" w:cs="Arial" w:hint="eastAsia"/>
          <w:sz w:val="24"/>
        </w:rPr>
        <w:t>以及本文件的要求外，还应满足</w:t>
      </w:r>
      <w:r>
        <w:rPr>
          <w:rFonts w:ascii="Arial" w:hAnsi="Arial" w:cs="Arial"/>
          <w:sz w:val="24"/>
        </w:rPr>
        <w:t>CNAS</w:t>
      </w:r>
      <w:r>
        <w:rPr>
          <w:rFonts w:ascii="宋体" w:hAnsi="宋体" w:cs="Arial" w:hint="eastAsia"/>
          <w:sz w:val="24"/>
        </w:rPr>
        <w:t>制定的其他认可规则和适用于产品认证机构的认可准则和指南。</w:t>
      </w:r>
      <w:bookmarkStart w:id="8" w:name="_Toc2907"/>
      <w:bookmarkEnd w:id="7"/>
    </w:p>
    <w:p w:rsidR="005763DF" w:rsidRDefault="005763DF">
      <w:pPr>
        <w:spacing w:line="300" w:lineRule="auto"/>
        <w:outlineLvl w:val="1"/>
      </w:pPr>
      <w:r>
        <w:rPr>
          <w:rFonts w:ascii="Arial" w:hAnsi="Arial" w:cs="Arial"/>
          <w:kern w:val="0"/>
          <w:sz w:val="24"/>
        </w:rPr>
        <w:t>1.3</w:t>
      </w:r>
      <w:r>
        <w:rPr>
          <w:rFonts w:ascii="宋体" w:hAnsi="宋体" w:cs="Arial"/>
          <w:sz w:val="24"/>
        </w:rPr>
        <w:t xml:space="preserve"> </w:t>
      </w:r>
      <w:r>
        <w:rPr>
          <w:rFonts w:ascii="宋体" w:hAnsi="宋体" w:cs="Arial" w:hint="eastAsia"/>
          <w:sz w:val="24"/>
        </w:rPr>
        <w:t>本文件</w:t>
      </w:r>
      <w:r>
        <w:rPr>
          <w:rFonts w:ascii="宋体" w:hAnsi="宋体" w:cs="Arial"/>
          <w:b/>
          <w:sz w:val="24"/>
        </w:rPr>
        <w:t>R</w:t>
      </w:r>
      <w:r>
        <w:rPr>
          <w:rFonts w:ascii="宋体" w:hAnsi="宋体" w:cs="Arial" w:hint="eastAsia"/>
          <w:b/>
          <w:sz w:val="24"/>
        </w:rPr>
        <w:t>部分</w:t>
      </w:r>
      <w:r>
        <w:rPr>
          <w:rFonts w:ascii="宋体" w:hAnsi="宋体" w:cs="Arial" w:hint="eastAsia"/>
          <w:sz w:val="24"/>
        </w:rPr>
        <w:t>是对《认证机构认可规则》（</w:t>
      </w:r>
      <w:r>
        <w:rPr>
          <w:rFonts w:ascii="Arial" w:hAnsi="Arial" w:cs="Arial"/>
          <w:sz w:val="24"/>
        </w:rPr>
        <w:t>CNAS-RC01</w:t>
      </w:r>
      <w:r>
        <w:rPr>
          <w:rFonts w:ascii="宋体" w:hAnsi="宋体" w:cs="Arial" w:hint="eastAsia"/>
          <w:sz w:val="24"/>
        </w:rPr>
        <w:t>）的补充规定和进一步说明；</w:t>
      </w:r>
      <w:r>
        <w:rPr>
          <w:rFonts w:ascii="宋体" w:hAnsi="宋体" w:cs="Arial"/>
          <w:b/>
          <w:sz w:val="24"/>
        </w:rPr>
        <w:t>C</w:t>
      </w:r>
      <w:r>
        <w:rPr>
          <w:rFonts w:ascii="宋体" w:hAnsi="宋体" w:cs="Arial" w:hint="eastAsia"/>
          <w:b/>
          <w:sz w:val="24"/>
        </w:rPr>
        <w:t>部分</w:t>
      </w:r>
      <w:r>
        <w:rPr>
          <w:rFonts w:ascii="宋体" w:hAnsi="宋体" w:cs="Arial" w:hint="eastAsia"/>
          <w:sz w:val="24"/>
        </w:rPr>
        <w:t>是对</w:t>
      </w:r>
      <w:r>
        <w:rPr>
          <w:rFonts w:ascii="宋体" w:hAnsi="宋体" w:hint="eastAsia"/>
          <w:sz w:val="24"/>
        </w:rPr>
        <w:t>《产品、过程和服务认证机构要求》（</w:t>
      </w:r>
      <w:r>
        <w:rPr>
          <w:rFonts w:ascii="Arial" w:hAnsi="Arial" w:cs="Arial"/>
          <w:sz w:val="24"/>
        </w:rPr>
        <w:t>CNAS-CC02</w:t>
      </w:r>
      <w:r>
        <w:rPr>
          <w:rFonts w:ascii="Arial" w:hAnsi="Arial" w:cs="Arial" w:hint="eastAsia"/>
          <w:sz w:val="24"/>
        </w:rPr>
        <w:t>）</w:t>
      </w:r>
      <w:r>
        <w:rPr>
          <w:rFonts w:ascii="宋体" w:hAnsi="宋体" w:cs="Arial" w:hint="eastAsia"/>
          <w:sz w:val="24"/>
        </w:rPr>
        <w:t>的补充要求。</w:t>
      </w:r>
      <w:bookmarkEnd w:id="8"/>
    </w:p>
    <w:p w:rsidR="005763DF" w:rsidRDefault="005763DF">
      <w:pPr>
        <w:pStyle w:val="a1"/>
        <w:numPr>
          <w:ilvl w:val="0"/>
          <w:numId w:val="0"/>
        </w:numPr>
        <w:tabs>
          <w:tab w:val="left" w:pos="360"/>
        </w:tabs>
        <w:spacing w:beforeLines="0" w:afterLines="0" w:line="300" w:lineRule="auto"/>
        <w:outlineLvl w:val="0"/>
        <w:rPr>
          <w:rFonts w:ascii="Arial" w:eastAsia="宋体" w:hAnsi="Arial" w:cs="Arial"/>
          <w:b/>
          <w:sz w:val="28"/>
          <w:szCs w:val="28"/>
        </w:rPr>
      </w:pPr>
      <w:bookmarkStart w:id="9" w:name="_Toc269903586"/>
      <w:bookmarkStart w:id="10" w:name="_Toc269903624"/>
      <w:bookmarkStart w:id="11" w:name="_Toc269903675"/>
      <w:bookmarkStart w:id="12" w:name="_Toc2393"/>
      <w:r>
        <w:rPr>
          <w:rFonts w:ascii="Arial" w:eastAsia="宋体" w:hAnsi="Arial" w:cs="Arial"/>
          <w:b/>
          <w:sz w:val="28"/>
          <w:szCs w:val="28"/>
        </w:rPr>
        <w:t xml:space="preserve">2  </w:t>
      </w:r>
      <w:r>
        <w:rPr>
          <w:rFonts w:ascii="Arial" w:eastAsia="宋体" w:hAnsi="Arial" w:cs="Arial" w:hint="eastAsia"/>
          <w:b/>
          <w:sz w:val="28"/>
          <w:szCs w:val="28"/>
        </w:rPr>
        <w:t>规范性引用文件</w:t>
      </w:r>
      <w:bookmarkEnd w:id="9"/>
      <w:bookmarkEnd w:id="10"/>
      <w:bookmarkEnd w:id="11"/>
      <w:bookmarkEnd w:id="12"/>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cs="Arial" w:hint="eastAsia"/>
          <w:sz w:val="24"/>
          <w:szCs w:val="24"/>
        </w:rPr>
        <w:t>下列文件中的条款通过本文件的引用而成为本文件的条款。以下引用的文件注明日期的，仅引用的版本适用；未注明日期的，引用文件的最新版本（包括任何修订）适用。</w:t>
      </w:r>
    </w:p>
    <w:p w:rsidR="005763DF" w:rsidRDefault="005763DF" w:rsidP="00C729AF">
      <w:pPr>
        <w:spacing w:line="300" w:lineRule="auto"/>
        <w:ind w:leftChars="202" w:left="424"/>
        <w:rPr>
          <w:rFonts w:ascii="宋体"/>
          <w:sz w:val="24"/>
        </w:rPr>
      </w:pPr>
      <w:r>
        <w:rPr>
          <w:rFonts w:ascii="Arial" w:hAnsi="Arial" w:cs="Arial"/>
          <w:sz w:val="24"/>
        </w:rPr>
        <w:t>CNAS-CC02</w:t>
      </w:r>
      <w:r>
        <w:rPr>
          <w:rFonts w:ascii="宋体" w:hAnsi="宋体" w:hint="eastAsia"/>
          <w:sz w:val="24"/>
        </w:rPr>
        <w:t>《产品、过程和服务认证机构要求》</w:t>
      </w:r>
    </w:p>
    <w:p w:rsidR="005763DF" w:rsidRDefault="005763DF" w:rsidP="00C729AF">
      <w:pPr>
        <w:pStyle w:val="a"/>
        <w:numPr>
          <w:ilvl w:val="0"/>
          <w:numId w:val="0"/>
        </w:numPr>
        <w:tabs>
          <w:tab w:val="left" w:pos="823"/>
          <w:tab w:val="left" w:pos="1663"/>
          <w:tab w:val="left" w:pos="2083"/>
        </w:tabs>
        <w:spacing w:line="300" w:lineRule="auto"/>
        <w:ind w:leftChars="202" w:left="424"/>
        <w:jc w:val="both"/>
        <w:outlineLvl w:val="9"/>
        <w:rPr>
          <w:rFonts w:ascii="宋体" w:eastAsia="宋体" w:hAnsi="宋体" w:cs="Arial"/>
          <w:sz w:val="24"/>
          <w:szCs w:val="24"/>
        </w:rPr>
      </w:pPr>
      <w:r>
        <w:rPr>
          <w:rFonts w:ascii="Arial" w:eastAsia="宋体" w:hAnsi="Arial" w:cs="Arial"/>
          <w:sz w:val="24"/>
          <w:szCs w:val="24"/>
        </w:rPr>
        <w:t>CNAS-RC01</w:t>
      </w:r>
      <w:r>
        <w:rPr>
          <w:rFonts w:ascii="Arial" w:eastAsia="宋体" w:hAnsi="Arial" w:cs="Arial" w:hint="eastAsia"/>
          <w:sz w:val="24"/>
          <w:szCs w:val="24"/>
        </w:rPr>
        <w:t>《</w:t>
      </w:r>
      <w:r>
        <w:rPr>
          <w:rFonts w:ascii="宋体" w:eastAsia="宋体" w:hAnsi="宋体" w:cs="Arial" w:hint="eastAsia"/>
          <w:sz w:val="24"/>
          <w:szCs w:val="24"/>
        </w:rPr>
        <w:t>认证机构认可规则》</w:t>
      </w:r>
    </w:p>
    <w:p w:rsidR="005763DF" w:rsidRDefault="005763DF" w:rsidP="00C729AF">
      <w:pPr>
        <w:pStyle w:val="a"/>
        <w:numPr>
          <w:ilvl w:val="0"/>
          <w:numId w:val="0"/>
        </w:numPr>
        <w:tabs>
          <w:tab w:val="left" w:pos="823"/>
          <w:tab w:val="left" w:pos="1663"/>
          <w:tab w:val="left" w:pos="2083"/>
        </w:tabs>
        <w:spacing w:line="300" w:lineRule="auto"/>
        <w:ind w:leftChars="202" w:left="424"/>
        <w:jc w:val="both"/>
        <w:outlineLvl w:val="9"/>
        <w:rPr>
          <w:rFonts w:ascii="宋体" w:eastAsia="宋体" w:hAnsi="宋体" w:cs="Arial"/>
          <w:sz w:val="24"/>
          <w:szCs w:val="24"/>
        </w:rPr>
      </w:pPr>
      <w:r>
        <w:rPr>
          <w:rFonts w:ascii="宋体" w:eastAsia="宋体" w:hAnsi="宋体" w:cs="Arial" w:hint="eastAsia"/>
          <w:sz w:val="24"/>
          <w:szCs w:val="24"/>
        </w:rPr>
        <w:t>《森林认证规则》</w:t>
      </w:r>
    </w:p>
    <w:p w:rsidR="005763DF" w:rsidRDefault="005763DF" w:rsidP="00C729AF">
      <w:pPr>
        <w:pStyle w:val="a"/>
        <w:numPr>
          <w:ilvl w:val="0"/>
          <w:numId w:val="0"/>
        </w:numPr>
        <w:tabs>
          <w:tab w:val="left" w:pos="823"/>
          <w:tab w:val="left" w:pos="1663"/>
          <w:tab w:val="left" w:pos="2083"/>
        </w:tabs>
        <w:spacing w:line="300" w:lineRule="auto"/>
        <w:ind w:leftChars="202" w:left="424"/>
        <w:jc w:val="both"/>
        <w:outlineLvl w:val="9"/>
        <w:rPr>
          <w:rFonts w:ascii="宋体" w:eastAsia="宋体" w:hAnsi="宋体" w:cs="Arial"/>
          <w:sz w:val="24"/>
          <w:szCs w:val="24"/>
        </w:rPr>
      </w:pPr>
      <w:r>
        <w:rPr>
          <w:rFonts w:ascii="Arial" w:eastAsia="宋体" w:hAnsi="Arial" w:cs="Arial"/>
          <w:sz w:val="24"/>
          <w:szCs w:val="24"/>
        </w:rPr>
        <w:t>GB/T19011</w:t>
      </w:r>
      <w:r>
        <w:rPr>
          <w:rFonts w:ascii="宋体" w:eastAsia="宋体" w:hAnsi="宋体" w:cs="Arial" w:hint="eastAsia"/>
          <w:sz w:val="24"/>
          <w:szCs w:val="24"/>
        </w:rPr>
        <w:t>质量和</w:t>
      </w:r>
      <w:r>
        <w:rPr>
          <w:rFonts w:ascii="宋体" w:eastAsia="宋体" w:hAnsi="宋体" w:cs="Arial"/>
          <w:sz w:val="24"/>
          <w:szCs w:val="24"/>
        </w:rPr>
        <w:t>(</w:t>
      </w:r>
      <w:r>
        <w:rPr>
          <w:rFonts w:ascii="宋体" w:eastAsia="宋体" w:hAnsi="宋体" w:cs="Arial" w:hint="eastAsia"/>
          <w:sz w:val="24"/>
          <w:szCs w:val="24"/>
        </w:rPr>
        <w:t>或</w:t>
      </w:r>
      <w:r>
        <w:rPr>
          <w:rFonts w:ascii="宋体" w:eastAsia="宋体" w:hAnsi="宋体" w:cs="Arial"/>
          <w:sz w:val="24"/>
          <w:szCs w:val="24"/>
        </w:rPr>
        <w:t>)</w:t>
      </w:r>
      <w:r>
        <w:rPr>
          <w:rFonts w:ascii="宋体" w:eastAsia="宋体" w:hAnsi="宋体" w:cs="Arial" w:hint="eastAsia"/>
          <w:sz w:val="24"/>
          <w:szCs w:val="24"/>
        </w:rPr>
        <w:t>环境管理体系审核指南</w:t>
      </w:r>
    </w:p>
    <w:p w:rsidR="005763DF" w:rsidRPr="00523AE5" w:rsidRDefault="005763DF" w:rsidP="00C729AF">
      <w:pPr>
        <w:pStyle w:val="a"/>
        <w:numPr>
          <w:ilvl w:val="0"/>
          <w:numId w:val="0"/>
        </w:numPr>
        <w:tabs>
          <w:tab w:val="left" w:pos="823"/>
          <w:tab w:val="left" w:pos="1663"/>
          <w:tab w:val="left" w:pos="2083"/>
        </w:tabs>
        <w:spacing w:line="300" w:lineRule="auto"/>
        <w:ind w:leftChars="202" w:left="424"/>
        <w:jc w:val="both"/>
        <w:outlineLvl w:val="9"/>
        <w:rPr>
          <w:rFonts w:ascii="Arial" w:eastAsia="宋体" w:cs="Arial"/>
          <w:sz w:val="24"/>
          <w:szCs w:val="24"/>
        </w:rPr>
      </w:pPr>
      <w:r>
        <w:rPr>
          <w:rFonts w:ascii="Arial" w:eastAsia="宋体" w:cs="Arial" w:hint="eastAsia"/>
          <w:sz w:val="24"/>
          <w:szCs w:val="24"/>
        </w:rPr>
        <w:t>中国森</w:t>
      </w:r>
      <w:r w:rsidR="00C729AF">
        <w:rPr>
          <w:rFonts w:ascii="Arial" w:eastAsia="宋体" w:cs="Arial" w:hint="eastAsia"/>
          <w:sz w:val="24"/>
          <w:szCs w:val="24"/>
        </w:rPr>
        <w:t>林认证标准（含森林经营、产销监管链、非木质林产品经营、竹林经营、</w:t>
      </w:r>
      <w:r w:rsidRPr="00523AE5">
        <w:rPr>
          <w:rFonts w:ascii="Arial" w:eastAsia="宋体" w:cs="Arial" w:hint="eastAsia"/>
          <w:sz w:val="24"/>
          <w:szCs w:val="24"/>
        </w:rPr>
        <w:t>森林生态环境服务</w:t>
      </w:r>
      <w:r w:rsidRPr="00523AE5">
        <w:rPr>
          <w:rFonts w:ascii="Arial" w:eastAsia="宋体" w:cs="Arial"/>
          <w:sz w:val="24"/>
          <w:szCs w:val="24"/>
        </w:rPr>
        <w:t xml:space="preserve"> </w:t>
      </w:r>
      <w:r w:rsidRPr="00523AE5">
        <w:rPr>
          <w:rFonts w:ascii="Arial" w:eastAsia="宋体" w:cs="Arial" w:hint="eastAsia"/>
          <w:sz w:val="24"/>
          <w:szCs w:val="24"/>
        </w:rPr>
        <w:t>自然保护区、森林公园生态环境服务、生产经营性珍贵濒危野生动物</w:t>
      </w:r>
      <w:r w:rsidRPr="00523AE5">
        <w:rPr>
          <w:rFonts w:ascii="Arial" w:eastAsia="宋体" w:cs="Arial"/>
          <w:sz w:val="24"/>
          <w:szCs w:val="24"/>
        </w:rPr>
        <w:t xml:space="preserve"> </w:t>
      </w:r>
      <w:r w:rsidRPr="00523AE5">
        <w:rPr>
          <w:rFonts w:ascii="Arial" w:eastAsia="宋体" w:cs="Arial" w:hint="eastAsia"/>
          <w:sz w:val="24"/>
          <w:szCs w:val="24"/>
        </w:rPr>
        <w:t>饲养管理</w:t>
      </w:r>
      <w:r w:rsidR="00777902" w:rsidRPr="00523AE5">
        <w:rPr>
          <w:rFonts w:ascii="Arial" w:eastAsia="宋体" w:cs="Arial" w:hint="eastAsia"/>
          <w:bCs/>
          <w:sz w:val="24"/>
          <w:szCs w:val="24"/>
        </w:rPr>
        <w:t>、</w:t>
      </w:r>
      <w:r w:rsidR="00777902" w:rsidRPr="00523AE5">
        <w:rPr>
          <w:rFonts w:asciiTheme="majorEastAsia" w:eastAsiaTheme="majorEastAsia" w:hAnsiTheme="majorEastAsia" w:cs="Arial" w:hint="eastAsia"/>
          <w:sz w:val="24"/>
          <w:szCs w:val="24"/>
        </w:rPr>
        <w:t>生产经营性珍稀濒危植物经营</w:t>
      </w:r>
      <w:r w:rsidRPr="00523AE5">
        <w:rPr>
          <w:rFonts w:ascii="Arial" w:eastAsia="宋体" w:cs="Arial" w:hint="eastAsia"/>
          <w:sz w:val="24"/>
          <w:szCs w:val="24"/>
        </w:rPr>
        <w:t>）</w:t>
      </w:r>
    </w:p>
    <w:p w:rsidR="005763DF" w:rsidRDefault="005763DF">
      <w:pPr>
        <w:pStyle w:val="a1"/>
        <w:numPr>
          <w:ilvl w:val="0"/>
          <w:numId w:val="0"/>
        </w:numPr>
        <w:tabs>
          <w:tab w:val="left" w:pos="360"/>
        </w:tabs>
        <w:spacing w:beforeLines="0" w:afterLines="0" w:line="300" w:lineRule="auto"/>
        <w:outlineLvl w:val="0"/>
        <w:rPr>
          <w:rFonts w:ascii="Arial" w:eastAsia="宋体" w:hAnsi="Arial" w:cs="Arial"/>
          <w:b/>
          <w:sz w:val="28"/>
          <w:szCs w:val="28"/>
        </w:rPr>
      </w:pPr>
      <w:bookmarkStart w:id="13" w:name="_Toc269903587"/>
      <w:bookmarkStart w:id="14" w:name="_Toc269903625"/>
      <w:bookmarkStart w:id="15" w:name="_Toc269903676"/>
      <w:bookmarkStart w:id="16" w:name="_Toc29042"/>
      <w:r>
        <w:rPr>
          <w:rFonts w:ascii="Arial" w:eastAsia="宋体" w:hAnsi="Arial" w:cs="Arial"/>
          <w:b/>
          <w:sz w:val="28"/>
          <w:szCs w:val="28"/>
        </w:rPr>
        <w:t xml:space="preserve">3  </w:t>
      </w:r>
      <w:r>
        <w:rPr>
          <w:rFonts w:ascii="Arial" w:eastAsia="宋体" w:hAnsi="Arial" w:cs="Arial" w:hint="eastAsia"/>
          <w:b/>
          <w:sz w:val="28"/>
          <w:szCs w:val="28"/>
        </w:rPr>
        <w:t>术语和定义</w:t>
      </w:r>
      <w:bookmarkEnd w:id="13"/>
      <w:bookmarkEnd w:id="14"/>
      <w:bookmarkEnd w:id="15"/>
      <w:bookmarkEnd w:id="16"/>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中国森林认证标准中的术语和定义适用于本文件。</w:t>
      </w:r>
    </w:p>
    <w:p w:rsidR="005763DF" w:rsidRDefault="005763DF">
      <w:pPr>
        <w:pStyle w:val="a1"/>
        <w:numPr>
          <w:ilvl w:val="0"/>
          <w:numId w:val="0"/>
        </w:numPr>
        <w:tabs>
          <w:tab w:val="left" w:pos="360"/>
        </w:tabs>
        <w:spacing w:beforeLines="0" w:afterLines="0" w:line="300" w:lineRule="auto"/>
        <w:outlineLvl w:val="0"/>
        <w:rPr>
          <w:rFonts w:ascii="Arial" w:eastAsia="宋体" w:hAnsi="Arial" w:cs="Arial"/>
          <w:b/>
          <w:sz w:val="28"/>
          <w:szCs w:val="28"/>
        </w:rPr>
      </w:pPr>
      <w:bookmarkStart w:id="17" w:name="_Toc269903588"/>
      <w:bookmarkStart w:id="18" w:name="_Toc269903626"/>
      <w:bookmarkStart w:id="19" w:name="_Toc269903677"/>
      <w:bookmarkStart w:id="20" w:name="_Toc31324"/>
      <w:r>
        <w:rPr>
          <w:rFonts w:ascii="Arial" w:eastAsia="宋体" w:hAnsi="Arial" w:cs="Arial"/>
          <w:b/>
          <w:sz w:val="28"/>
          <w:szCs w:val="28"/>
        </w:rPr>
        <w:t xml:space="preserve">R  </w:t>
      </w:r>
      <w:r>
        <w:rPr>
          <w:rFonts w:ascii="Arial" w:eastAsia="宋体" w:hAnsi="Arial" w:cs="Arial" w:hint="eastAsia"/>
          <w:b/>
          <w:sz w:val="28"/>
          <w:szCs w:val="28"/>
        </w:rPr>
        <w:t>部分</w:t>
      </w:r>
      <w:bookmarkEnd w:id="17"/>
      <w:bookmarkEnd w:id="18"/>
      <w:bookmarkEnd w:id="19"/>
      <w:bookmarkEnd w:id="20"/>
    </w:p>
    <w:p w:rsidR="005763DF" w:rsidRDefault="005763DF">
      <w:pPr>
        <w:pStyle w:val="a1"/>
        <w:numPr>
          <w:ilvl w:val="0"/>
          <w:numId w:val="0"/>
        </w:numPr>
        <w:tabs>
          <w:tab w:val="left" w:pos="360"/>
        </w:tabs>
        <w:spacing w:beforeLines="0" w:afterLines="0" w:line="300" w:lineRule="auto"/>
        <w:rPr>
          <w:rFonts w:ascii="Arial" w:eastAsia="宋体" w:hAnsi="Arial" w:cs="Arial"/>
          <w:b/>
          <w:sz w:val="28"/>
          <w:szCs w:val="28"/>
        </w:rPr>
      </w:pPr>
      <w:bookmarkStart w:id="21" w:name="_Toc269903589"/>
      <w:bookmarkStart w:id="22" w:name="_Toc269903627"/>
      <w:bookmarkStart w:id="23" w:name="_Toc269903678"/>
      <w:bookmarkStart w:id="24" w:name="_Toc9643"/>
      <w:r>
        <w:rPr>
          <w:rFonts w:ascii="Arial" w:eastAsia="宋体" w:hAnsi="Arial" w:cs="Arial"/>
          <w:b/>
          <w:sz w:val="28"/>
          <w:szCs w:val="28"/>
        </w:rPr>
        <w:t xml:space="preserve">R1  </w:t>
      </w:r>
      <w:r>
        <w:rPr>
          <w:rFonts w:ascii="Arial" w:eastAsia="宋体" w:hAnsi="Arial" w:cs="Arial" w:hint="eastAsia"/>
          <w:b/>
          <w:sz w:val="28"/>
          <w:szCs w:val="28"/>
        </w:rPr>
        <w:t>认可申请</w:t>
      </w:r>
      <w:bookmarkEnd w:id="21"/>
      <w:bookmarkEnd w:id="22"/>
      <w:bookmarkEnd w:id="23"/>
      <w:bookmarkEnd w:id="24"/>
    </w:p>
    <w:p w:rsidR="005763DF" w:rsidRDefault="005763DF">
      <w:pPr>
        <w:pStyle w:val="a"/>
        <w:numPr>
          <w:ilvl w:val="0"/>
          <w:numId w:val="0"/>
        </w:numPr>
        <w:tabs>
          <w:tab w:val="left" w:pos="823"/>
          <w:tab w:val="left" w:pos="1663"/>
          <w:tab w:val="left" w:pos="2083"/>
        </w:tabs>
        <w:spacing w:line="300" w:lineRule="auto"/>
        <w:jc w:val="both"/>
        <w:outlineLvl w:val="2"/>
        <w:rPr>
          <w:rFonts w:ascii="Arial" w:eastAsia="宋体" w:cs="Arial"/>
          <w:sz w:val="24"/>
          <w:szCs w:val="24"/>
        </w:rPr>
      </w:pPr>
      <w:r>
        <w:rPr>
          <w:rFonts w:ascii="Arial" w:eastAsia="宋体" w:cs="Arial"/>
          <w:sz w:val="24"/>
          <w:szCs w:val="24"/>
        </w:rPr>
        <w:t xml:space="preserve">R1.1 </w:t>
      </w:r>
      <w:r>
        <w:rPr>
          <w:rFonts w:ascii="Arial" w:eastAsia="宋体" w:cs="Arial" w:hint="eastAsia"/>
          <w:sz w:val="24"/>
          <w:szCs w:val="24"/>
        </w:rPr>
        <w:t>森林认证机构应满足</w:t>
      </w:r>
      <w:r>
        <w:rPr>
          <w:rFonts w:ascii="Arial" w:eastAsia="宋体" w:cs="Arial"/>
          <w:sz w:val="24"/>
          <w:szCs w:val="24"/>
        </w:rPr>
        <w:t>CNAS-RC01</w:t>
      </w:r>
      <w:r>
        <w:rPr>
          <w:rFonts w:ascii="Arial" w:eastAsia="宋体" w:cs="Arial" w:hint="eastAsia"/>
          <w:sz w:val="24"/>
          <w:szCs w:val="24"/>
        </w:rPr>
        <w:t>《认证机构认可规则》中所规定的基本条件，通常情况下，应完整实施了不少于</w:t>
      </w:r>
      <w:r>
        <w:rPr>
          <w:rFonts w:ascii="Arial" w:eastAsia="宋体" w:hAnsi="Arial" w:cs="Arial"/>
          <w:sz w:val="24"/>
          <w:szCs w:val="24"/>
        </w:rPr>
        <w:t>3</w:t>
      </w:r>
      <w:r>
        <w:rPr>
          <w:rFonts w:ascii="Arial" w:eastAsia="宋体" w:cs="Arial" w:hint="eastAsia"/>
          <w:sz w:val="24"/>
          <w:szCs w:val="24"/>
        </w:rPr>
        <w:t>个组织的认证审核，</w:t>
      </w:r>
      <w:r>
        <w:rPr>
          <w:rFonts w:ascii="Arial" w:eastAsia="宋体" w:hAnsi="Arial" w:cs="Arial" w:hint="eastAsia"/>
          <w:sz w:val="24"/>
          <w:szCs w:val="24"/>
        </w:rPr>
        <w:t>且森林认证领域的质量管理体系已有效运行</w:t>
      </w:r>
      <w:r>
        <w:rPr>
          <w:rFonts w:ascii="Arial" w:eastAsia="宋体" w:hAnsi="Arial" w:cs="Arial"/>
          <w:sz w:val="24"/>
          <w:szCs w:val="24"/>
        </w:rPr>
        <w:t>6</w:t>
      </w:r>
      <w:r>
        <w:rPr>
          <w:rFonts w:ascii="Arial" w:eastAsia="宋体" w:hAnsi="Arial" w:cs="Arial" w:hint="eastAsia"/>
          <w:sz w:val="24"/>
          <w:szCs w:val="24"/>
        </w:rPr>
        <w:t>个月。</w:t>
      </w:r>
    </w:p>
    <w:p w:rsidR="005763DF" w:rsidRDefault="005763DF">
      <w:pPr>
        <w:pStyle w:val="a"/>
        <w:numPr>
          <w:ilvl w:val="0"/>
          <w:numId w:val="0"/>
        </w:numPr>
        <w:tabs>
          <w:tab w:val="left" w:pos="823"/>
          <w:tab w:val="left" w:pos="1663"/>
          <w:tab w:val="left" w:pos="2083"/>
        </w:tabs>
        <w:spacing w:line="300" w:lineRule="auto"/>
        <w:jc w:val="both"/>
        <w:outlineLvl w:val="2"/>
        <w:rPr>
          <w:rFonts w:ascii="Arial" w:eastAsia="宋体" w:hAnsi="Arial" w:cs="Arial"/>
          <w:sz w:val="24"/>
          <w:szCs w:val="24"/>
        </w:rPr>
      </w:pPr>
      <w:r>
        <w:rPr>
          <w:rFonts w:ascii="Arial" w:eastAsia="宋体" w:hAnsi="Arial" w:cs="Arial"/>
          <w:sz w:val="24"/>
          <w:szCs w:val="24"/>
        </w:rPr>
        <w:t xml:space="preserve">R1.2 </w:t>
      </w:r>
      <w:r>
        <w:rPr>
          <w:rFonts w:ascii="Arial" w:eastAsia="宋体" w:cs="Arial" w:hint="eastAsia"/>
          <w:sz w:val="24"/>
          <w:szCs w:val="24"/>
        </w:rPr>
        <w:t>森林认证机构应提交</w:t>
      </w:r>
      <w:r>
        <w:rPr>
          <w:rFonts w:ascii="Arial" w:eastAsia="宋体" w:hAnsi="Arial" w:cs="Arial"/>
          <w:sz w:val="24"/>
          <w:szCs w:val="24"/>
        </w:rPr>
        <w:t>CNAS-RC01</w:t>
      </w:r>
      <w:r>
        <w:rPr>
          <w:rFonts w:ascii="Arial" w:eastAsia="宋体" w:cs="Arial" w:hint="eastAsia"/>
          <w:sz w:val="24"/>
          <w:szCs w:val="24"/>
        </w:rPr>
        <w:t>《认证机构认可规则》所要求的文件，同时说明认证业务范围和适用标准等。</w:t>
      </w:r>
    </w:p>
    <w:p w:rsidR="005763DF" w:rsidRDefault="005763DF">
      <w:pPr>
        <w:pStyle w:val="a1"/>
        <w:numPr>
          <w:ilvl w:val="0"/>
          <w:numId w:val="0"/>
        </w:numPr>
        <w:tabs>
          <w:tab w:val="left" w:pos="360"/>
        </w:tabs>
        <w:spacing w:beforeLines="0" w:afterLines="0" w:line="300" w:lineRule="auto"/>
        <w:rPr>
          <w:rFonts w:ascii="Arial" w:eastAsia="宋体" w:hAnsi="Arial" w:cs="Arial"/>
          <w:b/>
          <w:sz w:val="28"/>
          <w:szCs w:val="28"/>
        </w:rPr>
      </w:pPr>
      <w:bookmarkStart w:id="25" w:name="_Toc269903590"/>
      <w:bookmarkStart w:id="26" w:name="_Toc269903628"/>
      <w:bookmarkStart w:id="27" w:name="_Toc269903679"/>
      <w:bookmarkStart w:id="28" w:name="_Toc29834"/>
      <w:r>
        <w:rPr>
          <w:rFonts w:ascii="Arial" w:eastAsia="宋体" w:hAnsi="Arial" w:cs="Arial"/>
          <w:b/>
          <w:sz w:val="28"/>
          <w:szCs w:val="28"/>
        </w:rPr>
        <w:t xml:space="preserve">R2  </w:t>
      </w:r>
      <w:r>
        <w:rPr>
          <w:rFonts w:ascii="Arial" w:eastAsia="宋体" w:hAnsi="Arial" w:cs="Arial" w:hint="eastAsia"/>
          <w:b/>
          <w:sz w:val="28"/>
          <w:szCs w:val="28"/>
        </w:rPr>
        <w:t>评审</w:t>
      </w:r>
      <w:bookmarkEnd w:id="25"/>
      <w:bookmarkEnd w:id="26"/>
      <w:bookmarkEnd w:id="27"/>
      <w:bookmarkEnd w:id="28"/>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lastRenderedPageBreak/>
        <w:t>CNAS</w:t>
      </w:r>
      <w:r>
        <w:rPr>
          <w:rFonts w:ascii="Arial" w:eastAsia="宋体" w:cs="Arial" w:hint="eastAsia"/>
          <w:sz w:val="24"/>
          <w:szCs w:val="24"/>
        </w:rPr>
        <w:t>受理认可申请后，制定认可评审方案，对森林认证机构的认证审核能力及其运作的符合性和有效性进行评审。认可评审类型包括文件评审、办公室评审和必要的见证评审。</w:t>
      </w:r>
    </w:p>
    <w:p w:rsidR="005763DF" w:rsidRDefault="005763DF">
      <w:pPr>
        <w:pStyle w:val="a1"/>
        <w:numPr>
          <w:ilvl w:val="0"/>
          <w:numId w:val="0"/>
        </w:numPr>
        <w:tabs>
          <w:tab w:val="left" w:pos="360"/>
        </w:tabs>
        <w:spacing w:beforeLines="0" w:afterLines="0" w:line="300" w:lineRule="auto"/>
        <w:jc w:val="left"/>
        <w:outlineLvl w:val="2"/>
        <w:rPr>
          <w:rFonts w:ascii="Arial" w:eastAsia="宋体" w:hAnsi="Arial" w:cs="Arial"/>
          <w:b/>
          <w:sz w:val="24"/>
          <w:szCs w:val="24"/>
        </w:rPr>
      </w:pPr>
      <w:bookmarkStart w:id="29" w:name="_Toc269903592"/>
      <w:bookmarkStart w:id="30" w:name="_Toc269903630"/>
      <w:bookmarkStart w:id="31" w:name="_Toc269903681"/>
      <w:bookmarkStart w:id="32" w:name="_Toc24633"/>
      <w:bookmarkStart w:id="33" w:name="_Toc4157"/>
      <w:r>
        <w:rPr>
          <w:rFonts w:ascii="Arial" w:eastAsia="宋体" w:hAnsi="Arial" w:cs="Arial"/>
          <w:b/>
          <w:sz w:val="24"/>
          <w:szCs w:val="24"/>
        </w:rPr>
        <w:t>R2.</w:t>
      </w:r>
      <w:r w:rsidR="0041250E">
        <w:rPr>
          <w:rFonts w:ascii="Arial" w:eastAsia="宋体" w:hAnsi="Arial" w:cs="Arial" w:hint="eastAsia"/>
          <w:b/>
          <w:sz w:val="24"/>
          <w:szCs w:val="24"/>
        </w:rPr>
        <w:t>1</w:t>
      </w:r>
      <w:r>
        <w:rPr>
          <w:rFonts w:ascii="Arial" w:eastAsia="宋体" w:hAnsi="Arial" w:cs="Arial"/>
          <w:b/>
          <w:sz w:val="24"/>
          <w:szCs w:val="24"/>
        </w:rPr>
        <w:t xml:space="preserve"> </w:t>
      </w:r>
      <w:r>
        <w:rPr>
          <w:rFonts w:ascii="Arial" w:eastAsia="宋体" w:hAnsi="Arial" w:cs="Arial" w:hint="eastAsia"/>
          <w:b/>
          <w:sz w:val="24"/>
          <w:szCs w:val="24"/>
        </w:rPr>
        <w:t>见证评审</w:t>
      </w:r>
      <w:bookmarkEnd w:id="29"/>
      <w:bookmarkEnd w:id="30"/>
      <w:bookmarkEnd w:id="31"/>
      <w:bookmarkEnd w:id="32"/>
      <w:bookmarkEnd w:id="33"/>
    </w:p>
    <w:p w:rsidR="005763DF" w:rsidRDefault="005763DF">
      <w:pPr>
        <w:pStyle w:val="a"/>
        <w:numPr>
          <w:ilvl w:val="0"/>
          <w:numId w:val="0"/>
        </w:numPr>
        <w:tabs>
          <w:tab w:val="left" w:pos="823"/>
          <w:tab w:val="left" w:pos="1663"/>
          <w:tab w:val="left" w:pos="2083"/>
        </w:tabs>
        <w:spacing w:line="300" w:lineRule="auto"/>
        <w:rPr>
          <w:rFonts w:ascii="Arial" w:eastAsia="宋体" w:hAnsi="Arial" w:cs="Arial"/>
          <w:sz w:val="24"/>
          <w:szCs w:val="24"/>
        </w:rPr>
      </w:pPr>
      <w:r>
        <w:rPr>
          <w:rFonts w:ascii="Arial" w:eastAsia="宋体" w:hAnsi="Arial" w:cs="Arial"/>
          <w:sz w:val="24"/>
          <w:szCs w:val="24"/>
        </w:rPr>
        <w:t>R2.</w:t>
      </w:r>
      <w:r w:rsidR="0041250E">
        <w:rPr>
          <w:rFonts w:ascii="Arial" w:eastAsia="宋体" w:hAnsi="Arial" w:cs="Arial" w:hint="eastAsia"/>
          <w:sz w:val="24"/>
          <w:szCs w:val="24"/>
        </w:rPr>
        <w:t>1</w:t>
      </w:r>
      <w:r>
        <w:rPr>
          <w:rFonts w:ascii="Arial" w:eastAsia="宋体" w:hAnsi="Arial" w:cs="Arial"/>
          <w:sz w:val="24"/>
          <w:szCs w:val="24"/>
        </w:rPr>
        <w:t xml:space="preserve">.1 </w:t>
      </w:r>
      <w:r>
        <w:rPr>
          <w:rFonts w:ascii="Arial" w:eastAsia="宋体" w:cs="Arial" w:hint="eastAsia"/>
          <w:sz w:val="24"/>
          <w:szCs w:val="24"/>
        </w:rPr>
        <w:t>见证评审项目数量</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初次认可时，</w:t>
      </w:r>
      <w:r w:rsidR="00232678">
        <w:rPr>
          <w:rFonts w:ascii="Arial" w:eastAsia="宋体" w:cs="Arial" w:hint="eastAsia"/>
          <w:sz w:val="24"/>
          <w:szCs w:val="24"/>
        </w:rPr>
        <w:t>至少</w:t>
      </w:r>
      <w:r w:rsidR="00232678">
        <w:rPr>
          <w:rFonts w:ascii="Arial" w:eastAsia="宋体" w:cs="Arial"/>
          <w:sz w:val="24"/>
          <w:szCs w:val="24"/>
        </w:rPr>
        <w:t>见证</w:t>
      </w:r>
      <w:r w:rsidR="00232678">
        <w:rPr>
          <w:rFonts w:ascii="Arial" w:eastAsia="宋体" w:cs="Arial" w:hint="eastAsia"/>
          <w:sz w:val="24"/>
          <w:szCs w:val="24"/>
        </w:rPr>
        <w:t>1</w:t>
      </w:r>
      <w:r w:rsidR="00232678">
        <w:rPr>
          <w:rFonts w:ascii="Arial" w:eastAsia="宋体" w:cs="Arial" w:hint="eastAsia"/>
          <w:sz w:val="24"/>
          <w:szCs w:val="24"/>
        </w:rPr>
        <w:t>个</w:t>
      </w:r>
      <w:r w:rsidR="00232678">
        <w:rPr>
          <w:rFonts w:ascii="Arial" w:eastAsia="宋体" w:cs="Arial"/>
          <w:sz w:val="24"/>
          <w:szCs w:val="24"/>
        </w:rPr>
        <w:t>审核项目</w:t>
      </w:r>
      <w:r w:rsidR="00232678">
        <w:rPr>
          <w:rFonts w:ascii="Arial" w:eastAsia="宋体" w:cs="Arial" w:hint="eastAsia"/>
          <w:sz w:val="24"/>
          <w:szCs w:val="24"/>
        </w:rPr>
        <w:t>。如</w:t>
      </w:r>
      <w:r w:rsidR="00232678">
        <w:rPr>
          <w:rFonts w:ascii="Arial" w:eastAsia="宋体" w:cs="Arial"/>
          <w:sz w:val="24"/>
          <w:szCs w:val="24"/>
        </w:rPr>
        <w:t>申请多个组别，则</w:t>
      </w:r>
      <w:r>
        <w:rPr>
          <w:rFonts w:ascii="Arial" w:eastAsia="宋体" w:cs="Arial" w:hint="eastAsia"/>
          <w:sz w:val="24"/>
          <w:szCs w:val="24"/>
        </w:rPr>
        <w:t>见证评审项目应覆盖申请业务范围的每个认证组别，在组内可抽样实施见证。如见证项目包含预审和主审，需见证两个阶段。</w:t>
      </w:r>
    </w:p>
    <w:p w:rsidR="00E52BE4" w:rsidRPr="006F0E89" w:rsidRDefault="00E52BE4" w:rsidP="006F0E89">
      <w:pPr>
        <w:pStyle w:val="af5"/>
        <w:ind w:firstLine="480"/>
        <w:rPr>
          <w:sz w:val="24"/>
          <w:szCs w:val="24"/>
        </w:rPr>
      </w:pPr>
      <w:r w:rsidRPr="006F0E89">
        <w:rPr>
          <w:rFonts w:hint="eastAsia"/>
          <w:sz w:val="24"/>
          <w:szCs w:val="24"/>
        </w:rPr>
        <w:t>机构获得认可后，在每个认可周期内，见证评审覆盖所有认证组别。</w:t>
      </w:r>
    </w:p>
    <w:p w:rsidR="005763DF" w:rsidRDefault="005763DF">
      <w:pPr>
        <w:pStyle w:val="a"/>
        <w:numPr>
          <w:ilvl w:val="0"/>
          <w:numId w:val="0"/>
        </w:numPr>
        <w:tabs>
          <w:tab w:val="left" w:pos="823"/>
          <w:tab w:val="left" w:pos="1663"/>
          <w:tab w:val="left" w:pos="2083"/>
        </w:tabs>
        <w:spacing w:line="300" w:lineRule="auto"/>
        <w:rPr>
          <w:rFonts w:ascii="Arial" w:eastAsia="宋体" w:hAnsi="Arial" w:cs="Arial"/>
          <w:sz w:val="24"/>
          <w:szCs w:val="24"/>
        </w:rPr>
      </w:pPr>
      <w:r>
        <w:rPr>
          <w:rFonts w:ascii="Arial" w:eastAsia="宋体" w:hAnsi="Arial" w:cs="Arial"/>
          <w:sz w:val="24"/>
          <w:szCs w:val="24"/>
        </w:rPr>
        <w:t>R2.</w:t>
      </w:r>
      <w:r w:rsidR="0041250E">
        <w:rPr>
          <w:rFonts w:ascii="Arial" w:eastAsia="宋体" w:hAnsi="Arial" w:cs="Arial" w:hint="eastAsia"/>
          <w:sz w:val="24"/>
          <w:szCs w:val="24"/>
        </w:rPr>
        <w:t>1</w:t>
      </w:r>
      <w:r>
        <w:rPr>
          <w:rFonts w:ascii="Arial" w:eastAsia="宋体" w:hAnsi="Arial" w:cs="Arial"/>
          <w:sz w:val="24"/>
          <w:szCs w:val="24"/>
        </w:rPr>
        <w:t xml:space="preserve">.2 </w:t>
      </w:r>
      <w:r>
        <w:rPr>
          <w:rFonts w:ascii="Arial" w:eastAsia="宋体" w:hAnsi="Arial" w:cs="Arial" w:hint="eastAsia"/>
          <w:sz w:val="24"/>
          <w:szCs w:val="24"/>
        </w:rPr>
        <w:t>见证评审项目要求</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经营</w:t>
      </w:r>
      <w:proofErr w:type="gramStart"/>
      <w:r>
        <w:rPr>
          <w:rFonts w:ascii="Arial" w:eastAsia="宋体" w:cs="Arial" w:hint="eastAsia"/>
          <w:sz w:val="24"/>
          <w:szCs w:val="24"/>
        </w:rPr>
        <w:t>认证组</w:t>
      </w:r>
      <w:proofErr w:type="gramEnd"/>
      <w:r>
        <w:rPr>
          <w:rFonts w:ascii="Arial" w:eastAsia="宋体" w:cs="Arial" w:hint="eastAsia"/>
          <w:sz w:val="24"/>
          <w:szCs w:val="24"/>
        </w:rPr>
        <w:t>别的见证项目应包括一项或多项主要的经营活动（如造林、抚育、采伐、采集、更新、投入品使用等）；产销监管链认证见证项目应包括一项或多项主要的经营活动（如原料来源、生产过程、产品销售等）；</w:t>
      </w:r>
      <w:r w:rsidR="0023228A" w:rsidRPr="0023228A">
        <w:rPr>
          <w:rFonts w:ascii="Arial" w:eastAsia="宋体" w:cs="Arial" w:hint="eastAsia"/>
          <w:sz w:val="24"/>
          <w:szCs w:val="24"/>
        </w:rPr>
        <w:t>生产经营性珍贵濒危野生动物</w:t>
      </w:r>
      <w:r w:rsidR="0023228A" w:rsidRPr="0023228A">
        <w:rPr>
          <w:rFonts w:ascii="Arial" w:eastAsia="宋体" w:cs="Arial" w:hint="eastAsia"/>
          <w:sz w:val="24"/>
          <w:szCs w:val="24"/>
        </w:rPr>
        <w:t xml:space="preserve"> </w:t>
      </w:r>
      <w:r w:rsidR="0023228A" w:rsidRPr="0023228A">
        <w:rPr>
          <w:rFonts w:ascii="Arial" w:eastAsia="宋体" w:cs="Arial" w:hint="eastAsia"/>
          <w:sz w:val="24"/>
          <w:szCs w:val="24"/>
        </w:rPr>
        <w:t>饲养管理</w:t>
      </w:r>
      <w:proofErr w:type="gramStart"/>
      <w:r>
        <w:rPr>
          <w:rFonts w:ascii="Arial" w:eastAsia="宋体" w:cs="Arial" w:hint="eastAsia"/>
          <w:sz w:val="24"/>
          <w:szCs w:val="24"/>
        </w:rPr>
        <w:t>认证组</w:t>
      </w:r>
      <w:proofErr w:type="gramEnd"/>
      <w:r>
        <w:rPr>
          <w:rFonts w:ascii="Arial" w:eastAsia="宋体" w:cs="Arial" w:hint="eastAsia"/>
          <w:sz w:val="24"/>
          <w:szCs w:val="24"/>
        </w:rPr>
        <w:t>别的见证项目应包括一项或多项主要的经营活动（如饲养繁育、动物健康、动物处死与产品获取、采集、培育措施等）。</w:t>
      </w:r>
    </w:p>
    <w:p w:rsidR="005763DF" w:rsidRDefault="005763DF">
      <w:pPr>
        <w:pStyle w:val="a1"/>
        <w:numPr>
          <w:ilvl w:val="0"/>
          <w:numId w:val="0"/>
        </w:numPr>
        <w:tabs>
          <w:tab w:val="left" w:pos="360"/>
        </w:tabs>
        <w:spacing w:beforeLines="0" w:afterLines="0" w:line="300" w:lineRule="auto"/>
        <w:rPr>
          <w:rFonts w:ascii="Arial" w:eastAsia="宋体" w:hAnsi="Arial" w:cs="Arial"/>
          <w:b/>
          <w:sz w:val="28"/>
          <w:szCs w:val="28"/>
        </w:rPr>
      </w:pPr>
      <w:bookmarkStart w:id="34" w:name="_Toc269903593"/>
      <w:bookmarkStart w:id="35" w:name="_Toc269903631"/>
      <w:bookmarkStart w:id="36" w:name="_Toc269903682"/>
      <w:bookmarkStart w:id="37" w:name="_Toc4662"/>
      <w:r>
        <w:rPr>
          <w:rFonts w:ascii="Arial" w:eastAsia="宋体" w:hAnsi="Arial" w:cs="Arial"/>
          <w:b/>
          <w:sz w:val="28"/>
          <w:szCs w:val="28"/>
        </w:rPr>
        <w:t xml:space="preserve">R3  </w:t>
      </w:r>
      <w:r>
        <w:rPr>
          <w:rFonts w:ascii="Arial" w:eastAsia="宋体" w:hAnsi="Arial" w:cs="Arial" w:hint="eastAsia"/>
          <w:b/>
          <w:sz w:val="28"/>
          <w:szCs w:val="28"/>
        </w:rPr>
        <w:t>认可的认证业务范围</w:t>
      </w:r>
      <w:bookmarkEnd w:id="34"/>
      <w:bookmarkEnd w:id="35"/>
      <w:bookmarkEnd w:id="36"/>
      <w:bookmarkEnd w:id="37"/>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hAnsi="Arial" w:cs="Arial"/>
          <w:sz w:val="24"/>
          <w:szCs w:val="24"/>
        </w:rPr>
        <w:t>CNAS</w:t>
      </w:r>
      <w:r>
        <w:rPr>
          <w:rFonts w:ascii="Arial" w:eastAsia="宋体" w:cs="Arial" w:hint="eastAsia"/>
          <w:sz w:val="24"/>
          <w:szCs w:val="24"/>
        </w:rPr>
        <w:t>对森林认证机构认可的认证业务范围包括业务范围名称及认证标准等。</w:t>
      </w:r>
    </w:p>
    <w:p w:rsidR="005763DF" w:rsidRDefault="005763DF">
      <w:pPr>
        <w:pStyle w:val="a1"/>
        <w:numPr>
          <w:ilvl w:val="0"/>
          <w:numId w:val="0"/>
        </w:numPr>
        <w:tabs>
          <w:tab w:val="left" w:pos="360"/>
        </w:tabs>
        <w:spacing w:beforeLines="0" w:afterLines="0" w:line="300" w:lineRule="auto"/>
        <w:rPr>
          <w:rFonts w:ascii="Arial" w:eastAsia="宋体" w:hAnsi="Arial" w:cs="Arial"/>
          <w:b/>
          <w:sz w:val="28"/>
          <w:szCs w:val="28"/>
        </w:rPr>
      </w:pPr>
      <w:bookmarkStart w:id="38" w:name="_Toc269903594"/>
      <w:bookmarkStart w:id="39" w:name="_Toc269903632"/>
      <w:bookmarkStart w:id="40" w:name="_Toc269903683"/>
      <w:bookmarkStart w:id="41" w:name="_Toc21658"/>
      <w:r>
        <w:rPr>
          <w:rFonts w:ascii="Arial" w:eastAsia="宋体" w:hAnsi="Arial" w:cs="Arial"/>
          <w:b/>
          <w:sz w:val="28"/>
          <w:szCs w:val="28"/>
        </w:rPr>
        <w:t xml:space="preserve">R4  </w:t>
      </w:r>
      <w:r>
        <w:rPr>
          <w:rFonts w:ascii="Arial" w:eastAsia="宋体" w:hAnsi="Arial" w:cs="Arial" w:hint="eastAsia"/>
          <w:b/>
          <w:sz w:val="28"/>
          <w:szCs w:val="28"/>
        </w:rPr>
        <w:t>森林认证机构认可标识的管理</w:t>
      </w:r>
      <w:bookmarkEnd w:id="38"/>
      <w:bookmarkEnd w:id="39"/>
      <w:bookmarkEnd w:id="40"/>
      <w:bookmarkEnd w:id="41"/>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宋体" w:eastAsia="宋体" w:hAnsi="宋体" w:cs="Arial"/>
          <w:sz w:val="24"/>
          <w:szCs w:val="24"/>
        </w:rPr>
      </w:pPr>
      <w:r>
        <w:rPr>
          <w:rFonts w:ascii="Arial" w:eastAsia="宋体" w:hAnsi="Arial" w:cs="Arial"/>
          <w:sz w:val="24"/>
          <w:szCs w:val="24"/>
        </w:rPr>
        <w:t>CNAS</w:t>
      </w:r>
      <w:r>
        <w:rPr>
          <w:rFonts w:ascii="宋体" w:eastAsia="宋体" w:hAnsi="宋体" w:cs="Arial" w:hint="eastAsia"/>
          <w:sz w:val="24"/>
          <w:szCs w:val="24"/>
        </w:rPr>
        <w:t>对森林认证机构认可标识的管理遵循</w:t>
      </w:r>
      <w:r>
        <w:rPr>
          <w:rFonts w:ascii="Arial" w:eastAsia="宋体" w:hAnsi="Arial" w:cs="Arial"/>
          <w:sz w:val="24"/>
          <w:szCs w:val="24"/>
        </w:rPr>
        <w:t>CNAS-R01</w:t>
      </w:r>
      <w:r>
        <w:rPr>
          <w:rFonts w:ascii="宋体" w:eastAsia="宋体" w:hAnsi="宋体" w:cs="Arial" w:hint="eastAsia"/>
          <w:sz w:val="24"/>
          <w:szCs w:val="24"/>
        </w:rPr>
        <w:t>《认可标识和认可状态声明管理规则》相关要求。</w:t>
      </w:r>
    </w:p>
    <w:p w:rsidR="005763DF" w:rsidRDefault="005763DF">
      <w:pPr>
        <w:pStyle w:val="a1"/>
        <w:numPr>
          <w:ilvl w:val="0"/>
          <w:numId w:val="0"/>
        </w:numPr>
        <w:tabs>
          <w:tab w:val="left" w:pos="360"/>
        </w:tabs>
        <w:spacing w:beforeLines="0" w:afterLines="0" w:line="300" w:lineRule="auto"/>
        <w:outlineLvl w:val="0"/>
        <w:rPr>
          <w:rFonts w:ascii="Arial" w:eastAsia="宋体" w:hAnsi="Arial" w:cs="Arial"/>
          <w:b/>
          <w:sz w:val="28"/>
          <w:szCs w:val="28"/>
        </w:rPr>
      </w:pPr>
      <w:bookmarkStart w:id="42" w:name="_Toc19120"/>
      <w:r>
        <w:rPr>
          <w:rFonts w:ascii="Arial" w:eastAsia="宋体" w:hAnsi="Arial" w:cs="Arial"/>
          <w:b/>
          <w:sz w:val="28"/>
          <w:szCs w:val="28"/>
        </w:rPr>
        <w:t xml:space="preserve">C  </w:t>
      </w:r>
      <w:r>
        <w:rPr>
          <w:rFonts w:ascii="Arial" w:eastAsia="宋体" w:hAnsi="Arial" w:cs="Arial" w:hint="eastAsia"/>
          <w:b/>
          <w:sz w:val="28"/>
          <w:szCs w:val="28"/>
        </w:rPr>
        <w:t>部分</w:t>
      </w:r>
      <w:bookmarkEnd w:id="42"/>
    </w:p>
    <w:p w:rsidR="005763DF" w:rsidRDefault="005763DF">
      <w:pPr>
        <w:pStyle w:val="a1"/>
        <w:numPr>
          <w:ilvl w:val="0"/>
          <w:numId w:val="0"/>
        </w:numPr>
        <w:tabs>
          <w:tab w:val="left" w:pos="360"/>
        </w:tabs>
        <w:spacing w:beforeLines="0" w:afterLines="0" w:line="300" w:lineRule="auto"/>
        <w:rPr>
          <w:rFonts w:ascii="Arial" w:eastAsia="宋体" w:hAnsi="Arial" w:cs="Arial"/>
          <w:b/>
          <w:sz w:val="28"/>
          <w:szCs w:val="28"/>
        </w:rPr>
      </w:pPr>
      <w:bookmarkStart w:id="43" w:name="_Toc269903596"/>
      <w:bookmarkStart w:id="44" w:name="_Toc269903634"/>
      <w:bookmarkStart w:id="45" w:name="_Toc269903685"/>
      <w:bookmarkStart w:id="46" w:name="_Toc11806"/>
      <w:r>
        <w:rPr>
          <w:rFonts w:ascii="Arial" w:eastAsia="宋体" w:hAnsi="Arial" w:cs="Arial"/>
          <w:b/>
          <w:sz w:val="28"/>
          <w:szCs w:val="28"/>
        </w:rPr>
        <w:t xml:space="preserve">C1  </w:t>
      </w:r>
      <w:r>
        <w:rPr>
          <w:rFonts w:ascii="Arial" w:eastAsia="宋体" w:hAnsi="Arial" w:cs="Arial" w:hint="eastAsia"/>
          <w:b/>
          <w:sz w:val="28"/>
          <w:szCs w:val="28"/>
        </w:rPr>
        <w:t>基本要求</w:t>
      </w:r>
      <w:bookmarkEnd w:id="43"/>
      <w:bookmarkEnd w:id="44"/>
      <w:bookmarkEnd w:id="45"/>
      <w:bookmarkEnd w:id="46"/>
    </w:p>
    <w:p w:rsidR="005763DF" w:rsidRDefault="005763DF">
      <w:pPr>
        <w:pStyle w:val="a"/>
        <w:numPr>
          <w:ilvl w:val="0"/>
          <w:numId w:val="0"/>
        </w:numPr>
        <w:tabs>
          <w:tab w:val="left" w:pos="823"/>
          <w:tab w:val="left" w:pos="1663"/>
          <w:tab w:val="left" w:pos="2083"/>
        </w:tabs>
        <w:spacing w:line="300" w:lineRule="auto"/>
        <w:jc w:val="both"/>
        <w:outlineLvl w:val="2"/>
        <w:rPr>
          <w:rFonts w:ascii="Arial" w:eastAsia="宋体" w:hAnsi="Arial" w:cs="Arial"/>
          <w:sz w:val="24"/>
          <w:szCs w:val="24"/>
        </w:rPr>
      </w:pPr>
      <w:r>
        <w:rPr>
          <w:rFonts w:ascii="Arial" w:eastAsia="宋体" w:hAnsi="Arial" w:cs="Arial"/>
          <w:sz w:val="24"/>
          <w:szCs w:val="24"/>
        </w:rPr>
        <w:t xml:space="preserve">C1.1 </w:t>
      </w:r>
      <w:r>
        <w:rPr>
          <w:rFonts w:ascii="Arial" w:eastAsia="宋体" w:hAnsi="Arial" w:cs="Arial" w:hint="eastAsia"/>
          <w:sz w:val="24"/>
          <w:szCs w:val="24"/>
        </w:rPr>
        <w:t>森林</w:t>
      </w:r>
      <w:r>
        <w:rPr>
          <w:rFonts w:ascii="Arial" w:eastAsia="宋体" w:cs="Arial" w:hint="eastAsia"/>
          <w:sz w:val="24"/>
          <w:szCs w:val="24"/>
        </w:rPr>
        <w:t>认证机构应依据国家认监委和国家林业局联合发布的《森林认证规则》的要求实施审核及认证活动。</w:t>
      </w:r>
    </w:p>
    <w:p w:rsidR="005763DF" w:rsidRDefault="005763DF">
      <w:pPr>
        <w:pStyle w:val="a"/>
        <w:numPr>
          <w:ilvl w:val="0"/>
          <w:numId w:val="0"/>
        </w:numPr>
        <w:tabs>
          <w:tab w:val="left" w:pos="823"/>
          <w:tab w:val="left" w:pos="1663"/>
          <w:tab w:val="left" w:pos="2083"/>
        </w:tabs>
        <w:spacing w:line="300" w:lineRule="auto"/>
        <w:jc w:val="both"/>
        <w:outlineLvl w:val="2"/>
        <w:rPr>
          <w:rFonts w:ascii="Arial" w:eastAsia="宋体" w:hAnsi="Arial" w:cs="Arial"/>
          <w:sz w:val="24"/>
          <w:szCs w:val="24"/>
        </w:rPr>
      </w:pPr>
      <w:r>
        <w:rPr>
          <w:rFonts w:ascii="Arial" w:eastAsia="宋体" w:hAnsi="Arial" w:cs="Arial"/>
          <w:sz w:val="24"/>
          <w:szCs w:val="24"/>
        </w:rPr>
        <w:t xml:space="preserve">C1.2 </w:t>
      </w:r>
      <w:r>
        <w:rPr>
          <w:rFonts w:ascii="Arial" w:eastAsia="宋体" w:hAnsi="Arial" w:cs="Arial" w:hint="eastAsia"/>
          <w:sz w:val="24"/>
          <w:szCs w:val="24"/>
        </w:rPr>
        <w:t>在有要求时，森林认证机构应将组织结构信息提供给各利益相关方，包括负责以下工作的成员姓名与资质：</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a) </w:t>
      </w:r>
      <w:r>
        <w:rPr>
          <w:rFonts w:ascii="Arial" w:eastAsia="宋体" w:cs="Arial" w:hint="eastAsia"/>
          <w:sz w:val="24"/>
          <w:szCs w:val="24"/>
        </w:rPr>
        <w:t>整体运作概况；</w:t>
      </w:r>
      <w:r>
        <w:rPr>
          <w:rFonts w:ascii="Arial" w:eastAsia="宋体" w:hAnsi="Arial" w:cs="Arial"/>
          <w:sz w:val="24"/>
          <w:szCs w:val="24"/>
        </w:rPr>
        <w:t xml:space="preserve"> </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b) </w:t>
      </w:r>
      <w:r>
        <w:rPr>
          <w:rFonts w:ascii="Arial" w:eastAsia="宋体" w:cs="Arial" w:hint="eastAsia"/>
          <w:sz w:val="24"/>
          <w:szCs w:val="24"/>
        </w:rPr>
        <w:t>维护公正性机制；</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c) </w:t>
      </w:r>
      <w:r>
        <w:rPr>
          <w:rFonts w:ascii="Arial" w:eastAsia="宋体" w:cs="Arial" w:hint="eastAsia"/>
          <w:sz w:val="24"/>
          <w:szCs w:val="24"/>
        </w:rPr>
        <w:t>运作政策的制定；</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d) </w:t>
      </w:r>
      <w:r>
        <w:rPr>
          <w:rFonts w:ascii="Arial" w:eastAsia="宋体" w:cs="Arial" w:hint="eastAsia"/>
          <w:sz w:val="24"/>
          <w:szCs w:val="24"/>
        </w:rPr>
        <w:t>认证决定；</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e) </w:t>
      </w:r>
      <w:r>
        <w:rPr>
          <w:rFonts w:ascii="Arial" w:eastAsia="宋体" w:cs="Arial" w:hint="eastAsia"/>
          <w:sz w:val="24"/>
          <w:szCs w:val="24"/>
        </w:rPr>
        <w:t>政策实施的监督；</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f</w:t>
      </w:r>
      <w:r>
        <w:rPr>
          <w:rFonts w:ascii="Arial" w:eastAsia="宋体" w:hAnsi="Arial" w:cs="Arial"/>
          <w:sz w:val="24"/>
          <w:szCs w:val="24"/>
        </w:rPr>
        <w:t xml:space="preserve">) </w:t>
      </w:r>
      <w:r>
        <w:rPr>
          <w:rFonts w:ascii="Arial" w:eastAsia="宋体" w:cs="Arial" w:hint="eastAsia"/>
          <w:sz w:val="24"/>
          <w:szCs w:val="24"/>
        </w:rPr>
        <w:t>争议处理。</w:t>
      </w:r>
    </w:p>
    <w:p w:rsidR="005763DF" w:rsidRDefault="005763DF">
      <w:pPr>
        <w:pStyle w:val="a1"/>
        <w:numPr>
          <w:ilvl w:val="0"/>
          <w:numId w:val="0"/>
        </w:numPr>
        <w:tabs>
          <w:tab w:val="left" w:pos="360"/>
        </w:tabs>
        <w:spacing w:beforeLines="0" w:afterLines="0" w:line="300" w:lineRule="auto"/>
        <w:rPr>
          <w:rFonts w:ascii="Arial" w:eastAsia="宋体" w:hAnsi="Arial" w:cs="Arial"/>
          <w:b/>
          <w:sz w:val="28"/>
          <w:szCs w:val="28"/>
        </w:rPr>
      </w:pPr>
      <w:bookmarkStart w:id="47" w:name="_Toc269903597"/>
      <w:bookmarkStart w:id="48" w:name="_Toc269903635"/>
      <w:bookmarkStart w:id="49" w:name="_Toc269903686"/>
      <w:bookmarkStart w:id="50" w:name="_Toc31353"/>
      <w:r>
        <w:rPr>
          <w:rFonts w:ascii="Arial" w:eastAsia="宋体" w:hAnsi="Arial" w:cs="Arial"/>
          <w:b/>
          <w:sz w:val="28"/>
          <w:szCs w:val="28"/>
        </w:rPr>
        <w:t xml:space="preserve">C2  </w:t>
      </w:r>
      <w:r>
        <w:rPr>
          <w:rFonts w:ascii="Arial" w:eastAsia="宋体" w:hAnsi="Arial" w:cs="Arial" w:hint="eastAsia"/>
          <w:b/>
          <w:sz w:val="28"/>
          <w:szCs w:val="28"/>
        </w:rPr>
        <w:t>分包</w:t>
      </w:r>
      <w:bookmarkEnd w:id="47"/>
      <w:bookmarkEnd w:id="48"/>
      <w:bookmarkEnd w:id="49"/>
      <w:bookmarkEnd w:id="50"/>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cs="Arial" w:hint="eastAsia"/>
          <w:sz w:val="24"/>
          <w:szCs w:val="24"/>
        </w:rPr>
        <w:lastRenderedPageBreak/>
        <w:t>除审核报告的审查和认证决定外</w:t>
      </w:r>
      <w:r>
        <w:rPr>
          <w:rFonts w:ascii="Arial" w:eastAsia="宋体" w:hAnsi="Arial" w:cs="Arial" w:hint="eastAsia"/>
          <w:sz w:val="24"/>
          <w:szCs w:val="24"/>
        </w:rPr>
        <w:t>，森林</w:t>
      </w:r>
      <w:r>
        <w:rPr>
          <w:rFonts w:ascii="Arial" w:eastAsia="宋体" w:cs="Arial" w:hint="eastAsia"/>
          <w:sz w:val="24"/>
          <w:szCs w:val="24"/>
        </w:rPr>
        <w:t>认证机构可向外部机构分包认证相关的部分工作。但森林认证机构应确保分包机构遵守本文件及其他适用文件中关于检查或其他技术活动的规定，包括关于经营资质、客观性、公正性与保密性的规定等。</w:t>
      </w:r>
    </w:p>
    <w:p w:rsidR="005763DF" w:rsidRDefault="005763DF">
      <w:pPr>
        <w:pStyle w:val="a1"/>
        <w:numPr>
          <w:ilvl w:val="0"/>
          <w:numId w:val="0"/>
        </w:numPr>
        <w:tabs>
          <w:tab w:val="left" w:pos="360"/>
        </w:tabs>
        <w:spacing w:beforeLines="0" w:afterLines="0" w:line="300" w:lineRule="auto"/>
        <w:rPr>
          <w:rFonts w:ascii="Arial" w:eastAsia="宋体" w:hAnsi="Arial" w:cs="Arial"/>
          <w:b/>
          <w:sz w:val="28"/>
          <w:szCs w:val="28"/>
        </w:rPr>
      </w:pPr>
      <w:bookmarkStart w:id="51" w:name="_Toc269903598"/>
      <w:bookmarkStart w:id="52" w:name="_Toc269903636"/>
      <w:bookmarkStart w:id="53" w:name="_Toc269903687"/>
      <w:bookmarkStart w:id="54" w:name="_Toc6759"/>
      <w:r>
        <w:rPr>
          <w:rFonts w:ascii="Arial" w:eastAsia="宋体" w:hAnsi="Arial" w:cs="Arial"/>
          <w:b/>
          <w:sz w:val="28"/>
          <w:szCs w:val="28"/>
        </w:rPr>
        <w:t xml:space="preserve">C3  </w:t>
      </w:r>
      <w:r>
        <w:rPr>
          <w:rFonts w:ascii="Arial" w:eastAsia="宋体" w:hAnsi="Arial" w:cs="Arial" w:hint="eastAsia"/>
          <w:b/>
          <w:sz w:val="28"/>
          <w:szCs w:val="28"/>
        </w:rPr>
        <w:t>质量体系</w:t>
      </w:r>
      <w:bookmarkEnd w:id="51"/>
      <w:bookmarkEnd w:id="52"/>
      <w:bookmarkEnd w:id="53"/>
      <w:bookmarkEnd w:id="54"/>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森林认证机构应按照</w:t>
      </w:r>
      <w:r>
        <w:rPr>
          <w:rFonts w:ascii="Arial" w:eastAsia="宋体" w:cs="Arial" w:hint="eastAsia"/>
          <w:sz w:val="24"/>
          <w:szCs w:val="24"/>
        </w:rPr>
        <w:t>CNAS-CC02</w:t>
      </w:r>
      <w:r>
        <w:rPr>
          <w:rFonts w:ascii="Arial" w:eastAsia="宋体" w:cs="Arial" w:hint="eastAsia"/>
          <w:sz w:val="24"/>
          <w:szCs w:val="24"/>
        </w:rPr>
        <w:t>及本文件的要求建立并实施文件化的管理体系。质量手册及相关程序应包括以下认证程序内容：</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 xml:space="preserve">a) </w:t>
      </w:r>
      <w:r>
        <w:rPr>
          <w:rFonts w:ascii="Arial" w:eastAsia="宋体" w:cs="Arial" w:hint="eastAsia"/>
          <w:sz w:val="24"/>
          <w:szCs w:val="24"/>
        </w:rPr>
        <w:t>申请受理；</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 xml:space="preserve">b) </w:t>
      </w:r>
      <w:r>
        <w:rPr>
          <w:rFonts w:ascii="Arial" w:eastAsia="宋体" w:cs="Arial" w:hint="eastAsia"/>
          <w:sz w:val="24"/>
          <w:szCs w:val="24"/>
        </w:rPr>
        <w:t>预审要求（产销监管链认证除外）；</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 xml:space="preserve">c) </w:t>
      </w:r>
      <w:r>
        <w:rPr>
          <w:rFonts w:ascii="Arial" w:eastAsia="宋体" w:cs="Arial" w:hint="eastAsia"/>
          <w:sz w:val="24"/>
          <w:szCs w:val="24"/>
        </w:rPr>
        <w:t>利益相关方征求意见（产销监管链认证除外）；</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 xml:space="preserve">d) </w:t>
      </w:r>
      <w:r>
        <w:rPr>
          <w:rFonts w:ascii="Arial" w:eastAsia="宋体" w:cs="Arial" w:hint="eastAsia"/>
          <w:sz w:val="24"/>
          <w:szCs w:val="24"/>
        </w:rPr>
        <w:t>主审要求；</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 xml:space="preserve">e) </w:t>
      </w:r>
      <w:r>
        <w:rPr>
          <w:rFonts w:ascii="Arial" w:eastAsia="宋体" w:cs="Arial" w:hint="eastAsia"/>
          <w:sz w:val="24"/>
          <w:szCs w:val="24"/>
        </w:rPr>
        <w:t>认证报告的审查；</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 xml:space="preserve">f) </w:t>
      </w:r>
      <w:r>
        <w:rPr>
          <w:rFonts w:ascii="Arial" w:eastAsia="宋体" w:cs="Arial" w:hint="eastAsia"/>
          <w:sz w:val="24"/>
          <w:szCs w:val="24"/>
        </w:rPr>
        <w:t>同行专家评审（产销监管链认证除外）；</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 xml:space="preserve">g) </w:t>
      </w:r>
      <w:r>
        <w:rPr>
          <w:rFonts w:ascii="Arial" w:eastAsia="宋体" w:cs="Arial" w:hint="eastAsia"/>
          <w:sz w:val="24"/>
          <w:szCs w:val="24"/>
        </w:rPr>
        <w:t>认证决定；</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 xml:space="preserve">h) </w:t>
      </w:r>
      <w:r>
        <w:rPr>
          <w:rFonts w:ascii="Arial" w:eastAsia="宋体" w:cs="Arial" w:hint="eastAsia"/>
          <w:sz w:val="24"/>
          <w:szCs w:val="24"/>
        </w:rPr>
        <w:t>颁证；</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 xml:space="preserve">i) </w:t>
      </w:r>
      <w:r>
        <w:rPr>
          <w:rFonts w:ascii="Arial" w:eastAsia="宋体" w:cs="Arial" w:hint="eastAsia"/>
          <w:sz w:val="24"/>
          <w:szCs w:val="24"/>
        </w:rPr>
        <w:t>监督和复评；</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 xml:space="preserve">j) </w:t>
      </w:r>
      <w:r>
        <w:rPr>
          <w:rFonts w:ascii="Arial" w:eastAsia="宋体" w:cs="Arial" w:hint="eastAsia"/>
          <w:sz w:val="24"/>
          <w:szCs w:val="24"/>
        </w:rPr>
        <w:t>认证暂停的恢复。</w:t>
      </w:r>
    </w:p>
    <w:p w:rsidR="005763DF" w:rsidRDefault="005763DF">
      <w:pPr>
        <w:pStyle w:val="a1"/>
        <w:numPr>
          <w:ilvl w:val="0"/>
          <w:numId w:val="0"/>
        </w:numPr>
        <w:tabs>
          <w:tab w:val="left" w:pos="360"/>
        </w:tabs>
        <w:spacing w:beforeLines="0" w:afterLines="0" w:line="300" w:lineRule="auto"/>
        <w:rPr>
          <w:rFonts w:ascii="Arial" w:eastAsia="宋体" w:hAnsi="Arial" w:cs="Arial"/>
          <w:b/>
          <w:sz w:val="28"/>
          <w:szCs w:val="28"/>
        </w:rPr>
      </w:pPr>
      <w:bookmarkStart w:id="55" w:name="_Toc269903599"/>
      <w:bookmarkStart w:id="56" w:name="_Toc269903637"/>
      <w:bookmarkStart w:id="57" w:name="_Toc269903688"/>
      <w:bookmarkStart w:id="58" w:name="_Toc12495"/>
      <w:r>
        <w:rPr>
          <w:rFonts w:ascii="Arial" w:eastAsia="宋体" w:hAnsi="Arial" w:cs="Arial"/>
          <w:b/>
          <w:sz w:val="28"/>
          <w:szCs w:val="28"/>
        </w:rPr>
        <w:t xml:space="preserve">C4  </w:t>
      </w:r>
      <w:r>
        <w:rPr>
          <w:rFonts w:ascii="Arial" w:eastAsia="宋体" w:hAnsi="Arial" w:cs="Arial" w:hint="eastAsia"/>
          <w:b/>
          <w:sz w:val="28"/>
          <w:szCs w:val="28"/>
        </w:rPr>
        <w:t>批准、保持、变更、暂停、暂停恢复和撤销认证的要求</w:t>
      </w:r>
      <w:bookmarkEnd w:id="55"/>
      <w:bookmarkEnd w:id="56"/>
      <w:bookmarkEnd w:id="57"/>
      <w:bookmarkEnd w:id="58"/>
    </w:p>
    <w:p w:rsidR="005763DF" w:rsidRDefault="005763DF">
      <w:pPr>
        <w:pStyle w:val="af4"/>
        <w:tabs>
          <w:tab w:val="clear" w:pos="360"/>
        </w:tabs>
        <w:spacing w:line="300" w:lineRule="auto"/>
        <w:ind w:left="0" w:firstLine="0"/>
        <w:rPr>
          <w:rFonts w:ascii="Arial" w:eastAsia="宋体" w:hAnsi="宋体" w:cs="Arial"/>
          <w:b/>
          <w:sz w:val="24"/>
          <w:szCs w:val="24"/>
        </w:rPr>
      </w:pPr>
      <w:r>
        <w:rPr>
          <w:rFonts w:ascii="Arial" w:eastAsia="宋体" w:hAnsi="Arial" w:cs="Arial"/>
          <w:b/>
          <w:sz w:val="24"/>
          <w:szCs w:val="24"/>
        </w:rPr>
        <w:t xml:space="preserve">C4.1  </w:t>
      </w:r>
      <w:r>
        <w:rPr>
          <w:rFonts w:ascii="Arial" w:eastAsia="宋体" w:hAnsi="宋体" w:cs="Arial" w:hint="eastAsia"/>
          <w:b/>
          <w:sz w:val="24"/>
          <w:szCs w:val="24"/>
        </w:rPr>
        <w:t>总要求</w:t>
      </w:r>
    </w:p>
    <w:p w:rsidR="005763DF" w:rsidRDefault="005763DF">
      <w:pPr>
        <w:pStyle w:val="af4"/>
        <w:tabs>
          <w:tab w:val="clear" w:pos="360"/>
        </w:tabs>
        <w:spacing w:line="300" w:lineRule="auto"/>
        <w:ind w:left="0" w:firstLineChars="200" w:firstLine="480"/>
        <w:jc w:val="both"/>
        <w:outlineLvl w:val="9"/>
        <w:rPr>
          <w:rFonts w:ascii="Arial" w:eastAsia="宋体" w:hAnsi="Arial" w:cs="Arial"/>
          <w:sz w:val="24"/>
          <w:szCs w:val="24"/>
        </w:rPr>
      </w:pPr>
      <w:r>
        <w:rPr>
          <w:rFonts w:ascii="Arial" w:eastAsia="宋体" w:cs="Arial" w:hint="eastAsia"/>
          <w:sz w:val="24"/>
          <w:szCs w:val="24"/>
        </w:rPr>
        <w:t>森林认证机构批准、保持、变更、暂停和撤销认证的条件与程序应满足</w:t>
      </w:r>
      <w:r>
        <w:rPr>
          <w:rFonts w:ascii="Arial" w:eastAsia="宋体" w:cs="Arial"/>
          <w:sz w:val="24"/>
          <w:szCs w:val="24"/>
        </w:rPr>
        <w:t>CNAS-</w:t>
      </w:r>
      <w:r>
        <w:rPr>
          <w:rFonts w:ascii="Arial" w:eastAsia="宋体" w:hAnsi="Arial" w:cs="Arial"/>
          <w:sz w:val="24"/>
          <w:szCs w:val="24"/>
        </w:rPr>
        <w:t>CC02</w:t>
      </w:r>
      <w:r>
        <w:rPr>
          <w:rFonts w:ascii="Arial" w:eastAsia="宋体" w:cs="Arial" w:hint="eastAsia"/>
          <w:sz w:val="24"/>
          <w:szCs w:val="24"/>
        </w:rPr>
        <w:t>规定的相关要求。</w:t>
      </w:r>
    </w:p>
    <w:p w:rsidR="005763DF" w:rsidRDefault="005763DF">
      <w:pPr>
        <w:pStyle w:val="af4"/>
        <w:tabs>
          <w:tab w:val="clear" w:pos="360"/>
        </w:tabs>
        <w:spacing w:line="300" w:lineRule="auto"/>
        <w:ind w:left="0" w:firstLine="0"/>
        <w:rPr>
          <w:rFonts w:ascii="Arial" w:eastAsia="宋体" w:hAnsi="Arial" w:cs="Arial"/>
          <w:b/>
          <w:sz w:val="24"/>
          <w:szCs w:val="24"/>
        </w:rPr>
      </w:pPr>
      <w:r>
        <w:rPr>
          <w:rFonts w:ascii="Arial" w:eastAsia="宋体" w:hAnsi="Arial" w:cs="Arial"/>
          <w:b/>
          <w:sz w:val="24"/>
          <w:szCs w:val="24"/>
        </w:rPr>
        <w:t xml:space="preserve">C4.2  </w:t>
      </w:r>
      <w:r>
        <w:rPr>
          <w:rFonts w:ascii="Arial" w:eastAsia="宋体" w:hAnsi="Arial" w:cs="Arial" w:hint="eastAsia"/>
          <w:b/>
          <w:sz w:val="24"/>
          <w:szCs w:val="24"/>
        </w:rPr>
        <w:t>认证范围的变更</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 xml:space="preserve">a) </w:t>
      </w:r>
      <w:r>
        <w:rPr>
          <w:rFonts w:ascii="Arial" w:eastAsia="宋体" w:cs="Arial" w:hint="eastAsia"/>
          <w:sz w:val="24"/>
          <w:szCs w:val="24"/>
        </w:rPr>
        <w:t>认证范围变更不应影响最初颁发的认证证书有效期；</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 xml:space="preserve">b) </w:t>
      </w:r>
      <w:r>
        <w:rPr>
          <w:rFonts w:ascii="Arial" w:eastAsia="宋体" w:cs="Arial" w:hint="eastAsia"/>
          <w:sz w:val="24"/>
          <w:szCs w:val="24"/>
        </w:rPr>
        <w:t>在批准认证范围变更前，森林认证机构应保留现场检查的权利。如认为范围变更对经营活动关系重大，森林认证机构应在批准范围变更前进行现场检查。</w:t>
      </w:r>
    </w:p>
    <w:p w:rsidR="005763DF" w:rsidRDefault="005763DF">
      <w:pPr>
        <w:pStyle w:val="af4"/>
        <w:tabs>
          <w:tab w:val="clear" w:pos="360"/>
        </w:tabs>
        <w:spacing w:line="300" w:lineRule="auto"/>
        <w:ind w:left="0" w:firstLine="0"/>
        <w:rPr>
          <w:rFonts w:ascii="Arial" w:eastAsia="宋体" w:hAnsi="Arial" w:cs="Arial"/>
          <w:b/>
          <w:sz w:val="24"/>
          <w:szCs w:val="24"/>
        </w:rPr>
      </w:pPr>
      <w:r>
        <w:rPr>
          <w:rFonts w:ascii="Arial" w:eastAsia="宋体" w:hAnsi="Arial" w:cs="Arial"/>
          <w:b/>
          <w:sz w:val="24"/>
          <w:szCs w:val="24"/>
        </w:rPr>
        <w:t xml:space="preserve">C4.3  </w:t>
      </w:r>
      <w:r>
        <w:rPr>
          <w:rFonts w:ascii="Arial" w:eastAsia="宋体" w:hAnsi="Arial" w:cs="Arial" w:hint="eastAsia"/>
          <w:b/>
          <w:sz w:val="24"/>
          <w:szCs w:val="24"/>
        </w:rPr>
        <w:t>暂停恢复的条件</w:t>
      </w:r>
    </w:p>
    <w:p w:rsidR="005763DF" w:rsidRDefault="005763DF">
      <w:pPr>
        <w:pStyle w:val="af4"/>
        <w:tabs>
          <w:tab w:val="clear" w:pos="360"/>
        </w:tabs>
        <w:spacing w:line="300" w:lineRule="auto"/>
        <w:ind w:left="0" w:firstLineChars="200" w:firstLine="480"/>
        <w:jc w:val="both"/>
        <w:outlineLvl w:val="9"/>
        <w:rPr>
          <w:rFonts w:ascii="Arial" w:eastAsia="宋体" w:cs="Arial"/>
          <w:sz w:val="24"/>
          <w:szCs w:val="24"/>
        </w:rPr>
      </w:pPr>
      <w:r>
        <w:rPr>
          <w:rFonts w:ascii="Arial" w:eastAsia="宋体" w:cs="Arial" w:hint="eastAsia"/>
          <w:sz w:val="24"/>
          <w:szCs w:val="24"/>
        </w:rPr>
        <w:t>组织就导致暂停的问题进行了原因分析，采取了纠正</w:t>
      </w:r>
      <w:r w:rsidR="00184730">
        <w:rPr>
          <w:rFonts w:ascii="Arial" w:eastAsia="宋体" w:cs="Arial" w:hint="eastAsia"/>
          <w:sz w:val="24"/>
          <w:szCs w:val="24"/>
        </w:rPr>
        <w:t>并制定了纠正</w:t>
      </w:r>
      <w:r>
        <w:rPr>
          <w:rFonts w:ascii="Arial" w:eastAsia="宋体" w:cs="Arial" w:hint="eastAsia"/>
          <w:sz w:val="24"/>
          <w:szCs w:val="24"/>
        </w:rPr>
        <w:t>措施，森林认证机构在现场检查验证后方可恢复其认证资格。</w:t>
      </w:r>
    </w:p>
    <w:p w:rsidR="005763DF" w:rsidRDefault="005763DF">
      <w:pPr>
        <w:pStyle w:val="a1"/>
        <w:numPr>
          <w:ilvl w:val="0"/>
          <w:numId w:val="0"/>
        </w:numPr>
        <w:tabs>
          <w:tab w:val="left" w:pos="360"/>
        </w:tabs>
        <w:spacing w:beforeLines="0" w:afterLines="0" w:line="300" w:lineRule="auto"/>
        <w:rPr>
          <w:rFonts w:ascii="Arial" w:eastAsia="宋体" w:hAnsi="Arial" w:cs="Arial"/>
          <w:b/>
          <w:sz w:val="28"/>
          <w:szCs w:val="28"/>
        </w:rPr>
      </w:pPr>
      <w:bookmarkStart w:id="59" w:name="_Toc269903600"/>
      <w:bookmarkStart w:id="60" w:name="_Toc269903638"/>
      <w:bookmarkStart w:id="61" w:name="_Toc269903689"/>
      <w:bookmarkStart w:id="62" w:name="_Toc15219"/>
      <w:r>
        <w:rPr>
          <w:rFonts w:ascii="Arial" w:eastAsia="宋体" w:hAnsi="Arial" w:cs="Arial"/>
          <w:b/>
          <w:sz w:val="28"/>
          <w:szCs w:val="28"/>
        </w:rPr>
        <w:t xml:space="preserve">C5  </w:t>
      </w:r>
      <w:r>
        <w:rPr>
          <w:rFonts w:ascii="Arial" w:eastAsia="宋体" w:hAnsi="Arial" w:cs="Arial" w:hint="eastAsia"/>
          <w:b/>
          <w:sz w:val="28"/>
          <w:szCs w:val="28"/>
        </w:rPr>
        <w:t>文件</w:t>
      </w:r>
      <w:bookmarkEnd w:id="59"/>
      <w:bookmarkEnd w:id="60"/>
      <w:bookmarkEnd w:id="61"/>
      <w:bookmarkEnd w:id="62"/>
    </w:p>
    <w:p w:rsidR="005763DF" w:rsidRDefault="005763DF">
      <w:pPr>
        <w:pStyle w:val="a"/>
        <w:numPr>
          <w:ilvl w:val="0"/>
          <w:numId w:val="0"/>
        </w:numPr>
        <w:tabs>
          <w:tab w:val="left" w:pos="823"/>
          <w:tab w:val="left" w:pos="1663"/>
          <w:tab w:val="left" w:pos="2083"/>
        </w:tabs>
        <w:spacing w:line="300" w:lineRule="auto"/>
        <w:jc w:val="both"/>
        <w:outlineLvl w:val="2"/>
        <w:rPr>
          <w:rFonts w:ascii="Arial" w:eastAsia="宋体" w:hAnsi="Arial" w:cs="Arial"/>
          <w:sz w:val="24"/>
          <w:szCs w:val="24"/>
        </w:rPr>
      </w:pPr>
      <w:r>
        <w:rPr>
          <w:rFonts w:ascii="Arial" w:eastAsia="宋体" w:hAnsi="Arial" w:cs="Arial"/>
          <w:sz w:val="24"/>
          <w:szCs w:val="24"/>
        </w:rPr>
        <w:t xml:space="preserve">C5.1 </w:t>
      </w:r>
      <w:r>
        <w:rPr>
          <w:rFonts w:ascii="Arial" w:eastAsia="宋体" w:hAnsi="Arial" w:cs="Arial" w:hint="eastAsia"/>
          <w:sz w:val="24"/>
          <w:szCs w:val="24"/>
        </w:rPr>
        <w:t>森林</w:t>
      </w:r>
      <w:r>
        <w:rPr>
          <w:rFonts w:ascii="Arial" w:eastAsia="宋体" w:cs="Arial" w:hint="eastAsia"/>
          <w:sz w:val="24"/>
          <w:szCs w:val="24"/>
        </w:rPr>
        <w:t>认证机构应至少在网站上公布</w:t>
      </w:r>
      <w:r>
        <w:rPr>
          <w:rFonts w:ascii="Arial" w:eastAsia="宋体" w:hAnsi="Arial" w:cs="Arial"/>
          <w:sz w:val="24"/>
          <w:szCs w:val="24"/>
        </w:rPr>
        <w:t>CNAS-CC02</w:t>
      </w:r>
      <w:r>
        <w:rPr>
          <w:rFonts w:ascii="Arial" w:eastAsia="宋体" w:cs="Arial" w:hint="eastAsia"/>
          <w:sz w:val="24"/>
          <w:szCs w:val="24"/>
        </w:rPr>
        <w:t>所规定的需要公开的信息。</w:t>
      </w:r>
    </w:p>
    <w:p w:rsidR="005763DF" w:rsidRDefault="005763DF">
      <w:pPr>
        <w:pStyle w:val="a"/>
        <w:numPr>
          <w:ilvl w:val="0"/>
          <w:numId w:val="0"/>
        </w:numPr>
        <w:tabs>
          <w:tab w:val="left" w:pos="823"/>
          <w:tab w:val="left" w:pos="1663"/>
          <w:tab w:val="left" w:pos="2083"/>
        </w:tabs>
        <w:spacing w:line="300" w:lineRule="auto"/>
        <w:jc w:val="both"/>
        <w:outlineLvl w:val="2"/>
        <w:rPr>
          <w:rFonts w:ascii="Arial" w:eastAsia="宋体" w:hAnsi="Arial" w:cs="Arial"/>
          <w:sz w:val="24"/>
          <w:szCs w:val="24"/>
        </w:rPr>
      </w:pPr>
      <w:r>
        <w:rPr>
          <w:rFonts w:ascii="Arial" w:eastAsia="宋体" w:hAnsi="Arial" w:cs="Arial"/>
          <w:sz w:val="24"/>
          <w:szCs w:val="24"/>
        </w:rPr>
        <w:t xml:space="preserve">C5.2 </w:t>
      </w:r>
      <w:r>
        <w:rPr>
          <w:rFonts w:ascii="Arial" w:eastAsia="宋体" w:cs="Arial" w:hint="eastAsia"/>
          <w:sz w:val="24"/>
          <w:szCs w:val="24"/>
        </w:rPr>
        <w:t>当森林认证机构是一个法律实体内有明确界定的一部分时，应明确其与该组织其它部分的关系并使该信息易于获取。</w:t>
      </w:r>
    </w:p>
    <w:p w:rsidR="005763DF" w:rsidRDefault="005763DF">
      <w:pPr>
        <w:pStyle w:val="a1"/>
        <w:numPr>
          <w:ilvl w:val="0"/>
          <w:numId w:val="0"/>
        </w:numPr>
        <w:tabs>
          <w:tab w:val="left" w:pos="360"/>
        </w:tabs>
        <w:spacing w:beforeLines="0" w:afterLines="0" w:line="300" w:lineRule="auto"/>
        <w:rPr>
          <w:rFonts w:ascii="Arial" w:eastAsia="宋体" w:hAnsi="Arial" w:cs="Arial"/>
          <w:b/>
          <w:sz w:val="28"/>
          <w:szCs w:val="28"/>
        </w:rPr>
      </w:pPr>
      <w:bookmarkStart w:id="63" w:name="_Toc269903601"/>
      <w:bookmarkStart w:id="64" w:name="_Toc269903639"/>
      <w:bookmarkStart w:id="65" w:name="_Toc269903690"/>
      <w:bookmarkStart w:id="66" w:name="_Toc24739"/>
      <w:r>
        <w:rPr>
          <w:rFonts w:ascii="Arial" w:eastAsia="宋体" w:hAnsi="Arial" w:cs="Arial"/>
          <w:b/>
          <w:sz w:val="28"/>
          <w:szCs w:val="28"/>
        </w:rPr>
        <w:t xml:space="preserve">C6  </w:t>
      </w:r>
      <w:r>
        <w:rPr>
          <w:rFonts w:ascii="Arial" w:eastAsia="宋体" w:hAnsi="Arial" w:cs="Arial" w:hint="eastAsia"/>
          <w:b/>
          <w:sz w:val="28"/>
          <w:szCs w:val="28"/>
        </w:rPr>
        <w:t>记录</w:t>
      </w:r>
      <w:bookmarkEnd w:id="63"/>
      <w:bookmarkEnd w:id="64"/>
      <w:bookmarkEnd w:id="65"/>
      <w:bookmarkEnd w:id="66"/>
    </w:p>
    <w:p w:rsidR="005763DF" w:rsidRDefault="005763DF">
      <w:pPr>
        <w:pStyle w:val="a"/>
        <w:numPr>
          <w:ilvl w:val="0"/>
          <w:numId w:val="0"/>
        </w:numPr>
        <w:tabs>
          <w:tab w:val="left" w:pos="823"/>
          <w:tab w:val="left" w:pos="2083"/>
        </w:tabs>
        <w:spacing w:line="300" w:lineRule="auto"/>
        <w:outlineLvl w:val="2"/>
        <w:rPr>
          <w:rFonts w:ascii="Arial" w:eastAsia="宋体" w:hAnsi="Arial" w:cs="Arial"/>
          <w:sz w:val="24"/>
          <w:szCs w:val="24"/>
        </w:rPr>
      </w:pPr>
      <w:r>
        <w:rPr>
          <w:rFonts w:ascii="Arial" w:eastAsia="宋体" w:hAnsi="Arial" w:cs="Arial"/>
          <w:sz w:val="24"/>
          <w:szCs w:val="24"/>
        </w:rPr>
        <w:t xml:space="preserve">C6.1 </w:t>
      </w:r>
      <w:r>
        <w:rPr>
          <w:rFonts w:ascii="Arial" w:eastAsia="宋体" w:hAnsi="Arial" w:cs="Arial" w:hint="eastAsia"/>
          <w:sz w:val="24"/>
          <w:szCs w:val="24"/>
        </w:rPr>
        <w:t>森林</w:t>
      </w:r>
      <w:r>
        <w:rPr>
          <w:rFonts w:ascii="Arial" w:eastAsia="宋体" w:cs="Arial" w:hint="eastAsia"/>
          <w:sz w:val="24"/>
          <w:szCs w:val="24"/>
        </w:rPr>
        <w:t>认证机构应保留涉及下列内容的真实、完整、最新的记录：</w:t>
      </w:r>
    </w:p>
    <w:p w:rsidR="005763DF" w:rsidRDefault="005763DF">
      <w:pPr>
        <w:pStyle w:val="a"/>
        <w:numPr>
          <w:ilvl w:val="0"/>
          <w:numId w:val="0"/>
        </w:numPr>
        <w:tabs>
          <w:tab w:val="left" w:pos="82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lastRenderedPageBreak/>
        <w:t xml:space="preserve">a) </w:t>
      </w:r>
      <w:r>
        <w:rPr>
          <w:rFonts w:ascii="Arial" w:eastAsia="宋体" w:cs="Arial" w:hint="eastAsia"/>
          <w:sz w:val="24"/>
          <w:szCs w:val="24"/>
        </w:rPr>
        <w:t>各类人员、同行专家及委员会成员记录，包括简历、资格、保密协议、培训记录及潜在利益冲突声明等；</w:t>
      </w:r>
    </w:p>
    <w:p w:rsidR="005763DF" w:rsidRDefault="005763DF">
      <w:pPr>
        <w:pStyle w:val="a"/>
        <w:numPr>
          <w:ilvl w:val="0"/>
          <w:numId w:val="0"/>
        </w:numPr>
        <w:tabs>
          <w:tab w:val="left" w:pos="82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b) </w:t>
      </w:r>
      <w:r>
        <w:rPr>
          <w:rFonts w:ascii="Arial" w:eastAsia="宋体" w:cs="Arial" w:hint="eastAsia"/>
          <w:sz w:val="24"/>
          <w:szCs w:val="24"/>
        </w:rPr>
        <w:t>与分包方签订的合同（适用时）；</w:t>
      </w:r>
    </w:p>
    <w:p w:rsidR="005763DF" w:rsidRDefault="005763DF">
      <w:pPr>
        <w:pStyle w:val="a"/>
        <w:numPr>
          <w:ilvl w:val="0"/>
          <w:numId w:val="0"/>
        </w:numPr>
        <w:tabs>
          <w:tab w:val="left" w:pos="82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c) </w:t>
      </w:r>
      <w:r>
        <w:rPr>
          <w:rFonts w:ascii="Arial" w:eastAsia="宋体" w:cs="Arial" w:hint="eastAsia"/>
          <w:sz w:val="24"/>
          <w:szCs w:val="24"/>
        </w:rPr>
        <w:t>公正性委员会的工作记录；</w:t>
      </w:r>
    </w:p>
    <w:p w:rsidR="005763DF" w:rsidRDefault="005763DF">
      <w:pPr>
        <w:pStyle w:val="a"/>
        <w:numPr>
          <w:ilvl w:val="0"/>
          <w:numId w:val="0"/>
        </w:numPr>
        <w:tabs>
          <w:tab w:val="left" w:pos="82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d) </w:t>
      </w:r>
      <w:r>
        <w:rPr>
          <w:rFonts w:ascii="Arial" w:eastAsia="宋体" w:cs="Arial" w:hint="eastAsia"/>
          <w:sz w:val="24"/>
          <w:szCs w:val="24"/>
        </w:rPr>
        <w:t>认证申请；</w:t>
      </w:r>
    </w:p>
    <w:p w:rsidR="005763DF" w:rsidRDefault="005763DF">
      <w:pPr>
        <w:pStyle w:val="a"/>
        <w:numPr>
          <w:ilvl w:val="0"/>
          <w:numId w:val="0"/>
        </w:numPr>
        <w:tabs>
          <w:tab w:val="left" w:pos="82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e) </w:t>
      </w:r>
      <w:r>
        <w:rPr>
          <w:rFonts w:ascii="Arial" w:eastAsia="宋体" w:cs="Arial" w:hint="eastAsia"/>
          <w:sz w:val="24"/>
          <w:szCs w:val="24"/>
        </w:rPr>
        <w:t>认证合同；</w:t>
      </w:r>
    </w:p>
    <w:p w:rsidR="005763DF" w:rsidRDefault="005763DF">
      <w:pPr>
        <w:pStyle w:val="a"/>
        <w:numPr>
          <w:ilvl w:val="0"/>
          <w:numId w:val="0"/>
        </w:numPr>
        <w:tabs>
          <w:tab w:val="left" w:pos="82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f) </w:t>
      </w:r>
      <w:r>
        <w:rPr>
          <w:rFonts w:ascii="Arial" w:eastAsia="宋体" w:cs="Arial" w:hint="eastAsia"/>
          <w:sz w:val="24"/>
          <w:szCs w:val="24"/>
        </w:rPr>
        <w:t>审核报告；</w:t>
      </w:r>
    </w:p>
    <w:p w:rsidR="005763DF" w:rsidRDefault="005763DF">
      <w:pPr>
        <w:pStyle w:val="a"/>
        <w:numPr>
          <w:ilvl w:val="0"/>
          <w:numId w:val="0"/>
        </w:numPr>
        <w:tabs>
          <w:tab w:val="left" w:pos="82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g) </w:t>
      </w:r>
      <w:r>
        <w:rPr>
          <w:rFonts w:ascii="Arial" w:eastAsia="宋体" w:cs="Arial" w:hint="eastAsia"/>
          <w:sz w:val="24"/>
          <w:szCs w:val="24"/>
        </w:rPr>
        <w:t>同行专家评审的意见与反馈（产销监管链认证</w:t>
      </w:r>
      <w:r>
        <w:rPr>
          <w:rFonts w:ascii="Arial" w:eastAsia="宋体" w:hAnsi="Arial" w:cs="Arial" w:hint="eastAsia"/>
          <w:sz w:val="24"/>
          <w:szCs w:val="24"/>
        </w:rPr>
        <w:t>除外</w:t>
      </w:r>
      <w:r>
        <w:rPr>
          <w:rFonts w:ascii="Arial" w:eastAsia="宋体" w:cs="Arial" w:hint="eastAsia"/>
          <w:sz w:val="24"/>
          <w:szCs w:val="24"/>
        </w:rPr>
        <w:t>）；</w:t>
      </w:r>
    </w:p>
    <w:p w:rsidR="005763DF" w:rsidRDefault="005763DF">
      <w:pPr>
        <w:pStyle w:val="a"/>
        <w:numPr>
          <w:ilvl w:val="0"/>
          <w:numId w:val="0"/>
        </w:numPr>
        <w:tabs>
          <w:tab w:val="left" w:pos="82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h) </w:t>
      </w:r>
      <w:r>
        <w:rPr>
          <w:rFonts w:ascii="Arial" w:eastAsia="宋体" w:cs="Arial" w:hint="eastAsia"/>
          <w:sz w:val="24"/>
          <w:szCs w:val="24"/>
        </w:rPr>
        <w:t>认证决定记录；</w:t>
      </w:r>
    </w:p>
    <w:p w:rsidR="005763DF" w:rsidRDefault="005763DF">
      <w:pPr>
        <w:pStyle w:val="a"/>
        <w:numPr>
          <w:ilvl w:val="0"/>
          <w:numId w:val="0"/>
        </w:numPr>
        <w:tabs>
          <w:tab w:val="left" w:pos="82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i) </w:t>
      </w:r>
      <w:r>
        <w:rPr>
          <w:rFonts w:ascii="Arial" w:eastAsia="宋体" w:cs="Arial" w:hint="eastAsia"/>
          <w:sz w:val="24"/>
          <w:szCs w:val="24"/>
        </w:rPr>
        <w:t>公开的审核报告摘要；</w:t>
      </w:r>
    </w:p>
    <w:p w:rsidR="005763DF" w:rsidRDefault="005763DF">
      <w:pPr>
        <w:pStyle w:val="a"/>
        <w:numPr>
          <w:ilvl w:val="0"/>
          <w:numId w:val="0"/>
        </w:numPr>
        <w:tabs>
          <w:tab w:val="left" w:pos="82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j) </w:t>
      </w:r>
      <w:r>
        <w:rPr>
          <w:rFonts w:ascii="Arial" w:eastAsia="宋体" w:cs="Arial" w:hint="eastAsia"/>
          <w:sz w:val="24"/>
          <w:szCs w:val="24"/>
        </w:rPr>
        <w:t>投诉、申诉或争议，包括受理记录；</w:t>
      </w:r>
    </w:p>
    <w:p w:rsidR="005763DF" w:rsidRDefault="005763DF">
      <w:pPr>
        <w:pStyle w:val="a"/>
        <w:numPr>
          <w:ilvl w:val="0"/>
          <w:numId w:val="0"/>
        </w:numPr>
        <w:tabs>
          <w:tab w:val="left" w:pos="82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k) </w:t>
      </w:r>
      <w:r>
        <w:rPr>
          <w:rFonts w:ascii="Arial" w:eastAsia="宋体" w:cs="Arial" w:hint="eastAsia"/>
          <w:sz w:val="24"/>
          <w:szCs w:val="24"/>
        </w:rPr>
        <w:t>内审、管理评审记录。</w:t>
      </w:r>
    </w:p>
    <w:p w:rsidR="005763DF" w:rsidRDefault="005763DF">
      <w:pPr>
        <w:pStyle w:val="a"/>
        <w:numPr>
          <w:ilvl w:val="0"/>
          <w:numId w:val="0"/>
        </w:numPr>
        <w:tabs>
          <w:tab w:val="left" w:pos="823"/>
          <w:tab w:val="left" w:pos="2083"/>
        </w:tabs>
        <w:spacing w:line="300" w:lineRule="auto"/>
        <w:outlineLvl w:val="2"/>
        <w:rPr>
          <w:rFonts w:ascii="Arial" w:eastAsia="宋体" w:hAnsi="Arial" w:cs="Arial"/>
          <w:sz w:val="24"/>
          <w:szCs w:val="24"/>
        </w:rPr>
      </w:pPr>
      <w:r>
        <w:rPr>
          <w:rFonts w:ascii="Arial" w:eastAsia="宋体" w:hAnsi="Arial" w:cs="Arial"/>
          <w:sz w:val="24"/>
          <w:szCs w:val="24"/>
        </w:rPr>
        <w:t xml:space="preserve">C6.2 </w:t>
      </w:r>
      <w:r>
        <w:rPr>
          <w:rFonts w:ascii="Arial" w:eastAsia="宋体" w:hAnsi="Arial" w:cs="Arial" w:hint="eastAsia"/>
          <w:sz w:val="24"/>
          <w:szCs w:val="24"/>
        </w:rPr>
        <w:t>记录应安全存放，存放期限为当前认证周期加上一个完整的认证周期，并在有要求时提供。</w:t>
      </w:r>
    </w:p>
    <w:p w:rsidR="005763DF" w:rsidRDefault="005763DF">
      <w:pPr>
        <w:pStyle w:val="a1"/>
        <w:numPr>
          <w:ilvl w:val="0"/>
          <w:numId w:val="0"/>
        </w:numPr>
        <w:tabs>
          <w:tab w:val="left" w:pos="360"/>
        </w:tabs>
        <w:spacing w:beforeLines="0" w:afterLines="0" w:line="300" w:lineRule="auto"/>
        <w:rPr>
          <w:rFonts w:ascii="Arial" w:eastAsia="宋体" w:hAnsi="Arial" w:cs="Arial"/>
          <w:b/>
          <w:sz w:val="28"/>
          <w:szCs w:val="28"/>
        </w:rPr>
      </w:pPr>
      <w:bookmarkStart w:id="67" w:name="_Toc269903602"/>
      <w:bookmarkStart w:id="68" w:name="_Toc269903640"/>
      <w:bookmarkStart w:id="69" w:name="_Toc269903691"/>
      <w:bookmarkStart w:id="70" w:name="_Toc21932"/>
      <w:r>
        <w:rPr>
          <w:rFonts w:ascii="Arial" w:eastAsia="宋体" w:hAnsi="Arial" w:cs="Arial"/>
          <w:b/>
          <w:sz w:val="28"/>
          <w:szCs w:val="28"/>
        </w:rPr>
        <w:t xml:space="preserve">C7  </w:t>
      </w:r>
      <w:r>
        <w:rPr>
          <w:rFonts w:ascii="Arial" w:eastAsia="宋体" w:hAnsi="Arial" w:cs="Arial" w:hint="eastAsia"/>
          <w:b/>
          <w:sz w:val="28"/>
          <w:szCs w:val="28"/>
        </w:rPr>
        <w:t>保密</w:t>
      </w:r>
      <w:bookmarkEnd w:id="67"/>
      <w:bookmarkEnd w:id="68"/>
      <w:bookmarkEnd w:id="69"/>
      <w:bookmarkEnd w:id="70"/>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除了满足</w:t>
      </w:r>
      <w:r>
        <w:rPr>
          <w:rFonts w:ascii="Arial" w:eastAsia="宋体" w:cs="Arial"/>
          <w:sz w:val="24"/>
          <w:szCs w:val="24"/>
        </w:rPr>
        <w:t>CNAS-CC02</w:t>
      </w:r>
      <w:r>
        <w:rPr>
          <w:rFonts w:ascii="Arial" w:eastAsia="宋体" w:cs="Arial" w:hint="eastAsia"/>
          <w:sz w:val="24"/>
          <w:szCs w:val="24"/>
        </w:rPr>
        <w:t>保密要求外，森林认证机构还应确保同行评审组成员对在认证活动中获得的信息予以保密。</w:t>
      </w:r>
    </w:p>
    <w:p w:rsidR="005763DF" w:rsidRDefault="005763DF">
      <w:pPr>
        <w:pStyle w:val="a1"/>
        <w:numPr>
          <w:ilvl w:val="0"/>
          <w:numId w:val="0"/>
        </w:numPr>
        <w:tabs>
          <w:tab w:val="left" w:pos="360"/>
        </w:tabs>
        <w:spacing w:beforeLines="0" w:afterLines="0" w:line="300" w:lineRule="auto"/>
        <w:rPr>
          <w:rFonts w:ascii="Arial" w:eastAsia="宋体" w:hAnsi="Arial" w:cs="Arial"/>
          <w:b/>
          <w:sz w:val="28"/>
          <w:szCs w:val="28"/>
        </w:rPr>
      </w:pPr>
      <w:bookmarkStart w:id="71" w:name="_Toc269903603"/>
      <w:bookmarkStart w:id="72" w:name="_Toc269903641"/>
      <w:bookmarkStart w:id="73" w:name="_Toc269903692"/>
      <w:bookmarkStart w:id="74" w:name="_Toc27889"/>
      <w:r>
        <w:rPr>
          <w:rFonts w:ascii="Arial" w:eastAsia="宋体" w:hAnsi="Arial" w:cs="Arial"/>
          <w:b/>
          <w:sz w:val="28"/>
          <w:szCs w:val="28"/>
        </w:rPr>
        <w:t xml:space="preserve">C8  </w:t>
      </w:r>
      <w:r>
        <w:rPr>
          <w:rFonts w:ascii="Arial" w:eastAsia="宋体" w:hAnsi="Arial" w:cs="Arial" w:hint="eastAsia"/>
          <w:b/>
          <w:sz w:val="28"/>
          <w:szCs w:val="28"/>
        </w:rPr>
        <w:t>森林认证机构人员</w:t>
      </w:r>
      <w:bookmarkEnd w:id="71"/>
      <w:bookmarkEnd w:id="72"/>
      <w:bookmarkEnd w:id="73"/>
      <w:bookmarkEnd w:id="74"/>
    </w:p>
    <w:p w:rsidR="005763DF" w:rsidRDefault="005763DF">
      <w:pPr>
        <w:spacing w:line="300" w:lineRule="auto"/>
        <w:outlineLvl w:val="2"/>
        <w:rPr>
          <w:rFonts w:ascii="Arial" w:hAnsi="Arial" w:cs="Arial"/>
          <w:sz w:val="24"/>
        </w:rPr>
      </w:pPr>
      <w:r>
        <w:rPr>
          <w:rFonts w:ascii="Arial" w:hAnsi="Arial" w:cs="Arial"/>
          <w:sz w:val="24"/>
        </w:rPr>
        <w:t>C8.1</w:t>
      </w:r>
      <w:r>
        <w:rPr>
          <w:rFonts w:ascii="Arial" w:hAnsi="Arial" w:cs="Arial" w:hint="eastAsia"/>
          <w:sz w:val="24"/>
        </w:rPr>
        <w:t xml:space="preserve"> </w:t>
      </w:r>
      <w:r>
        <w:rPr>
          <w:rFonts w:ascii="Arial" w:hAnsi="Arial" w:cs="Arial" w:hint="eastAsia"/>
          <w:sz w:val="24"/>
        </w:rPr>
        <w:t>森林认证机构应对认证过程中每项职能所需人员的能力进行管理。</w:t>
      </w:r>
    </w:p>
    <w:p w:rsidR="005763DF" w:rsidRDefault="005763DF">
      <w:pPr>
        <w:spacing w:line="300" w:lineRule="auto"/>
        <w:outlineLvl w:val="2"/>
        <w:rPr>
          <w:rFonts w:ascii="Arial" w:hAnsi="Arial" w:cs="Arial"/>
          <w:sz w:val="24"/>
        </w:rPr>
      </w:pPr>
      <w:r>
        <w:rPr>
          <w:rFonts w:ascii="Arial" w:hAnsi="Arial" w:cs="Arial"/>
          <w:sz w:val="24"/>
        </w:rPr>
        <w:t>C8.2</w:t>
      </w:r>
      <w:r>
        <w:rPr>
          <w:rFonts w:ascii="Arial" w:hAnsi="Arial" w:cs="Arial" w:hint="eastAsia"/>
          <w:sz w:val="24"/>
        </w:rPr>
        <w:t xml:space="preserve"> </w:t>
      </w:r>
      <w:r>
        <w:rPr>
          <w:rFonts w:ascii="Arial" w:hAnsi="Arial" w:cs="Arial" w:hint="eastAsia"/>
          <w:sz w:val="24"/>
        </w:rPr>
        <w:t>森林认证机构应根据对各类人员（包括合同评审、审核方案管理、检查</w:t>
      </w:r>
      <w:r>
        <w:rPr>
          <w:rFonts w:ascii="Arial" w:hAnsi="Arial" w:cs="Arial"/>
          <w:sz w:val="24"/>
        </w:rPr>
        <w:t>/</w:t>
      </w:r>
      <w:r>
        <w:rPr>
          <w:rFonts w:ascii="Arial" w:hAnsi="Arial" w:cs="Arial" w:hint="eastAsia"/>
          <w:sz w:val="24"/>
        </w:rPr>
        <w:t>审核实施、认证决定、认证人员能力评价等人员）所承担的任务和认证业务范围的特点，制定其管理和专业能力资格要求（</w:t>
      </w:r>
      <w:r>
        <w:rPr>
          <w:rFonts w:ascii="Arial" w:hAnsi="宋体" w:cs="Arial" w:hint="eastAsia"/>
          <w:sz w:val="24"/>
        </w:rPr>
        <w:t>包括与其职责相关的教育、培训、技术知识、工作</w:t>
      </w:r>
      <w:r w:rsidR="005B6FE7">
        <w:rPr>
          <w:rFonts w:ascii="Arial" w:hAnsi="宋体" w:cs="Arial" w:hint="eastAsia"/>
          <w:sz w:val="24"/>
        </w:rPr>
        <w:t>经历</w:t>
      </w:r>
      <w:r>
        <w:rPr>
          <w:rFonts w:ascii="Arial" w:hAnsi="宋体" w:cs="Arial" w:hint="eastAsia"/>
          <w:sz w:val="24"/>
        </w:rPr>
        <w:t>等最低要求</w:t>
      </w:r>
      <w:r>
        <w:rPr>
          <w:rFonts w:ascii="Arial" w:hAnsi="Arial" w:cs="Arial" w:hint="eastAsia"/>
          <w:sz w:val="24"/>
        </w:rPr>
        <w:t>），并进行聘用、评价、培训和监督。</w:t>
      </w:r>
    </w:p>
    <w:p w:rsidR="005763DF" w:rsidRDefault="005763DF">
      <w:pPr>
        <w:pStyle w:val="a"/>
        <w:numPr>
          <w:ilvl w:val="0"/>
          <w:numId w:val="0"/>
        </w:numPr>
        <w:tabs>
          <w:tab w:val="left" w:pos="823"/>
          <w:tab w:val="left" w:pos="2083"/>
        </w:tabs>
        <w:spacing w:line="300" w:lineRule="auto"/>
        <w:jc w:val="both"/>
        <w:outlineLvl w:val="2"/>
        <w:rPr>
          <w:rFonts w:ascii="Arial" w:eastAsia="宋体" w:hAnsi="Arial" w:cs="Arial"/>
          <w:kern w:val="2"/>
          <w:sz w:val="24"/>
          <w:szCs w:val="24"/>
        </w:rPr>
      </w:pPr>
      <w:r>
        <w:rPr>
          <w:rFonts w:ascii="Arial" w:eastAsia="宋体" w:hAnsi="宋体" w:cs="Arial"/>
          <w:kern w:val="2"/>
          <w:sz w:val="24"/>
          <w:szCs w:val="24"/>
        </w:rPr>
        <w:t>C8.3</w:t>
      </w:r>
      <w:r>
        <w:rPr>
          <w:rFonts w:ascii="Arial" w:eastAsia="宋体" w:hAnsi="宋体" w:cs="Arial" w:hint="eastAsia"/>
          <w:kern w:val="2"/>
          <w:sz w:val="24"/>
          <w:szCs w:val="24"/>
        </w:rPr>
        <w:t xml:space="preserve"> </w:t>
      </w:r>
      <w:r>
        <w:rPr>
          <w:rFonts w:ascii="Arial" w:eastAsia="宋体" w:hAnsi="宋体" w:cs="Arial" w:hint="eastAsia"/>
          <w:kern w:val="2"/>
          <w:sz w:val="24"/>
          <w:szCs w:val="24"/>
        </w:rPr>
        <w:t>森林</w:t>
      </w:r>
      <w:r>
        <w:rPr>
          <w:rFonts w:ascii="Arial" w:eastAsia="宋体" w:hAnsi="Arial" w:cs="Arial" w:hint="eastAsia"/>
          <w:kern w:val="2"/>
          <w:sz w:val="24"/>
          <w:szCs w:val="24"/>
        </w:rPr>
        <w:t>认证机构应确保其从事森林认证的人员具备林业和相关领域的知识和应用知识的能力。经营</w:t>
      </w:r>
      <w:proofErr w:type="gramStart"/>
      <w:r>
        <w:rPr>
          <w:rFonts w:ascii="Arial" w:eastAsia="宋体" w:hAnsi="Arial" w:cs="Arial" w:hint="eastAsia"/>
          <w:kern w:val="2"/>
          <w:sz w:val="24"/>
          <w:szCs w:val="24"/>
        </w:rPr>
        <w:t>认证组</w:t>
      </w:r>
      <w:proofErr w:type="gramEnd"/>
      <w:r>
        <w:rPr>
          <w:rFonts w:ascii="Arial" w:eastAsia="宋体" w:hAnsi="Arial" w:cs="Arial" w:hint="eastAsia"/>
          <w:kern w:val="2"/>
          <w:sz w:val="24"/>
          <w:szCs w:val="24"/>
        </w:rPr>
        <w:t>别的审核组还应具备社会、经济和环境三方面的知识和应用知识的能力，其他</w:t>
      </w:r>
      <w:proofErr w:type="gramStart"/>
      <w:r>
        <w:rPr>
          <w:rFonts w:ascii="Arial" w:eastAsia="宋体" w:hAnsi="Arial" w:cs="Arial" w:hint="eastAsia"/>
          <w:kern w:val="2"/>
          <w:sz w:val="24"/>
          <w:szCs w:val="24"/>
        </w:rPr>
        <w:t>认证组</w:t>
      </w:r>
      <w:proofErr w:type="gramEnd"/>
      <w:r>
        <w:rPr>
          <w:rFonts w:ascii="Arial" w:eastAsia="宋体" w:hAnsi="Arial" w:cs="Arial" w:hint="eastAsia"/>
          <w:kern w:val="2"/>
          <w:sz w:val="24"/>
          <w:szCs w:val="24"/>
        </w:rPr>
        <w:t>别的审核组还应具备相应认证范围的专业能力。</w:t>
      </w:r>
    </w:p>
    <w:p w:rsidR="005763DF" w:rsidRDefault="005763DF">
      <w:pPr>
        <w:pStyle w:val="a"/>
        <w:numPr>
          <w:ilvl w:val="0"/>
          <w:numId w:val="0"/>
        </w:numPr>
        <w:tabs>
          <w:tab w:val="left" w:pos="823"/>
          <w:tab w:val="left" w:pos="1663"/>
          <w:tab w:val="left" w:pos="2083"/>
        </w:tabs>
        <w:spacing w:line="300" w:lineRule="auto"/>
        <w:jc w:val="both"/>
        <w:outlineLvl w:val="2"/>
        <w:rPr>
          <w:rFonts w:ascii="Arial" w:eastAsia="宋体" w:hAnsi="Arial" w:cs="Arial"/>
          <w:sz w:val="24"/>
          <w:szCs w:val="24"/>
        </w:rPr>
      </w:pPr>
      <w:r>
        <w:rPr>
          <w:rFonts w:ascii="Arial" w:eastAsia="宋体" w:hAnsi="Arial" w:cs="Arial"/>
          <w:sz w:val="24"/>
          <w:szCs w:val="24"/>
        </w:rPr>
        <w:t>C8.4</w:t>
      </w:r>
      <w:r>
        <w:rPr>
          <w:rFonts w:ascii="Arial" w:eastAsia="宋体" w:hAnsi="Arial" w:cs="Arial" w:hint="eastAsia"/>
          <w:sz w:val="24"/>
          <w:szCs w:val="24"/>
        </w:rPr>
        <w:t xml:space="preserve"> </w:t>
      </w:r>
      <w:r>
        <w:rPr>
          <w:rFonts w:ascii="Arial" w:eastAsia="宋体" w:hAnsi="Arial" w:cs="Arial" w:hint="eastAsia"/>
          <w:sz w:val="24"/>
          <w:szCs w:val="24"/>
        </w:rPr>
        <w:t>森林</w:t>
      </w:r>
      <w:r>
        <w:rPr>
          <w:rFonts w:ascii="Arial" w:eastAsia="宋体" w:cs="Arial" w:hint="eastAsia"/>
          <w:sz w:val="24"/>
          <w:szCs w:val="24"/>
        </w:rPr>
        <w:t>认证机构应识别培训需求，并向审核员、技术专家和其他参与认证活动的人员提供特定的培训，以确保其胜任所从事的工作。特别是应：</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a) </w:t>
      </w:r>
      <w:r>
        <w:rPr>
          <w:rFonts w:ascii="Arial" w:eastAsia="宋体" w:cs="Arial" w:hint="eastAsia"/>
          <w:sz w:val="24"/>
          <w:szCs w:val="24"/>
        </w:rPr>
        <w:t>确保其审核员成功完成了基于</w:t>
      </w:r>
      <w:r>
        <w:rPr>
          <w:rFonts w:ascii="Arial" w:eastAsia="宋体" w:hAnsi="Arial" w:cs="Arial"/>
          <w:sz w:val="24"/>
          <w:szCs w:val="24"/>
        </w:rPr>
        <w:t>GB/T19011</w:t>
      </w:r>
      <w:r>
        <w:rPr>
          <w:rFonts w:ascii="Arial" w:eastAsia="宋体" w:cs="Arial" w:hint="eastAsia"/>
          <w:sz w:val="24"/>
          <w:szCs w:val="24"/>
        </w:rPr>
        <w:t>的审核技巧培训；</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b) </w:t>
      </w:r>
      <w:r>
        <w:rPr>
          <w:rFonts w:ascii="Arial" w:eastAsia="宋体" w:cs="Arial" w:hint="eastAsia"/>
          <w:sz w:val="24"/>
          <w:szCs w:val="24"/>
        </w:rPr>
        <w:t>根据人员的表现确定培训需求；</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c) </w:t>
      </w:r>
      <w:r>
        <w:rPr>
          <w:rFonts w:ascii="Arial" w:eastAsia="宋体" w:cs="Arial" w:hint="eastAsia"/>
          <w:sz w:val="24"/>
          <w:szCs w:val="24"/>
        </w:rPr>
        <w:t>针对各类人员实施相应的持续培训。</w:t>
      </w:r>
    </w:p>
    <w:p w:rsidR="005763DF" w:rsidRDefault="005763DF">
      <w:pPr>
        <w:pStyle w:val="a"/>
        <w:numPr>
          <w:ilvl w:val="0"/>
          <w:numId w:val="0"/>
        </w:numPr>
        <w:tabs>
          <w:tab w:val="left" w:pos="823"/>
          <w:tab w:val="left" w:pos="1663"/>
          <w:tab w:val="left" w:pos="2083"/>
        </w:tabs>
        <w:spacing w:line="300" w:lineRule="auto"/>
        <w:jc w:val="both"/>
        <w:outlineLvl w:val="2"/>
        <w:rPr>
          <w:rFonts w:ascii="Arial" w:eastAsia="宋体" w:hAnsi="Arial" w:cs="Arial"/>
          <w:sz w:val="24"/>
          <w:szCs w:val="24"/>
        </w:rPr>
      </w:pPr>
      <w:r>
        <w:rPr>
          <w:rFonts w:ascii="Arial" w:eastAsia="宋体" w:hAnsi="Arial" w:cs="Arial"/>
          <w:sz w:val="24"/>
          <w:szCs w:val="24"/>
        </w:rPr>
        <w:t>C8.5</w:t>
      </w:r>
      <w:r>
        <w:rPr>
          <w:rFonts w:ascii="Arial" w:eastAsia="宋体" w:hAnsi="Arial" w:cs="Arial" w:hint="eastAsia"/>
          <w:sz w:val="24"/>
          <w:szCs w:val="24"/>
        </w:rPr>
        <w:t xml:space="preserve"> </w:t>
      </w:r>
      <w:r>
        <w:rPr>
          <w:rFonts w:ascii="Arial" w:eastAsia="宋体" w:hAnsi="Arial" w:cs="Arial" w:hint="eastAsia"/>
          <w:sz w:val="24"/>
          <w:szCs w:val="24"/>
        </w:rPr>
        <w:t>森林认证机构应对审核员的表现进行监督，采用的方式可包括见证审核、评价审核报告或依据组织反馈的信息等。</w:t>
      </w:r>
    </w:p>
    <w:p w:rsidR="005763DF" w:rsidRDefault="005763DF">
      <w:pPr>
        <w:pStyle w:val="a"/>
        <w:numPr>
          <w:ilvl w:val="0"/>
          <w:numId w:val="0"/>
        </w:numPr>
        <w:tabs>
          <w:tab w:val="left" w:pos="823"/>
          <w:tab w:val="left" w:pos="1663"/>
          <w:tab w:val="left" w:pos="2083"/>
        </w:tabs>
        <w:spacing w:line="300" w:lineRule="auto"/>
        <w:jc w:val="both"/>
        <w:outlineLvl w:val="1"/>
        <w:rPr>
          <w:rFonts w:ascii="Arial" w:eastAsia="宋体" w:hAnsi="Arial" w:cs="Arial"/>
          <w:sz w:val="24"/>
          <w:szCs w:val="24"/>
        </w:rPr>
      </w:pPr>
      <w:bookmarkStart w:id="75" w:name="_Toc6008"/>
      <w:r>
        <w:rPr>
          <w:rFonts w:ascii="Arial" w:eastAsia="宋体" w:hAnsi="Arial" w:cs="Arial"/>
          <w:sz w:val="24"/>
          <w:szCs w:val="24"/>
        </w:rPr>
        <w:lastRenderedPageBreak/>
        <w:t xml:space="preserve">C8.6 </w:t>
      </w:r>
      <w:r>
        <w:rPr>
          <w:rFonts w:ascii="Arial" w:eastAsia="宋体" w:hAnsi="Arial" w:cs="Arial" w:hint="eastAsia"/>
          <w:sz w:val="24"/>
          <w:szCs w:val="24"/>
        </w:rPr>
        <w:t>从事森林认证决定人员（组）的能力要求应不低于本文规定的审核员的能力要求。</w:t>
      </w:r>
      <w:bookmarkStart w:id="76" w:name="_Toc269903604"/>
      <w:bookmarkStart w:id="77" w:name="_Toc269903642"/>
      <w:bookmarkStart w:id="78" w:name="_Toc269903693"/>
    </w:p>
    <w:p w:rsidR="005763DF" w:rsidRDefault="005763DF">
      <w:pPr>
        <w:pStyle w:val="a"/>
        <w:numPr>
          <w:ilvl w:val="0"/>
          <w:numId w:val="0"/>
        </w:numPr>
        <w:tabs>
          <w:tab w:val="left" w:pos="823"/>
          <w:tab w:val="left" w:pos="1663"/>
          <w:tab w:val="left" w:pos="2083"/>
        </w:tabs>
        <w:spacing w:line="300" w:lineRule="auto"/>
        <w:jc w:val="both"/>
        <w:outlineLvl w:val="1"/>
        <w:rPr>
          <w:rFonts w:ascii="Arial" w:eastAsia="宋体" w:hAnsi="Arial" w:cs="Arial"/>
          <w:b/>
          <w:sz w:val="28"/>
          <w:szCs w:val="28"/>
        </w:rPr>
      </w:pPr>
      <w:r>
        <w:rPr>
          <w:rFonts w:ascii="Arial" w:eastAsia="宋体" w:hAnsi="Arial" w:cs="Arial"/>
          <w:b/>
          <w:sz w:val="28"/>
          <w:szCs w:val="28"/>
        </w:rPr>
        <w:t xml:space="preserve">C9  </w:t>
      </w:r>
      <w:r>
        <w:rPr>
          <w:rFonts w:ascii="Arial" w:eastAsia="宋体" w:hAnsi="Arial" w:cs="Arial" w:hint="eastAsia"/>
          <w:b/>
          <w:sz w:val="28"/>
          <w:szCs w:val="28"/>
        </w:rPr>
        <w:t>认证程序</w:t>
      </w:r>
      <w:bookmarkEnd w:id="75"/>
      <w:bookmarkEnd w:id="76"/>
      <w:bookmarkEnd w:id="77"/>
      <w:bookmarkEnd w:id="78"/>
    </w:p>
    <w:p w:rsidR="005763DF" w:rsidRDefault="005763DF">
      <w:pPr>
        <w:pStyle w:val="af4"/>
        <w:tabs>
          <w:tab w:val="clear" w:pos="360"/>
        </w:tabs>
        <w:spacing w:line="300" w:lineRule="auto"/>
        <w:ind w:left="0" w:firstLine="0"/>
        <w:rPr>
          <w:rFonts w:ascii="Arial" w:eastAsia="宋体" w:hAnsi="Arial" w:cs="Arial"/>
          <w:b/>
          <w:sz w:val="24"/>
          <w:szCs w:val="24"/>
        </w:rPr>
      </w:pPr>
      <w:r>
        <w:rPr>
          <w:rFonts w:ascii="Arial" w:eastAsia="宋体" w:hAnsi="Arial" w:cs="Arial"/>
          <w:b/>
          <w:sz w:val="24"/>
          <w:szCs w:val="24"/>
        </w:rPr>
        <w:t xml:space="preserve">C9.1 </w:t>
      </w:r>
      <w:r>
        <w:rPr>
          <w:rFonts w:ascii="Arial" w:eastAsia="宋体" w:hAnsi="Arial" w:cs="Arial" w:hint="eastAsia"/>
          <w:b/>
          <w:sz w:val="24"/>
          <w:szCs w:val="24"/>
        </w:rPr>
        <w:t xml:space="preserve"> </w:t>
      </w:r>
      <w:r>
        <w:rPr>
          <w:rFonts w:ascii="Arial" w:eastAsia="宋体" w:hAnsi="Arial" w:cs="Arial" w:hint="eastAsia"/>
          <w:b/>
          <w:sz w:val="24"/>
          <w:szCs w:val="24"/>
        </w:rPr>
        <w:t>认证申请</w:t>
      </w:r>
    </w:p>
    <w:p w:rsidR="005763DF" w:rsidRDefault="005763DF">
      <w:pPr>
        <w:pStyle w:val="a"/>
        <w:numPr>
          <w:ilvl w:val="0"/>
          <w:numId w:val="0"/>
        </w:numPr>
        <w:tabs>
          <w:tab w:val="left" w:pos="823"/>
          <w:tab w:val="left" w:pos="1663"/>
          <w:tab w:val="left" w:pos="2083"/>
        </w:tabs>
        <w:spacing w:line="300" w:lineRule="auto"/>
        <w:jc w:val="both"/>
        <w:rPr>
          <w:rFonts w:ascii="Arial" w:eastAsia="宋体" w:cs="Arial"/>
          <w:sz w:val="24"/>
          <w:szCs w:val="24"/>
        </w:rPr>
      </w:pPr>
      <w:r>
        <w:rPr>
          <w:rFonts w:ascii="Arial" w:eastAsia="宋体" w:hAnsi="Arial" w:cs="Arial"/>
          <w:sz w:val="24"/>
          <w:szCs w:val="24"/>
        </w:rPr>
        <w:t>C9.1.1</w:t>
      </w:r>
      <w:r>
        <w:rPr>
          <w:rFonts w:ascii="Arial" w:eastAsia="宋体" w:hAnsi="Arial" w:cs="Arial" w:hint="eastAsia"/>
          <w:sz w:val="24"/>
          <w:szCs w:val="24"/>
        </w:rPr>
        <w:t xml:space="preserve"> </w:t>
      </w:r>
      <w:r>
        <w:rPr>
          <w:rFonts w:ascii="Arial" w:eastAsia="宋体" w:cs="Arial" w:hint="eastAsia"/>
          <w:sz w:val="24"/>
          <w:szCs w:val="24"/>
        </w:rPr>
        <w:t>森林经营、林产品生产加工、销售及贸易、野生动物生产经营等组织可以作为申请人。申请认证的业务范围可以是以下一种或几种：</w:t>
      </w:r>
    </w:p>
    <w:p w:rsidR="005763DF" w:rsidRDefault="005763DF" w:rsidP="009A4784">
      <w:pPr>
        <w:pStyle w:val="a"/>
        <w:numPr>
          <w:ilvl w:val="0"/>
          <w:numId w:val="0"/>
        </w:numPr>
        <w:tabs>
          <w:tab w:val="left" w:pos="823"/>
          <w:tab w:val="left" w:pos="1663"/>
          <w:tab w:val="left" w:pos="2083"/>
        </w:tabs>
        <w:spacing w:line="36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a) </w:t>
      </w:r>
      <w:r>
        <w:rPr>
          <w:rFonts w:ascii="Arial" w:eastAsia="宋体" w:cs="Arial" w:hint="eastAsia"/>
          <w:sz w:val="24"/>
          <w:szCs w:val="24"/>
        </w:rPr>
        <w:t>森林经营认证；</w:t>
      </w:r>
    </w:p>
    <w:p w:rsidR="005763DF" w:rsidRDefault="005763DF" w:rsidP="009A4784">
      <w:pPr>
        <w:pStyle w:val="a"/>
        <w:numPr>
          <w:ilvl w:val="0"/>
          <w:numId w:val="0"/>
        </w:numPr>
        <w:tabs>
          <w:tab w:val="left" w:pos="823"/>
          <w:tab w:val="left" w:pos="1663"/>
          <w:tab w:val="left" w:pos="2083"/>
        </w:tabs>
        <w:spacing w:line="360" w:lineRule="auto"/>
        <w:ind w:firstLineChars="200" w:firstLine="480"/>
        <w:jc w:val="both"/>
        <w:outlineLvl w:val="9"/>
        <w:rPr>
          <w:rFonts w:ascii="Arial" w:eastAsia="宋体" w:hAnsi="Arial" w:cs="Arial"/>
          <w:sz w:val="24"/>
          <w:szCs w:val="24"/>
        </w:rPr>
      </w:pPr>
      <w:r>
        <w:rPr>
          <w:rFonts w:ascii="Arial" w:eastAsia="宋体" w:hAnsi="Arial" w:cs="Arial"/>
          <w:sz w:val="24"/>
          <w:szCs w:val="24"/>
        </w:rPr>
        <w:t>b</w:t>
      </w:r>
      <w:r>
        <w:rPr>
          <w:rFonts w:ascii="Arial" w:eastAsia="宋体" w:hAnsi="Arial" w:cs="Arial" w:hint="eastAsia"/>
          <w:sz w:val="24"/>
          <w:szCs w:val="24"/>
        </w:rPr>
        <w:t>)</w:t>
      </w:r>
      <w:r>
        <w:rPr>
          <w:rFonts w:ascii="Arial" w:eastAsia="宋体" w:hAnsi="Arial" w:cs="Arial"/>
          <w:sz w:val="24"/>
          <w:szCs w:val="24"/>
        </w:rPr>
        <w:t xml:space="preserve"> </w:t>
      </w:r>
      <w:r>
        <w:rPr>
          <w:rFonts w:ascii="Arial" w:eastAsia="宋体" w:cs="Arial" w:hint="eastAsia"/>
          <w:sz w:val="24"/>
          <w:szCs w:val="24"/>
        </w:rPr>
        <w:t>产销监管链认证；</w:t>
      </w:r>
    </w:p>
    <w:p w:rsidR="005763DF" w:rsidRDefault="005763DF" w:rsidP="009A4784">
      <w:pPr>
        <w:pStyle w:val="a"/>
        <w:numPr>
          <w:ilvl w:val="0"/>
          <w:numId w:val="0"/>
        </w:numPr>
        <w:tabs>
          <w:tab w:val="left" w:pos="823"/>
          <w:tab w:val="left" w:pos="1663"/>
          <w:tab w:val="left" w:pos="2083"/>
        </w:tabs>
        <w:spacing w:line="360" w:lineRule="auto"/>
        <w:ind w:firstLineChars="200" w:firstLine="480"/>
        <w:jc w:val="both"/>
        <w:outlineLvl w:val="9"/>
        <w:rPr>
          <w:rFonts w:ascii="Arial" w:eastAsia="宋体" w:hAnsi="Arial" w:cs="Arial"/>
          <w:sz w:val="24"/>
          <w:szCs w:val="24"/>
        </w:rPr>
      </w:pPr>
      <w:r>
        <w:rPr>
          <w:rFonts w:ascii="Arial" w:eastAsia="宋体" w:hAnsi="Arial" w:cs="Arial"/>
          <w:sz w:val="24"/>
          <w:szCs w:val="24"/>
        </w:rPr>
        <w:t>c</w:t>
      </w:r>
      <w:r>
        <w:rPr>
          <w:rFonts w:ascii="Arial" w:eastAsia="宋体" w:hAnsi="Arial" w:cs="Arial" w:hint="eastAsia"/>
          <w:sz w:val="24"/>
          <w:szCs w:val="24"/>
        </w:rPr>
        <w:t xml:space="preserve">) </w:t>
      </w:r>
      <w:r>
        <w:rPr>
          <w:rFonts w:ascii="Arial" w:eastAsia="宋体" w:hAnsi="Arial" w:cs="Arial" w:hint="eastAsia"/>
          <w:sz w:val="24"/>
          <w:szCs w:val="24"/>
        </w:rPr>
        <w:t>非木质林产品经营认证；</w:t>
      </w:r>
    </w:p>
    <w:p w:rsidR="005763DF" w:rsidRDefault="005763DF" w:rsidP="009A4784">
      <w:pPr>
        <w:pStyle w:val="a"/>
        <w:numPr>
          <w:ilvl w:val="0"/>
          <w:numId w:val="0"/>
        </w:numPr>
        <w:tabs>
          <w:tab w:val="left" w:pos="823"/>
          <w:tab w:val="left" w:pos="1663"/>
          <w:tab w:val="left" w:pos="2083"/>
        </w:tabs>
        <w:spacing w:line="36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d)</w:t>
      </w:r>
      <w:r>
        <w:rPr>
          <w:rFonts w:ascii="Arial" w:eastAsia="宋体" w:hAnsi="Arial" w:cs="Arial"/>
          <w:sz w:val="24"/>
          <w:szCs w:val="24"/>
        </w:rPr>
        <w:t xml:space="preserve"> </w:t>
      </w:r>
      <w:r>
        <w:rPr>
          <w:rFonts w:ascii="Arial" w:eastAsia="宋体" w:hAnsi="Arial" w:cs="Arial" w:hint="eastAsia"/>
          <w:sz w:val="24"/>
          <w:szCs w:val="24"/>
        </w:rPr>
        <w:t>竹林经营认证；</w:t>
      </w:r>
    </w:p>
    <w:p w:rsidR="005763DF" w:rsidRDefault="005763DF" w:rsidP="009A4784">
      <w:pPr>
        <w:pStyle w:val="a"/>
        <w:numPr>
          <w:ilvl w:val="0"/>
          <w:numId w:val="0"/>
        </w:numPr>
        <w:tabs>
          <w:tab w:val="left" w:pos="823"/>
          <w:tab w:val="left" w:pos="1663"/>
          <w:tab w:val="left" w:pos="2083"/>
        </w:tabs>
        <w:spacing w:line="36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e)</w:t>
      </w:r>
      <w:r>
        <w:rPr>
          <w:rFonts w:ascii="Arial" w:eastAsia="宋体" w:hAnsi="Arial" w:cs="Arial"/>
          <w:sz w:val="24"/>
          <w:szCs w:val="24"/>
        </w:rPr>
        <w:t xml:space="preserve"> </w:t>
      </w:r>
      <w:r>
        <w:rPr>
          <w:rFonts w:ascii="Arial" w:eastAsia="宋体" w:hAnsi="Arial" w:cs="Arial" w:hint="eastAsia"/>
          <w:sz w:val="24"/>
          <w:szCs w:val="24"/>
        </w:rPr>
        <w:t>自然保护区森林生态环境服务认证；</w:t>
      </w:r>
      <w:bookmarkStart w:id="79" w:name="_GoBack"/>
      <w:bookmarkEnd w:id="79"/>
    </w:p>
    <w:p w:rsidR="005763DF" w:rsidRDefault="005763DF" w:rsidP="009A4784">
      <w:pPr>
        <w:pStyle w:val="a"/>
        <w:numPr>
          <w:ilvl w:val="0"/>
          <w:numId w:val="0"/>
        </w:numPr>
        <w:tabs>
          <w:tab w:val="left" w:pos="823"/>
          <w:tab w:val="left" w:pos="1663"/>
          <w:tab w:val="left" w:pos="2083"/>
        </w:tabs>
        <w:spacing w:line="36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f)</w:t>
      </w:r>
      <w:r>
        <w:rPr>
          <w:rFonts w:ascii="Arial" w:eastAsia="宋体" w:hAnsi="Arial" w:cs="Arial"/>
          <w:sz w:val="24"/>
          <w:szCs w:val="24"/>
        </w:rPr>
        <w:t xml:space="preserve"> </w:t>
      </w:r>
      <w:r>
        <w:rPr>
          <w:rFonts w:ascii="Arial" w:eastAsia="宋体" w:hAnsi="Arial" w:cs="Arial" w:hint="eastAsia"/>
          <w:sz w:val="24"/>
          <w:szCs w:val="24"/>
        </w:rPr>
        <w:t>森林公园生态环境服务认证；</w:t>
      </w:r>
    </w:p>
    <w:p w:rsidR="005763DF" w:rsidRDefault="005763DF" w:rsidP="009A4784">
      <w:pPr>
        <w:pStyle w:val="a"/>
        <w:numPr>
          <w:ilvl w:val="0"/>
          <w:numId w:val="0"/>
        </w:numPr>
        <w:tabs>
          <w:tab w:val="left" w:pos="823"/>
          <w:tab w:val="left" w:pos="1663"/>
          <w:tab w:val="left" w:pos="2083"/>
        </w:tabs>
        <w:spacing w:line="360" w:lineRule="auto"/>
        <w:ind w:firstLineChars="200" w:firstLine="480"/>
        <w:jc w:val="both"/>
        <w:outlineLvl w:val="9"/>
        <w:rPr>
          <w:rFonts w:ascii="宋体" w:eastAsia="宋体" w:hAnsi="宋体" w:cs="Arial"/>
          <w:sz w:val="24"/>
          <w:szCs w:val="24"/>
        </w:rPr>
      </w:pPr>
      <w:r>
        <w:rPr>
          <w:rFonts w:ascii="Arial" w:eastAsia="宋体" w:hAnsi="Arial" w:cs="Arial" w:hint="eastAsia"/>
          <w:sz w:val="24"/>
          <w:szCs w:val="24"/>
        </w:rPr>
        <w:t>g</w:t>
      </w:r>
      <w:r>
        <w:rPr>
          <w:rFonts w:ascii="Arial" w:eastAsia="宋体" w:hAnsi="Arial" w:cs="Arial"/>
          <w:sz w:val="24"/>
          <w:szCs w:val="24"/>
        </w:rPr>
        <w:t>)</w:t>
      </w:r>
      <w:r>
        <w:rPr>
          <w:rFonts w:ascii="Arial" w:eastAsia="宋体" w:hAnsi="Arial" w:cs="Arial" w:hint="eastAsia"/>
          <w:sz w:val="24"/>
          <w:szCs w:val="24"/>
        </w:rPr>
        <w:t xml:space="preserve"> </w:t>
      </w:r>
      <w:r>
        <w:rPr>
          <w:rFonts w:ascii="宋体" w:eastAsia="宋体" w:hAnsi="宋体" w:cs="Arial" w:hint="eastAsia"/>
          <w:sz w:val="24"/>
          <w:szCs w:val="24"/>
        </w:rPr>
        <w:t>生产经营性珍贵濒危野生动物饲养管理认证</w:t>
      </w:r>
      <w:r w:rsidR="00820EAF">
        <w:rPr>
          <w:rFonts w:ascii="宋体" w:eastAsia="宋体" w:hAnsi="宋体" w:cs="Arial" w:hint="eastAsia"/>
          <w:sz w:val="24"/>
          <w:szCs w:val="24"/>
        </w:rPr>
        <w:t>;</w:t>
      </w:r>
    </w:p>
    <w:p w:rsidR="004C0FE8" w:rsidRDefault="00330F3A" w:rsidP="009A4784">
      <w:pPr>
        <w:pStyle w:val="a"/>
        <w:numPr>
          <w:ilvl w:val="0"/>
          <w:numId w:val="0"/>
        </w:numPr>
        <w:tabs>
          <w:tab w:val="left" w:pos="823"/>
          <w:tab w:val="left" w:pos="1663"/>
          <w:tab w:val="left" w:pos="2083"/>
        </w:tabs>
        <w:spacing w:line="360" w:lineRule="auto"/>
        <w:ind w:firstLineChars="200" w:firstLine="480"/>
        <w:jc w:val="both"/>
        <w:outlineLvl w:val="9"/>
        <w:rPr>
          <w:rFonts w:hint="eastAsia"/>
          <w:sz w:val="24"/>
          <w:szCs w:val="24"/>
        </w:rPr>
      </w:pPr>
      <w:r w:rsidRPr="00F10A93">
        <w:rPr>
          <w:rFonts w:ascii="Arial Unicode MS" w:eastAsia="Arial Unicode MS" w:hAnsi="Arial Unicode MS" w:cs="Arial Unicode MS"/>
          <w:sz w:val="24"/>
          <w:szCs w:val="24"/>
        </w:rPr>
        <w:t>h)</w:t>
      </w:r>
      <w:r w:rsidR="00845D17" w:rsidRPr="009458FD">
        <w:rPr>
          <w:rFonts w:ascii="宋体" w:eastAsia="宋体"/>
          <w:sz w:val="24"/>
          <w:szCs w:val="24"/>
        </w:rPr>
        <w:t xml:space="preserve"> </w:t>
      </w:r>
      <w:r w:rsidR="00845D17" w:rsidRPr="009458FD">
        <w:rPr>
          <w:rFonts w:ascii="宋体" w:eastAsia="宋体" w:hint="eastAsia"/>
          <w:sz w:val="24"/>
          <w:szCs w:val="24"/>
        </w:rPr>
        <w:t>生产经营性珍稀濒危植物经营</w:t>
      </w:r>
      <w:r w:rsidR="00820EAF">
        <w:rPr>
          <w:rFonts w:hint="eastAsia"/>
          <w:sz w:val="24"/>
          <w:szCs w:val="24"/>
        </w:rPr>
        <w:t>。</w:t>
      </w:r>
    </w:p>
    <w:p w:rsidR="005763DF" w:rsidRDefault="005763DF" w:rsidP="009458FD">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cs="Arial" w:hint="eastAsia"/>
          <w:sz w:val="24"/>
          <w:szCs w:val="24"/>
        </w:rPr>
        <w:t>对于多场所认证，组织应说明各场所名称和地址，以及涉及的业务范围。</w:t>
      </w:r>
    </w:p>
    <w:p w:rsidR="005763DF" w:rsidRDefault="005763DF">
      <w:pPr>
        <w:pStyle w:val="a"/>
        <w:numPr>
          <w:ilvl w:val="0"/>
          <w:numId w:val="0"/>
        </w:numPr>
        <w:tabs>
          <w:tab w:val="left" w:pos="823"/>
          <w:tab w:val="left" w:pos="1663"/>
          <w:tab w:val="left" w:pos="2083"/>
        </w:tabs>
        <w:spacing w:line="300" w:lineRule="auto"/>
        <w:jc w:val="both"/>
        <w:rPr>
          <w:rFonts w:ascii="Arial" w:eastAsia="宋体" w:hAnsi="Arial" w:cs="Arial"/>
          <w:sz w:val="24"/>
          <w:szCs w:val="24"/>
        </w:rPr>
      </w:pPr>
      <w:r>
        <w:rPr>
          <w:rFonts w:ascii="Arial" w:eastAsia="宋体" w:hAnsi="Arial" w:cs="Arial"/>
          <w:sz w:val="24"/>
          <w:szCs w:val="24"/>
        </w:rPr>
        <w:t xml:space="preserve">C9.1.2 </w:t>
      </w:r>
      <w:r>
        <w:rPr>
          <w:rFonts w:ascii="Arial" w:eastAsia="宋体" w:cs="Arial" w:hint="eastAsia"/>
          <w:sz w:val="24"/>
          <w:szCs w:val="24"/>
        </w:rPr>
        <w:t>申请认证时，森林认证机构应要求组织填写认证申请书并提交相关文件，至少包括：</w:t>
      </w:r>
    </w:p>
    <w:p w:rsidR="005763DF" w:rsidRDefault="00651512">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a</w:t>
      </w:r>
      <w:r w:rsidR="005763DF">
        <w:rPr>
          <w:rFonts w:ascii="Arial" w:eastAsia="宋体" w:cs="Arial" w:hint="eastAsia"/>
          <w:sz w:val="24"/>
          <w:szCs w:val="24"/>
        </w:rPr>
        <w:t>）组织概况；</w:t>
      </w:r>
    </w:p>
    <w:p w:rsidR="005763DF" w:rsidRDefault="00651512">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b</w:t>
      </w:r>
      <w:r w:rsidR="005763DF">
        <w:rPr>
          <w:rFonts w:ascii="Arial" w:eastAsia="宋体" w:cs="Arial" w:hint="eastAsia"/>
          <w:sz w:val="24"/>
          <w:szCs w:val="24"/>
        </w:rPr>
        <w:t>）组织营业执照、法人证书等相关法律文件；</w:t>
      </w:r>
    </w:p>
    <w:p w:rsidR="005763DF" w:rsidRDefault="00651512">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hAnsi="Arial" w:cs="Arial" w:hint="eastAsia"/>
          <w:sz w:val="24"/>
          <w:szCs w:val="24"/>
        </w:rPr>
        <w:t>c</w:t>
      </w:r>
      <w:r w:rsidR="00921E15">
        <w:rPr>
          <w:rFonts w:ascii="Arial" w:eastAsia="宋体" w:cs="Arial" w:hint="eastAsia"/>
          <w:sz w:val="24"/>
          <w:szCs w:val="24"/>
        </w:rPr>
        <w:t>）相应认证业务范围所需的关键文件：</w:t>
      </w:r>
    </w:p>
    <w:p w:rsidR="005763DF" w:rsidRDefault="00921E15">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w:t>
      </w:r>
      <w:r w:rsidR="005763DF">
        <w:rPr>
          <w:rFonts w:ascii="Arial" w:eastAsia="宋体" w:cs="Arial" w:hint="eastAsia"/>
          <w:sz w:val="24"/>
          <w:szCs w:val="24"/>
        </w:rPr>
        <w:t>经营认证组别应提供森林经营方案概要。</w:t>
      </w:r>
      <w:r w:rsidR="005763DF" w:rsidRPr="0076063C">
        <w:rPr>
          <w:rFonts w:ascii="Arial" w:eastAsia="宋体" w:cs="Arial" w:hint="eastAsia"/>
          <w:sz w:val="24"/>
          <w:szCs w:val="24"/>
        </w:rPr>
        <w:t>非木质林产品经营认证还应提供非木质林产品经营规划概要</w:t>
      </w:r>
      <w:r w:rsidR="00233963">
        <w:rPr>
          <w:rFonts w:ascii="Arial" w:eastAsia="宋体" w:cs="Arial" w:hint="eastAsia"/>
          <w:sz w:val="24"/>
          <w:szCs w:val="24"/>
        </w:rPr>
        <w:t>；</w:t>
      </w:r>
      <w:r w:rsidR="005763DF">
        <w:rPr>
          <w:rFonts w:ascii="Arial" w:eastAsia="宋体" w:cs="Arial" w:hint="eastAsia"/>
          <w:sz w:val="24"/>
          <w:szCs w:val="24"/>
        </w:rPr>
        <w:t>自然保护区森林生态环境服务认证还应提供自然保护区总体规划及批准文件</w:t>
      </w:r>
      <w:r w:rsidR="00233963">
        <w:rPr>
          <w:rFonts w:ascii="Arial" w:eastAsia="宋体" w:cs="Arial" w:hint="eastAsia"/>
          <w:sz w:val="24"/>
          <w:szCs w:val="24"/>
        </w:rPr>
        <w:t>；</w:t>
      </w:r>
      <w:r w:rsidR="005763DF">
        <w:rPr>
          <w:rFonts w:ascii="Arial" w:eastAsia="宋体" w:cs="Arial" w:hint="eastAsia"/>
          <w:sz w:val="24"/>
          <w:szCs w:val="24"/>
        </w:rPr>
        <w:t>森林公园</w:t>
      </w:r>
      <w:r w:rsidR="00F74079">
        <w:rPr>
          <w:rFonts w:ascii="Arial" w:eastAsia="宋体" w:cs="Arial" w:hint="eastAsia"/>
          <w:sz w:val="24"/>
          <w:szCs w:val="24"/>
        </w:rPr>
        <w:t>森林</w:t>
      </w:r>
      <w:r w:rsidR="005763DF">
        <w:rPr>
          <w:rFonts w:ascii="Arial" w:eastAsia="宋体" w:cs="Arial" w:hint="eastAsia"/>
          <w:sz w:val="24"/>
          <w:szCs w:val="24"/>
        </w:rPr>
        <w:t>生态环境服务认证还应提供森林公园总体规划及批准文件</w:t>
      </w:r>
      <w:r w:rsidR="00233963">
        <w:rPr>
          <w:rFonts w:ascii="Arial" w:eastAsia="宋体" w:cs="Arial" w:hint="eastAsia"/>
          <w:sz w:val="24"/>
          <w:szCs w:val="24"/>
        </w:rPr>
        <w:t>；</w:t>
      </w:r>
      <w:r w:rsidR="00831725" w:rsidRPr="009458FD">
        <w:rPr>
          <w:rFonts w:asciiTheme="majorEastAsia" w:eastAsiaTheme="majorEastAsia" w:hAnsiTheme="majorEastAsia" w:hint="eastAsia"/>
          <w:sz w:val="24"/>
          <w:szCs w:val="24"/>
        </w:rPr>
        <w:t>生产经营性珍稀濒危植物</w:t>
      </w:r>
      <w:r w:rsidR="0076063C" w:rsidRPr="006F7C97">
        <w:rPr>
          <w:rFonts w:asciiTheme="majorEastAsia" w:eastAsiaTheme="majorEastAsia" w:hAnsiTheme="majorEastAsia" w:hint="eastAsia"/>
          <w:sz w:val="24"/>
          <w:szCs w:val="24"/>
        </w:rPr>
        <w:t>认证还应提供珍稀濒危植物</w:t>
      </w:r>
      <w:r w:rsidR="00831725" w:rsidRPr="009458FD">
        <w:rPr>
          <w:rFonts w:asciiTheme="majorEastAsia" w:eastAsiaTheme="majorEastAsia" w:hAnsiTheme="majorEastAsia" w:hint="eastAsia"/>
          <w:sz w:val="24"/>
          <w:szCs w:val="24"/>
        </w:rPr>
        <w:t>经营</w:t>
      </w:r>
      <w:r w:rsidR="00104C2D" w:rsidRPr="009458FD">
        <w:rPr>
          <w:rFonts w:asciiTheme="majorEastAsia" w:eastAsiaTheme="majorEastAsia" w:hAnsiTheme="majorEastAsia" w:cs="Arial" w:hint="eastAsia"/>
          <w:sz w:val="24"/>
          <w:szCs w:val="24"/>
        </w:rPr>
        <w:t>规划</w:t>
      </w:r>
      <w:r w:rsidR="006F7C97" w:rsidRPr="009458FD">
        <w:rPr>
          <w:rFonts w:asciiTheme="majorEastAsia" w:eastAsiaTheme="majorEastAsia" w:hAnsiTheme="majorEastAsia" w:cs="Arial" w:hint="eastAsia"/>
          <w:sz w:val="24"/>
          <w:szCs w:val="24"/>
        </w:rPr>
        <w:t>概要</w:t>
      </w:r>
      <w:r w:rsidR="00F41EA9" w:rsidRPr="006F7C97">
        <w:rPr>
          <w:rFonts w:asciiTheme="majorEastAsia" w:eastAsiaTheme="majorEastAsia" w:hAnsiTheme="majorEastAsia" w:cs="Arial" w:hint="eastAsia"/>
          <w:sz w:val="24"/>
          <w:szCs w:val="24"/>
        </w:rPr>
        <w:t>。</w:t>
      </w:r>
    </w:p>
    <w:p w:rsidR="005763DF" w:rsidRDefault="00921E15">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w:t>
      </w:r>
      <w:r w:rsidR="005763DF">
        <w:rPr>
          <w:rFonts w:ascii="Arial" w:eastAsia="宋体" w:cs="Arial" w:hint="eastAsia"/>
          <w:sz w:val="24"/>
          <w:szCs w:val="24"/>
        </w:rPr>
        <w:t>产销监管链认证应提供产品组信息。</w:t>
      </w:r>
    </w:p>
    <w:p w:rsidR="005763DF" w:rsidRDefault="00921E15">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w:t>
      </w:r>
      <w:r w:rsidR="005763DF">
        <w:rPr>
          <w:rFonts w:ascii="Arial" w:eastAsia="宋体" w:cs="Arial" w:hint="eastAsia"/>
          <w:sz w:val="24"/>
          <w:szCs w:val="24"/>
        </w:rPr>
        <w:t>生产经营性珍贵濒危野生动物饲养管理认证应提供饲养管理体系文件和相关许可文件等。</w:t>
      </w:r>
    </w:p>
    <w:p w:rsidR="005763DF" w:rsidRDefault="005763DF">
      <w:pPr>
        <w:pStyle w:val="af4"/>
        <w:tabs>
          <w:tab w:val="clear" w:pos="360"/>
        </w:tabs>
        <w:spacing w:line="300" w:lineRule="auto"/>
        <w:ind w:left="0" w:firstLine="0"/>
        <w:rPr>
          <w:rFonts w:ascii="Arial" w:eastAsia="宋体" w:hAnsi="宋体" w:cs="Arial"/>
          <w:b/>
          <w:sz w:val="24"/>
          <w:szCs w:val="24"/>
        </w:rPr>
      </w:pPr>
      <w:r>
        <w:rPr>
          <w:rFonts w:ascii="Arial" w:eastAsia="宋体" w:hAnsi="Arial" w:cs="Arial"/>
          <w:b/>
          <w:sz w:val="24"/>
          <w:szCs w:val="24"/>
        </w:rPr>
        <w:t xml:space="preserve">C9.2 </w:t>
      </w:r>
      <w:r>
        <w:rPr>
          <w:rFonts w:ascii="Arial" w:eastAsia="宋体" w:hAnsi="Arial" w:cs="Arial" w:hint="eastAsia"/>
          <w:b/>
          <w:sz w:val="24"/>
          <w:szCs w:val="24"/>
        </w:rPr>
        <w:t xml:space="preserve"> </w:t>
      </w:r>
      <w:r>
        <w:rPr>
          <w:rFonts w:ascii="Arial" w:eastAsia="宋体" w:hAnsi="宋体" w:cs="Arial" w:hint="eastAsia"/>
          <w:b/>
          <w:sz w:val="24"/>
          <w:szCs w:val="24"/>
        </w:rPr>
        <w:t>审核准备</w:t>
      </w:r>
    </w:p>
    <w:p w:rsidR="005763DF" w:rsidRDefault="005763DF">
      <w:pPr>
        <w:pStyle w:val="a"/>
        <w:numPr>
          <w:ilvl w:val="0"/>
          <w:numId w:val="0"/>
        </w:numPr>
        <w:tabs>
          <w:tab w:val="left" w:pos="823"/>
          <w:tab w:val="left" w:pos="1663"/>
          <w:tab w:val="left" w:pos="2083"/>
        </w:tabs>
        <w:spacing w:line="300" w:lineRule="auto"/>
        <w:jc w:val="both"/>
        <w:rPr>
          <w:rFonts w:ascii="Arial" w:eastAsia="宋体" w:cs="Arial"/>
          <w:sz w:val="24"/>
          <w:szCs w:val="24"/>
        </w:rPr>
      </w:pPr>
      <w:r>
        <w:rPr>
          <w:rFonts w:ascii="Arial" w:eastAsia="宋体" w:hAnsi="Arial" w:cs="Arial"/>
          <w:sz w:val="24"/>
          <w:szCs w:val="24"/>
        </w:rPr>
        <w:t xml:space="preserve">C9.2.1 </w:t>
      </w:r>
      <w:r>
        <w:rPr>
          <w:rFonts w:ascii="Arial" w:eastAsia="宋体" w:hAnsi="Arial" w:cs="Arial" w:hint="eastAsia"/>
          <w:sz w:val="24"/>
          <w:szCs w:val="24"/>
        </w:rPr>
        <w:t>森林</w:t>
      </w:r>
      <w:r>
        <w:rPr>
          <w:rFonts w:ascii="Arial" w:eastAsia="宋体" w:cs="Arial" w:hint="eastAsia"/>
          <w:sz w:val="24"/>
          <w:szCs w:val="24"/>
        </w:rPr>
        <w:t>认证机构应向审核员提供相应认证的审核指导文件。</w:t>
      </w:r>
    </w:p>
    <w:p w:rsidR="005763DF" w:rsidRDefault="005763DF">
      <w:pPr>
        <w:pStyle w:val="a"/>
        <w:numPr>
          <w:ilvl w:val="0"/>
          <w:numId w:val="0"/>
        </w:numPr>
        <w:tabs>
          <w:tab w:val="left" w:pos="823"/>
          <w:tab w:val="left" w:pos="1663"/>
          <w:tab w:val="left" w:pos="2083"/>
        </w:tabs>
        <w:spacing w:line="300" w:lineRule="auto"/>
        <w:jc w:val="both"/>
        <w:rPr>
          <w:rFonts w:ascii="Arial" w:eastAsia="宋体" w:hAnsi="Arial" w:cs="Arial"/>
          <w:kern w:val="2"/>
          <w:sz w:val="24"/>
          <w:szCs w:val="24"/>
        </w:rPr>
      </w:pPr>
      <w:r>
        <w:rPr>
          <w:rFonts w:ascii="Arial" w:eastAsia="宋体" w:hAnsi="Arial" w:cs="Arial"/>
          <w:sz w:val="24"/>
          <w:szCs w:val="24"/>
        </w:rPr>
        <w:t xml:space="preserve">C9.2.2 </w:t>
      </w:r>
      <w:r>
        <w:rPr>
          <w:rFonts w:ascii="Arial" w:eastAsia="宋体" w:hAnsi="Arial" w:cs="Arial" w:hint="eastAsia"/>
          <w:sz w:val="24"/>
          <w:szCs w:val="24"/>
        </w:rPr>
        <w:t>森林</w:t>
      </w:r>
      <w:r>
        <w:rPr>
          <w:rFonts w:ascii="Arial" w:eastAsia="宋体" w:cs="Arial" w:hint="eastAsia"/>
          <w:sz w:val="24"/>
          <w:szCs w:val="24"/>
        </w:rPr>
        <w:t>认证机构应确保审核</w:t>
      </w:r>
      <w:proofErr w:type="gramStart"/>
      <w:r>
        <w:rPr>
          <w:rFonts w:ascii="Arial" w:eastAsia="宋体" w:cs="Arial" w:hint="eastAsia"/>
          <w:sz w:val="24"/>
          <w:szCs w:val="24"/>
        </w:rPr>
        <w:t>组具备</w:t>
      </w:r>
      <w:proofErr w:type="gramEnd"/>
      <w:r>
        <w:rPr>
          <w:rFonts w:ascii="Arial" w:eastAsia="宋体" w:cs="Arial" w:hint="eastAsia"/>
          <w:sz w:val="24"/>
          <w:szCs w:val="24"/>
        </w:rPr>
        <w:t>林业和相关专业应用知识的能力，</w:t>
      </w:r>
      <w:r w:rsidR="003E5F2D" w:rsidRPr="003E5F2D">
        <w:rPr>
          <w:rFonts w:ascii="Arial" w:eastAsia="宋体" w:cs="Arial" w:hint="eastAsia"/>
          <w:sz w:val="24"/>
          <w:szCs w:val="24"/>
        </w:rPr>
        <w:t>经营认证审核组应具备社会、经济、环境三方面的知识和应用知识的能力</w:t>
      </w:r>
      <w:r w:rsidR="003E5F2D">
        <w:rPr>
          <w:rFonts w:ascii="Arial" w:eastAsia="宋体" w:cs="Arial" w:hint="eastAsia"/>
          <w:sz w:val="24"/>
          <w:szCs w:val="24"/>
        </w:rPr>
        <w:t>，</w:t>
      </w:r>
      <w:r>
        <w:rPr>
          <w:rFonts w:ascii="Arial" w:eastAsia="宋体" w:hAnsi="Arial" w:cs="Arial" w:hint="eastAsia"/>
          <w:kern w:val="2"/>
          <w:sz w:val="24"/>
          <w:szCs w:val="24"/>
        </w:rPr>
        <w:t>且同一</w:t>
      </w:r>
      <w:r w:rsidR="00BF3E9C">
        <w:rPr>
          <w:rFonts w:ascii="Arial" w:eastAsia="宋体" w:hAnsi="Arial" w:cs="Arial" w:hint="eastAsia"/>
          <w:kern w:val="2"/>
          <w:sz w:val="24"/>
          <w:szCs w:val="24"/>
        </w:rPr>
        <w:t>名</w:t>
      </w:r>
      <w:r>
        <w:rPr>
          <w:rFonts w:ascii="Arial" w:eastAsia="宋体" w:hAnsi="Arial" w:cs="Arial" w:hint="eastAsia"/>
          <w:kern w:val="2"/>
          <w:sz w:val="24"/>
          <w:szCs w:val="24"/>
        </w:rPr>
        <w:t>审核员不对</w:t>
      </w:r>
      <w:r w:rsidR="00BF3E9C">
        <w:rPr>
          <w:rFonts w:ascii="Arial" w:eastAsia="宋体" w:hAnsi="Arial" w:cs="Arial" w:hint="eastAsia"/>
          <w:kern w:val="2"/>
          <w:sz w:val="24"/>
          <w:szCs w:val="24"/>
        </w:rPr>
        <w:t>一个</w:t>
      </w:r>
      <w:r>
        <w:rPr>
          <w:rFonts w:ascii="Arial" w:eastAsia="宋体" w:hAnsi="Arial" w:cs="Arial" w:hint="eastAsia"/>
          <w:kern w:val="2"/>
          <w:sz w:val="24"/>
          <w:szCs w:val="24"/>
        </w:rPr>
        <w:t>组织进行连续超过</w:t>
      </w:r>
      <w:r>
        <w:rPr>
          <w:rFonts w:ascii="Arial" w:eastAsia="宋体" w:hAnsi="Arial" w:cs="Arial" w:hint="eastAsia"/>
          <w:kern w:val="2"/>
          <w:sz w:val="24"/>
          <w:szCs w:val="24"/>
        </w:rPr>
        <w:t>3</w:t>
      </w:r>
      <w:r>
        <w:rPr>
          <w:rFonts w:ascii="Arial" w:eastAsia="宋体" w:hAnsi="Arial" w:cs="Arial" w:hint="eastAsia"/>
          <w:kern w:val="2"/>
          <w:sz w:val="24"/>
          <w:szCs w:val="24"/>
        </w:rPr>
        <w:t>次的审核（初审、监督或</w:t>
      </w:r>
      <w:r w:rsidR="0020445D">
        <w:rPr>
          <w:rFonts w:ascii="Arial" w:eastAsia="宋体" w:hAnsi="Arial" w:cs="Arial" w:hint="eastAsia"/>
          <w:kern w:val="2"/>
          <w:sz w:val="24"/>
          <w:szCs w:val="24"/>
        </w:rPr>
        <w:t>再认证</w:t>
      </w:r>
      <w:r>
        <w:rPr>
          <w:rFonts w:ascii="Arial" w:eastAsia="宋体" w:hAnsi="Arial" w:cs="Arial" w:hint="eastAsia"/>
          <w:kern w:val="2"/>
          <w:sz w:val="24"/>
          <w:szCs w:val="24"/>
        </w:rPr>
        <w:t>）。</w:t>
      </w:r>
    </w:p>
    <w:p w:rsidR="005763DF" w:rsidRDefault="005763DF">
      <w:pPr>
        <w:pStyle w:val="a"/>
        <w:numPr>
          <w:ilvl w:val="0"/>
          <w:numId w:val="0"/>
        </w:numPr>
        <w:tabs>
          <w:tab w:val="left" w:pos="823"/>
          <w:tab w:val="left" w:pos="1663"/>
          <w:tab w:val="left" w:pos="2083"/>
        </w:tabs>
        <w:spacing w:line="300" w:lineRule="auto"/>
        <w:jc w:val="both"/>
        <w:rPr>
          <w:rFonts w:ascii="Arial" w:eastAsia="宋体" w:cs="Arial"/>
          <w:sz w:val="24"/>
          <w:szCs w:val="24"/>
        </w:rPr>
      </w:pPr>
      <w:r>
        <w:rPr>
          <w:rFonts w:ascii="Arial" w:eastAsia="宋体" w:cs="Arial" w:hint="eastAsia"/>
          <w:sz w:val="24"/>
          <w:szCs w:val="24"/>
        </w:rPr>
        <w:lastRenderedPageBreak/>
        <w:t xml:space="preserve">C9.2.3 </w:t>
      </w:r>
      <w:r w:rsidR="00185CDF">
        <w:rPr>
          <w:rFonts w:ascii="Arial" w:eastAsia="宋体" w:cs="Arial" w:hint="eastAsia"/>
          <w:sz w:val="24"/>
          <w:szCs w:val="24"/>
        </w:rPr>
        <w:t>森林认证机构</w:t>
      </w:r>
      <w:r>
        <w:rPr>
          <w:rFonts w:ascii="Arial" w:eastAsia="宋体" w:cs="Arial" w:hint="eastAsia"/>
          <w:sz w:val="24"/>
          <w:szCs w:val="24"/>
        </w:rPr>
        <w:t>应制</w:t>
      </w:r>
      <w:proofErr w:type="gramStart"/>
      <w:r>
        <w:rPr>
          <w:rFonts w:ascii="Arial" w:eastAsia="宋体" w:cs="Arial" w:hint="eastAsia"/>
          <w:sz w:val="24"/>
          <w:szCs w:val="24"/>
        </w:rPr>
        <w:t>定文件</w:t>
      </w:r>
      <w:proofErr w:type="gramEnd"/>
      <w:r>
        <w:rPr>
          <w:rFonts w:ascii="Arial" w:eastAsia="宋体" w:cs="Arial" w:hint="eastAsia"/>
          <w:sz w:val="24"/>
          <w:szCs w:val="24"/>
        </w:rPr>
        <w:t>化的程序以确保</w:t>
      </w:r>
      <w:r w:rsidR="00185CDF">
        <w:rPr>
          <w:rFonts w:ascii="Arial" w:eastAsia="宋体" w:cs="Arial" w:hint="eastAsia"/>
          <w:sz w:val="24"/>
          <w:szCs w:val="24"/>
        </w:rPr>
        <w:t>其</w:t>
      </w:r>
      <w:r>
        <w:rPr>
          <w:rFonts w:ascii="Arial" w:eastAsia="宋体" w:cs="Arial" w:hint="eastAsia"/>
          <w:sz w:val="24"/>
          <w:szCs w:val="24"/>
        </w:rPr>
        <w:t>为每一次审核都编制了审核计划。对于多场所的</w:t>
      </w:r>
      <w:r>
        <w:rPr>
          <w:rFonts w:ascii="Arial" w:eastAsia="宋体" w:hAnsi="Arial" w:cs="Arial" w:hint="eastAsia"/>
          <w:sz w:val="24"/>
          <w:szCs w:val="24"/>
        </w:rPr>
        <w:t>产销监管链</w:t>
      </w:r>
      <w:r>
        <w:rPr>
          <w:rFonts w:ascii="Arial" w:eastAsia="宋体" w:cs="Arial" w:hint="eastAsia"/>
          <w:sz w:val="24"/>
          <w:szCs w:val="24"/>
        </w:rPr>
        <w:t>认证，审核计划应列出拟抽样的场所。</w:t>
      </w:r>
    </w:p>
    <w:p w:rsidR="005763DF" w:rsidRDefault="005763DF">
      <w:pPr>
        <w:pStyle w:val="a"/>
        <w:numPr>
          <w:ilvl w:val="0"/>
          <w:numId w:val="0"/>
        </w:numPr>
        <w:tabs>
          <w:tab w:val="left" w:pos="823"/>
          <w:tab w:val="left" w:pos="1663"/>
          <w:tab w:val="left" w:pos="2083"/>
        </w:tabs>
        <w:spacing w:line="300" w:lineRule="auto"/>
        <w:jc w:val="both"/>
        <w:rPr>
          <w:rFonts w:ascii="Arial" w:eastAsia="宋体" w:hAnsi="Arial" w:cs="Arial"/>
          <w:sz w:val="24"/>
          <w:szCs w:val="24"/>
        </w:rPr>
      </w:pPr>
      <w:r>
        <w:rPr>
          <w:rFonts w:ascii="Arial" w:eastAsia="宋体" w:hAnsi="Arial" w:cs="Arial"/>
          <w:sz w:val="24"/>
          <w:szCs w:val="24"/>
        </w:rPr>
        <w:t>C9.2.</w:t>
      </w:r>
      <w:r>
        <w:rPr>
          <w:rFonts w:ascii="Arial" w:eastAsia="宋体" w:hAnsi="Arial" w:cs="Arial" w:hint="eastAsia"/>
          <w:sz w:val="24"/>
          <w:szCs w:val="24"/>
        </w:rPr>
        <w:t>4</w:t>
      </w:r>
      <w:r>
        <w:rPr>
          <w:rFonts w:ascii="Arial" w:eastAsia="宋体" w:hAnsi="Arial" w:cs="Arial"/>
          <w:sz w:val="24"/>
          <w:szCs w:val="24"/>
        </w:rPr>
        <w:t xml:space="preserve"> </w:t>
      </w:r>
      <w:r>
        <w:rPr>
          <w:rFonts w:ascii="Arial" w:eastAsia="宋体" w:cs="Arial" w:hint="eastAsia"/>
          <w:sz w:val="24"/>
          <w:szCs w:val="24"/>
        </w:rPr>
        <w:t>对于产销监管链认证，森林认证机构应在开展现场审核之前对组织的体系文件进行审核以判定其符合性。</w:t>
      </w:r>
    </w:p>
    <w:p w:rsidR="005763DF" w:rsidRDefault="005763DF">
      <w:pPr>
        <w:pStyle w:val="af4"/>
        <w:tabs>
          <w:tab w:val="clear" w:pos="360"/>
        </w:tabs>
        <w:spacing w:line="300" w:lineRule="auto"/>
        <w:ind w:left="0" w:firstLine="0"/>
        <w:rPr>
          <w:rFonts w:ascii="Arial" w:eastAsia="宋体" w:hAnsi="Arial" w:cs="Arial"/>
          <w:b/>
          <w:sz w:val="24"/>
          <w:szCs w:val="24"/>
        </w:rPr>
      </w:pPr>
      <w:r>
        <w:rPr>
          <w:rFonts w:ascii="Arial" w:eastAsia="宋体" w:hAnsi="Arial" w:cs="Arial"/>
          <w:b/>
          <w:sz w:val="24"/>
          <w:szCs w:val="24"/>
        </w:rPr>
        <w:t xml:space="preserve">C9.3 </w:t>
      </w:r>
      <w:r>
        <w:rPr>
          <w:rFonts w:ascii="Arial" w:eastAsia="宋体" w:hAnsi="Arial" w:cs="Arial" w:hint="eastAsia"/>
          <w:b/>
          <w:sz w:val="24"/>
          <w:szCs w:val="24"/>
        </w:rPr>
        <w:t xml:space="preserve"> </w:t>
      </w:r>
      <w:r>
        <w:rPr>
          <w:rFonts w:ascii="Arial" w:eastAsia="宋体" w:hAnsi="宋体" w:cs="Arial" w:hint="eastAsia"/>
          <w:b/>
          <w:sz w:val="24"/>
          <w:szCs w:val="24"/>
        </w:rPr>
        <w:t>审核</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现场审核包括预审（适用时）和主审。</w:t>
      </w:r>
    </w:p>
    <w:p w:rsidR="005763DF" w:rsidRDefault="005763DF">
      <w:pPr>
        <w:pStyle w:val="a"/>
        <w:numPr>
          <w:ilvl w:val="0"/>
          <w:numId w:val="0"/>
        </w:numPr>
        <w:tabs>
          <w:tab w:val="left" w:pos="823"/>
          <w:tab w:val="left" w:pos="1663"/>
          <w:tab w:val="left" w:pos="2083"/>
        </w:tabs>
        <w:spacing w:line="300" w:lineRule="auto"/>
        <w:rPr>
          <w:rFonts w:ascii="Arial" w:eastAsia="宋体" w:hAnsi="Arial" w:cs="Arial"/>
          <w:sz w:val="24"/>
          <w:szCs w:val="24"/>
        </w:rPr>
      </w:pPr>
      <w:r>
        <w:rPr>
          <w:rFonts w:ascii="Arial" w:eastAsia="宋体" w:hAnsi="Arial" w:cs="Arial"/>
          <w:sz w:val="24"/>
          <w:szCs w:val="24"/>
        </w:rPr>
        <w:t xml:space="preserve">C9.3.1 </w:t>
      </w:r>
      <w:r>
        <w:rPr>
          <w:rFonts w:ascii="Arial" w:eastAsia="宋体" w:cs="Arial" w:hint="eastAsia"/>
          <w:sz w:val="24"/>
          <w:szCs w:val="24"/>
        </w:rPr>
        <w:t>预审（产销监管链认证除外）</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cs="Arial" w:hint="eastAsia"/>
          <w:sz w:val="24"/>
          <w:szCs w:val="24"/>
        </w:rPr>
        <w:t>预审应包括以下内容：</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a</w:t>
      </w:r>
      <w:r w:rsidR="005763DF">
        <w:rPr>
          <w:rFonts w:ascii="Arial" w:eastAsia="宋体" w:cs="Arial" w:hint="eastAsia"/>
          <w:sz w:val="24"/>
          <w:szCs w:val="24"/>
        </w:rPr>
        <w:t>）对组织管理体系文件的评价；</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b</w:t>
      </w:r>
      <w:r w:rsidR="005763DF">
        <w:rPr>
          <w:rFonts w:ascii="Arial" w:eastAsia="宋体" w:hAnsi="Arial" w:cs="Arial" w:hint="eastAsia"/>
          <w:sz w:val="24"/>
          <w:szCs w:val="24"/>
        </w:rPr>
        <w:t>）</w:t>
      </w:r>
      <w:r w:rsidR="005763DF">
        <w:rPr>
          <w:rFonts w:ascii="Arial" w:eastAsia="宋体" w:cs="Arial" w:hint="eastAsia"/>
          <w:sz w:val="24"/>
          <w:szCs w:val="24"/>
        </w:rPr>
        <w:t>确认评价范围；</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c</w:t>
      </w:r>
      <w:r w:rsidR="005763DF">
        <w:rPr>
          <w:rFonts w:ascii="Arial" w:eastAsia="宋体" w:cs="Arial" w:hint="eastAsia"/>
          <w:sz w:val="24"/>
          <w:szCs w:val="24"/>
        </w:rPr>
        <w:t>）明确认证要求；</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hAnsi="Arial" w:cs="Arial" w:hint="eastAsia"/>
          <w:sz w:val="24"/>
          <w:szCs w:val="24"/>
        </w:rPr>
        <w:t>d</w:t>
      </w:r>
      <w:r w:rsidR="005763DF">
        <w:rPr>
          <w:rFonts w:ascii="Arial" w:eastAsia="宋体" w:cs="Arial" w:hint="eastAsia"/>
          <w:sz w:val="24"/>
          <w:szCs w:val="24"/>
        </w:rPr>
        <w:t>）收集以下重要的文件和记录：例如国家和地方适用的法律法规和要求、经营方案、产品清单、森林分布图、林相图、自然保护区总体规划、森林公园总体规划和野生动物种群及产品情况等文件；</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e</w:t>
      </w:r>
      <w:r w:rsidR="005763DF">
        <w:rPr>
          <w:rFonts w:ascii="Arial" w:eastAsia="宋体" w:cs="Arial" w:hint="eastAsia"/>
          <w:sz w:val="24"/>
          <w:szCs w:val="24"/>
        </w:rPr>
        <w:t>）对组织的管理体系运行情况进行初始评价；</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f</w:t>
      </w:r>
      <w:r w:rsidR="005763DF">
        <w:rPr>
          <w:rFonts w:ascii="Arial" w:eastAsia="宋体" w:cs="Arial" w:hint="eastAsia"/>
          <w:sz w:val="24"/>
          <w:szCs w:val="24"/>
        </w:rPr>
        <w:t>）根据所获得的信息，判断组织可能存在的主要问题和与标准的差距；</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hAnsi="Arial" w:cs="Arial" w:hint="eastAsia"/>
          <w:sz w:val="24"/>
          <w:szCs w:val="24"/>
        </w:rPr>
        <w:t>g</w:t>
      </w:r>
      <w:r w:rsidR="005763DF">
        <w:rPr>
          <w:rFonts w:ascii="Arial" w:eastAsia="宋体" w:cs="Arial" w:hint="eastAsia"/>
          <w:sz w:val="24"/>
          <w:szCs w:val="24"/>
        </w:rPr>
        <w:t>）初步确定各利益相关方并形成清单；</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h</w:t>
      </w:r>
      <w:r w:rsidR="005763DF">
        <w:rPr>
          <w:rFonts w:ascii="Arial" w:eastAsia="宋体" w:cs="Arial" w:hint="eastAsia"/>
          <w:sz w:val="24"/>
          <w:szCs w:val="24"/>
        </w:rPr>
        <w:t>）预审报告。</w:t>
      </w:r>
    </w:p>
    <w:p w:rsidR="005763DF" w:rsidRDefault="005763DF">
      <w:pPr>
        <w:pStyle w:val="a"/>
        <w:numPr>
          <w:ilvl w:val="0"/>
          <w:numId w:val="0"/>
        </w:numPr>
        <w:tabs>
          <w:tab w:val="left" w:pos="823"/>
          <w:tab w:val="left" w:pos="1663"/>
          <w:tab w:val="left" w:pos="2083"/>
        </w:tabs>
        <w:spacing w:line="300" w:lineRule="auto"/>
        <w:rPr>
          <w:rFonts w:ascii="Arial" w:eastAsia="宋体" w:hAnsi="Arial" w:cs="Arial"/>
          <w:sz w:val="24"/>
          <w:szCs w:val="24"/>
        </w:rPr>
      </w:pPr>
      <w:r>
        <w:rPr>
          <w:rFonts w:ascii="Arial" w:eastAsia="宋体" w:hAnsi="Arial" w:cs="Arial"/>
          <w:sz w:val="24"/>
          <w:szCs w:val="24"/>
        </w:rPr>
        <w:t xml:space="preserve">C9.3.2 </w:t>
      </w:r>
      <w:r>
        <w:rPr>
          <w:rFonts w:ascii="Arial" w:eastAsia="宋体" w:hAnsi="Arial" w:cs="Arial" w:hint="eastAsia"/>
          <w:sz w:val="24"/>
          <w:szCs w:val="24"/>
        </w:rPr>
        <w:t>征求利益相关方意见（产销监管链认证除外）</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cs="Arial" w:hint="eastAsia"/>
          <w:sz w:val="24"/>
          <w:szCs w:val="24"/>
        </w:rPr>
        <w:t>森林认证机构应向一定范围内的利益相关方征求意见，以便获取组织是否符合认证标准中</w:t>
      </w:r>
      <w:r>
        <w:rPr>
          <w:rFonts w:ascii="Arial" w:eastAsia="宋体" w:hAnsi="Arial" w:cs="Arial" w:hint="eastAsia"/>
          <w:sz w:val="24"/>
          <w:szCs w:val="24"/>
        </w:rPr>
        <w:t>环境、法规、社会和经济</w:t>
      </w:r>
      <w:r>
        <w:rPr>
          <w:rFonts w:ascii="Arial" w:eastAsia="宋体" w:cs="Arial" w:hint="eastAsia"/>
          <w:sz w:val="24"/>
          <w:szCs w:val="24"/>
        </w:rPr>
        <w:t>方面的要求等相关信息（具体要求见附录</w:t>
      </w:r>
      <w:r>
        <w:rPr>
          <w:rFonts w:ascii="Arial" w:eastAsia="宋体" w:cs="Arial" w:hint="eastAsia"/>
          <w:sz w:val="24"/>
          <w:szCs w:val="24"/>
        </w:rPr>
        <w:t>B</w:t>
      </w:r>
      <w:r>
        <w:rPr>
          <w:rFonts w:ascii="Arial" w:eastAsia="宋体" w:cs="Arial" w:hint="eastAsia"/>
          <w:sz w:val="24"/>
          <w:szCs w:val="24"/>
        </w:rPr>
        <w:t>）。</w:t>
      </w:r>
    </w:p>
    <w:p w:rsidR="005763DF" w:rsidRDefault="005763DF">
      <w:pPr>
        <w:pStyle w:val="a"/>
        <w:numPr>
          <w:ilvl w:val="0"/>
          <w:numId w:val="0"/>
        </w:numPr>
        <w:tabs>
          <w:tab w:val="left" w:pos="823"/>
          <w:tab w:val="left" w:pos="1663"/>
          <w:tab w:val="left" w:pos="2083"/>
        </w:tabs>
        <w:spacing w:line="300" w:lineRule="auto"/>
        <w:rPr>
          <w:rFonts w:ascii="Arial" w:eastAsia="宋体" w:hAnsi="Arial" w:cs="Arial"/>
          <w:sz w:val="24"/>
          <w:szCs w:val="24"/>
        </w:rPr>
      </w:pPr>
      <w:r>
        <w:rPr>
          <w:rFonts w:ascii="Arial" w:eastAsia="宋体" w:hAnsi="Arial" w:cs="Arial"/>
          <w:sz w:val="24"/>
          <w:szCs w:val="24"/>
        </w:rPr>
        <w:t xml:space="preserve">C9.3.3 </w:t>
      </w:r>
      <w:r>
        <w:rPr>
          <w:rFonts w:ascii="Arial" w:eastAsia="宋体" w:hAnsi="Arial" w:cs="Arial" w:hint="eastAsia"/>
          <w:sz w:val="24"/>
          <w:szCs w:val="24"/>
        </w:rPr>
        <w:t>主审</w:t>
      </w:r>
    </w:p>
    <w:p w:rsidR="005763DF" w:rsidRDefault="005763DF">
      <w:pPr>
        <w:pStyle w:val="a"/>
        <w:numPr>
          <w:ilvl w:val="0"/>
          <w:numId w:val="0"/>
        </w:numPr>
        <w:tabs>
          <w:tab w:val="left" w:pos="823"/>
          <w:tab w:val="left" w:pos="1663"/>
          <w:tab w:val="left" w:pos="2083"/>
        </w:tabs>
        <w:spacing w:line="300" w:lineRule="auto"/>
        <w:outlineLvl w:val="4"/>
        <w:rPr>
          <w:rFonts w:ascii="Arial" w:eastAsia="宋体" w:hAnsi="Arial" w:cs="Arial"/>
          <w:sz w:val="24"/>
          <w:szCs w:val="24"/>
        </w:rPr>
      </w:pPr>
      <w:r>
        <w:rPr>
          <w:rFonts w:ascii="Arial" w:eastAsia="宋体" w:hAnsi="Arial" w:cs="Arial"/>
          <w:sz w:val="24"/>
          <w:szCs w:val="24"/>
        </w:rPr>
        <w:t xml:space="preserve">C9.3.3.1 </w:t>
      </w:r>
      <w:r>
        <w:rPr>
          <w:rFonts w:ascii="Arial" w:eastAsia="宋体" w:cs="Arial" w:hint="eastAsia"/>
          <w:sz w:val="24"/>
          <w:szCs w:val="24"/>
        </w:rPr>
        <w:t>总要求</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cs="Arial" w:hint="eastAsia"/>
          <w:sz w:val="24"/>
          <w:szCs w:val="24"/>
        </w:rPr>
        <w:t>主审内容必须覆盖认证标准的所有要求，以及经森林认证机构确认的申请认证范围内管理体系所涉及的所有部门、区域、活动和过程。</w:t>
      </w:r>
    </w:p>
    <w:p w:rsidR="005763DF" w:rsidRDefault="005763DF">
      <w:pPr>
        <w:pStyle w:val="a"/>
        <w:numPr>
          <w:ilvl w:val="0"/>
          <w:numId w:val="0"/>
        </w:numPr>
        <w:tabs>
          <w:tab w:val="left" w:pos="823"/>
          <w:tab w:val="left" w:pos="1663"/>
          <w:tab w:val="left" w:pos="2083"/>
        </w:tabs>
        <w:spacing w:line="300" w:lineRule="auto"/>
        <w:outlineLvl w:val="4"/>
        <w:rPr>
          <w:rFonts w:ascii="Arial" w:eastAsia="宋体" w:hAnsi="Arial" w:cs="Arial"/>
          <w:sz w:val="24"/>
          <w:szCs w:val="24"/>
        </w:rPr>
      </w:pPr>
      <w:r>
        <w:rPr>
          <w:rFonts w:ascii="Arial" w:eastAsia="宋体" w:hAnsi="Arial" w:cs="Arial"/>
          <w:sz w:val="24"/>
          <w:szCs w:val="24"/>
        </w:rPr>
        <w:t xml:space="preserve">C9.3.3.2 </w:t>
      </w:r>
      <w:r>
        <w:rPr>
          <w:rFonts w:ascii="Arial" w:eastAsia="宋体" w:hAnsi="Arial" w:cs="Arial" w:hint="eastAsia"/>
          <w:sz w:val="24"/>
          <w:szCs w:val="24"/>
        </w:rPr>
        <w:t>多场所审核</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对于多场所的森林经营认证、生产经营性珍贵濒危野生动物</w:t>
      </w:r>
      <w:r>
        <w:rPr>
          <w:rFonts w:ascii="宋体" w:eastAsia="宋体" w:hAnsi="宋体" w:cs="宋体" w:hint="eastAsia"/>
          <w:sz w:val="24"/>
          <w:szCs w:val="24"/>
        </w:rPr>
        <w:t>--</w:t>
      </w:r>
      <w:r>
        <w:rPr>
          <w:rFonts w:ascii="Arial" w:eastAsia="宋体" w:cs="Arial" w:hint="eastAsia"/>
          <w:sz w:val="24"/>
          <w:szCs w:val="24"/>
        </w:rPr>
        <w:t>饲养管理认证审核时，不宜进行抽样审核。在实施产销监管链审核时的多场所抽样要求见本文件附录</w:t>
      </w:r>
      <w:r>
        <w:rPr>
          <w:rFonts w:ascii="Arial" w:eastAsia="宋体" w:cs="Arial" w:hint="eastAsia"/>
          <w:sz w:val="24"/>
          <w:szCs w:val="24"/>
        </w:rPr>
        <w:t>C</w:t>
      </w:r>
      <w:r>
        <w:rPr>
          <w:rFonts w:ascii="Arial" w:eastAsia="宋体" w:cs="Arial" w:hint="eastAsia"/>
          <w:sz w:val="24"/>
          <w:szCs w:val="24"/>
        </w:rPr>
        <w:t>。</w:t>
      </w:r>
    </w:p>
    <w:p w:rsidR="005763DF" w:rsidRDefault="005763DF">
      <w:pPr>
        <w:pStyle w:val="a"/>
        <w:numPr>
          <w:ilvl w:val="0"/>
          <w:numId w:val="0"/>
        </w:numPr>
        <w:tabs>
          <w:tab w:val="left" w:pos="823"/>
          <w:tab w:val="left" w:pos="1663"/>
          <w:tab w:val="left" w:pos="2083"/>
        </w:tabs>
        <w:spacing w:line="300" w:lineRule="auto"/>
        <w:outlineLvl w:val="4"/>
        <w:rPr>
          <w:rFonts w:ascii="Arial" w:eastAsia="宋体" w:hAnsi="Arial" w:cs="Arial"/>
          <w:sz w:val="24"/>
          <w:szCs w:val="24"/>
        </w:rPr>
      </w:pPr>
      <w:r>
        <w:rPr>
          <w:rFonts w:ascii="Arial" w:eastAsia="宋体" w:hAnsi="Arial" w:cs="Arial"/>
          <w:sz w:val="24"/>
          <w:szCs w:val="24"/>
        </w:rPr>
        <w:t xml:space="preserve">C9.3.3.3 </w:t>
      </w:r>
      <w:r>
        <w:rPr>
          <w:rFonts w:ascii="Arial" w:eastAsia="宋体" w:hAnsi="Arial" w:cs="Arial" w:hint="eastAsia"/>
          <w:sz w:val="24"/>
          <w:szCs w:val="24"/>
        </w:rPr>
        <w:t>审核时间</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森林认证机构应具有文件化的程序来决定具体的审核时间，给审核员足够的时间来完成现场审核所要求的全部活动。认证机构应记录其决定采纳的审核时间以及采纳的理由。</w:t>
      </w:r>
    </w:p>
    <w:p w:rsidR="005763DF" w:rsidRDefault="00A732C1">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w:t>
      </w:r>
      <w:r w:rsidR="005763DF">
        <w:rPr>
          <w:rFonts w:ascii="Arial" w:eastAsia="宋体" w:cs="Arial" w:hint="eastAsia"/>
          <w:sz w:val="24"/>
          <w:szCs w:val="24"/>
        </w:rPr>
        <w:t>确定产销监管链认证审核时间时应考虑以下因素：</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a</w:t>
      </w:r>
      <w:r w:rsidR="005763DF">
        <w:rPr>
          <w:rFonts w:ascii="Arial" w:eastAsia="宋体" w:cs="Arial" w:hint="eastAsia"/>
          <w:sz w:val="24"/>
          <w:szCs w:val="24"/>
        </w:rPr>
        <w:t>）组织的规模和运作的复杂程度；</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b</w:t>
      </w:r>
      <w:r w:rsidR="005763DF">
        <w:rPr>
          <w:rFonts w:ascii="Arial" w:eastAsia="宋体" w:cs="Arial" w:hint="eastAsia"/>
          <w:sz w:val="24"/>
          <w:szCs w:val="24"/>
        </w:rPr>
        <w:t>）组织的场所数量；</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c</w:t>
      </w:r>
      <w:r w:rsidR="005763DF">
        <w:rPr>
          <w:rFonts w:ascii="Arial" w:eastAsia="宋体" w:cs="Arial" w:hint="eastAsia"/>
          <w:sz w:val="24"/>
          <w:szCs w:val="24"/>
        </w:rPr>
        <w:t>）产品组和生产线数量；</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lastRenderedPageBreak/>
        <w:t>d</w:t>
      </w:r>
      <w:r w:rsidR="005763DF">
        <w:rPr>
          <w:rFonts w:ascii="Arial" w:eastAsia="宋体" w:cs="Arial" w:hint="eastAsia"/>
          <w:sz w:val="24"/>
          <w:szCs w:val="24"/>
        </w:rPr>
        <w:t>）争议来源的原料；</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e</w:t>
      </w:r>
      <w:r w:rsidR="005763DF">
        <w:rPr>
          <w:rFonts w:ascii="Arial" w:eastAsia="宋体" w:cs="Arial" w:hint="eastAsia"/>
          <w:sz w:val="24"/>
          <w:szCs w:val="24"/>
        </w:rPr>
        <w:t>）外包活动等。</w:t>
      </w:r>
    </w:p>
    <w:p w:rsidR="005763DF" w:rsidRDefault="00A732C1">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宋体" w:eastAsia="宋体" w:hAnsi="宋体" w:cs="宋体" w:hint="eastAsia"/>
          <w:sz w:val="24"/>
          <w:szCs w:val="24"/>
        </w:rPr>
        <w:t>——</w:t>
      </w:r>
      <w:r w:rsidR="005763DF">
        <w:rPr>
          <w:rFonts w:ascii="Arial" w:eastAsia="宋体" w:cs="Arial" w:hint="eastAsia"/>
          <w:sz w:val="24"/>
          <w:szCs w:val="24"/>
        </w:rPr>
        <w:t>确定其它认证组别审核时间时应考虑以下因素：</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a</w:t>
      </w:r>
      <w:r w:rsidR="005763DF">
        <w:rPr>
          <w:rFonts w:ascii="Arial" w:eastAsia="宋体" w:cs="Arial" w:hint="eastAsia"/>
          <w:sz w:val="24"/>
          <w:szCs w:val="24"/>
        </w:rPr>
        <w:t>）森林经营企业的规模；</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b</w:t>
      </w:r>
      <w:r w:rsidR="005763DF">
        <w:rPr>
          <w:rFonts w:ascii="Arial" w:eastAsia="宋体" w:cs="Arial" w:hint="eastAsia"/>
          <w:sz w:val="24"/>
          <w:szCs w:val="24"/>
        </w:rPr>
        <w:t>）经营体系的复杂程度；</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c</w:t>
      </w:r>
      <w:r w:rsidR="005763DF">
        <w:rPr>
          <w:rFonts w:ascii="Arial" w:eastAsia="宋体" w:cs="Arial" w:hint="eastAsia"/>
          <w:sz w:val="24"/>
          <w:szCs w:val="24"/>
        </w:rPr>
        <w:t>）社会和环境因素；</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d</w:t>
      </w:r>
      <w:r w:rsidR="005763DF">
        <w:rPr>
          <w:rFonts w:ascii="Arial" w:eastAsia="宋体" w:cs="Arial" w:hint="eastAsia"/>
          <w:sz w:val="24"/>
          <w:szCs w:val="24"/>
        </w:rPr>
        <w:t>）走访的现场的数量；</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e</w:t>
      </w:r>
      <w:r w:rsidR="005763DF">
        <w:rPr>
          <w:rFonts w:ascii="Arial" w:eastAsia="宋体" w:cs="Arial" w:hint="eastAsia"/>
          <w:sz w:val="24"/>
          <w:szCs w:val="24"/>
        </w:rPr>
        <w:t>）评价的资料和文件的数量；</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f</w:t>
      </w:r>
      <w:r w:rsidR="005763DF">
        <w:rPr>
          <w:rFonts w:ascii="Arial" w:eastAsia="宋体" w:cs="Arial" w:hint="eastAsia"/>
          <w:sz w:val="24"/>
          <w:szCs w:val="24"/>
        </w:rPr>
        <w:t>）访谈的利益相关方的数量；</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g</w:t>
      </w:r>
      <w:r w:rsidR="005763DF">
        <w:rPr>
          <w:rFonts w:ascii="Arial" w:eastAsia="宋体" w:cs="Arial" w:hint="eastAsia"/>
          <w:sz w:val="24"/>
          <w:szCs w:val="24"/>
        </w:rPr>
        <w:t>）当地的法律法规要求；</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cs="Arial"/>
          <w:sz w:val="24"/>
          <w:szCs w:val="24"/>
        </w:rPr>
      </w:pPr>
      <w:r>
        <w:rPr>
          <w:rFonts w:ascii="Arial" w:eastAsia="宋体" w:cs="Arial" w:hint="eastAsia"/>
          <w:sz w:val="24"/>
          <w:szCs w:val="24"/>
        </w:rPr>
        <w:t>h</w:t>
      </w:r>
      <w:r w:rsidR="005763DF">
        <w:rPr>
          <w:rFonts w:ascii="Arial" w:eastAsia="宋体" w:cs="Arial" w:hint="eastAsia"/>
          <w:sz w:val="24"/>
          <w:szCs w:val="24"/>
        </w:rPr>
        <w:t>）外包活动等。</w:t>
      </w:r>
    </w:p>
    <w:p w:rsidR="005763DF" w:rsidRDefault="005763DF">
      <w:pPr>
        <w:pStyle w:val="af4"/>
        <w:tabs>
          <w:tab w:val="clear" w:pos="360"/>
        </w:tabs>
        <w:spacing w:line="300" w:lineRule="auto"/>
        <w:ind w:left="0" w:firstLine="0"/>
        <w:rPr>
          <w:rFonts w:ascii="Arial" w:eastAsia="宋体" w:hAnsi="Arial" w:cs="Arial"/>
          <w:b/>
          <w:sz w:val="24"/>
          <w:szCs w:val="24"/>
        </w:rPr>
      </w:pPr>
      <w:r>
        <w:rPr>
          <w:rFonts w:ascii="Arial" w:eastAsia="宋体" w:hAnsi="Arial" w:cs="Arial"/>
          <w:b/>
          <w:sz w:val="24"/>
          <w:szCs w:val="24"/>
        </w:rPr>
        <w:t xml:space="preserve">C9.4  </w:t>
      </w:r>
      <w:r>
        <w:rPr>
          <w:rFonts w:ascii="Arial" w:eastAsia="宋体" w:hAnsi="Arial" w:cs="Arial" w:hint="eastAsia"/>
          <w:b/>
          <w:sz w:val="24"/>
          <w:szCs w:val="24"/>
        </w:rPr>
        <w:t>审核报告</w:t>
      </w:r>
    </w:p>
    <w:p w:rsidR="005763DF" w:rsidRDefault="005763DF">
      <w:pPr>
        <w:pStyle w:val="a"/>
        <w:numPr>
          <w:ilvl w:val="0"/>
          <w:numId w:val="0"/>
        </w:numPr>
        <w:tabs>
          <w:tab w:val="left" w:pos="823"/>
          <w:tab w:val="left" w:pos="1663"/>
          <w:tab w:val="left" w:pos="2083"/>
        </w:tabs>
        <w:spacing w:line="300" w:lineRule="auto"/>
        <w:rPr>
          <w:rFonts w:ascii="Arial" w:eastAsia="宋体" w:hAnsi="Arial" w:cs="Arial"/>
          <w:sz w:val="24"/>
          <w:szCs w:val="24"/>
        </w:rPr>
      </w:pPr>
      <w:r>
        <w:rPr>
          <w:rFonts w:ascii="Arial" w:eastAsia="宋体" w:hAnsi="Arial" w:cs="Arial"/>
          <w:sz w:val="24"/>
          <w:szCs w:val="24"/>
        </w:rPr>
        <w:t xml:space="preserve">C9.4.1 </w:t>
      </w:r>
      <w:r>
        <w:rPr>
          <w:rFonts w:ascii="Arial" w:eastAsia="宋体" w:hAnsi="Arial" w:cs="Arial" w:hint="eastAsia"/>
          <w:sz w:val="24"/>
          <w:szCs w:val="24"/>
        </w:rPr>
        <w:t>审核报告内容</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宋体" w:eastAsia="宋体" w:hAnsi="宋体" w:cs="宋体" w:hint="eastAsia"/>
          <w:sz w:val="24"/>
          <w:szCs w:val="24"/>
        </w:rPr>
        <w:t>——</w:t>
      </w:r>
      <w:r>
        <w:rPr>
          <w:rFonts w:ascii="Arial" w:eastAsia="宋体" w:hAnsi="Arial" w:cs="Arial" w:hint="eastAsia"/>
          <w:sz w:val="24"/>
          <w:szCs w:val="24"/>
        </w:rPr>
        <w:t>产销监管链认证的审核报告至少应包括：</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a</w:t>
      </w:r>
      <w:r w:rsidR="005763DF">
        <w:rPr>
          <w:rFonts w:ascii="Arial" w:eastAsia="宋体" w:hAnsi="Arial" w:cs="Arial" w:hint="eastAsia"/>
          <w:sz w:val="24"/>
          <w:szCs w:val="24"/>
        </w:rPr>
        <w:t>）组织的基本信息：名称和地址、组织概况、现场数量及外包情况等；</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b</w:t>
      </w:r>
      <w:r w:rsidR="005763DF">
        <w:rPr>
          <w:rFonts w:ascii="Arial" w:eastAsia="宋体" w:hAnsi="Arial" w:cs="Arial" w:hint="eastAsia"/>
          <w:sz w:val="24"/>
          <w:szCs w:val="24"/>
        </w:rPr>
        <w:t>）认证范围：场所范围、产品组信息；</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c</w:t>
      </w:r>
      <w:r w:rsidR="005763DF">
        <w:rPr>
          <w:rFonts w:ascii="Arial" w:eastAsia="宋体" w:hAnsi="Arial" w:cs="Arial" w:hint="eastAsia"/>
          <w:sz w:val="24"/>
          <w:szCs w:val="24"/>
        </w:rPr>
        <w:t>）认证依据；</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d</w:t>
      </w:r>
      <w:r w:rsidR="005763DF">
        <w:rPr>
          <w:rFonts w:ascii="Arial" w:eastAsia="宋体" w:hAnsi="Arial" w:cs="Arial" w:hint="eastAsia"/>
          <w:sz w:val="24"/>
          <w:szCs w:val="24"/>
        </w:rPr>
        <w:t>）认证产品销售和标签使用；</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e</w:t>
      </w:r>
      <w:r w:rsidR="005763DF">
        <w:rPr>
          <w:rFonts w:ascii="Arial" w:eastAsia="宋体" w:hAnsi="Arial" w:cs="Arial" w:hint="eastAsia"/>
          <w:sz w:val="24"/>
          <w:szCs w:val="24"/>
        </w:rPr>
        <w:t>）原料来源和转化率或转化系数；</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f</w:t>
      </w:r>
      <w:r w:rsidR="005763DF">
        <w:rPr>
          <w:rFonts w:ascii="Arial" w:eastAsia="宋体" w:hAnsi="Arial" w:cs="Arial" w:hint="eastAsia"/>
          <w:sz w:val="24"/>
          <w:szCs w:val="24"/>
        </w:rPr>
        <w:t>）认证材料进入到最终产品的百分比；</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g</w:t>
      </w:r>
      <w:r w:rsidR="005763DF">
        <w:rPr>
          <w:rFonts w:ascii="Arial" w:eastAsia="宋体" w:hAnsi="Arial" w:cs="Arial" w:hint="eastAsia"/>
          <w:sz w:val="24"/>
          <w:szCs w:val="24"/>
        </w:rPr>
        <w:t>）发现的问题以及纠正措施；</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h</w:t>
      </w:r>
      <w:r w:rsidR="005763DF">
        <w:rPr>
          <w:rFonts w:ascii="Arial" w:eastAsia="宋体" w:hAnsi="Arial" w:cs="Arial" w:hint="eastAsia"/>
          <w:sz w:val="24"/>
          <w:szCs w:val="24"/>
        </w:rPr>
        <w:t>）组织管理体系适宜性、符合性及运行的有效性评价；</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i</w:t>
      </w:r>
      <w:r w:rsidR="005763DF">
        <w:rPr>
          <w:rFonts w:ascii="Arial" w:eastAsia="宋体" w:hAnsi="Arial" w:cs="Arial" w:hint="eastAsia"/>
          <w:sz w:val="24"/>
          <w:szCs w:val="24"/>
        </w:rPr>
        <w:t>）审核结论。</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宋体" w:eastAsia="宋体" w:hAnsi="宋体" w:cs="宋体" w:hint="eastAsia"/>
          <w:sz w:val="24"/>
          <w:szCs w:val="24"/>
        </w:rPr>
        <w:t>——</w:t>
      </w:r>
      <w:r>
        <w:rPr>
          <w:rFonts w:ascii="Arial" w:eastAsia="宋体" w:hAnsi="Arial" w:cs="Arial" w:hint="eastAsia"/>
          <w:sz w:val="24"/>
          <w:szCs w:val="24"/>
        </w:rPr>
        <w:t>其它</w:t>
      </w:r>
      <w:proofErr w:type="gramStart"/>
      <w:r>
        <w:rPr>
          <w:rFonts w:ascii="Arial" w:eastAsia="宋体" w:hAnsi="Arial" w:cs="Arial" w:hint="eastAsia"/>
          <w:sz w:val="24"/>
          <w:szCs w:val="24"/>
        </w:rPr>
        <w:t>认证组</w:t>
      </w:r>
      <w:proofErr w:type="gramEnd"/>
      <w:r>
        <w:rPr>
          <w:rFonts w:ascii="Arial" w:eastAsia="宋体" w:hAnsi="Arial" w:cs="Arial" w:hint="eastAsia"/>
          <w:sz w:val="24"/>
          <w:szCs w:val="24"/>
        </w:rPr>
        <w:t>别</w:t>
      </w:r>
      <w:r>
        <w:rPr>
          <w:rFonts w:ascii="Arial" w:eastAsia="宋体" w:cs="Arial" w:hint="eastAsia"/>
          <w:sz w:val="24"/>
          <w:szCs w:val="24"/>
        </w:rPr>
        <w:t>的</w:t>
      </w:r>
      <w:r>
        <w:rPr>
          <w:rFonts w:ascii="Arial" w:eastAsia="宋体" w:hAnsi="Arial" w:cs="Arial" w:hint="eastAsia"/>
          <w:sz w:val="24"/>
          <w:szCs w:val="24"/>
        </w:rPr>
        <w:t>审核报告至少应包括：</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a</w:t>
      </w:r>
      <w:r w:rsidR="005763DF">
        <w:rPr>
          <w:rFonts w:ascii="Arial" w:eastAsia="宋体" w:hAnsi="Arial" w:cs="Arial" w:hint="eastAsia"/>
          <w:sz w:val="24"/>
          <w:szCs w:val="24"/>
        </w:rPr>
        <w:t>）组织的基本信息：名称和地址、组织概况、现场数量、自然、社会和经营概况、年采伐量、外包情况等；</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b</w:t>
      </w:r>
      <w:r w:rsidR="005763DF">
        <w:rPr>
          <w:rFonts w:ascii="Arial" w:eastAsia="宋体" w:hAnsi="Arial" w:cs="Arial" w:hint="eastAsia"/>
          <w:sz w:val="24"/>
          <w:szCs w:val="24"/>
        </w:rPr>
        <w:t>）认证范围：场所范围、主要森林类型、认证面积等信息；</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c</w:t>
      </w:r>
      <w:r w:rsidR="005763DF">
        <w:rPr>
          <w:rFonts w:ascii="Arial" w:eastAsia="宋体" w:hAnsi="Arial" w:cs="Arial" w:hint="eastAsia"/>
          <w:sz w:val="24"/>
          <w:szCs w:val="24"/>
        </w:rPr>
        <w:t>）认证依据；</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d</w:t>
      </w:r>
      <w:r w:rsidR="005763DF">
        <w:rPr>
          <w:rFonts w:ascii="Arial" w:eastAsia="宋体" w:hAnsi="Arial" w:cs="Arial" w:hint="eastAsia"/>
          <w:sz w:val="24"/>
          <w:szCs w:val="24"/>
        </w:rPr>
        <w:t>）认证产品销售和标签使用；</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e</w:t>
      </w:r>
      <w:r w:rsidR="005763DF">
        <w:rPr>
          <w:rFonts w:ascii="Arial" w:eastAsia="宋体" w:hAnsi="Arial" w:cs="Arial" w:hint="eastAsia"/>
          <w:sz w:val="24"/>
          <w:szCs w:val="24"/>
        </w:rPr>
        <w:t>）发现的问题以及纠正措施；</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f</w:t>
      </w:r>
      <w:r w:rsidR="005763DF">
        <w:rPr>
          <w:rFonts w:ascii="Arial" w:eastAsia="宋体" w:hAnsi="Arial" w:cs="Arial" w:hint="eastAsia"/>
          <w:sz w:val="24"/>
          <w:szCs w:val="24"/>
        </w:rPr>
        <w:t>）组织管理体系适宜性、符合性及运行的有效性评价；</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g</w:t>
      </w:r>
      <w:r w:rsidR="005763DF">
        <w:rPr>
          <w:rFonts w:ascii="Arial" w:eastAsia="宋体" w:hAnsi="Arial" w:cs="Arial" w:hint="eastAsia"/>
          <w:sz w:val="24"/>
          <w:szCs w:val="24"/>
        </w:rPr>
        <w:t>）审核结论。</w:t>
      </w:r>
    </w:p>
    <w:p w:rsidR="005763DF" w:rsidRDefault="005763DF">
      <w:pPr>
        <w:pStyle w:val="a"/>
        <w:numPr>
          <w:ilvl w:val="0"/>
          <w:numId w:val="0"/>
        </w:numPr>
        <w:tabs>
          <w:tab w:val="left" w:pos="823"/>
          <w:tab w:val="left" w:pos="1663"/>
          <w:tab w:val="left" w:pos="2083"/>
        </w:tabs>
        <w:spacing w:line="300" w:lineRule="auto"/>
        <w:jc w:val="both"/>
        <w:rPr>
          <w:rFonts w:ascii="Arial" w:eastAsia="宋体" w:hAnsi="Arial" w:cs="Arial"/>
          <w:sz w:val="24"/>
          <w:szCs w:val="24"/>
        </w:rPr>
      </w:pPr>
      <w:r>
        <w:rPr>
          <w:rFonts w:ascii="Arial" w:eastAsia="宋体" w:hAnsi="Arial" w:cs="Arial"/>
          <w:sz w:val="24"/>
          <w:szCs w:val="24"/>
        </w:rPr>
        <w:t xml:space="preserve">C9.4.2 </w:t>
      </w:r>
      <w:r>
        <w:rPr>
          <w:rFonts w:ascii="Arial" w:eastAsia="宋体" w:hAnsi="Arial" w:cs="Arial" w:hint="eastAsia"/>
          <w:sz w:val="24"/>
          <w:szCs w:val="24"/>
        </w:rPr>
        <w:t>除产销监管链认证以外的其他认证范围，初次认证审核报告和相关文件需独立的同行专家进行评审。</w:t>
      </w:r>
    </w:p>
    <w:p w:rsidR="005763DF" w:rsidRDefault="005763DF">
      <w:pPr>
        <w:pStyle w:val="a1"/>
        <w:numPr>
          <w:ilvl w:val="0"/>
          <w:numId w:val="0"/>
        </w:numPr>
        <w:tabs>
          <w:tab w:val="left" w:pos="360"/>
        </w:tabs>
        <w:spacing w:beforeLines="0" w:afterLines="0" w:line="300" w:lineRule="auto"/>
        <w:jc w:val="left"/>
        <w:rPr>
          <w:rFonts w:ascii="Arial" w:eastAsia="宋体" w:hAnsi="Arial" w:cs="Arial"/>
          <w:b/>
          <w:sz w:val="28"/>
          <w:szCs w:val="28"/>
        </w:rPr>
      </w:pPr>
      <w:bookmarkStart w:id="80" w:name="_Toc269903605"/>
      <w:bookmarkStart w:id="81" w:name="_Toc269903643"/>
      <w:bookmarkStart w:id="82" w:name="_Toc269903694"/>
      <w:bookmarkStart w:id="83" w:name="_Toc3218"/>
      <w:r>
        <w:rPr>
          <w:rFonts w:ascii="Arial" w:eastAsia="宋体" w:hAnsi="Arial" w:cs="Arial"/>
          <w:b/>
          <w:sz w:val="28"/>
          <w:szCs w:val="28"/>
        </w:rPr>
        <w:t xml:space="preserve">C10  </w:t>
      </w:r>
      <w:r>
        <w:rPr>
          <w:rFonts w:ascii="Arial" w:eastAsia="宋体" w:hAnsi="Arial" w:cs="Arial" w:hint="eastAsia"/>
          <w:b/>
          <w:sz w:val="28"/>
          <w:szCs w:val="28"/>
        </w:rPr>
        <w:t>认证决定</w:t>
      </w:r>
      <w:bookmarkEnd w:id="80"/>
      <w:bookmarkEnd w:id="81"/>
      <w:bookmarkEnd w:id="82"/>
      <w:bookmarkEnd w:id="83"/>
    </w:p>
    <w:p w:rsidR="005763DF" w:rsidRDefault="005763DF">
      <w:pPr>
        <w:pStyle w:val="a"/>
        <w:numPr>
          <w:ilvl w:val="0"/>
          <w:numId w:val="0"/>
        </w:numPr>
        <w:tabs>
          <w:tab w:val="left" w:pos="823"/>
          <w:tab w:val="left" w:pos="1663"/>
          <w:tab w:val="left" w:pos="2083"/>
        </w:tabs>
        <w:spacing w:line="300" w:lineRule="auto"/>
        <w:jc w:val="both"/>
        <w:outlineLvl w:val="2"/>
        <w:rPr>
          <w:rFonts w:ascii="Arial" w:eastAsia="宋体" w:hAnsi="Arial" w:cs="Arial"/>
          <w:sz w:val="24"/>
          <w:szCs w:val="24"/>
        </w:rPr>
      </w:pPr>
      <w:r>
        <w:rPr>
          <w:rFonts w:ascii="Arial" w:eastAsia="宋体" w:hAnsi="Arial" w:cs="Arial"/>
          <w:sz w:val="24"/>
          <w:szCs w:val="24"/>
        </w:rPr>
        <w:lastRenderedPageBreak/>
        <w:t xml:space="preserve">C10.1 </w:t>
      </w:r>
      <w:r>
        <w:rPr>
          <w:rFonts w:ascii="Arial" w:eastAsia="宋体" w:hAnsi="Arial" w:cs="Arial" w:hint="eastAsia"/>
          <w:sz w:val="24"/>
          <w:szCs w:val="24"/>
        </w:rPr>
        <w:t>森林认证机构应向已满足认证要求的组织提供正式的认证文件。认证文件应至少包括以下内容：</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a</w:t>
      </w:r>
      <w:r w:rsidR="005763DF">
        <w:rPr>
          <w:rFonts w:ascii="Arial" w:eastAsia="宋体" w:hAnsi="Arial" w:cs="Arial" w:hint="eastAsia"/>
          <w:sz w:val="24"/>
          <w:szCs w:val="24"/>
        </w:rPr>
        <w:t>）证书编号；</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b</w:t>
      </w:r>
      <w:r w:rsidR="005763DF">
        <w:rPr>
          <w:rFonts w:ascii="Arial" w:eastAsia="宋体" w:hAnsi="Arial" w:cs="Arial" w:hint="eastAsia"/>
          <w:sz w:val="24"/>
          <w:szCs w:val="24"/>
        </w:rPr>
        <w:t>）获证组织的名称、地址，如有多场所应包括每个场所的名称和地址；</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c</w:t>
      </w:r>
      <w:r w:rsidR="005763DF">
        <w:rPr>
          <w:rFonts w:ascii="Arial" w:eastAsia="宋体" w:hAnsi="Arial" w:cs="Arial" w:hint="eastAsia"/>
          <w:sz w:val="24"/>
          <w:szCs w:val="24"/>
        </w:rPr>
        <w:t>）认证范围；</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d</w:t>
      </w:r>
      <w:r w:rsidR="005763DF">
        <w:rPr>
          <w:rFonts w:ascii="Arial" w:eastAsia="宋体" w:hAnsi="Arial" w:cs="Arial" w:hint="eastAsia"/>
          <w:sz w:val="24"/>
          <w:szCs w:val="24"/>
        </w:rPr>
        <w:t>）认证依据及版本号；</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e</w:t>
      </w:r>
      <w:r w:rsidR="005763DF">
        <w:rPr>
          <w:rFonts w:ascii="Arial" w:eastAsia="宋体" w:hAnsi="Arial" w:cs="Arial" w:hint="eastAsia"/>
          <w:sz w:val="24"/>
          <w:szCs w:val="24"/>
        </w:rPr>
        <w:t>）发证机构名称、地址；</w:t>
      </w:r>
    </w:p>
    <w:p w:rsidR="005763DF" w:rsidRDefault="00185C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f</w:t>
      </w:r>
      <w:r w:rsidR="005763DF">
        <w:rPr>
          <w:rFonts w:ascii="Arial" w:eastAsia="宋体" w:hAnsi="Arial" w:cs="Arial" w:hint="eastAsia"/>
          <w:sz w:val="24"/>
          <w:szCs w:val="24"/>
        </w:rPr>
        <w:t>）颁证日期、证书有效期。</w:t>
      </w:r>
    </w:p>
    <w:p w:rsidR="005763DF" w:rsidRDefault="005763DF">
      <w:pPr>
        <w:pStyle w:val="a"/>
        <w:numPr>
          <w:ilvl w:val="0"/>
          <w:numId w:val="0"/>
        </w:numPr>
        <w:tabs>
          <w:tab w:val="left" w:pos="823"/>
          <w:tab w:val="left" w:pos="1663"/>
          <w:tab w:val="left" w:pos="2083"/>
        </w:tabs>
        <w:spacing w:line="300" w:lineRule="auto"/>
        <w:jc w:val="both"/>
        <w:outlineLvl w:val="2"/>
        <w:rPr>
          <w:rFonts w:ascii="Arial" w:eastAsia="宋体" w:hAnsi="Arial" w:cs="Arial"/>
          <w:sz w:val="24"/>
          <w:szCs w:val="24"/>
        </w:rPr>
      </w:pPr>
      <w:r>
        <w:rPr>
          <w:rFonts w:ascii="Arial" w:eastAsia="宋体" w:hAnsi="Arial" w:cs="Arial"/>
          <w:sz w:val="24"/>
          <w:szCs w:val="24"/>
        </w:rPr>
        <w:t xml:space="preserve">C10.2 </w:t>
      </w:r>
      <w:r>
        <w:rPr>
          <w:rFonts w:ascii="Arial" w:eastAsia="宋体" w:hAnsi="Arial" w:cs="Arial" w:hint="eastAsia"/>
          <w:sz w:val="24"/>
          <w:szCs w:val="24"/>
        </w:rPr>
        <w:t>认证证书的有效期不应超过</w:t>
      </w:r>
      <w:r>
        <w:rPr>
          <w:rFonts w:ascii="Arial" w:eastAsia="宋体" w:hAnsi="Arial" w:cs="Arial"/>
          <w:sz w:val="24"/>
          <w:szCs w:val="24"/>
        </w:rPr>
        <w:t>5</w:t>
      </w:r>
      <w:r>
        <w:rPr>
          <w:rFonts w:ascii="Arial" w:eastAsia="宋体" w:hAnsi="Arial" w:cs="Arial" w:hint="eastAsia"/>
          <w:sz w:val="24"/>
          <w:szCs w:val="24"/>
        </w:rPr>
        <w:t>年。在特殊情况下（如不可抗拒的外力等），认证证书的有效期最多可延长六个月。认证机构应保留特殊情况的处理记录。</w:t>
      </w:r>
    </w:p>
    <w:p w:rsidR="005763DF" w:rsidRDefault="005763DF">
      <w:pPr>
        <w:pStyle w:val="a"/>
        <w:numPr>
          <w:ilvl w:val="0"/>
          <w:numId w:val="0"/>
        </w:numPr>
        <w:tabs>
          <w:tab w:val="left" w:pos="823"/>
          <w:tab w:val="left" w:pos="1663"/>
          <w:tab w:val="left" w:pos="2083"/>
        </w:tabs>
        <w:spacing w:line="300" w:lineRule="auto"/>
        <w:jc w:val="both"/>
        <w:outlineLvl w:val="2"/>
        <w:rPr>
          <w:rFonts w:ascii="Arial" w:eastAsia="宋体" w:hAnsi="Arial" w:cs="Arial"/>
          <w:sz w:val="24"/>
          <w:szCs w:val="24"/>
        </w:rPr>
      </w:pPr>
      <w:r>
        <w:rPr>
          <w:rFonts w:ascii="Arial" w:eastAsia="宋体" w:hAnsi="Arial" w:cs="Arial"/>
          <w:sz w:val="24"/>
          <w:szCs w:val="24"/>
        </w:rPr>
        <w:t xml:space="preserve">C10.3 </w:t>
      </w:r>
      <w:r>
        <w:rPr>
          <w:rFonts w:ascii="Arial" w:eastAsia="宋体" w:hAnsi="Arial" w:cs="Arial" w:hint="eastAsia"/>
          <w:sz w:val="24"/>
          <w:szCs w:val="24"/>
        </w:rPr>
        <w:t>森林认证机构应保留一份精确、公开的最新颁证记录，记录应包括下列内容：</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a)</w:t>
      </w:r>
      <w:r>
        <w:rPr>
          <w:rFonts w:ascii="Arial" w:eastAsia="宋体" w:hAnsi="Arial" w:cs="Arial" w:hint="eastAsia"/>
          <w:sz w:val="24"/>
          <w:szCs w:val="24"/>
        </w:rPr>
        <w:t xml:space="preserve"> </w:t>
      </w:r>
      <w:r>
        <w:rPr>
          <w:rFonts w:ascii="Arial" w:eastAsia="宋体" w:hAnsi="Arial" w:cs="Arial" w:hint="eastAsia"/>
          <w:sz w:val="24"/>
          <w:szCs w:val="24"/>
        </w:rPr>
        <w:t>认证证书编号；</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b) </w:t>
      </w:r>
      <w:r>
        <w:rPr>
          <w:rFonts w:ascii="Arial" w:eastAsia="宋体" w:hAnsi="Arial" w:cs="Arial" w:hint="eastAsia"/>
          <w:sz w:val="24"/>
          <w:szCs w:val="24"/>
        </w:rPr>
        <w:t>获证组织的名称与地址；</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c) </w:t>
      </w:r>
      <w:r>
        <w:rPr>
          <w:rFonts w:ascii="Arial" w:eastAsia="宋体" w:hAnsi="Arial" w:cs="Arial" w:hint="eastAsia"/>
          <w:sz w:val="24"/>
          <w:szCs w:val="24"/>
        </w:rPr>
        <w:t>认证范围内的产品清单；</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d) </w:t>
      </w:r>
      <w:r>
        <w:rPr>
          <w:rFonts w:ascii="Arial" w:eastAsia="宋体" w:hAnsi="Arial" w:cs="Arial" w:hint="eastAsia"/>
          <w:sz w:val="24"/>
          <w:szCs w:val="24"/>
        </w:rPr>
        <w:t>审核标准（包括版本号和日期）；</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e) </w:t>
      </w:r>
      <w:r>
        <w:rPr>
          <w:rFonts w:ascii="Arial" w:eastAsia="宋体" w:hAnsi="Arial" w:cs="Arial" w:hint="eastAsia"/>
          <w:sz w:val="24"/>
          <w:szCs w:val="24"/>
        </w:rPr>
        <w:t>证书签发日期和有效期。</w:t>
      </w:r>
    </w:p>
    <w:p w:rsidR="005763DF" w:rsidRDefault="005763DF">
      <w:pPr>
        <w:pStyle w:val="a1"/>
        <w:numPr>
          <w:ilvl w:val="0"/>
          <w:numId w:val="0"/>
        </w:numPr>
        <w:tabs>
          <w:tab w:val="left" w:pos="360"/>
        </w:tabs>
        <w:spacing w:beforeLines="0" w:afterLines="0" w:line="300" w:lineRule="auto"/>
        <w:jc w:val="left"/>
        <w:rPr>
          <w:rFonts w:ascii="Arial" w:eastAsia="宋体" w:hAnsi="Arial" w:cs="Arial"/>
          <w:b/>
          <w:sz w:val="28"/>
          <w:szCs w:val="28"/>
        </w:rPr>
      </w:pPr>
      <w:bookmarkStart w:id="84" w:name="_Toc269903606"/>
      <w:bookmarkStart w:id="85" w:name="_Toc269903644"/>
      <w:bookmarkStart w:id="86" w:name="_Toc269903695"/>
      <w:bookmarkStart w:id="87" w:name="_Toc15911"/>
      <w:r>
        <w:rPr>
          <w:rFonts w:ascii="Arial" w:eastAsia="宋体" w:hAnsi="Arial" w:cs="Arial"/>
          <w:b/>
          <w:sz w:val="28"/>
          <w:szCs w:val="28"/>
        </w:rPr>
        <w:t xml:space="preserve">C11  </w:t>
      </w:r>
      <w:r>
        <w:rPr>
          <w:rFonts w:ascii="Arial" w:eastAsia="宋体" w:hAnsi="Arial" w:cs="Arial" w:hint="eastAsia"/>
          <w:b/>
          <w:sz w:val="28"/>
          <w:szCs w:val="28"/>
        </w:rPr>
        <w:t>监督</w:t>
      </w:r>
      <w:bookmarkEnd w:id="84"/>
      <w:bookmarkEnd w:id="85"/>
      <w:bookmarkEnd w:id="86"/>
      <w:bookmarkEnd w:id="87"/>
    </w:p>
    <w:p w:rsidR="005763DF" w:rsidRDefault="005763DF">
      <w:pPr>
        <w:pStyle w:val="af4"/>
        <w:tabs>
          <w:tab w:val="clear" w:pos="360"/>
        </w:tabs>
        <w:spacing w:line="300" w:lineRule="auto"/>
        <w:ind w:left="0" w:firstLine="0"/>
        <w:rPr>
          <w:rFonts w:ascii="Arial" w:eastAsia="宋体" w:hAnsi="Arial" w:cs="Arial"/>
          <w:b/>
          <w:sz w:val="24"/>
          <w:szCs w:val="24"/>
        </w:rPr>
      </w:pPr>
      <w:r>
        <w:rPr>
          <w:rFonts w:ascii="Arial" w:eastAsia="宋体" w:hAnsi="Arial" w:cs="Arial"/>
          <w:b/>
          <w:sz w:val="24"/>
          <w:szCs w:val="24"/>
        </w:rPr>
        <w:t xml:space="preserve">C11.1 </w:t>
      </w:r>
      <w:r>
        <w:rPr>
          <w:rFonts w:ascii="Arial" w:eastAsia="宋体" w:hAnsi="Arial" w:cs="Arial" w:hint="eastAsia"/>
          <w:b/>
          <w:sz w:val="24"/>
          <w:szCs w:val="24"/>
        </w:rPr>
        <w:t xml:space="preserve"> </w:t>
      </w:r>
      <w:r>
        <w:rPr>
          <w:rFonts w:ascii="Arial" w:eastAsia="宋体" w:hAnsi="Arial" w:cs="Arial" w:hint="eastAsia"/>
          <w:b/>
          <w:sz w:val="24"/>
          <w:szCs w:val="24"/>
        </w:rPr>
        <w:t>监督频次</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一般情况下，森林认证机构每年应对获证组织至少进行一次现场监督审核，且应保留进行</w:t>
      </w:r>
      <w:proofErr w:type="gramStart"/>
      <w:r>
        <w:rPr>
          <w:rFonts w:ascii="Arial" w:eastAsia="宋体" w:hAnsi="Arial" w:cs="Arial" w:hint="eastAsia"/>
          <w:sz w:val="24"/>
          <w:szCs w:val="24"/>
        </w:rPr>
        <w:t>不</w:t>
      </w:r>
      <w:proofErr w:type="gramEnd"/>
      <w:r>
        <w:rPr>
          <w:rFonts w:ascii="Arial" w:eastAsia="宋体" w:hAnsi="Arial" w:cs="Arial" w:hint="eastAsia"/>
          <w:sz w:val="24"/>
          <w:szCs w:val="24"/>
        </w:rPr>
        <w:t>预先通知实施监督审核的权利。可考虑以下因素增加现场监督审核的频次。</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a) </w:t>
      </w:r>
      <w:r>
        <w:rPr>
          <w:rFonts w:ascii="Arial" w:eastAsia="宋体" w:hAnsi="Arial" w:cs="Arial" w:hint="eastAsia"/>
          <w:sz w:val="24"/>
          <w:szCs w:val="24"/>
        </w:rPr>
        <w:t>经营规模（如森林面积、产量或贸易商的交易量、饲养动物的数量和种类）；</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b) </w:t>
      </w:r>
      <w:r>
        <w:rPr>
          <w:rFonts w:ascii="Arial" w:eastAsia="宋体" w:hAnsi="Arial" w:cs="Arial" w:hint="eastAsia"/>
          <w:sz w:val="24"/>
          <w:szCs w:val="24"/>
        </w:rPr>
        <w:t>森林经营强度的变化（如林木采伐的频率与强度）；</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c) </w:t>
      </w:r>
      <w:r>
        <w:rPr>
          <w:rFonts w:ascii="Arial" w:eastAsia="宋体" w:hAnsi="Arial" w:cs="Arial" w:hint="eastAsia"/>
          <w:sz w:val="24"/>
          <w:szCs w:val="24"/>
        </w:rPr>
        <w:t>监管</w:t>
      </w:r>
      <w:proofErr w:type="gramStart"/>
      <w:r>
        <w:rPr>
          <w:rFonts w:ascii="Arial" w:eastAsia="宋体" w:hAnsi="Arial" w:cs="Arial" w:hint="eastAsia"/>
          <w:sz w:val="24"/>
          <w:szCs w:val="24"/>
        </w:rPr>
        <w:t>链控制</w:t>
      </w:r>
      <w:proofErr w:type="gramEnd"/>
      <w:r>
        <w:rPr>
          <w:rFonts w:ascii="Arial" w:eastAsia="宋体" w:hAnsi="Arial" w:cs="Arial" w:hint="eastAsia"/>
          <w:sz w:val="24"/>
          <w:szCs w:val="24"/>
        </w:rPr>
        <w:t>体系的复杂性；</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d) </w:t>
      </w:r>
      <w:r>
        <w:rPr>
          <w:rFonts w:ascii="Arial" w:eastAsia="宋体" w:hAnsi="Arial" w:cs="Arial" w:hint="eastAsia"/>
          <w:sz w:val="24"/>
          <w:szCs w:val="24"/>
        </w:rPr>
        <w:t>受经营活动影响区域的生态敏感程度；</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e) </w:t>
      </w:r>
      <w:r>
        <w:rPr>
          <w:rFonts w:ascii="Arial" w:eastAsia="宋体" w:hAnsi="Arial" w:cs="Arial" w:hint="eastAsia"/>
          <w:sz w:val="24"/>
          <w:szCs w:val="24"/>
        </w:rPr>
        <w:t>相关操作者的经验与追溯记录（管理者与现场人员</w:t>
      </w:r>
      <w:r>
        <w:rPr>
          <w:rFonts w:ascii="Arial" w:eastAsia="宋体" w:hAnsi="Arial" w:cs="Arial"/>
          <w:sz w:val="24"/>
          <w:szCs w:val="24"/>
        </w:rPr>
        <w:t>/</w:t>
      </w:r>
      <w:r>
        <w:rPr>
          <w:rFonts w:ascii="Arial" w:eastAsia="宋体" w:hAnsi="Arial" w:cs="Arial" w:hint="eastAsia"/>
          <w:sz w:val="24"/>
          <w:szCs w:val="24"/>
        </w:rPr>
        <w:t>伐木工人）；</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f) </w:t>
      </w:r>
      <w:r>
        <w:rPr>
          <w:rFonts w:ascii="Arial" w:eastAsia="宋体" w:hAnsi="Arial" w:cs="Arial" w:hint="eastAsia"/>
          <w:sz w:val="24"/>
          <w:szCs w:val="24"/>
        </w:rPr>
        <w:t>不符合项的数量与性质；</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g) </w:t>
      </w:r>
      <w:r>
        <w:rPr>
          <w:rFonts w:ascii="Arial" w:eastAsia="宋体" w:hAnsi="Arial" w:cs="Arial" w:hint="eastAsia"/>
          <w:sz w:val="24"/>
          <w:szCs w:val="24"/>
        </w:rPr>
        <w:t>利益相关方提交的对获证组织的投诉数量与性质。</w:t>
      </w:r>
    </w:p>
    <w:p w:rsidR="005763DF" w:rsidRDefault="005763DF">
      <w:pPr>
        <w:pStyle w:val="af4"/>
        <w:tabs>
          <w:tab w:val="clear" w:pos="360"/>
        </w:tabs>
        <w:spacing w:line="300" w:lineRule="auto"/>
        <w:ind w:left="0" w:firstLine="0"/>
        <w:rPr>
          <w:rFonts w:ascii="Arial" w:eastAsia="宋体" w:hAnsi="Arial" w:cs="Arial"/>
          <w:b/>
          <w:sz w:val="24"/>
          <w:szCs w:val="24"/>
        </w:rPr>
      </w:pPr>
      <w:r>
        <w:rPr>
          <w:rFonts w:ascii="Arial" w:eastAsia="宋体" w:hAnsi="Arial" w:cs="Arial"/>
          <w:b/>
          <w:sz w:val="24"/>
          <w:szCs w:val="24"/>
        </w:rPr>
        <w:t xml:space="preserve">C11.2 </w:t>
      </w:r>
      <w:r>
        <w:rPr>
          <w:rFonts w:ascii="Arial" w:eastAsia="宋体" w:hAnsi="Arial" w:cs="Arial" w:hint="eastAsia"/>
          <w:b/>
          <w:sz w:val="24"/>
          <w:szCs w:val="24"/>
        </w:rPr>
        <w:t xml:space="preserve"> </w:t>
      </w:r>
      <w:r>
        <w:rPr>
          <w:rFonts w:ascii="Arial" w:eastAsia="宋体" w:hAnsi="Arial" w:cs="Arial" w:hint="eastAsia"/>
          <w:b/>
          <w:sz w:val="24"/>
          <w:szCs w:val="24"/>
        </w:rPr>
        <w:t>监督审核重点</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监督审核应重点关注上次审核中确定的不符合</w:t>
      </w:r>
      <w:proofErr w:type="gramStart"/>
      <w:r>
        <w:rPr>
          <w:rFonts w:ascii="Arial" w:eastAsia="宋体" w:hAnsi="Arial" w:cs="Arial" w:hint="eastAsia"/>
          <w:sz w:val="24"/>
          <w:szCs w:val="24"/>
        </w:rPr>
        <w:t>项采取</w:t>
      </w:r>
      <w:proofErr w:type="gramEnd"/>
      <w:r>
        <w:rPr>
          <w:rFonts w:ascii="Arial" w:eastAsia="宋体" w:hAnsi="Arial" w:cs="Arial" w:hint="eastAsia"/>
          <w:sz w:val="24"/>
          <w:szCs w:val="24"/>
        </w:rPr>
        <w:t>的纠正措施的实施情况及有效性。在一个认证周期内，监督审核应覆盖相应认证标准的全部内容和所有类型的经营活动。具体包括以下内容：</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a) </w:t>
      </w:r>
      <w:r>
        <w:rPr>
          <w:rFonts w:ascii="Arial" w:eastAsia="宋体" w:hAnsi="Arial" w:cs="Arial" w:hint="eastAsia"/>
          <w:sz w:val="24"/>
          <w:szCs w:val="24"/>
        </w:rPr>
        <w:t>获证组织管理体系或管理计划的任何变化；</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b) </w:t>
      </w:r>
      <w:r>
        <w:rPr>
          <w:rFonts w:ascii="Arial" w:eastAsia="宋体" w:hAnsi="Arial" w:cs="Arial" w:hint="eastAsia"/>
          <w:sz w:val="24"/>
          <w:szCs w:val="24"/>
        </w:rPr>
        <w:t>申诉、投诉和争议的处理情况；</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c) </w:t>
      </w:r>
      <w:r>
        <w:rPr>
          <w:rFonts w:ascii="Arial" w:eastAsia="宋体" w:hAnsi="Arial" w:cs="Arial" w:hint="eastAsia"/>
          <w:sz w:val="24"/>
          <w:szCs w:val="24"/>
        </w:rPr>
        <w:t>上次不符合项的改正措施及其效果情况；</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d) </w:t>
      </w:r>
      <w:r>
        <w:rPr>
          <w:rFonts w:ascii="Arial" w:eastAsia="宋体" w:hAnsi="Arial" w:cs="Arial" w:hint="eastAsia"/>
          <w:sz w:val="24"/>
          <w:szCs w:val="24"/>
        </w:rPr>
        <w:t>发生的重大事故及其处理情况；</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lastRenderedPageBreak/>
        <w:t xml:space="preserve">e) </w:t>
      </w:r>
      <w:r>
        <w:rPr>
          <w:rFonts w:ascii="Arial" w:eastAsia="宋体" w:hAnsi="Arial" w:cs="Arial" w:hint="eastAsia"/>
          <w:sz w:val="24"/>
          <w:szCs w:val="24"/>
        </w:rPr>
        <w:t>下一年度的经营计划和工作方案，包括造林、抚育、采伐、采集、更新、养殖，以及经营区内的基本建设情况等影响森林生态系统功能的经营管理活动（经营认证组别适用）；</w:t>
      </w:r>
    </w:p>
    <w:p w:rsidR="005763DF" w:rsidRDefault="005763DF">
      <w:pPr>
        <w:pStyle w:val="af5"/>
        <w:ind w:firstLine="480"/>
      </w:pPr>
      <w:r>
        <w:rPr>
          <w:rFonts w:ascii="Arial" w:hAnsi="Arial" w:cs="Arial"/>
          <w:sz w:val="24"/>
          <w:szCs w:val="24"/>
        </w:rPr>
        <w:t>f)</w:t>
      </w:r>
      <w:r>
        <w:rPr>
          <w:rFonts w:hint="eastAsia"/>
        </w:rPr>
        <w:t xml:space="preserve"> </w:t>
      </w:r>
      <w:r>
        <w:rPr>
          <w:rFonts w:hint="eastAsia"/>
          <w:sz w:val="24"/>
          <w:szCs w:val="24"/>
        </w:rPr>
        <w:t>生物多样性管护、自然资源保护、科研和监测、生态旅游等工作内容的日常记录和变动情况（森林生态环境服务认证适用）；</w:t>
      </w:r>
    </w:p>
    <w:p w:rsidR="00AE1575"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g</w:t>
      </w:r>
      <w:r>
        <w:rPr>
          <w:rFonts w:ascii="Arial" w:eastAsia="宋体" w:hAnsi="Arial" w:cs="Arial"/>
          <w:sz w:val="24"/>
          <w:szCs w:val="24"/>
        </w:rPr>
        <w:t xml:space="preserve">) </w:t>
      </w:r>
      <w:r>
        <w:rPr>
          <w:rFonts w:ascii="Arial" w:eastAsia="宋体" w:hAnsi="Arial" w:cs="Arial" w:hint="eastAsia"/>
          <w:sz w:val="24"/>
          <w:szCs w:val="24"/>
        </w:rPr>
        <w:t>饲料、兽药、农药等投入品的使用情况，非木质林产品产量和标识使用量，以及病害动物、废渣、废水等废弃物处理情况（非木质林产品认证适用）；</w:t>
      </w:r>
      <w:r w:rsidR="00E43BCE">
        <w:rPr>
          <w:rFonts w:ascii="Arial" w:eastAsia="宋体" w:hAnsi="Arial" w:cs="Arial"/>
          <w:sz w:val="24"/>
          <w:szCs w:val="24"/>
        </w:rPr>
        <w:t xml:space="preserve"> </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h</w:t>
      </w:r>
      <w:r>
        <w:rPr>
          <w:rFonts w:ascii="Arial" w:eastAsia="宋体" w:hAnsi="Arial" w:cs="Arial"/>
          <w:sz w:val="24"/>
          <w:szCs w:val="24"/>
        </w:rPr>
        <w:t>)</w:t>
      </w:r>
      <w:r>
        <w:rPr>
          <w:rFonts w:ascii="Arial" w:eastAsia="宋体" w:hAnsi="Arial" w:cs="Arial" w:hint="eastAsia"/>
          <w:sz w:val="24"/>
          <w:szCs w:val="24"/>
        </w:rPr>
        <w:t xml:space="preserve"> </w:t>
      </w:r>
      <w:r>
        <w:rPr>
          <w:rFonts w:ascii="Arial" w:eastAsia="宋体" w:hAnsi="Arial" w:cs="Arial" w:hint="eastAsia"/>
          <w:sz w:val="24"/>
          <w:szCs w:val="24"/>
        </w:rPr>
        <w:t>动物福利、环境保护、职业健康安全情况，饲养投入品使用情况，以及野生动物饲养设施设备建设和安全情况（生产经营性珍贵濒危野生动物――饲养管理认证适用）；</w:t>
      </w:r>
    </w:p>
    <w:p w:rsidR="005763DF" w:rsidRDefault="005763DF">
      <w:pPr>
        <w:pStyle w:val="af5"/>
        <w:spacing w:line="300" w:lineRule="auto"/>
        <w:ind w:firstLine="480"/>
      </w:pPr>
      <w:r>
        <w:rPr>
          <w:rFonts w:ascii="Arial" w:hAnsi="Arial" w:cs="Arial" w:hint="eastAsia"/>
          <w:sz w:val="24"/>
          <w:szCs w:val="24"/>
        </w:rPr>
        <w:t>i</w:t>
      </w:r>
      <w:r>
        <w:rPr>
          <w:rFonts w:ascii="Arial" w:hAnsi="Arial" w:cs="Arial"/>
          <w:sz w:val="24"/>
          <w:szCs w:val="24"/>
        </w:rPr>
        <w:t>)</w:t>
      </w:r>
      <w:r>
        <w:rPr>
          <w:rFonts w:ascii="Arial" w:hAnsi="Arial" w:cs="Arial" w:hint="eastAsia"/>
          <w:sz w:val="24"/>
          <w:szCs w:val="24"/>
        </w:rPr>
        <w:t xml:space="preserve"> </w:t>
      </w:r>
      <w:r>
        <w:rPr>
          <w:rFonts w:ascii="Arial" w:hAnsi="Arial" w:cs="Arial" w:hint="eastAsia"/>
          <w:sz w:val="24"/>
          <w:szCs w:val="24"/>
        </w:rPr>
        <w:t>产品组、原料来源、生产过程以及产品销售的变化（产销监管链认证适用）。</w:t>
      </w:r>
    </w:p>
    <w:p w:rsidR="005763DF" w:rsidRDefault="005763DF">
      <w:pPr>
        <w:pStyle w:val="a1"/>
        <w:numPr>
          <w:ilvl w:val="0"/>
          <w:numId w:val="0"/>
        </w:numPr>
        <w:tabs>
          <w:tab w:val="left" w:pos="360"/>
        </w:tabs>
        <w:spacing w:beforeLines="0" w:afterLines="0" w:line="300" w:lineRule="auto"/>
        <w:rPr>
          <w:rFonts w:ascii="Arial" w:eastAsia="宋体" w:hAnsi="Arial" w:cs="Arial"/>
          <w:b/>
          <w:sz w:val="28"/>
          <w:szCs w:val="28"/>
        </w:rPr>
      </w:pPr>
      <w:bookmarkStart w:id="88" w:name="_Toc269903607"/>
      <w:bookmarkStart w:id="89" w:name="_Toc269903645"/>
      <w:bookmarkStart w:id="90" w:name="_Toc269903696"/>
      <w:bookmarkStart w:id="91" w:name="_Toc27118"/>
      <w:r>
        <w:rPr>
          <w:rFonts w:ascii="Arial" w:eastAsia="宋体" w:hAnsi="Arial" w:cs="Arial"/>
          <w:b/>
          <w:sz w:val="28"/>
          <w:szCs w:val="28"/>
        </w:rPr>
        <w:t xml:space="preserve">C12  </w:t>
      </w:r>
      <w:r>
        <w:rPr>
          <w:rFonts w:ascii="Arial" w:eastAsia="宋体" w:hAnsi="Arial" w:cs="Arial" w:hint="eastAsia"/>
          <w:b/>
          <w:sz w:val="28"/>
          <w:szCs w:val="28"/>
        </w:rPr>
        <w:t>再认证</w:t>
      </w:r>
      <w:bookmarkEnd w:id="88"/>
      <w:bookmarkEnd w:id="89"/>
      <w:bookmarkEnd w:id="90"/>
      <w:bookmarkEnd w:id="91"/>
    </w:p>
    <w:p w:rsidR="005763DF" w:rsidRDefault="005763DF">
      <w:pPr>
        <w:pStyle w:val="a1"/>
        <w:numPr>
          <w:ilvl w:val="0"/>
          <w:numId w:val="0"/>
        </w:numPr>
        <w:tabs>
          <w:tab w:val="left" w:pos="360"/>
        </w:tabs>
        <w:spacing w:beforeLines="0" w:afterLines="0" w:line="300" w:lineRule="auto"/>
        <w:outlineLvl w:val="2"/>
        <w:rPr>
          <w:rFonts w:ascii="Arial" w:eastAsia="宋体" w:hAnsi="Arial" w:cs="Arial"/>
          <w:sz w:val="24"/>
          <w:szCs w:val="24"/>
        </w:rPr>
      </w:pPr>
      <w:bookmarkStart w:id="92" w:name="_Toc26333"/>
      <w:bookmarkStart w:id="93" w:name="_Toc2933"/>
      <w:r>
        <w:rPr>
          <w:rFonts w:ascii="Arial" w:eastAsia="宋体" w:hAnsi="Arial" w:cs="Arial"/>
          <w:sz w:val="24"/>
          <w:szCs w:val="24"/>
        </w:rPr>
        <w:t>C12.1</w:t>
      </w:r>
      <w:r>
        <w:rPr>
          <w:rFonts w:ascii="Arial" w:eastAsia="宋体" w:hAnsi="Arial" w:cs="Arial" w:hint="eastAsia"/>
          <w:sz w:val="24"/>
          <w:szCs w:val="24"/>
        </w:rPr>
        <w:t xml:space="preserve"> </w:t>
      </w:r>
      <w:r>
        <w:rPr>
          <w:rFonts w:ascii="Arial" w:eastAsia="宋体" w:hAnsi="Arial" w:cs="Arial" w:hint="eastAsia"/>
          <w:sz w:val="24"/>
          <w:szCs w:val="24"/>
        </w:rPr>
        <w:t>获证组织应在证书有效期结束之前</w:t>
      </w:r>
      <w:r>
        <w:rPr>
          <w:rFonts w:ascii="Arial" w:eastAsia="宋体" w:hAnsi="Arial" w:cs="Arial"/>
          <w:sz w:val="24"/>
          <w:szCs w:val="24"/>
        </w:rPr>
        <w:t>6</w:t>
      </w:r>
      <w:r>
        <w:rPr>
          <w:rFonts w:ascii="Arial" w:eastAsia="宋体" w:hAnsi="Arial" w:cs="Arial" w:hint="eastAsia"/>
          <w:sz w:val="24"/>
          <w:szCs w:val="24"/>
        </w:rPr>
        <w:t>个月，提出再认证申请。</w:t>
      </w:r>
      <w:bookmarkEnd w:id="92"/>
      <w:bookmarkEnd w:id="93"/>
    </w:p>
    <w:p w:rsidR="005763DF" w:rsidRDefault="005763DF">
      <w:pPr>
        <w:pStyle w:val="a1"/>
        <w:numPr>
          <w:ilvl w:val="0"/>
          <w:numId w:val="0"/>
        </w:numPr>
        <w:tabs>
          <w:tab w:val="left" w:pos="360"/>
        </w:tabs>
        <w:spacing w:beforeLines="0" w:afterLines="0" w:line="300" w:lineRule="auto"/>
        <w:outlineLvl w:val="2"/>
        <w:rPr>
          <w:rFonts w:ascii="Arial" w:eastAsia="宋体" w:hAnsi="Arial" w:cs="Arial"/>
          <w:sz w:val="24"/>
          <w:szCs w:val="24"/>
        </w:rPr>
      </w:pPr>
      <w:bookmarkStart w:id="94" w:name="_Toc20154"/>
      <w:bookmarkStart w:id="95" w:name="_Toc17661"/>
      <w:r>
        <w:rPr>
          <w:rFonts w:ascii="Arial" w:eastAsia="宋体" w:hAnsi="Arial" w:cs="Arial"/>
          <w:sz w:val="24"/>
          <w:szCs w:val="24"/>
        </w:rPr>
        <w:t>C12.2</w:t>
      </w:r>
      <w:r>
        <w:rPr>
          <w:rFonts w:ascii="Arial" w:eastAsia="宋体" w:hAnsi="Arial" w:cs="Arial" w:hint="eastAsia"/>
          <w:sz w:val="24"/>
          <w:szCs w:val="24"/>
        </w:rPr>
        <w:t xml:space="preserve"> </w:t>
      </w:r>
      <w:r>
        <w:rPr>
          <w:rFonts w:ascii="Arial" w:eastAsia="宋体" w:hAnsi="Arial" w:cs="Arial" w:hint="eastAsia"/>
          <w:sz w:val="24"/>
          <w:szCs w:val="24"/>
        </w:rPr>
        <w:t>再认证应包括全部适用的认证要求，并应遵循与初次认证主审一样的程序，可不进行预审，但再认证报告仍需提交同行专家评议。</w:t>
      </w:r>
      <w:bookmarkEnd w:id="94"/>
      <w:bookmarkEnd w:id="95"/>
    </w:p>
    <w:p w:rsidR="005763DF" w:rsidRDefault="005763DF">
      <w:pPr>
        <w:pStyle w:val="a1"/>
        <w:numPr>
          <w:ilvl w:val="0"/>
          <w:numId w:val="0"/>
        </w:numPr>
        <w:tabs>
          <w:tab w:val="left" w:pos="360"/>
        </w:tabs>
        <w:spacing w:beforeLines="0" w:afterLines="0" w:line="300" w:lineRule="auto"/>
        <w:outlineLvl w:val="0"/>
        <w:rPr>
          <w:rFonts w:ascii="Arial" w:eastAsia="宋体" w:hAnsi="Arial" w:cs="Arial"/>
          <w:b/>
          <w:sz w:val="28"/>
          <w:szCs w:val="28"/>
        </w:rPr>
      </w:pPr>
      <w:bookmarkStart w:id="96" w:name="_Toc269903608"/>
      <w:bookmarkStart w:id="97" w:name="_Toc269903646"/>
      <w:bookmarkStart w:id="98" w:name="_Toc269903697"/>
      <w:bookmarkStart w:id="99" w:name="_Toc22523"/>
      <w:r>
        <w:rPr>
          <w:rFonts w:ascii="Arial" w:eastAsia="宋体" w:hAnsi="Arial" w:cs="Arial"/>
          <w:b/>
          <w:sz w:val="28"/>
          <w:szCs w:val="28"/>
        </w:rPr>
        <w:t>G</w:t>
      </w:r>
      <w:r>
        <w:rPr>
          <w:rFonts w:ascii="Arial" w:eastAsia="宋体" w:hAnsi="Arial" w:cs="Arial" w:hint="eastAsia"/>
          <w:b/>
          <w:sz w:val="28"/>
          <w:szCs w:val="28"/>
        </w:rPr>
        <w:t xml:space="preserve">  </w:t>
      </w:r>
      <w:r>
        <w:rPr>
          <w:rFonts w:ascii="Arial" w:eastAsia="宋体" w:hAnsi="Arial" w:cs="Arial" w:hint="eastAsia"/>
          <w:b/>
          <w:sz w:val="28"/>
          <w:szCs w:val="28"/>
        </w:rPr>
        <w:t>部分</w:t>
      </w:r>
      <w:bookmarkEnd w:id="96"/>
      <w:bookmarkEnd w:id="97"/>
      <w:bookmarkEnd w:id="98"/>
      <w:r>
        <w:rPr>
          <w:rFonts w:ascii="Arial" w:eastAsia="宋体" w:hAnsi="Arial" w:cs="Arial"/>
          <w:b/>
          <w:sz w:val="28"/>
          <w:szCs w:val="28"/>
        </w:rPr>
        <w:t xml:space="preserve">  </w:t>
      </w:r>
      <w:r>
        <w:rPr>
          <w:rFonts w:ascii="Arial" w:eastAsia="宋体" w:hAnsi="Arial" w:cs="Arial" w:hint="eastAsia"/>
          <w:b/>
          <w:sz w:val="28"/>
          <w:szCs w:val="28"/>
        </w:rPr>
        <w:t>认可业务范围分类</w:t>
      </w:r>
      <w:bookmarkEnd w:id="99"/>
    </w:p>
    <w:p w:rsidR="005763DF" w:rsidRDefault="005763DF" w:rsidP="00AE1B5E">
      <w:pPr>
        <w:ind w:firstLineChars="150" w:firstLine="360"/>
        <w:rPr>
          <w:rFonts w:ascii="宋体" w:hAnsi="宋体" w:cs="Arial"/>
          <w:sz w:val="24"/>
        </w:rPr>
      </w:pPr>
      <w:bookmarkStart w:id="100" w:name="_Toc19130"/>
      <w:bookmarkStart w:id="101" w:name="_Toc21102"/>
      <w:r>
        <w:rPr>
          <w:rFonts w:ascii="Arial" w:hAnsi="Arial" w:cs="Arial"/>
          <w:sz w:val="24"/>
        </w:rPr>
        <w:t>CNAS</w:t>
      </w:r>
      <w:r>
        <w:rPr>
          <w:rFonts w:ascii="宋体" w:hAnsi="宋体" w:cs="Arial" w:hint="eastAsia"/>
          <w:sz w:val="24"/>
        </w:rPr>
        <w:t>对森林认证的认可业务范围分为</w:t>
      </w:r>
      <w:r>
        <w:rPr>
          <w:rFonts w:ascii="Arial" w:hAnsi="Arial" w:cs="Arial" w:hint="eastAsia"/>
          <w:sz w:val="24"/>
        </w:rPr>
        <w:t>3</w:t>
      </w:r>
      <w:r>
        <w:rPr>
          <w:rFonts w:ascii="宋体" w:hAnsi="宋体" w:cs="Arial" w:hint="eastAsia"/>
          <w:sz w:val="24"/>
        </w:rPr>
        <w:t>个认证组别共</w:t>
      </w:r>
      <w:r w:rsidR="00AE1B5E">
        <w:rPr>
          <w:rFonts w:ascii="Arial" w:hAnsi="Arial" w:cs="Arial" w:hint="eastAsia"/>
          <w:sz w:val="24"/>
        </w:rPr>
        <w:t>8</w:t>
      </w:r>
      <w:r>
        <w:rPr>
          <w:rFonts w:ascii="宋体" w:hAnsi="宋体" w:cs="Arial" w:hint="eastAsia"/>
          <w:sz w:val="24"/>
        </w:rPr>
        <w:t>个业务范围（详见附件</w:t>
      </w:r>
      <w:r>
        <w:rPr>
          <w:rFonts w:ascii="Arial" w:hAnsi="Arial" w:cs="Arial" w:hint="eastAsia"/>
          <w:sz w:val="24"/>
        </w:rPr>
        <w:t>A</w:t>
      </w:r>
      <w:r>
        <w:rPr>
          <w:rFonts w:ascii="宋体" w:hAnsi="宋体" w:cs="Arial" w:hint="eastAsia"/>
          <w:sz w:val="24"/>
        </w:rPr>
        <w:t>）。森林认证机构</w:t>
      </w:r>
      <w:proofErr w:type="gramStart"/>
      <w:r>
        <w:rPr>
          <w:rFonts w:ascii="宋体" w:hAnsi="宋体" w:cs="Arial" w:hint="eastAsia"/>
          <w:sz w:val="24"/>
        </w:rPr>
        <w:t>宜在此</w:t>
      </w:r>
      <w:proofErr w:type="gramEnd"/>
      <w:r>
        <w:rPr>
          <w:rFonts w:ascii="宋体" w:hAnsi="宋体" w:cs="Arial" w:hint="eastAsia"/>
          <w:sz w:val="24"/>
        </w:rPr>
        <w:t>基础上进行分析和评估，以实施进一步的详细分类管理。</w:t>
      </w:r>
      <w:bookmarkEnd w:id="100"/>
      <w:bookmarkEnd w:id="101"/>
    </w:p>
    <w:p w:rsidR="005763DF" w:rsidRDefault="005763DF">
      <w:pPr>
        <w:rPr>
          <w:rFonts w:ascii="宋体" w:hAnsi="宋体" w:cs="Arial"/>
          <w:sz w:val="24"/>
        </w:rPr>
      </w:pPr>
    </w:p>
    <w:p w:rsidR="00665D17" w:rsidRDefault="00665D17" w:rsidP="00781F7D">
      <w:pPr>
        <w:rPr>
          <w:rFonts w:ascii="宋体" w:hAnsi="宋体" w:cs="Arial"/>
          <w:sz w:val="28"/>
          <w:szCs w:val="28"/>
        </w:rPr>
      </w:pPr>
      <w:bookmarkStart w:id="102" w:name="_Toc22015"/>
    </w:p>
    <w:p w:rsidR="00665D17" w:rsidRDefault="00665D17" w:rsidP="00781F7D">
      <w:pPr>
        <w:rPr>
          <w:rFonts w:ascii="宋体" w:hAnsi="宋体" w:cs="Arial"/>
          <w:sz w:val="28"/>
          <w:szCs w:val="28"/>
        </w:rPr>
      </w:pPr>
    </w:p>
    <w:p w:rsidR="00665D17" w:rsidRDefault="00665D17" w:rsidP="00781F7D">
      <w:pPr>
        <w:rPr>
          <w:rFonts w:ascii="宋体" w:hAnsi="宋体" w:cs="Arial"/>
          <w:sz w:val="28"/>
          <w:szCs w:val="28"/>
        </w:rPr>
      </w:pPr>
    </w:p>
    <w:p w:rsidR="00665D17" w:rsidRDefault="00665D17" w:rsidP="00781F7D">
      <w:pPr>
        <w:rPr>
          <w:rFonts w:ascii="宋体" w:hAnsi="宋体" w:cs="Arial"/>
          <w:sz w:val="28"/>
          <w:szCs w:val="28"/>
        </w:rPr>
      </w:pPr>
    </w:p>
    <w:p w:rsidR="00665D17" w:rsidRDefault="00665D17" w:rsidP="00781F7D">
      <w:pPr>
        <w:rPr>
          <w:rFonts w:ascii="宋体" w:hAnsi="宋体" w:cs="Arial"/>
          <w:sz w:val="28"/>
          <w:szCs w:val="28"/>
        </w:rPr>
      </w:pPr>
    </w:p>
    <w:p w:rsidR="00665D17" w:rsidRDefault="00665D17" w:rsidP="00781F7D">
      <w:pPr>
        <w:rPr>
          <w:rFonts w:ascii="宋体" w:hAnsi="宋体" w:cs="Arial"/>
          <w:sz w:val="28"/>
          <w:szCs w:val="28"/>
        </w:rPr>
      </w:pPr>
    </w:p>
    <w:p w:rsidR="00665D17" w:rsidRDefault="00665D17" w:rsidP="00781F7D">
      <w:pPr>
        <w:rPr>
          <w:rFonts w:ascii="宋体" w:hAnsi="宋体" w:cs="Arial"/>
          <w:sz w:val="28"/>
          <w:szCs w:val="28"/>
        </w:rPr>
      </w:pPr>
    </w:p>
    <w:p w:rsidR="00665D17" w:rsidRDefault="00665D17" w:rsidP="00781F7D">
      <w:pPr>
        <w:rPr>
          <w:rFonts w:ascii="宋体" w:hAnsi="宋体" w:cs="Arial"/>
          <w:sz w:val="28"/>
          <w:szCs w:val="28"/>
        </w:rPr>
      </w:pPr>
    </w:p>
    <w:p w:rsidR="00665D17" w:rsidRDefault="00665D17" w:rsidP="00781F7D">
      <w:pPr>
        <w:rPr>
          <w:rFonts w:ascii="宋体" w:hAnsi="宋体" w:cs="Arial"/>
          <w:sz w:val="28"/>
          <w:szCs w:val="28"/>
        </w:rPr>
      </w:pPr>
    </w:p>
    <w:p w:rsidR="00665D17" w:rsidRDefault="00665D17" w:rsidP="00781F7D">
      <w:pPr>
        <w:rPr>
          <w:rFonts w:ascii="宋体" w:hAnsi="宋体" w:cs="Arial"/>
          <w:sz w:val="28"/>
          <w:szCs w:val="28"/>
        </w:rPr>
      </w:pPr>
    </w:p>
    <w:p w:rsidR="005763DF" w:rsidRDefault="00781F7D" w:rsidP="00781F7D">
      <w:pPr>
        <w:rPr>
          <w:rFonts w:ascii="宋体" w:hAnsi="宋体" w:cs="Arial"/>
          <w:b/>
          <w:sz w:val="32"/>
          <w:szCs w:val="32"/>
        </w:rPr>
      </w:pPr>
      <w:r>
        <w:rPr>
          <w:rFonts w:ascii="宋体" w:hAnsi="宋体" w:cs="Arial" w:hint="eastAsia"/>
          <w:sz w:val="28"/>
          <w:szCs w:val="28"/>
        </w:rPr>
        <w:lastRenderedPageBreak/>
        <w:t>附</w:t>
      </w:r>
      <w:r w:rsidR="005763DF">
        <w:rPr>
          <w:rFonts w:ascii="宋体" w:hAnsi="宋体" w:cs="Arial" w:hint="eastAsia"/>
          <w:sz w:val="28"/>
          <w:szCs w:val="28"/>
        </w:rPr>
        <w:t>件</w:t>
      </w:r>
      <w:bookmarkEnd w:id="102"/>
      <w:r w:rsidR="005763DF">
        <w:rPr>
          <w:rFonts w:ascii="Arial" w:hAnsi="Arial" w:cs="Arial"/>
          <w:sz w:val="28"/>
          <w:szCs w:val="28"/>
        </w:rPr>
        <w:t>A</w:t>
      </w:r>
    </w:p>
    <w:p w:rsidR="005763DF" w:rsidRDefault="005763DF">
      <w:pPr>
        <w:pStyle w:val="a1"/>
        <w:numPr>
          <w:ilvl w:val="0"/>
          <w:numId w:val="0"/>
        </w:numPr>
        <w:tabs>
          <w:tab w:val="left" w:pos="360"/>
        </w:tabs>
        <w:spacing w:beforeLines="0" w:afterLines="0" w:line="300" w:lineRule="auto"/>
        <w:jc w:val="center"/>
        <w:outlineLvl w:val="0"/>
        <w:rPr>
          <w:rFonts w:hAnsi="黑体" w:cs="黑体"/>
          <w:bCs/>
          <w:sz w:val="32"/>
          <w:szCs w:val="32"/>
        </w:rPr>
      </w:pPr>
      <w:bookmarkStart w:id="103" w:name="_Toc30980"/>
      <w:r>
        <w:rPr>
          <w:rFonts w:hAnsi="黑体" w:cs="黑体" w:hint="eastAsia"/>
          <w:bCs/>
          <w:sz w:val="32"/>
          <w:szCs w:val="32"/>
        </w:rPr>
        <w:t>森林认证机构认证业务范围分类表</w:t>
      </w:r>
      <w:bookmarkEnd w:id="103"/>
    </w:p>
    <w:p w:rsidR="005763DF" w:rsidRDefault="005763DF"/>
    <w:tbl>
      <w:tblPr>
        <w:tblW w:w="0" w:type="auto"/>
        <w:tblInd w:w="2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3"/>
        <w:gridCol w:w="2005"/>
        <w:gridCol w:w="1539"/>
        <w:gridCol w:w="3360"/>
      </w:tblGrid>
      <w:tr w:rsidR="005763DF">
        <w:trPr>
          <w:tblHeader/>
        </w:trPr>
        <w:tc>
          <w:tcPr>
            <w:tcW w:w="1883" w:type="dxa"/>
            <w:tcBorders>
              <w:top w:val="single" w:sz="4" w:space="0" w:color="auto"/>
              <w:bottom w:val="single" w:sz="4" w:space="0" w:color="auto"/>
              <w:right w:val="single" w:sz="4" w:space="0" w:color="auto"/>
            </w:tcBorders>
            <w:vAlign w:val="center"/>
          </w:tcPr>
          <w:p w:rsidR="005763DF" w:rsidRDefault="005763DF">
            <w:pPr>
              <w:autoSpaceDE w:val="0"/>
              <w:autoSpaceDN w:val="0"/>
              <w:adjustRightInd w:val="0"/>
              <w:spacing w:line="300" w:lineRule="auto"/>
              <w:jc w:val="center"/>
              <w:rPr>
                <w:rFonts w:ascii="宋体" w:cs="Arial"/>
                <w:szCs w:val="21"/>
              </w:rPr>
            </w:pPr>
            <w:bookmarkStart w:id="104" w:name="_Toc269903610"/>
            <w:bookmarkStart w:id="105" w:name="_Toc269903648"/>
            <w:bookmarkStart w:id="106" w:name="_Toc269903699"/>
            <w:proofErr w:type="gramStart"/>
            <w:r>
              <w:rPr>
                <w:rFonts w:ascii="宋体" w:hAnsi="宋体" w:cs="Arial" w:hint="eastAsia"/>
                <w:szCs w:val="21"/>
                <w:lang w:val="zh-CN"/>
              </w:rPr>
              <w:t>认证组</w:t>
            </w:r>
            <w:proofErr w:type="gramEnd"/>
            <w:r>
              <w:rPr>
                <w:rFonts w:ascii="宋体" w:hAnsi="宋体" w:cs="Arial" w:hint="eastAsia"/>
                <w:szCs w:val="21"/>
                <w:lang w:val="zh-CN"/>
              </w:rPr>
              <w:t>别名称</w:t>
            </w:r>
          </w:p>
        </w:tc>
        <w:tc>
          <w:tcPr>
            <w:tcW w:w="2005" w:type="dxa"/>
            <w:tcBorders>
              <w:top w:val="single" w:sz="4" w:space="0" w:color="auto"/>
              <w:left w:val="single" w:sz="4" w:space="0" w:color="auto"/>
              <w:bottom w:val="single" w:sz="4" w:space="0" w:color="auto"/>
              <w:right w:val="single" w:sz="4" w:space="0" w:color="auto"/>
            </w:tcBorders>
            <w:vAlign w:val="center"/>
          </w:tcPr>
          <w:p w:rsidR="005763DF" w:rsidRDefault="005763DF">
            <w:pPr>
              <w:autoSpaceDE w:val="0"/>
              <w:autoSpaceDN w:val="0"/>
              <w:adjustRightInd w:val="0"/>
              <w:spacing w:line="300" w:lineRule="auto"/>
              <w:jc w:val="center"/>
              <w:rPr>
                <w:rFonts w:ascii="宋体" w:cs="Arial"/>
                <w:szCs w:val="21"/>
              </w:rPr>
            </w:pPr>
            <w:r>
              <w:rPr>
                <w:rFonts w:ascii="宋体" w:hAnsi="宋体" w:cs="Arial" w:hint="eastAsia"/>
                <w:szCs w:val="21"/>
                <w:lang w:val="zh-CN"/>
              </w:rPr>
              <w:t>业务范围</w:t>
            </w:r>
            <w:r w:rsidR="00F2382B">
              <w:rPr>
                <w:rFonts w:ascii="宋体" w:hAnsi="宋体" w:cs="Arial" w:hint="eastAsia"/>
                <w:szCs w:val="21"/>
                <w:lang w:val="zh-CN"/>
              </w:rPr>
              <w:t>名称</w:t>
            </w:r>
          </w:p>
        </w:tc>
        <w:tc>
          <w:tcPr>
            <w:tcW w:w="1539" w:type="dxa"/>
            <w:tcBorders>
              <w:top w:val="single" w:sz="4" w:space="0" w:color="auto"/>
              <w:left w:val="single" w:sz="4" w:space="0" w:color="auto"/>
              <w:bottom w:val="single" w:sz="4" w:space="0" w:color="auto"/>
              <w:right w:val="single" w:sz="4" w:space="0" w:color="auto"/>
            </w:tcBorders>
            <w:vAlign w:val="center"/>
          </w:tcPr>
          <w:p w:rsidR="005763DF" w:rsidRDefault="005763DF">
            <w:pPr>
              <w:autoSpaceDE w:val="0"/>
              <w:autoSpaceDN w:val="0"/>
              <w:adjustRightInd w:val="0"/>
              <w:spacing w:line="300" w:lineRule="auto"/>
              <w:jc w:val="center"/>
              <w:rPr>
                <w:rFonts w:ascii="宋体" w:cs="Arial"/>
                <w:szCs w:val="21"/>
                <w:lang w:val="zh-CN"/>
              </w:rPr>
            </w:pPr>
            <w:r>
              <w:rPr>
                <w:rFonts w:ascii="宋体" w:hAnsi="宋体" w:cs="Arial" w:hint="eastAsia"/>
                <w:szCs w:val="21"/>
              </w:rPr>
              <w:t>业务范围代码</w:t>
            </w:r>
          </w:p>
        </w:tc>
        <w:tc>
          <w:tcPr>
            <w:tcW w:w="3360" w:type="dxa"/>
            <w:tcBorders>
              <w:top w:val="single" w:sz="4" w:space="0" w:color="auto"/>
              <w:left w:val="single" w:sz="4" w:space="0" w:color="auto"/>
              <w:bottom w:val="single" w:sz="4" w:space="0" w:color="auto"/>
            </w:tcBorders>
            <w:vAlign w:val="center"/>
          </w:tcPr>
          <w:p w:rsidR="005763DF" w:rsidRDefault="005763DF">
            <w:pPr>
              <w:autoSpaceDE w:val="0"/>
              <w:autoSpaceDN w:val="0"/>
              <w:adjustRightInd w:val="0"/>
              <w:spacing w:line="300" w:lineRule="auto"/>
              <w:jc w:val="center"/>
              <w:rPr>
                <w:rFonts w:ascii="宋体" w:cs="Arial"/>
                <w:szCs w:val="21"/>
                <w:lang w:val="zh-CN"/>
              </w:rPr>
            </w:pPr>
            <w:r>
              <w:rPr>
                <w:rFonts w:ascii="宋体" w:hAnsi="宋体" w:cs="Arial" w:hint="eastAsia"/>
                <w:szCs w:val="21"/>
                <w:lang w:val="zh-CN"/>
              </w:rPr>
              <w:t>认证依据</w:t>
            </w:r>
          </w:p>
        </w:tc>
      </w:tr>
      <w:tr w:rsidR="00446BDA">
        <w:trPr>
          <w:trHeight w:val="358"/>
        </w:trPr>
        <w:tc>
          <w:tcPr>
            <w:tcW w:w="1883" w:type="dxa"/>
            <w:vMerge w:val="restart"/>
            <w:tcBorders>
              <w:top w:val="single" w:sz="4" w:space="0" w:color="auto"/>
              <w:right w:val="single" w:sz="4" w:space="0" w:color="auto"/>
            </w:tcBorders>
            <w:vAlign w:val="center"/>
          </w:tcPr>
          <w:p w:rsidR="00446BDA" w:rsidRDefault="00446BDA">
            <w:pPr>
              <w:autoSpaceDE w:val="0"/>
              <w:autoSpaceDN w:val="0"/>
              <w:adjustRightInd w:val="0"/>
              <w:spacing w:line="300" w:lineRule="auto"/>
              <w:jc w:val="center"/>
              <w:rPr>
                <w:rFonts w:ascii="宋体" w:cs="Arial"/>
                <w:szCs w:val="21"/>
              </w:rPr>
            </w:pPr>
            <w:r>
              <w:rPr>
                <w:rFonts w:ascii="宋体" w:hAnsi="宋体" w:cs="Arial" w:hint="eastAsia"/>
                <w:szCs w:val="21"/>
                <w:lang w:val="zh-CN"/>
              </w:rPr>
              <w:t>经营</w:t>
            </w:r>
          </w:p>
        </w:tc>
        <w:tc>
          <w:tcPr>
            <w:tcW w:w="2005" w:type="dxa"/>
            <w:tcBorders>
              <w:top w:val="single" w:sz="4" w:space="0" w:color="auto"/>
              <w:left w:val="single" w:sz="4" w:space="0" w:color="auto"/>
              <w:right w:val="single" w:sz="4" w:space="0" w:color="auto"/>
            </w:tcBorders>
            <w:vAlign w:val="center"/>
          </w:tcPr>
          <w:p w:rsidR="00446BDA" w:rsidRDefault="00446BDA">
            <w:pPr>
              <w:autoSpaceDE w:val="0"/>
              <w:autoSpaceDN w:val="0"/>
              <w:adjustRightInd w:val="0"/>
              <w:spacing w:line="300" w:lineRule="auto"/>
              <w:jc w:val="center"/>
              <w:rPr>
                <w:rFonts w:ascii="宋体" w:cs="Arial"/>
                <w:szCs w:val="21"/>
              </w:rPr>
            </w:pPr>
            <w:r>
              <w:rPr>
                <w:rFonts w:ascii="宋体" w:hAnsi="宋体" w:cs="Arial" w:hint="eastAsia"/>
                <w:szCs w:val="21"/>
                <w:lang w:val="zh-CN"/>
              </w:rPr>
              <w:t>森林经营</w:t>
            </w:r>
          </w:p>
        </w:tc>
        <w:tc>
          <w:tcPr>
            <w:tcW w:w="1539" w:type="dxa"/>
            <w:tcBorders>
              <w:top w:val="single" w:sz="4" w:space="0" w:color="auto"/>
              <w:left w:val="single" w:sz="4" w:space="0" w:color="auto"/>
              <w:right w:val="single" w:sz="4" w:space="0" w:color="auto"/>
            </w:tcBorders>
            <w:vAlign w:val="center"/>
          </w:tcPr>
          <w:p w:rsidR="00446BDA" w:rsidRDefault="00446BDA">
            <w:pPr>
              <w:autoSpaceDE w:val="0"/>
              <w:autoSpaceDN w:val="0"/>
              <w:adjustRightInd w:val="0"/>
              <w:spacing w:line="300" w:lineRule="auto"/>
              <w:jc w:val="center"/>
              <w:rPr>
                <w:rFonts w:ascii="宋体" w:cs="Arial"/>
                <w:szCs w:val="21"/>
                <w:lang w:val="zh-CN"/>
              </w:rPr>
            </w:pPr>
            <w:r>
              <w:rPr>
                <w:szCs w:val="21"/>
                <w:lang w:val="zh-CN"/>
              </w:rPr>
              <w:t>FM</w:t>
            </w:r>
          </w:p>
        </w:tc>
        <w:tc>
          <w:tcPr>
            <w:tcW w:w="3360" w:type="dxa"/>
            <w:tcBorders>
              <w:top w:val="single" w:sz="4" w:space="0" w:color="auto"/>
              <w:left w:val="single" w:sz="4" w:space="0" w:color="auto"/>
            </w:tcBorders>
            <w:vAlign w:val="center"/>
          </w:tcPr>
          <w:p w:rsidR="00446BDA" w:rsidRDefault="00446BDA" w:rsidP="00823262">
            <w:pPr>
              <w:autoSpaceDE w:val="0"/>
              <w:autoSpaceDN w:val="0"/>
              <w:adjustRightInd w:val="0"/>
              <w:spacing w:line="300" w:lineRule="auto"/>
              <w:jc w:val="left"/>
              <w:rPr>
                <w:rFonts w:ascii="宋体" w:cs="Arial"/>
                <w:szCs w:val="21"/>
                <w:lang w:val="zh-CN"/>
              </w:rPr>
            </w:pPr>
            <w:r>
              <w:rPr>
                <w:rFonts w:hAnsi="宋体" w:hint="eastAsia"/>
                <w:szCs w:val="21"/>
                <w:lang w:val="zh-CN"/>
              </w:rPr>
              <w:t>《中国森林认证</w:t>
            </w:r>
            <w:r>
              <w:rPr>
                <w:szCs w:val="21"/>
                <w:lang w:val="zh-CN"/>
              </w:rPr>
              <w:t xml:space="preserve">  </w:t>
            </w:r>
            <w:r>
              <w:rPr>
                <w:rFonts w:hAnsi="宋体" w:hint="eastAsia"/>
                <w:szCs w:val="21"/>
                <w:lang w:val="zh-CN"/>
              </w:rPr>
              <w:t>森林经营》（</w:t>
            </w:r>
            <w:r>
              <w:rPr>
                <w:szCs w:val="21"/>
                <w:lang w:val="zh-CN"/>
              </w:rPr>
              <w:t>GB/T 28951-2012</w:t>
            </w:r>
            <w:r>
              <w:rPr>
                <w:rFonts w:hAnsi="宋体" w:hint="eastAsia"/>
                <w:szCs w:val="21"/>
                <w:lang w:val="zh-CN"/>
              </w:rPr>
              <w:t>）</w:t>
            </w:r>
          </w:p>
        </w:tc>
      </w:tr>
      <w:tr w:rsidR="00446BDA">
        <w:trPr>
          <w:trHeight w:val="366"/>
        </w:trPr>
        <w:tc>
          <w:tcPr>
            <w:tcW w:w="1883" w:type="dxa"/>
            <w:vMerge/>
            <w:tcBorders>
              <w:right w:val="single" w:sz="4" w:space="0" w:color="auto"/>
            </w:tcBorders>
            <w:vAlign w:val="center"/>
          </w:tcPr>
          <w:p w:rsidR="00446BDA" w:rsidRDefault="00446BDA">
            <w:pPr>
              <w:autoSpaceDE w:val="0"/>
              <w:autoSpaceDN w:val="0"/>
              <w:adjustRightInd w:val="0"/>
              <w:spacing w:line="300" w:lineRule="auto"/>
              <w:jc w:val="center"/>
              <w:rPr>
                <w:rFonts w:ascii="宋体" w:cs="Arial"/>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446BDA" w:rsidRDefault="00446BDA">
            <w:pPr>
              <w:autoSpaceDE w:val="0"/>
              <w:autoSpaceDN w:val="0"/>
              <w:adjustRightInd w:val="0"/>
              <w:spacing w:line="300" w:lineRule="auto"/>
              <w:jc w:val="center"/>
              <w:rPr>
                <w:rFonts w:ascii="宋体" w:cs="Arial"/>
                <w:szCs w:val="21"/>
              </w:rPr>
            </w:pPr>
            <w:r>
              <w:rPr>
                <w:rFonts w:ascii="宋体" w:hAnsi="宋体" w:cs="Arial" w:hint="eastAsia"/>
                <w:szCs w:val="21"/>
                <w:lang w:val="zh-CN"/>
              </w:rPr>
              <w:t>非木质林产品经营</w:t>
            </w:r>
          </w:p>
        </w:tc>
        <w:tc>
          <w:tcPr>
            <w:tcW w:w="1539" w:type="dxa"/>
            <w:tcBorders>
              <w:top w:val="single" w:sz="4" w:space="0" w:color="auto"/>
              <w:left w:val="single" w:sz="4" w:space="0" w:color="auto"/>
              <w:bottom w:val="single" w:sz="4" w:space="0" w:color="auto"/>
              <w:right w:val="single" w:sz="4" w:space="0" w:color="auto"/>
            </w:tcBorders>
            <w:vAlign w:val="center"/>
          </w:tcPr>
          <w:p w:rsidR="00446BDA" w:rsidRDefault="00446BDA">
            <w:pPr>
              <w:autoSpaceDE w:val="0"/>
              <w:autoSpaceDN w:val="0"/>
              <w:adjustRightInd w:val="0"/>
              <w:spacing w:line="300" w:lineRule="auto"/>
              <w:jc w:val="center"/>
              <w:rPr>
                <w:rFonts w:ascii="宋体" w:hAnsi="宋体" w:cs="Arial"/>
                <w:szCs w:val="21"/>
              </w:rPr>
            </w:pPr>
            <w:r>
              <w:rPr>
                <w:szCs w:val="21"/>
                <w:lang w:val="zh-CN"/>
              </w:rPr>
              <w:t>N</w:t>
            </w:r>
            <w:r w:rsidR="00665CE6">
              <w:rPr>
                <w:szCs w:val="21"/>
                <w:lang w:val="zh-CN"/>
              </w:rPr>
              <w:t>T</w:t>
            </w:r>
            <w:r>
              <w:rPr>
                <w:szCs w:val="21"/>
                <w:lang w:val="zh-CN"/>
              </w:rPr>
              <w:t>FP</w:t>
            </w:r>
          </w:p>
        </w:tc>
        <w:tc>
          <w:tcPr>
            <w:tcW w:w="3360" w:type="dxa"/>
            <w:tcBorders>
              <w:top w:val="single" w:sz="4" w:space="0" w:color="auto"/>
              <w:left w:val="single" w:sz="4" w:space="0" w:color="auto"/>
              <w:bottom w:val="single" w:sz="4" w:space="0" w:color="auto"/>
            </w:tcBorders>
            <w:vAlign w:val="center"/>
          </w:tcPr>
          <w:p w:rsidR="00446BDA" w:rsidRDefault="00446BDA" w:rsidP="00823262">
            <w:pPr>
              <w:autoSpaceDE w:val="0"/>
              <w:autoSpaceDN w:val="0"/>
              <w:adjustRightInd w:val="0"/>
              <w:jc w:val="left"/>
              <w:rPr>
                <w:szCs w:val="21"/>
              </w:rPr>
            </w:pPr>
            <w:r>
              <w:rPr>
                <w:rFonts w:hAnsi="宋体" w:hint="eastAsia"/>
                <w:szCs w:val="21"/>
                <w:lang w:val="zh-CN"/>
              </w:rPr>
              <w:t>《中国森林认证</w:t>
            </w:r>
            <w:r>
              <w:rPr>
                <w:szCs w:val="21"/>
                <w:lang w:val="zh-CN"/>
              </w:rPr>
              <w:t xml:space="preserve">  </w:t>
            </w:r>
            <w:r>
              <w:rPr>
                <w:rFonts w:hAnsi="宋体" w:hint="eastAsia"/>
                <w:szCs w:val="21"/>
                <w:lang w:val="zh-CN"/>
              </w:rPr>
              <w:t>森林经营》（</w:t>
            </w:r>
            <w:r>
              <w:rPr>
                <w:szCs w:val="21"/>
                <w:lang w:val="zh-CN"/>
              </w:rPr>
              <w:t>GB/T 28951-2012</w:t>
            </w:r>
            <w:r>
              <w:rPr>
                <w:rFonts w:hAnsi="宋体" w:hint="eastAsia"/>
                <w:szCs w:val="21"/>
                <w:lang w:val="zh-CN"/>
              </w:rPr>
              <w:t>）</w:t>
            </w:r>
          </w:p>
          <w:p w:rsidR="00446BDA" w:rsidRDefault="00446BDA" w:rsidP="00823262">
            <w:pPr>
              <w:autoSpaceDE w:val="0"/>
              <w:autoSpaceDN w:val="0"/>
              <w:adjustRightInd w:val="0"/>
              <w:spacing w:line="300" w:lineRule="auto"/>
              <w:jc w:val="left"/>
              <w:rPr>
                <w:rFonts w:ascii="宋体" w:cs="Arial"/>
                <w:szCs w:val="21"/>
                <w:lang w:val="zh-CN"/>
              </w:rPr>
            </w:pPr>
            <w:r>
              <w:rPr>
                <w:rFonts w:hAnsi="宋体" w:hint="eastAsia"/>
                <w:szCs w:val="21"/>
              </w:rPr>
              <w:t>《中国森林认证</w:t>
            </w:r>
            <w:r>
              <w:rPr>
                <w:szCs w:val="21"/>
              </w:rPr>
              <w:t xml:space="preserve">  </w:t>
            </w:r>
            <w:r>
              <w:rPr>
                <w:rFonts w:hAnsi="宋体" w:hint="eastAsia"/>
                <w:szCs w:val="21"/>
              </w:rPr>
              <w:t>非木质林产品经营》（</w:t>
            </w:r>
            <w:r>
              <w:rPr>
                <w:szCs w:val="21"/>
              </w:rPr>
              <w:t>LY/T 2273-2014</w:t>
            </w:r>
            <w:r>
              <w:rPr>
                <w:rFonts w:hAnsi="宋体" w:hint="eastAsia"/>
                <w:szCs w:val="21"/>
              </w:rPr>
              <w:t>）</w:t>
            </w:r>
          </w:p>
        </w:tc>
      </w:tr>
      <w:tr w:rsidR="00446BDA">
        <w:trPr>
          <w:trHeight w:val="366"/>
        </w:trPr>
        <w:tc>
          <w:tcPr>
            <w:tcW w:w="1883" w:type="dxa"/>
            <w:vMerge/>
            <w:tcBorders>
              <w:right w:val="single" w:sz="4" w:space="0" w:color="auto"/>
            </w:tcBorders>
            <w:vAlign w:val="center"/>
          </w:tcPr>
          <w:p w:rsidR="00446BDA" w:rsidRDefault="00446BDA">
            <w:pPr>
              <w:autoSpaceDE w:val="0"/>
              <w:autoSpaceDN w:val="0"/>
              <w:adjustRightInd w:val="0"/>
              <w:spacing w:line="300" w:lineRule="auto"/>
              <w:jc w:val="center"/>
              <w:rPr>
                <w:rFonts w:ascii="宋体" w:cs="Arial"/>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446BDA" w:rsidRDefault="00446BDA">
            <w:pPr>
              <w:autoSpaceDE w:val="0"/>
              <w:autoSpaceDN w:val="0"/>
              <w:adjustRightInd w:val="0"/>
              <w:spacing w:line="300" w:lineRule="auto"/>
              <w:jc w:val="center"/>
              <w:rPr>
                <w:rFonts w:ascii="宋体" w:cs="Arial"/>
                <w:szCs w:val="21"/>
              </w:rPr>
            </w:pPr>
            <w:r>
              <w:rPr>
                <w:rFonts w:ascii="宋体" w:hAnsi="宋体" w:cs="Arial" w:hint="eastAsia"/>
                <w:szCs w:val="21"/>
                <w:lang w:val="zh-CN"/>
              </w:rPr>
              <w:t>竹林经营</w:t>
            </w:r>
          </w:p>
        </w:tc>
        <w:tc>
          <w:tcPr>
            <w:tcW w:w="1539" w:type="dxa"/>
            <w:tcBorders>
              <w:top w:val="single" w:sz="4" w:space="0" w:color="auto"/>
              <w:left w:val="single" w:sz="4" w:space="0" w:color="auto"/>
              <w:bottom w:val="single" w:sz="4" w:space="0" w:color="auto"/>
              <w:right w:val="single" w:sz="4" w:space="0" w:color="auto"/>
            </w:tcBorders>
            <w:vAlign w:val="center"/>
          </w:tcPr>
          <w:p w:rsidR="00446BDA" w:rsidRDefault="00446BDA">
            <w:pPr>
              <w:autoSpaceDE w:val="0"/>
              <w:autoSpaceDN w:val="0"/>
              <w:adjustRightInd w:val="0"/>
              <w:spacing w:line="300" w:lineRule="auto"/>
              <w:jc w:val="center"/>
              <w:rPr>
                <w:szCs w:val="21"/>
                <w:lang w:val="zh-CN"/>
              </w:rPr>
            </w:pPr>
            <w:r>
              <w:rPr>
                <w:szCs w:val="21"/>
                <w:lang w:val="zh-CN"/>
              </w:rPr>
              <w:t>BM</w:t>
            </w:r>
          </w:p>
        </w:tc>
        <w:tc>
          <w:tcPr>
            <w:tcW w:w="3360" w:type="dxa"/>
            <w:tcBorders>
              <w:top w:val="single" w:sz="4" w:space="0" w:color="auto"/>
              <w:left w:val="single" w:sz="4" w:space="0" w:color="auto"/>
              <w:bottom w:val="single" w:sz="4" w:space="0" w:color="auto"/>
            </w:tcBorders>
            <w:vAlign w:val="center"/>
          </w:tcPr>
          <w:p w:rsidR="00D373B9" w:rsidRPr="00D373B9" w:rsidRDefault="00D373B9" w:rsidP="00781F7D">
            <w:pPr>
              <w:autoSpaceDE w:val="0"/>
              <w:autoSpaceDN w:val="0"/>
              <w:adjustRightInd w:val="0"/>
              <w:jc w:val="left"/>
              <w:rPr>
                <w:rFonts w:hAnsi="宋体"/>
                <w:szCs w:val="21"/>
              </w:rPr>
            </w:pPr>
            <w:r>
              <w:rPr>
                <w:rFonts w:hAnsi="宋体" w:hint="eastAsia"/>
                <w:szCs w:val="21"/>
                <w:lang w:val="zh-CN"/>
              </w:rPr>
              <w:t>《中国森林认证</w:t>
            </w:r>
            <w:r>
              <w:rPr>
                <w:szCs w:val="21"/>
                <w:lang w:val="zh-CN"/>
              </w:rPr>
              <w:t xml:space="preserve">  </w:t>
            </w:r>
            <w:r>
              <w:rPr>
                <w:rFonts w:hAnsi="宋体" w:hint="eastAsia"/>
                <w:szCs w:val="21"/>
                <w:lang w:val="zh-CN"/>
              </w:rPr>
              <w:t>森林经营》（</w:t>
            </w:r>
            <w:r>
              <w:rPr>
                <w:szCs w:val="21"/>
                <w:lang w:val="zh-CN"/>
              </w:rPr>
              <w:t>GB/T 28951-2012</w:t>
            </w:r>
            <w:r>
              <w:rPr>
                <w:rFonts w:hAnsi="宋体" w:hint="eastAsia"/>
                <w:szCs w:val="21"/>
                <w:lang w:val="zh-CN"/>
              </w:rPr>
              <w:t>）</w:t>
            </w:r>
          </w:p>
          <w:p w:rsidR="00446BDA" w:rsidRDefault="00446BDA" w:rsidP="00823262">
            <w:pPr>
              <w:autoSpaceDE w:val="0"/>
              <w:autoSpaceDN w:val="0"/>
              <w:adjustRightInd w:val="0"/>
              <w:spacing w:line="300" w:lineRule="auto"/>
              <w:jc w:val="left"/>
              <w:rPr>
                <w:rFonts w:ascii="宋体" w:cs="Arial"/>
                <w:szCs w:val="21"/>
                <w:lang w:val="zh-CN"/>
              </w:rPr>
            </w:pPr>
            <w:r>
              <w:rPr>
                <w:rFonts w:hAnsi="宋体" w:hint="eastAsia"/>
                <w:szCs w:val="21"/>
              </w:rPr>
              <w:t>《中国森林认证</w:t>
            </w:r>
            <w:r>
              <w:rPr>
                <w:szCs w:val="21"/>
              </w:rPr>
              <w:t xml:space="preserve">  </w:t>
            </w:r>
            <w:r>
              <w:rPr>
                <w:rFonts w:hAnsi="宋体" w:hint="eastAsia"/>
                <w:szCs w:val="21"/>
              </w:rPr>
              <w:t>竹林经营》（</w:t>
            </w:r>
            <w:r>
              <w:rPr>
                <w:szCs w:val="21"/>
              </w:rPr>
              <w:t>LY/T 2275-2014</w:t>
            </w:r>
            <w:r>
              <w:rPr>
                <w:rFonts w:hAnsi="宋体" w:hint="eastAsia"/>
                <w:szCs w:val="21"/>
              </w:rPr>
              <w:t>）</w:t>
            </w:r>
          </w:p>
        </w:tc>
      </w:tr>
      <w:tr w:rsidR="00446BDA" w:rsidRPr="00781F7D">
        <w:trPr>
          <w:trHeight w:val="366"/>
        </w:trPr>
        <w:tc>
          <w:tcPr>
            <w:tcW w:w="1883" w:type="dxa"/>
            <w:vMerge/>
            <w:tcBorders>
              <w:right w:val="single" w:sz="4" w:space="0" w:color="auto"/>
            </w:tcBorders>
            <w:vAlign w:val="center"/>
          </w:tcPr>
          <w:p w:rsidR="00446BDA" w:rsidRDefault="00446BDA">
            <w:pPr>
              <w:autoSpaceDE w:val="0"/>
              <w:autoSpaceDN w:val="0"/>
              <w:adjustRightInd w:val="0"/>
              <w:spacing w:line="300" w:lineRule="auto"/>
              <w:jc w:val="center"/>
              <w:rPr>
                <w:rFonts w:ascii="宋体" w:cs="Arial"/>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446BDA" w:rsidRDefault="00446BDA">
            <w:pPr>
              <w:autoSpaceDE w:val="0"/>
              <w:autoSpaceDN w:val="0"/>
              <w:adjustRightInd w:val="0"/>
              <w:spacing w:line="300" w:lineRule="auto"/>
              <w:jc w:val="center"/>
              <w:rPr>
                <w:rFonts w:ascii="宋体" w:hAnsi="宋体" w:cs="Arial"/>
                <w:szCs w:val="21"/>
                <w:lang w:val="zh-CN"/>
              </w:rPr>
            </w:pPr>
            <w:r>
              <w:rPr>
                <w:rFonts w:ascii="宋体" w:hAnsi="宋体" w:cs="Arial" w:hint="eastAsia"/>
                <w:szCs w:val="21"/>
              </w:rPr>
              <w:t>森林生态环境服务（自然保护区）</w:t>
            </w:r>
          </w:p>
        </w:tc>
        <w:tc>
          <w:tcPr>
            <w:tcW w:w="1539" w:type="dxa"/>
            <w:tcBorders>
              <w:top w:val="single" w:sz="4" w:space="0" w:color="auto"/>
              <w:left w:val="single" w:sz="4" w:space="0" w:color="auto"/>
              <w:bottom w:val="single" w:sz="4" w:space="0" w:color="auto"/>
              <w:right w:val="single" w:sz="4" w:space="0" w:color="auto"/>
            </w:tcBorders>
            <w:vAlign w:val="center"/>
          </w:tcPr>
          <w:p w:rsidR="00446BDA" w:rsidRDefault="00446BDA">
            <w:pPr>
              <w:autoSpaceDE w:val="0"/>
              <w:autoSpaceDN w:val="0"/>
              <w:adjustRightInd w:val="0"/>
              <w:spacing w:line="300" w:lineRule="auto"/>
              <w:jc w:val="center"/>
              <w:rPr>
                <w:szCs w:val="21"/>
                <w:lang w:val="zh-CN"/>
              </w:rPr>
            </w:pPr>
            <w:r>
              <w:rPr>
                <w:szCs w:val="21"/>
                <w:lang w:val="zh-CN"/>
              </w:rPr>
              <w:t>NR</w:t>
            </w:r>
          </w:p>
        </w:tc>
        <w:tc>
          <w:tcPr>
            <w:tcW w:w="3360" w:type="dxa"/>
            <w:tcBorders>
              <w:top w:val="single" w:sz="4" w:space="0" w:color="auto"/>
              <w:left w:val="single" w:sz="4" w:space="0" w:color="auto"/>
              <w:bottom w:val="single" w:sz="4" w:space="0" w:color="auto"/>
            </w:tcBorders>
            <w:vAlign w:val="center"/>
          </w:tcPr>
          <w:p w:rsidR="00D373B9" w:rsidRDefault="00D373B9" w:rsidP="00D373B9">
            <w:pPr>
              <w:autoSpaceDE w:val="0"/>
              <w:autoSpaceDN w:val="0"/>
              <w:adjustRightInd w:val="0"/>
              <w:jc w:val="left"/>
              <w:rPr>
                <w:szCs w:val="21"/>
              </w:rPr>
            </w:pPr>
            <w:r>
              <w:rPr>
                <w:rFonts w:hAnsi="宋体" w:hint="eastAsia"/>
                <w:szCs w:val="21"/>
                <w:lang w:val="zh-CN"/>
              </w:rPr>
              <w:t>《中国森林认证</w:t>
            </w:r>
            <w:r>
              <w:rPr>
                <w:szCs w:val="21"/>
                <w:lang w:val="zh-CN"/>
              </w:rPr>
              <w:t xml:space="preserve">  </w:t>
            </w:r>
            <w:r>
              <w:rPr>
                <w:rFonts w:hAnsi="宋体" w:hint="eastAsia"/>
                <w:szCs w:val="21"/>
                <w:lang w:val="zh-CN"/>
              </w:rPr>
              <w:t>森林经营》（</w:t>
            </w:r>
            <w:r>
              <w:rPr>
                <w:szCs w:val="21"/>
                <w:lang w:val="zh-CN"/>
              </w:rPr>
              <w:t>GB/T 28951-2012</w:t>
            </w:r>
            <w:r>
              <w:rPr>
                <w:rFonts w:hAnsi="宋体" w:hint="eastAsia"/>
                <w:szCs w:val="21"/>
                <w:lang w:val="zh-CN"/>
              </w:rPr>
              <w:t>）</w:t>
            </w:r>
          </w:p>
          <w:p w:rsidR="00446BDA" w:rsidRDefault="00446BDA" w:rsidP="00823262">
            <w:pPr>
              <w:autoSpaceDE w:val="0"/>
              <w:autoSpaceDN w:val="0"/>
              <w:adjustRightInd w:val="0"/>
              <w:spacing w:line="300" w:lineRule="auto"/>
              <w:jc w:val="left"/>
              <w:rPr>
                <w:rFonts w:hAnsi="宋体"/>
                <w:szCs w:val="21"/>
              </w:rPr>
            </w:pPr>
            <w:r>
              <w:rPr>
                <w:rFonts w:hAnsi="宋体" w:hint="eastAsia"/>
                <w:szCs w:val="21"/>
              </w:rPr>
              <w:t>《中国森林认证</w:t>
            </w:r>
            <w:r>
              <w:rPr>
                <w:szCs w:val="21"/>
              </w:rPr>
              <w:t xml:space="preserve"> </w:t>
            </w:r>
            <w:r>
              <w:rPr>
                <w:rFonts w:hAnsi="宋体" w:hint="eastAsia"/>
                <w:szCs w:val="21"/>
              </w:rPr>
              <w:t>森林生态环境服务</w:t>
            </w:r>
            <w:r>
              <w:rPr>
                <w:szCs w:val="21"/>
              </w:rPr>
              <w:t xml:space="preserve"> </w:t>
            </w:r>
            <w:r>
              <w:rPr>
                <w:rFonts w:hAnsi="宋体" w:hint="eastAsia"/>
                <w:szCs w:val="21"/>
              </w:rPr>
              <w:t>自然保护区》（</w:t>
            </w:r>
            <w:r>
              <w:rPr>
                <w:szCs w:val="21"/>
              </w:rPr>
              <w:t>LY/T 2239-2013</w:t>
            </w:r>
            <w:r>
              <w:rPr>
                <w:rFonts w:hAnsi="宋体" w:hint="eastAsia"/>
                <w:szCs w:val="21"/>
              </w:rPr>
              <w:t>）</w:t>
            </w:r>
          </w:p>
        </w:tc>
      </w:tr>
      <w:tr w:rsidR="00446BDA" w:rsidRPr="00781F7D">
        <w:trPr>
          <w:trHeight w:val="366"/>
        </w:trPr>
        <w:tc>
          <w:tcPr>
            <w:tcW w:w="1883" w:type="dxa"/>
            <w:vMerge/>
            <w:tcBorders>
              <w:right w:val="single" w:sz="4" w:space="0" w:color="auto"/>
            </w:tcBorders>
            <w:vAlign w:val="center"/>
          </w:tcPr>
          <w:p w:rsidR="00446BDA" w:rsidRDefault="00446BDA">
            <w:pPr>
              <w:autoSpaceDE w:val="0"/>
              <w:autoSpaceDN w:val="0"/>
              <w:adjustRightInd w:val="0"/>
              <w:spacing w:line="300" w:lineRule="auto"/>
              <w:jc w:val="center"/>
              <w:rPr>
                <w:rFonts w:ascii="宋体" w:cs="Arial"/>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446BDA" w:rsidRDefault="00446BDA">
            <w:pPr>
              <w:autoSpaceDE w:val="0"/>
              <w:autoSpaceDN w:val="0"/>
              <w:adjustRightInd w:val="0"/>
              <w:spacing w:line="300" w:lineRule="auto"/>
              <w:jc w:val="center"/>
              <w:rPr>
                <w:rFonts w:ascii="宋体" w:hAnsi="宋体" w:cs="Arial"/>
                <w:szCs w:val="21"/>
                <w:lang w:val="zh-CN"/>
              </w:rPr>
            </w:pPr>
            <w:r>
              <w:rPr>
                <w:rFonts w:ascii="宋体" w:hAnsi="宋体" w:cs="Arial" w:hint="eastAsia"/>
                <w:szCs w:val="21"/>
              </w:rPr>
              <w:t>森林生态环境服务（森林公园）</w:t>
            </w:r>
          </w:p>
        </w:tc>
        <w:tc>
          <w:tcPr>
            <w:tcW w:w="1539" w:type="dxa"/>
            <w:tcBorders>
              <w:top w:val="single" w:sz="4" w:space="0" w:color="auto"/>
              <w:left w:val="single" w:sz="4" w:space="0" w:color="auto"/>
              <w:bottom w:val="single" w:sz="4" w:space="0" w:color="auto"/>
              <w:right w:val="single" w:sz="4" w:space="0" w:color="auto"/>
            </w:tcBorders>
            <w:vAlign w:val="center"/>
          </w:tcPr>
          <w:p w:rsidR="00446BDA" w:rsidRDefault="00446BDA">
            <w:pPr>
              <w:autoSpaceDE w:val="0"/>
              <w:autoSpaceDN w:val="0"/>
              <w:adjustRightInd w:val="0"/>
              <w:spacing w:line="300" w:lineRule="auto"/>
              <w:jc w:val="center"/>
              <w:rPr>
                <w:szCs w:val="21"/>
                <w:lang w:val="zh-CN"/>
              </w:rPr>
            </w:pPr>
            <w:r>
              <w:rPr>
                <w:szCs w:val="21"/>
                <w:lang w:val="zh-CN"/>
              </w:rPr>
              <w:t>FP</w:t>
            </w:r>
          </w:p>
        </w:tc>
        <w:tc>
          <w:tcPr>
            <w:tcW w:w="3360" w:type="dxa"/>
            <w:tcBorders>
              <w:top w:val="single" w:sz="4" w:space="0" w:color="auto"/>
              <w:left w:val="single" w:sz="4" w:space="0" w:color="auto"/>
              <w:bottom w:val="single" w:sz="4" w:space="0" w:color="auto"/>
            </w:tcBorders>
            <w:vAlign w:val="center"/>
          </w:tcPr>
          <w:p w:rsidR="00D373B9" w:rsidRDefault="00D373B9" w:rsidP="00D373B9">
            <w:pPr>
              <w:autoSpaceDE w:val="0"/>
              <w:autoSpaceDN w:val="0"/>
              <w:adjustRightInd w:val="0"/>
              <w:jc w:val="left"/>
              <w:rPr>
                <w:szCs w:val="21"/>
              </w:rPr>
            </w:pPr>
            <w:r>
              <w:rPr>
                <w:rFonts w:hAnsi="宋体" w:hint="eastAsia"/>
                <w:szCs w:val="21"/>
                <w:lang w:val="zh-CN"/>
              </w:rPr>
              <w:t>《中国森林认证</w:t>
            </w:r>
            <w:r>
              <w:rPr>
                <w:szCs w:val="21"/>
                <w:lang w:val="zh-CN"/>
              </w:rPr>
              <w:t xml:space="preserve">  </w:t>
            </w:r>
            <w:r>
              <w:rPr>
                <w:rFonts w:hAnsi="宋体" w:hint="eastAsia"/>
                <w:szCs w:val="21"/>
                <w:lang w:val="zh-CN"/>
              </w:rPr>
              <w:t>森林经营》（</w:t>
            </w:r>
            <w:r>
              <w:rPr>
                <w:szCs w:val="21"/>
                <w:lang w:val="zh-CN"/>
              </w:rPr>
              <w:t>GB/T 28951-2012</w:t>
            </w:r>
            <w:r>
              <w:rPr>
                <w:rFonts w:hAnsi="宋体" w:hint="eastAsia"/>
                <w:szCs w:val="21"/>
                <w:lang w:val="zh-CN"/>
              </w:rPr>
              <w:t>）</w:t>
            </w:r>
          </w:p>
          <w:p w:rsidR="00446BDA" w:rsidRDefault="00446BDA" w:rsidP="00823262">
            <w:pPr>
              <w:autoSpaceDE w:val="0"/>
              <w:autoSpaceDN w:val="0"/>
              <w:adjustRightInd w:val="0"/>
              <w:spacing w:line="300" w:lineRule="auto"/>
              <w:jc w:val="left"/>
              <w:rPr>
                <w:rFonts w:hAnsi="宋体"/>
                <w:szCs w:val="21"/>
              </w:rPr>
            </w:pPr>
            <w:r>
              <w:rPr>
                <w:rFonts w:hAnsi="宋体" w:hint="eastAsia"/>
                <w:szCs w:val="21"/>
              </w:rPr>
              <w:t>《中国森林认证</w:t>
            </w:r>
            <w:r>
              <w:rPr>
                <w:szCs w:val="21"/>
              </w:rPr>
              <w:t xml:space="preserve">  </w:t>
            </w:r>
            <w:r>
              <w:rPr>
                <w:rFonts w:hAnsi="宋体" w:hint="eastAsia"/>
                <w:szCs w:val="21"/>
              </w:rPr>
              <w:t>森林公园生态环境服务》（</w:t>
            </w:r>
            <w:r>
              <w:rPr>
                <w:szCs w:val="21"/>
              </w:rPr>
              <w:t>LY/T 2277-2014</w:t>
            </w:r>
            <w:r>
              <w:rPr>
                <w:rFonts w:hAnsi="宋体" w:hint="eastAsia"/>
                <w:szCs w:val="21"/>
              </w:rPr>
              <w:t>）</w:t>
            </w:r>
          </w:p>
        </w:tc>
      </w:tr>
      <w:tr w:rsidR="0099540A" w:rsidRPr="00781F7D">
        <w:trPr>
          <w:trHeight w:val="366"/>
        </w:trPr>
        <w:tc>
          <w:tcPr>
            <w:tcW w:w="1883" w:type="dxa"/>
            <w:tcBorders>
              <w:right w:val="single" w:sz="4" w:space="0" w:color="auto"/>
            </w:tcBorders>
            <w:vAlign w:val="center"/>
          </w:tcPr>
          <w:p w:rsidR="0099540A" w:rsidRDefault="0099540A">
            <w:pPr>
              <w:autoSpaceDE w:val="0"/>
              <w:autoSpaceDN w:val="0"/>
              <w:adjustRightInd w:val="0"/>
              <w:spacing w:line="300" w:lineRule="auto"/>
              <w:jc w:val="center"/>
              <w:rPr>
                <w:rFonts w:ascii="宋体" w:cs="Arial"/>
                <w:szCs w:val="21"/>
              </w:rPr>
            </w:pPr>
          </w:p>
        </w:tc>
        <w:tc>
          <w:tcPr>
            <w:tcW w:w="2005" w:type="dxa"/>
            <w:tcBorders>
              <w:top w:val="single" w:sz="4" w:space="0" w:color="auto"/>
              <w:left w:val="single" w:sz="4" w:space="0" w:color="auto"/>
              <w:bottom w:val="single" w:sz="4" w:space="0" w:color="auto"/>
              <w:right w:val="single" w:sz="4" w:space="0" w:color="auto"/>
            </w:tcBorders>
            <w:vAlign w:val="center"/>
          </w:tcPr>
          <w:p w:rsidR="0099540A" w:rsidRDefault="00C21B89" w:rsidP="00C21B89">
            <w:pPr>
              <w:autoSpaceDE w:val="0"/>
              <w:autoSpaceDN w:val="0"/>
              <w:adjustRightInd w:val="0"/>
              <w:spacing w:line="300" w:lineRule="auto"/>
              <w:jc w:val="center"/>
              <w:rPr>
                <w:rFonts w:ascii="宋体" w:hAnsi="宋体" w:cs="Arial"/>
                <w:szCs w:val="21"/>
              </w:rPr>
            </w:pPr>
            <w:r w:rsidRPr="00C21B89">
              <w:rPr>
                <w:rFonts w:ascii="宋体" w:hAnsi="宋体" w:cs="Arial" w:hint="eastAsia"/>
                <w:szCs w:val="21"/>
              </w:rPr>
              <w:t>生产经营性珍稀濒危植物经营</w:t>
            </w:r>
          </w:p>
        </w:tc>
        <w:tc>
          <w:tcPr>
            <w:tcW w:w="1539" w:type="dxa"/>
            <w:tcBorders>
              <w:top w:val="single" w:sz="4" w:space="0" w:color="auto"/>
              <w:left w:val="single" w:sz="4" w:space="0" w:color="auto"/>
              <w:bottom w:val="single" w:sz="4" w:space="0" w:color="auto"/>
              <w:right w:val="single" w:sz="4" w:space="0" w:color="auto"/>
            </w:tcBorders>
            <w:vAlign w:val="center"/>
          </w:tcPr>
          <w:p w:rsidR="0099540A" w:rsidRPr="009458FD" w:rsidRDefault="009C4123">
            <w:pPr>
              <w:autoSpaceDE w:val="0"/>
              <w:autoSpaceDN w:val="0"/>
              <w:adjustRightInd w:val="0"/>
              <w:spacing w:line="300" w:lineRule="auto"/>
              <w:jc w:val="center"/>
              <w:rPr>
                <w:szCs w:val="21"/>
              </w:rPr>
            </w:pPr>
            <w:r w:rsidRPr="009458FD">
              <w:rPr>
                <w:szCs w:val="21"/>
              </w:rPr>
              <w:t>EP</w:t>
            </w:r>
          </w:p>
        </w:tc>
        <w:tc>
          <w:tcPr>
            <w:tcW w:w="3360" w:type="dxa"/>
            <w:tcBorders>
              <w:top w:val="single" w:sz="4" w:space="0" w:color="auto"/>
              <w:left w:val="single" w:sz="4" w:space="0" w:color="auto"/>
              <w:bottom w:val="single" w:sz="4" w:space="0" w:color="auto"/>
            </w:tcBorders>
            <w:vAlign w:val="center"/>
          </w:tcPr>
          <w:p w:rsidR="00C82130" w:rsidRDefault="00C82130" w:rsidP="00C82130">
            <w:pPr>
              <w:autoSpaceDE w:val="0"/>
              <w:autoSpaceDN w:val="0"/>
              <w:adjustRightInd w:val="0"/>
              <w:jc w:val="left"/>
              <w:rPr>
                <w:szCs w:val="21"/>
              </w:rPr>
            </w:pPr>
            <w:r>
              <w:rPr>
                <w:rFonts w:hAnsi="宋体" w:hint="eastAsia"/>
                <w:szCs w:val="21"/>
                <w:lang w:val="zh-CN"/>
              </w:rPr>
              <w:t>《中国森林认证</w:t>
            </w:r>
            <w:r>
              <w:rPr>
                <w:szCs w:val="21"/>
                <w:lang w:val="zh-CN"/>
              </w:rPr>
              <w:t xml:space="preserve">  </w:t>
            </w:r>
            <w:r>
              <w:rPr>
                <w:rFonts w:hAnsi="宋体" w:hint="eastAsia"/>
                <w:szCs w:val="21"/>
                <w:lang w:val="zh-CN"/>
              </w:rPr>
              <w:t>森林经营》（</w:t>
            </w:r>
            <w:r>
              <w:rPr>
                <w:szCs w:val="21"/>
                <w:lang w:val="zh-CN"/>
              </w:rPr>
              <w:t>GB/T 28951-2012</w:t>
            </w:r>
            <w:r>
              <w:rPr>
                <w:rFonts w:hAnsi="宋体" w:hint="eastAsia"/>
                <w:szCs w:val="21"/>
                <w:lang w:val="zh-CN"/>
              </w:rPr>
              <w:t>）</w:t>
            </w:r>
          </w:p>
          <w:p w:rsidR="0099540A" w:rsidRPr="009458FD" w:rsidRDefault="00C77564" w:rsidP="00C77564">
            <w:pPr>
              <w:autoSpaceDE w:val="0"/>
              <w:autoSpaceDN w:val="0"/>
              <w:adjustRightInd w:val="0"/>
              <w:jc w:val="left"/>
              <w:rPr>
                <w:rFonts w:hAnsi="宋体"/>
                <w:szCs w:val="21"/>
              </w:rPr>
            </w:pPr>
            <w:r>
              <w:rPr>
                <w:rFonts w:hAnsi="宋体" w:hint="eastAsia"/>
                <w:szCs w:val="21"/>
              </w:rPr>
              <w:t>《</w:t>
            </w:r>
            <w:r w:rsidRPr="00C77564">
              <w:rPr>
                <w:rFonts w:hAnsi="宋体" w:hint="eastAsia"/>
                <w:szCs w:val="21"/>
              </w:rPr>
              <w:t>中国森林认证</w:t>
            </w:r>
            <w:r w:rsidRPr="00C77564">
              <w:rPr>
                <w:rFonts w:hAnsi="宋体" w:hint="eastAsia"/>
                <w:szCs w:val="21"/>
              </w:rPr>
              <w:t xml:space="preserve"> </w:t>
            </w:r>
            <w:r w:rsidRPr="00C77564">
              <w:rPr>
                <w:rFonts w:hAnsi="宋体" w:hint="eastAsia"/>
                <w:szCs w:val="21"/>
              </w:rPr>
              <w:t>生产经营性珍稀濒危植物经营</w:t>
            </w:r>
            <w:r>
              <w:rPr>
                <w:rFonts w:hAnsi="宋体" w:hint="eastAsia"/>
                <w:szCs w:val="21"/>
              </w:rPr>
              <w:t>》（</w:t>
            </w:r>
            <w:r w:rsidRPr="00C77564">
              <w:rPr>
                <w:rFonts w:hAnsi="宋体"/>
                <w:szCs w:val="21"/>
              </w:rPr>
              <w:t>LY/T 2602</w:t>
            </w:r>
            <w:r w:rsidRPr="00C77564">
              <w:rPr>
                <w:rFonts w:hAnsi="宋体"/>
                <w:szCs w:val="21"/>
              </w:rPr>
              <w:t>—</w:t>
            </w:r>
            <w:r w:rsidRPr="00C77564">
              <w:rPr>
                <w:rFonts w:hAnsi="宋体"/>
                <w:szCs w:val="21"/>
              </w:rPr>
              <w:t>2016</w:t>
            </w:r>
            <w:r>
              <w:rPr>
                <w:rFonts w:hAnsi="宋体" w:hint="eastAsia"/>
                <w:szCs w:val="21"/>
              </w:rPr>
              <w:t>）</w:t>
            </w:r>
          </w:p>
        </w:tc>
      </w:tr>
      <w:tr w:rsidR="00446BDA">
        <w:trPr>
          <w:trHeight w:val="431"/>
        </w:trPr>
        <w:tc>
          <w:tcPr>
            <w:tcW w:w="1883" w:type="dxa"/>
            <w:tcBorders>
              <w:top w:val="single" w:sz="4" w:space="0" w:color="auto"/>
              <w:right w:val="single" w:sz="4" w:space="0" w:color="auto"/>
            </w:tcBorders>
            <w:vAlign w:val="center"/>
          </w:tcPr>
          <w:p w:rsidR="00446BDA" w:rsidRDefault="00446BDA">
            <w:pPr>
              <w:autoSpaceDE w:val="0"/>
              <w:autoSpaceDN w:val="0"/>
              <w:adjustRightInd w:val="0"/>
              <w:spacing w:line="300" w:lineRule="auto"/>
              <w:jc w:val="center"/>
              <w:rPr>
                <w:rFonts w:ascii="宋体" w:cs="Arial"/>
                <w:szCs w:val="21"/>
              </w:rPr>
            </w:pPr>
            <w:r>
              <w:rPr>
                <w:rFonts w:ascii="宋体" w:hAnsi="宋体" w:cs="Arial" w:hint="eastAsia"/>
                <w:szCs w:val="21"/>
              </w:rPr>
              <w:t>产销监管链</w:t>
            </w:r>
          </w:p>
        </w:tc>
        <w:tc>
          <w:tcPr>
            <w:tcW w:w="2005" w:type="dxa"/>
            <w:tcBorders>
              <w:top w:val="single" w:sz="4" w:space="0" w:color="auto"/>
              <w:left w:val="single" w:sz="4" w:space="0" w:color="auto"/>
              <w:right w:val="single" w:sz="4" w:space="0" w:color="auto"/>
            </w:tcBorders>
            <w:vAlign w:val="center"/>
          </w:tcPr>
          <w:p w:rsidR="00446BDA" w:rsidRDefault="00446BDA">
            <w:pPr>
              <w:autoSpaceDE w:val="0"/>
              <w:autoSpaceDN w:val="0"/>
              <w:adjustRightInd w:val="0"/>
              <w:spacing w:line="300" w:lineRule="auto"/>
              <w:jc w:val="center"/>
              <w:rPr>
                <w:rFonts w:ascii="宋体" w:cs="Arial"/>
                <w:szCs w:val="21"/>
              </w:rPr>
            </w:pPr>
            <w:r>
              <w:rPr>
                <w:rFonts w:ascii="宋体" w:hAnsi="宋体" w:cs="Arial" w:hint="eastAsia"/>
                <w:szCs w:val="21"/>
              </w:rPr>
              <w:t>产销监管链</w:t>
            </w:r>
          </w:p>
        </w:tc>
        <w:tc>
          <w:tcPr>
            <w:tcW w:w="1539" w:type="dxa"/>
            <w:tcBorders>
              <w:top w:val="single" w:sz="4" w:space="0" w:color="auto"/>
              <w:left w:val="single" w:sz="4" w:space="0" w:color="auto"/>
              <w:right w:val="single" w:sz="4" w:space="0" w:color="auto"/>
            </w:tcBorders>
            <w:vAlign w:val="center"/>
          </w:tcPr>
          <w:p w:rsidR="00446BDA" w:rsidRDefault="00446BDA">
            <w:pPr>
              <w:autoSpaceDE w:val="0"/>
              <w:autoSpaceDN w:val="0"/>
              <w:adjustRightInd w:val="0"/>
              <w:spacing w:line="300" w:lineRule="auto"/>
              <w:jc w:val="center"/>
              <w:rPr>
                <w:szCs w:val="21"/>
                <w:lang w:val="zh-CN"/>
              </w:rPr>
            </w:pPr>
            <w:r>
              <w:rPr>
                <w:szCs w:val="21"/>
                <w:lang w:val="zh-CN"/>
              </w:rPr>
              <w:t>CoC</w:t>
            </w:r>
          </w:p>
        </w:tc>
        <w:tc>
          <w:tcPr>
            <w:tcW w:w="3360" w:type="dxa"/>
            <w:tcBorders>
              <w:top w:val="single" w:sz="4" w:space="0" w:color="auto"/>
              <w:left w:val="single" w:sz="4" w:space="0" w:color="auto"/>
            </w:tcBorders>
            <w:vAlign w:val="center"/>
          </w:tcPr>
          <w:p w:rsidR="00446BDA" w:rsidRDefault="00446BDA" w:rsidP="00823262">
            <w:pPr>
              <w:autoSpaceDE w:val="0"/>
              <w:autoSpaceDN w:val="0"/>
              <w:adjustRightInd w:val="0"/>
              <w:spacing w:line="300" w:lineRule="auto"/>
              <w:jc w:val="left"/>
              <w:rPr>
                <w:rFonts w:ascii="宋体" w:cs="Arial"/>
                <w:szCs w:val="21"/>
              </w:rPr>
            </w:pPr>
            <w:r>
              <w:rPr>
                <w:rFonts w:hAnsi="宋体" w:hint="eastAsia"/>
                <w:szCs w:val="21"/>
              </w:rPr>
              <w:t>《中国森林认证</w:t>
            </w:r>
            <w:r>
              <w:rPr>
                <w:szCs w:val="21"/>
              </w:rPr>
              <w:t xml:space="preserve">  </w:t>
            </w:r>
            <w:r>
              <w:rPr>
                <w:rFonts w:hAnsi="宋体" w:hint="eastAsia"/>
                <w:szCs w:val="21"/>
              </w:rPr>
              <w:t>产销监管链》（</w:t>
            </w:r>
            <w:r>
              <w:rPr>
                <w:szCs w:val="21"/>
              </w:rPr>
              <w:t>GB/T 28952-2012</w:t>
            </w:r>
            <w:r>
              <w:rPr>
                <w:rFonts w:hAnsi="宋体" w:hint="eastAsia"/>
                <w:szCs w:val="21"/>
              </w:rPr>
              <w:t>）</w:t>
            </w:r>
          </w:p>
        </w:tc>
      </w:tr>
      <w:tr w:rsidR="00446BDA">
        <w:trPr>
          <w:trHeight w:val="804"/>
        </w:trPr>
        <w:tc>
          <w:tcPr>
            <w:tcW w:w="1883" w:type="dxa"/>
            <w:tcBorders>
              <w:top w:val="single" w:sz="4" w:space="0" w:color="auto"/>
              <w:bottom w:val="single" w:sz="4" w:space="0" w:color="auto"/>
              <w:right w:val="single" w:sz="4" w:space="0" w:color="auto"/>
            </w:tcBorders>
            <w:vAlign w:val="center"/>
          </w:tcPr>
          <w:p w:rsidR="00446BDA" w:rsidRDefault="00446BDA">
            <w:pPr>
              <w:autoSpaceDE w:val="0"/>
              <w:autoSpaceDN w:val="0"/>
              <w:adjustRightInd w:val="0"/>
              <w:spacing w:line="300" w:lineRule="auto"/>
              <w:jc w:val="center"/>
              <w:rPr>
                <w:rFonts w:ascii="宋体" w:cs="Arial"/>
                <w:szCs w:val="21"/>
              </w:rPr>
            </w:pPr>
            <w:r>
              <w:rPr>
                <w:rFonts w:ascii="宋体" w:hAnsi="宋体" w:cs="Arial" w:hint="eastAsia"/>
                <w:szCs w:val="21"/>
              </w:rPr>
              <w:t>生产经营性珍贵濒危物种</w:t>
            </w:r>
          </w:p>
        </w:tc>
        <w:tc>
          <w:tcPr>
            <w:tcW w:w="2005" w:type="dxa"/>
            <w:tcBorders>
              <w:top w:val="single" w:sz="4" w:space="0" w:color="auto"/>
              <w:left w:val="single" w:sz="4" w:space="0" w:color="auto"/>
              <w:bottom w:val="single" w:sz="4" w:space="0" w:color="auto"/>
              <w:right w:val="single" w:sz="4" w:space="0" w:color="auto"/>
            </w:tcBorders>
            <w:vAlign w:val="center"/>
          </w:tcPr>
          <w:p w:rsidR="00446BDA" w:rsidRDefault="00446BDA">
            <w:pPr>
              <w:autoSpaceDE w:val="0"/>
              <w:autoSpaceDN w:val="0"/>
              <w:adjustRightInd w:val="0"/>
              <w:spacing w:line="300" w:lineRule="auto"/>
              <w:jc w:val="center"/>
              <w:rPr>
                <w:rFonts w:ascii="宋体" w:cs="Arial"/>
                <w:szCs w:val="21"/>
              </w:rPr>
            </w:pPr>
            <w:r>
              <w:rPr>
                <w:rFonts w:ascii="宋体" w:hAnsi="宋体" w:cs="Arial" w:hint="eastAsia"/>
                <w:szCs w:val="21"/>
              </w:rPr>
              <w:t>生产经营性珍贵濒危野生动物</w:t>
            </w:r>
            <w:r>
              <w:rPr>
                <w:rFonts w:ascii="宋体" w:hAnsi="宋体" w:cs="Arial"/>
                <w:szCs w:val="21"/>
              </w:rPr>
              <w:t xml:space="preserve"> </w:t>
            </w:r>
            <w:r>
              <w:rPr>
                <w:rFonts w:ascii="宋体" w:hAnsi="宋体" w:cs="Arial" w:hint="eastAsia"/>
                <w:szCs w:val="21"/>
              </w:rPr>
              <w:t>饲养管理</w:t>
            </w:r>
          </w:p>
        </w:tc>
        <w:tc>
          <w:tcPr>
            <w:tcW w:w="1539" w:type="dxa"/>
            <w:tcBorders>
              <w:top w:val="single" w:sz="4" w:space="0" w:color="auto"/>
              <w:left w:val="single" w:sz="4" w:space="0" w:color="auto"/>
              <w:bottom w:val="single" w:sz="4" w:space="0" w:color="auto"/>
              <w:right w:val="single" w:sz="4" w:space="0" w:color="auto"/>
            </w:tcBorders>
            <w:vAlign w:val="center"/>
          </w:tcPr>
          <w:p w:rsidR="00446BDA" w:rsidRDefault="00446BDA">
            <w:pPr>
              <w:autoSpaceDE w:val="0"/>
              <w:autoSpaceDN w:val="0"/>
              <w:adjustRightInd w:val="0"/>
              <w:spacing w:line="300" w:lineRule="auto"/>
              <w:jc w:val="center"/>
              <w:rPr>
                <w:szCs w:val="21"/>
                <w:lang w:val="zh-CN"/>
              </w:rPr>
            </w:pPr>
            <w:r>
              <w:rPr>
                <w:szCs w:val="21"/>
                <w:lang w:val="zh-CN"/>
              </w:rPr>
              <w:t>WL</w:t>
            </w:r>
          </w:p>
        </w:tc>
        <w:tc>
          <w:tcPr>
            <w:tcW w:w="3360" w:type="dxa"/>
            <w:tcBorders>
              <w:top w:val="single" w:sz="4" w:space="0" w:color="auto"/>
              <w:left w:val="single" w:sz="4" w:space="0" w:color="auto"/>
              <w:bottom w:val="single" w:sz="4" w:space="0" w:color="auto"/>
            </w:tcBorders>
            <w:vAlign w:val="center"/>
          </w:tcPr>
          <w:p w:rsidR="00446BDA" w:rsidRDefault="00446BDA" w:rsidP="00823262">
            <w:pPr>
              <w:autoSpaceDE w:val="0"/>
              <w:autoSpaceDN w:val="0"/>
              <w:adjustRightInd w:val="0"/>
              <w:spacing w:line="300" w:lineRule="auto"/>
              <w:jc w:val="left"/>
              <w:rPr>
                <w:rFonts w:ascii="宋体" w:cs="Arial"/>
                <w:szCs w:val="21"/>
              </w:rPr>
            </w:pPr>
            <w:r>
              <w:rPr>
                <w:rFonts w:hAnsi="宋体" w:hint="eastAsia"/>
                <w:szCs w:val="21"/>
              </w:rPr>
              <w:t>《中国森林认证</w:t>
            </w:r>
            <w:r>
              <w:rPr>
                <w:szCs w:val="21"/>
              </w:rPr>
              <w:t xml:space="preserve">  </w:t>
            </w:r>
            <w:r>
              <w:rPr>
                <w:rFonts w:ascii="宋体" w:hAnsi="宋体" w:cs="Arial" w:hint="eastAsia"/>
                <w:szCs w:val="21"/>
              </w:rPr>
              <w:t>生产经营性珍贵濒危野生动物</w:t>
            </w:r>
            <w:r>
              <w:rPr>
                <w:rFonts w:ascii="宋体" w:hAnsi="宋体" w:cs="Arial"/>
                <w:szCs w:val="21"/>
              </w:rPr>
              <w:t xml:space="preserve"> </w:t>
            </w:r>
            <w:r>
              <w:rPr>
                <w:rFonts w:ascii="宋体" w:hAnsi="宋体" w:cs="Arial" w:hint="eastAsia"/>
                <w:szCs w:val="21"/>
              </w:rPr>
              <w:t>饲养管理</w:t>
            </w:r>
            <w:r>
              <w:rPr>
                <w:rFonts w:hAnsi="宋体" w:hint="eastAsia"/>
                <w:szCs w:val="21"/>
              </w:rPr>
              <w:t>》（</w:t>
            </w:r>
            <w:r>
              <w:rPr>
                <w:szCs w:val="21"/>
              </w:rPr>
              <w:t>LY/T 2279-2014</w:t>
            </w:r>
            <w:r>
              <w:rPr>
                <w:rFonts w:hAnsi="宋体" w:hint="eastAsia"/>
                <w:szCs w:val="21"/>
              </w:rPr>
              <w:t>）</w:t>
            </w:r>
          </w:p>
        </w:tc>
      </w:tr>
    </w:tbl>
    <w:p w:rsidR="005763DF" w:rsidRPr="00AB6265" w:rsidRDefault="00C80E4D" w:rsidP="00B96B37">
      <w:pPr>
        <w:pStyle w:val="a1"/>
        <w:numPr>
          <w:ilvl w:val="0"/>
          <w:numId w:val="0"/>
        </w:numPr>
        <w:spacing w:before="156" w:after="156" w:line="300" w:lineRule="auto"/>
        <w:rPr>
          <w:rFonts w:ascii="Arial" w:eastAsia="宋体" w:hAnsi="Arial" w:cs="Arial"/>
          <w:sz w:val="24"/>
          <w:szCs w:val="24"/>
        </w:rPr>
      </w:pPr>
      <w:r>
        <w:rPr>
          <w:rFonts w:ascii="Arial" w:eastAsia="宋体" w:hAnsi="Arial" w:cs="Arial" w:hint="eastAsia"/>
          <w:b/>
          <w:sz w:val="28"/>
          <w:szCs w:val="28"/>
        </w:rPr>
        <w:t xml:space="preserve">   </w:t>
      </w:r>
      <w:r w:rsidRPr="00AB6265">
        <w:rPr>
          <w:rFonts w:ascii="Arial" w:eastAsia="宋体" w:hAnsi="Arial" w:cs="Arial" w:hint="eastAsia"/>
          <w:sz w:val="24"/>
          <w:szCs w:val="24"/>
        </w:rPr>
        <w:t>说明：上表中认证依据标准以《森林认证规则》引用的为准。</w:t>
      </w:r>
    </w:p>
    <w:p w:rsidR="005763DF" w:rsidRPr="00AB6265" w:rsidRDefault="005763DF">
      <w:pPr>
        <w:rPr>
          <w:sz w:val="24"/>
        </w:rPr>
      </w:pPr>
      <w:r w:rsidRPr="00AB6265">
        <w:rPr>
          <w:sz w:val="24"/>
        </w:rPr>
        <w:br w:type="page"/>
      </w:r>
    </w:p>
    <w:p w:rsidR="005763DF" w:rsidRDefault="005763DF">
      <w:pPr>
        <w:pStyle w:val="a1"/>
        <w:numPr>
          <w:ilvl w:val="0"/>
          <w:numId w:val="0"/>
        </w:numPr>
        <w:tabs>
          <w:tab w:val="left" w:pos="360"/>
        </w:tabs>
        <w:spacing w:beforeLines="0" w:afterLines="0" w:line="300" w:lineRule="auto"/>
        <w:jc w:val="left"/>
        <w:outlineLvl w:val="0"/>
        <w:rPr>
          <w:rFonts w:ascii="Arial" w:eastAsia="宋体" w:hAnsi="Arial" w:cs="Arial"/>
          <w:sz w:val="28"/>
          <w:szCs w:val="28"/>
        </w:rPr>
      </w:pPr>
      <w:bookmarkStart w:id="107" w:name="_Toc269903611"/>
      <w:bookmarkStart w:id="108" w:name="_Toc269903649"/>
      <w:bookmarkStart w:id="109" w:name="_Toc269903700"/>
      <w:bookmarkStart w:id="110" w:name="_Toc15748"/>
      <w:bookmarkEnd w:id="104"/>
      <w:bookmarkEnd w:id="105"/>
      <w:bookmarkEnd w:id="106"/>
      <w:r>
        <w:rPr>
          <w:rFonts w:ascii="Arial" w:eastAsia="宋体" w:hAnsi="Arial" w:cs="Arial" w:hint="eastAsia"/>
          <w:sz w:val="28"/>
          <w:szCs w:val="28"/>
        </w:rPr>
        <w:lastRenderedPageBreak/>
        <w:t>附件</w:t>
      </w:r>
      <w:r>
        <w:rPr>
          <w:rFonts w:ascii="Arial" w:eastAsia="宋体" w:hAnsi="Arial" w:cs="Arial" w:hint="eastAsia"/>
          <w:sz w:val="28"/>
          <w:szCs w:val="28"/>
        </w:rPr>
        <w:t>B</w:t>
      </w:r>
      <w:r>
        <w:rPr>
          <w:rFonts w:ascii="Arial" w:eastAsia="宋体" w:hAnsi="Arial" w:cs="Arial" w:hint="eastAsia"/>
          <w:sz w:val="28"/>
          <w:szCs w:val="28"/>
        </w:rPr>
        <w:t>（规范性附录）</w:t>
      </w:r>
      <w:bookmarkEnd w:id="107"/>
      <w:bookmarkEnd w:id="108"/>
      <w:bookmarkEnd w:id="109"/>
      <w:bookmarkEnd w:id="110"/>
    </w:p>
    <w:p w:rsidR="005763DF" w:rsidRDefault="005763DF">
      <w:pPr>
        <w:pStyle w:val="a1"/>
        <w:numPr>
          <w:ilvl w:val="0"/>
          <w:numId w:val="0"/>
        </w:numPr>
        <w:tabs>
          <w:tab w:val="left" w:pos="360"/>
        </w:tabs>
        <w:spacing w:beforeLines="0" w:afterLines="0" w:line="300" w:lineRule="auto"/>
        <w:jc w:val="center"/>
        <w:outlineLvl w:val="0"/>
        <w:rPr>
          <w:rFonts w:hAnsi="Arial" w:cs="Arial"/>
          <w:sz w:val="32"/>
          <w:szCs w:val="32"/>
        </w:rPr>
      </w:pPr>
      <w:bookmarkStart w:id="111" w:name="_Toc269903612"/>
      <w:bookmarkStart w:id="112" w:name="_Toc269903650"/>
      <w:bookmarkStart w:id="113" w:name="_Toc269903701"/>
      <w:bookmarkStart w:id="114" w:name="_Toc10056"/>
      <w:bookmarkStart w:id="115" w:name="OLE_LINK1"/>
      <w:r>
        <w:rPr>
          <w:rFonts w:hAnsi="Arial" w:cs="Arial" w:hint="eastAsia"/>
          <w:sz w:val="32"/>
          <w:szCs w:val="32"/>
        </w:rPr>
        <w:t>征求利益相关</w:t>
      </w:r>
      <w:proofErr w:type="gramStart"/>
      <w:r>
        <w:rPr>
          <w:rFonts w:hAnsi="Arial" w:cs="Arial" w:hint="eastAsia"/>
          <w:sz w:val="32"/>
          <w:szCs w:val="32"/>
        </w:rPr>
        <w:t>方意见</w:t>
      </w:r>
      <w:proofErr w:type="gramEnd"/>
      <w:r>
        <w:rPr>
          <w:rFonts w:hAnsi="Arial" w:cs="Arial" w:hint="eastAsia"/>
          <w:sz w:val="32"/>
          <w:szCs w:val="32"/>
        </w:rPr>
        <w:t>的要求</w:t>
      </w:r>
      <w:bookmarkEnd w:id="111"/>
      <w:bookmarkEnd w:id="112"/>
      <w:bookmarkEnd w:id="113"/>
      <w:bookmarkEnd w:id="114"/>
    </w:p>
    <w:p w:rsidR="005763DF" w:rsidRDefault="005763DF">
      <w:pPr>
        <w:pStyle w:val="af6"/>
        <w:spacing w:line="300" w:lineRule="auto"/>
        <w:jc w:val="center"/>
        <w:rPr>
          <w:rFonts w:ascii="Arial" w:eastAsia="黑体" w:hAnsi="Arial" w:cs="Arial"/>
          <w:sz w:val="32"/>
          <w:szCs w:val="32"/>
        </w:rPr>
      </w:pPr>
    </w:p>
    <w:p w:rsidR="005763DF" w:rsidRDefault="005763DF">
      <w:pPr>
        <w:pStyle w:val="a1"/>
        <w:numPr>
          <w:ilvl w:val="0"/>
          <w:numId w:val="0"/>
        </w:numPr>
        <w:tabs>
          <w:tab w:val="left" w:pos="360"/>
        </w:tabs>
        <w:spacing w:beforeLines="0" w:afterLines="0" w:line="300" w:lineRule="auto"/>
        <w:rPr>
          <w:rFonts w:ascii="Arial" w:eastAsia="宋体" w:hAnsi="Arial" w:cs="Arial"/>
          <w:b/>
          <w:sz w:val="28"/>
          <w:szCs w:val="28"/>
        </w:rPr>
      </w:pPr>
      <w:bookmarkStart w:id="116" w:name="_Toc269903613"/>
      <w:bookmarkStart w:id="117" w:name="_Toc269903651"/>
      <w:bookmarkStart w:id="118" w:name="_Toc269903702"/>
      <w:bookmarkStart w:id="119" w:name="_Toc5200"/>
      <w:bookmarkStart w:id="120" w:name="_Toc17509"/>
      <w:bookmarkEnd w:id="115"/>
      <w:r>
        <w:rPr>
          <w:rFonts w:ascii="Arial" w:eastAsia="宋体" w:hAnsi="Arial" w:cs="Arial" w:hint="eastAsia"/>
          <w:b/>
          <w:sz w:val="28"/>
          <w:szCs w:val="28"/>
        </w:rPr>
        <w:t>B</w:t>
      </w:r>
      <w:r>
        <w:rPr>
          <w:rFonts w:ascii="Arial" w:eastAsia="宋体" w:hAnsi="Arial" w:cs="Arial"/>
          <w:b/>
          <w:sz w:val="28"/>
          <w:szCs w:val="28"/>
        </w:rPr>
        <w:t xml:space="preserve">.1  </w:t>
      </w:r>
      <w:r>
        <w:rPr>
          <w:rFonts w:ascii="Arial" w:eastAsia="宋体" w:hAnsi="Arial" w:cs="Arial" w:hint="eastAsia"/>
          <w:b/>
          <w:sz w:val="28"/>
          <w:szCs w:val="28"/>
        </w:rPr>
        <w:t>范围</w:t>
      </w:r>
      <w:bookmarkEnd w:id="116"/>
      <w:bookmarkEnd w:id="117"/>
      <w:bookmarkEnd w:id="118"/>
      <w:bookmarkEnd w:id="119"/>
      <w:bookmarkEnd w:id="120"/>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本文件适用于实施森林认证的认证机构，产销监管链认证可不征求利益相关方意见。</w:t>
      </w:r>
    </w:p>
    <w:p w:rsidR="005763DF" w:rsidRDefault="005763DF">
      <w:pPr>
        <w:pStyle w:val="a1"/>
        <w:numPr>
          <w:ilvl w:val="0"/>
          <w:numId w:val="0"/>
        </w:numPr>
        <w:tabs>
          <w:tab w:val="left" w:pos="360"/>
        </w:tabs>
        <w:spacing w:beforeLines="0" w:afterLines="0" w:line="300" w:lineRule="auto"/>
        <w:rPr>
          <w:rFonts w:ascii="Arial" w:eastAsia="宋体" w:hAnsi="Arial" w:cs="Arial"/>
          <w:b/>
          <w:sz w:val="28"/>
          <w:szCs w:val="28"/>
        </w:rPr>
      </w:pPr>
      <w:bookmarkStart w:id="121" w:name="_Toc269903614"/>
      <w:bookmarkStart w:id="122" w:name="_Toc269903652"/>
      <w:bookmarkStart w:id="123" w:name="_Toc269903703"/>
      <w:bookmarkStart w:id="124" w:name="_Toc9999"/>
      <w:bookmarkStart w:id="125" w:name="_Toc7490"/>
      <w:r>
        <w:rPr>
          <w:rFonts w:ascii="Arial" w:eastAsia="宋体" w:hAnsi="Arial" w:cs="Arial" w:hint="eastAsia"/>
          <w:b/>
          <w:sz w:val="28"/>
          <w:szCs w:val="28"/>
        </w:rPr>
        <w:t>B</w:t>
      </w:r>
      <w:r>
        <w:rPr>
          <w:rFonts w:ascii="Arial" w:eastAsia="宋体" w:hAnsi="Arial" w:cs="Arial"/>
          <w:b/>
          <w:sz w:val="28"/>
          <w:szCs w:val="28"/>
        </w:rPr>
        <w:t xml:space="preserve">.2  </w:t>
      </w:r>
      <w:r>
        <w:rPr>
          <w:rFonts w:ascii="Arial" w:eastAsia="宋体" w:hAnsi="Arial" w:cs="Arial" w:hint="eastAsia"/>
          <w:b/>
          <w:sz w:val="28"/>
          <w:szCs w:val="28"/>
        </w:rPr>
        <w:t>基本要求</w:t>
      </w:r>
      <w:bookmarkEnd w:id="121"/>
      <w:bookmarkEnd w:id="122"/>
      <w:bookmarkEnd w:id="123"/>
      <w:bookmarkEnd w:id="124"/>
      <w:bookmarkEnd w:id="125"/>
    </w:p>
    <w:p w:rsidR="005763DF" w:rsidRDefault="005763DF">
      <w:pPr>
        <w:pStyle w:val="a"/>
        <w:numPr>
          <w:ilvl w:val="0"/>
          <w:numId w:val="0"/>
        </w:numPr>
        <w:tabs>
          <w:tab w:val="left" w:pos="823"/>
          <w:tab w:val="left" w:pos="2083"/>
        </w:tabs>
        <w:spacing w:line="300" w:lineRule="auto"/>
        <w:jc w:val="both"/>
        <w:outlineLvl w:val="2"/>
        <w:rPr>
          <w:rFonts w:ascii="Arial" w:eastAsia="宋体" w:hAnsi="Arial" w:cs="Arial"/>
          <w:sz w:val="24"/>
          <w:szCs w:val="24"/>
        </w:rPr>
      </w:pPr>
      <w:r>
        <w:rPr>
          <w:rFonts w:ascii="Arial" w:eastAsia="宋体" w:hAnsi="Arial" w:cs="Arial" w:hint="eastAsia"/>
          <w:sz w:val="24"/>
          <w:szCs w:val="24"/>
        </w:rPr>
        <w:t>B</w:t>
      </w:r>
      <w:r>
        <w:rPr>
          <w:rFonts w:ascii="Arial" w:eastAsia="宋体" w:hAnsi="Arial" w:cs="Arial"/>
          <w:sz w:val="24"/>
          <w:szCs w:val="24"/>
        </w:rPr>
        <w:t xml:space="preserve">.2.1 </w:t>
      </w:r>
      <w:r>
        <w:rPr>
          <w:rFonts w:ascii="Arial" w:eastAsia="宋体" w:hAnsi="Arial" w:cs="Arial" w:hint="eastAsia"/>
          <w:sz w:val="24"/>
          <w:szCs w:val="24"/>
        </w:rPr>
        <w:t>认证机构应向一定范围内的利益相关方征求意见，以便提供组织是否符合认证标准中环境、法规、社会和经济方面的要求等相关信息。</w:t>
      </w:r>
    </w:p>
    <w:p w:rsidR="005763DF" w:rsidRDefault="005763DF">
      <w:pPr>
        <w:pStyle w:val="a"/>
        <w:numPr>
          <w:ilvl w:val="0"/>
          <w:numId w:val="0"/>
        </w:numPr>
        <w:tabs>
          <w:tab w:val="left" w:pos="823"/>
          <w:tab w:val="left" w:pos="2083"/>
        </w:tabs>
        <w:spacing w:line="300" w:lineRule="auto"/>
        <w:jc w:val="both"/>
        <w:outlineLvl w:val="2"/>
        <w:rPr>
          <w:rFonts w:ascii="Arial" w:eastAsia="宋体" w:hAnsi="Arial" w:cs="Arial"/>
          <w:sz w:val="24"/>
          <w:szCs w:val="24"/>
        </w:rPr>
      </w:pPr>
      <w:r>
        <w:rPr>
          <w:rFonts w:ascii="Arial" w:eastAsia="宋体" w:hAnsi="Arial" w:cs="Arial" w:hint="eastAsia"/>
          <w:sz w:val="24"/>
          <w:szCs w:val="24"/>
        </w:rPr>
        <w:t>B</w:t>
      </w:r>
      <w:r>
        <w:rPr>
          <w:rFonts w:ascii="Arial" w:eastAsia="宋体" w:hAnsi="Arial" w:cs="Arial"/>
          <w:sz w:val="24"/>
          <w:szCs w:val="24"/>
        </w:rPr>
        <w:t xml:space="preserve">.2.2 </w:t>
      </w:r>
      <w:r>
        <w:rPr>
          <w:rFonts w:ascii="Arial" w:eastAsia="宋体" w:hAnsi="Arial" w:cs="Arial" w:hint="eastAsia"/>
          <w:sz w:val="24"/>
          <w:szCs w:val="24"/>
        </w:rPr>
        <w:t>认证机构应将与利益相关方进行征求意见的内容和要求形成文件，并满足以下要求：在主审之前，识别和确定利益相关方；利益相关方的范围与被审核组织的规模和范围相适应；利益相关方可能包含以下方面：</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a) </w:t>
      </w:r>
      <w:r>
        <w:rPr>
          <w:rFonts w:ascii="Arial" w:eastAsia="宋体" w:hAnsi="Arial" w:cs="Arial" w:hint="eastAsia"/>
          <w:sz w:val="24"/>
          <w:szCs w:val="24"/>
        </w:rPr>
        <w:t>林业及相关行政主管部门；</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b) </w:t>
      </w:r>
      <w:r>
        <w:rPr>
          <w:rFonts w:ascii="Arial" w:eastAsia="宋体" w:hAnsi="Arial" w:cs="Arial" w:hint="eastAsia"/>
          <w:sz w:val="24"/>
          <w:szCs w:val="24"/>
        </w:rPr>
        <w:t>相关执法机构；</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c) </w:t>
      </w:r>
      <w:r>
        <w:rPr>
          <w:rFonts w:ascii="Arial" w:eastAsia="宋体" w:hAnsi="Arial" w:cs="Arial" w:hint="eastAsia"/>
          <w:sz w:val="24"/>
          <w:szCs w:val="24"/>
        </w:rPr>
        <w:t>受被审核组织经营活动直接影响的当地代表；</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d) </w:t>
      </w:r>
      <w:r>
        <w:rPr>
          <w:rFonts w:ascii="Arial" w:eastAsia="宋体" w:hAnsi="Arial" w:cs="Arial" w:hint="eastAsia"/>
          <w:sz w:val="24"/>
          <w:szCs w:val="24"/>
        </w:rPr>
        <w:t>相关的社会或环境团体代表；</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e) </w:t>
      </w:r>
      <w:r>
        <w:rPr>
          <w:rFonts w:ascii="Arial" w:eastAsia="宋体" w:hAnsi="Arial" w:cs="Arial" w:hint="eastAsia"/>
          <w:sz w:val="24"/>
          <w:szCs w:val="24"/>
        </w:rPr>
        <w:t>林业行业组织或协会；</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f) </w:t>
      </w:r>
      <w:r>
        <w:rPr>
          <w:rFonts w:ascii="Arial" w:eastAsia="宋体" w:hAnsi="Arial" w:cs="Arial" w:hint="eastAsia"/>
          <w:sz w:val="24"/>
          <w:szCs w:val="24"/>
        </w:rPr>
        <w:t>与被审核组织有合作协议的分包方。</w:t>
      </w:r>
    </w:p>
    <w:p w:rsidR="005763DF" w:rsidRDefault="005763DF">
      <w:pPr>
        <w:pStyle w:val="a1"/>
        <w:numPr>
          <w:ilvl w:val="0"/>
          <w:numId w:val="0"/>
        </w:numPr>
        <w:tabs>
          <w:tab w:val="left" w:pos="360"/>
        </w:tabs>
        <w:spacing w:beforeLines="0" w:afterLines="0" w:line="300" w:lineRule="auto"/>
        <w:rPr>
          <w:rFonts w:ascii="Arial" w:eastAsia="宋体" w:hAnsi="Arial" w:cs="Arial"/>
          <w:b/>
          <w:sz w:val="28"/>
          <w:szCs w:val="28"/>
        </w:rPr>
      </w:pPr>
      <w:bookmarkStart w:id="126" w:name="_Toc269903615"/>
      <w:bookmarkStart w:id="127" w:name="_Toc269903653"/>
      <w:bookmarkStart w:id="128" w:name="_Toc269903704"/>
      <w:bookmarkStart w:id="129" w:name="_Toc10701"/>
      <w:bookmarkStart w:id="130" w:name="_Toc958"/>
      <w:r>
        <w:rPr>
          <w:rFonts w:ascii="Arial" w:eastAsia="宋体" w:hAnsi="Arial" w:cs="Arial" w:hint="eastAsia"/>
          <w:b/>
          <w:sz w:val="28"/>
          <w:szCs w:val="28"/>
        </w:rPr>
        <w:t>B</w:t>
      </w:r>
      <w:r>
        <w:rPr>
          <w:rFonts w:ascii="Arial" w:eastAsia="宋体" w:hAnsi="Arial" w:cs="Arial"/>
          <w:b/>
          <w:sz w:val="28"/>
          <w:szCs w:val="28"/>
        </w:rPr>
        <w:t xml:space="preserve">.3  </w:t>
      </w:r>
      <w:r>
        <w:rPr>
          <w:rFonts w:ascii="Arial" w:eastAsia="宋体" w:hAnsi="Arial" w:cs="Arial" w:hint="eastAsia"/>
          <w:b/>
          <w:sz w:val="28"/>
          <w:szCs w:val="28"/>
        </w:rPr>
        <w:t>向利益相关方征求意见的程序要求</w:t>
      </w:r>
      <w:bookmarkEnd w:id="126"/>
      <w:bookmarkEnd w:id="127"/>
      <w:bookmarkEnd w:id="128"/>
      <w:bookmarkEnd w:id="129"/>
      <w:bookmarkEnd w:id="130"/>
    </w:p>
    <w:p w:rsidR="005763DF" w:rsidRDefault="005763DF">
      <w:pPr>
        <w:pStyle w:val="a"/>
        <w:numPr>
          <w:ilvl w:val="0"/>
          <w:numId w:val="0"/>
        </w:numPr>
        <w:tabs>
          <w:tab w:val="left" w:pos="823"/>
          <w:tab w:val="left" w:pos="1663"/>
          <w:tab w:val="left" w:pos="2083"/>
        </w:tabs>
        <w:spacing w:line="300" w:lineRule="auto"/>
        <w:jc w:val="both"/>
        <w:outlineLvl w:val="2"/>
        <w:rPr>
          <w:rFonts w:ascii="Arial" w:eastAsia="宋体" w:hAnsi="Arial" w:cs="Arial"/>
          <w:sz w:val="24"/>
          <w:szCs w:val="24"/>
        </w:rPr>
      </w:pPr>
      <w:r>
        <w:rPr>
          <w:rFonts w:ascii="Arial" w:eastAsia="宋体" w:hAnsi="Arial" w:cs="Arial" w:hint="eastAsia"/>
          <w:sz w:val="24"/>
          <w:szCs w:val="24"/>
        </w:rPr>
        <w:t>B</w:t>
      </w:r>
      <w:r>
        <w:rPr>
          <w:rFonts w:ascii="Arial" w:eastAsia="宋体" w:hAnsi="Arial" w:cs="Arial"/>
          <w:sz w:val="24"/>
          <w:szCs w:val="24"/>
        </w:rPr>
        <w:t xml:space="preserve">.3.1 </w:t>
      </w:r>
      <w:r>
        <w:rPr>
          <w:rFonts w:ascii="Arial" w:eastAsia="宋体" w:hAnsi="Arial" w:cs="Arial" w:hint="eastAsia"/>
          <w:sz w:val="24"/>
          <w:szCs w:val="24"/>
        </w:rPr>
        <w:t>至少在实施主审的一个月之前，认证机构应通知利益相关方以下信息：</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a) </w:t>
      </w:r>
      <w:r>
        <w:rPr>
          <w:rFonts w:ascii="Arial" w:eastAsia="宋体" w:hAnsi="Arial" w:cs="Arial" w:hint="eastAsia"/>
          <w:sz w:val="24"/>
          <w:szCs w:val="24"/>
        </w:rPr>
        <w:t>审核日期；</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b) </w:t>
      </w:r>
      <w:r>
        <w:rPr>
          <w:rFonts w:ascii="Arial" w:eastAsia="宋体" w:hAnsi="Arial" w:cs="Arial" w:hint="eastAsia"/>
          <w:sz w:val="24"/>
          <w:szCs w:val="24"/>
        </w:rPr>
        <w:t>组织的名称和地址；</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c) </w:t>
      </w:r>
      <w:r>
        <w:rPr>
          <w:rFonts w:ascii="Arial" w:eastAsia="宋体" w:hAnsi="Arial" w:cs="Arial" w:hint="eastAsia"/>
          <w:sz w:val="24"/>
          <w:szCs w:val="24"/>
        </w:rPr>
        <w:t>获得审核所使用文件的渠道；</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d) </w:t>
      </w:r>
      <w:r>
        <w:rPr>
          <w:rFonts w:ascii="Arial" w:eastAsia="宋体" w:hAnsi="Arial" w:cs="Arial" w:hint="eastAsia"/>
          <w:sz w:val="24"/>
          <w:szCs w:val="24"/>
        </w:rPr>
        <w:t>利益相关方联系认证机构的渠道；</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e) </w:t>
      </w:r>
      <w:r>
        <w:rPr>
          <w:rFonts w:ascii="Arial" w:eastAsia="宋体" w:hAnsi="Arial" w:cs="Arial" w:hint="eastAsia"/>
          <w:sz w:val="24"/>
          <w:szCs w:val="24"/>
        </w:rPr>
        <w:t>需要时，允许利益相关方在审核期间与审核组进行面谈；</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f) </w:t>
      </w:r>
      <w:r>
        <w:rPr>
          <w:rFonts w:ascii="Arial" w:eastAsia="宋体" w:hAnsi="Arial" w:cs="Arial" w:hint="eastAsia"/>
          <w:sz w:val="24"/>
          <w:szCs w:val="24"/>
        </w:rPr>
        <w:t>认证机构解决申诉、投诉和争议处理程序；</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sz w:val="24"/>
          <w:szCs w:val="24"/>
        </w:rPr>
        <w:t xml:space="preserve">g) </w:t>
      </w:r>
      <w:r>
        <w:rPr>
          <w:rFonts w:ascii="Arial" w:eastAsia="宋体" w:hAnsi="Arial" w:cs="Arial" w:hint="eastAsia"/>
          <w:sz w:val="24"/>
          <w:szCs w:val="24"/>
        </w:rPr>
        <w:t>认证机构有责任对其所提供的任何信息保密。</w:t>
      </w:r>
    </w:p>
    <w:p w:rsidR="005763DF" w:rsidRDefault="005763DF">
      <w:pPr>
        <w:pStyle w:val="a"/>
        <w:numPr>
          <w:ilvl w:val="0"/>
          <w:numId w:val="0"/>
        </w:numPr>
        <w:tabs>
          <w:tab w:val="left" w:pos="823"/>
          <w:tab w:val="left" w:pos="2083"/>
        </w:tabs>
        <w:spacing w:line="300" w:lineRule="auto"/>
        <w:jc w:val="both"/>
        <w:outlineLvl w:val="2"/>
        <w:rPr>
          <w:rFonts w:ascii="Arial" w:eastAsia="宋体" w:hAnsi="Arial" w:cs="Arial"/>
          <w:sz w:val="24"/>
          <w:szCs w:val="24"/>
        </w:rPr>
      </w:pPr>
      <w:r>
        <w:rPr>
          <w:rFonts w:ascii="Arial" w:eastAsia="宋体" w:hAnsi="Arial" w:cs="Arial" w:hint="eastAsia"/>
          <w:sz w:val="24"/>
          <w:szCs w:val="24"/>
        </w:rPr>
        <w:t>B</w:t>
      </w:r>
      <w:r>
        <w:rPr>
          <w:rFonts w:ascii="Arial" w:eastAsia="宋体" w:hAnsi="Arial" w:cs="Arial"/>
          <w:sz w:val="24"/>
          <w:szCs w:val="24"/>
        </w:rPr>
        <w:t xml:space="preserve">.3.2 </w:t>
      </w:r>
      <w:r>
        <w:rPr>
          <w:rFonts w:ascii="Arial" w:eastAsia="宋体" w:hAnsi="Arial" w:cs="Arial" w:hint="eastAsia"/>
          <w:sz w:val="24"/>
          <w:szCs w:val="24"/>
        </w:rPr>
        <w:t>有要求时，与利益相关方的征询应秘密地进行。征询方式可以是个人或小组会议、电话或电子邮件等。认证机构应确保利益相关方有充足的机会向认证机构表达意见。</w:t>
      </w:r>
    </w:p>
    <w:p w:rsidR="005763DF" w:rsidRDefault="005763DF">
      <w:pPr>
        <w:pStyle w:val="a"/>
        <w:numPr>
          <w:ilvl w:val="0"/>
          <w:numId w:val="0"/>
        </w:numPr>
        <w:tabs>
          <w:tab w:val="left" w:pos="823"/>
          <w:tab w:val="left" w:pos="2083"/>
        </w:tabs>
        <w:spacing w:line="300" w:lineRule="auto"/>
        <w:jc w:val="both"/>
        <w:outlineLvl w:val="2"/>
        <w:rPr>
          <w:rFonts w:ascii="Arial" w:eastAsia="宋体" w:hAnsi="Arial" w:cs="Arial"/>
          <w:sz w:val="24"/>
          <w:szCs w:val="24"/>
        </w:rPr>
      </w:pPr>
      <w:r>
        <w:rPr>
          <w:rFonts w:ascii="Arial" w:eastAsia="宋体" w:hAnsi="Arial" w:cs="Arial" w:hint="eastAsia"/>
          <w:sz w:val="24"/>
          <w:szCs w:val="24"/>
        </w:rPr>
        <w:t>B</w:t>
      </w:r>
      <w:r>
        <w:rPr>
          <w:rFonts w:ascii="Arial" w:eastAsia="宋体" w:hAnsi="Arial" w:cs="Arial"/>
          <w:sz w:val="24"/>
          <w:szCs w:val="24"/>
        </w:rPr>
        <w:t xml:space="preserve">.3.3 </w:t>
      </w:r>
      <w:r>
        <w:rPr>
          <w:rFonts w:ascii="Arial" w:eastAsia="宋体" w:hAnsi="Arial" w:cs="Arial" w:hint="eastAsia"/>
          <w:sz w:val="24"/>
          <w:szCs w:val="24"/>
        </w:rPr>
        <w:t>认证机构应对利益相关方提供的信息和观点进行客观且有针对性地评价。在</w:t>
      </w:r>
      <w:proofErr w:type="gramStart"/>
      <w:r>
        <w:rPr>
          <w:rFonts w:ascii="Arial" w:eastAsia="宋体" w:hAnsi="Arial" w:cs="Arial" w:hint="eastAsia"/>
          <w:sz w:val="24"/>
          <w:szCs w:val="24"/>
        </w:rPr>
        <w:t>作出</w:t>
      </w:r>
      <w:proofErr w:type="gramEnd"/>
      <w:r>
        <w:rPr>
          <w:rFonts w:ascii="Arial" w:eastAsia="宋体" w:hAnsi="Arial" w:cs="Arial" w:hint="eastAsia"/>
          <w:sz w:val="24"/>
          <w:szCs w:val="24"/>
        </w:rPr>
        <w:t>认证决定时应考虑利益相关方的意见。</w:t>
      </w:r>
    </w:p>
    <w:p w:rsidR="005763DF" w:rsidRDefault="005763DF">
      <w:pPr>
        <w:pStyle w:val="a"/>
        <w:numPr>
          <w:ilvl w:val="0"/>
          <w:numId w:val="0"/>
        </w:numPr>
        <w:tabs>
          <w:tab w:val="left" w:pos="823"/>
          <w:tab w:val="left" w:pos="2083"/>
        </w:tabs>
        <w:spacing w:line="300" w:lineRule="auto"/>
        <w:jc w:val="both"/>
        <w:outlineLvl w:val="2"/>
        <w:rPr>
          <w:rFonts w:ascii="Arial" w:eastAsia="宋体" w:hAnsi="Arial" w:cs="Arial"/>
          <w:sz w:val="24"/>
          <w:szCs w:val="24"/>
        </w:rPr>
      </w:pPr>
      <w:r>
        <w:rPr>
          <w:rFonts w:ascii="Arial" w:eastAsia="宋体" w:hAnsi="Arial" w:cs="Arial" w:hint="eastAsia"/>
          <w:sz w:val="24"/>
          <w:szCs w:val="24"/>
        </w:rPr>
        <w:lastRenderedPageBreak/>
        <w:t>B</w:t>
      </w:r>
      <w:r>
        <w:rPr>
          <w:rFonts w:ascii="Arial" w:eastAsia="宋体" w:hAnsi="Arial" w:cs="Arial"/>
          <w:sz w:val="24"/>
          <w:szCs w:val="24"/>
        </w:rPr>
        <w:t xml:space="preserve">.3.4 </w:t>
      </w:r>
      <w:r>
        <w:rPr>
          <w:rFonts w:ascii="Arial" w:eastAsia="宋体" w:hAnsi="Arial" w:cs="Arial" w:hint="eastAsia"/>
          <w:sz w:val="24"/>
          <w:szCs w:val="24"/>
        </w:rPr>
        <w:t>在完成认证审核的</w:t>
      </w:r>
      <w:r>
        <w:rPr>
          <w:rFonts w:ascii="Arial" w:eastAsia="宋体" w:hAnsi="Arial" w:cs="Arial"/>
          <w:sz w:val="24"/>
          <w:szCs w:val="24"/>
        </w:rPr>
        <w:t>6</w:t>
      </w:r>
      <w:r>
        <w:rPr>
          <w:rFonts w:ascii="Arial" w:eastAsia="宋体" w:hAnsi="Arial" w:cs="Arial" w:hint="eastAsia"/>
          <w:sz w:val="24"/>
          <w:szCs w:val="24"/>
        </w:rPr>
        <w:t>个月之内，认证机构应使利益相关方获得关于是否签发了认证的信息；如果认证已签发，认证机构应告知被征询过的利益相关方对他们所提出信息的处理结果。如果利益相关方对认证决定仍然有意见，可以根据认证机构申诉、投诉和争议处理程序解决。</w:t>
      </w:r>
    </w:p>
    <w:p w:rsidR="005763DF" w:rsidRDefault="005763DF">
      <w:pPr>
        <w:pStyle w:val="a"/>
        <w:numPr>
          <w:ilvl w:val="0"/>
          <w:numId w:val="0"/>
        </w:numPr>
        <w:tabs>
          <w:tab w:val="left" w:pos="823"/>
          <w:tab w:val="left" w:pos="2083"/>
        </w:tabs>
        <w:spacing w:line="300" w:lineRule="auto"/>
        <w:jc w:val="both"/>
        <w:outlineLvl w:val="2"/>
        <w:rPr>
          <w:rFonts w:ascii="Arial" w:eastAsia="宋体" w:hAnsi="Arial" w:cs="Arial"/>
          <w:sz w:val="24"/>
          <w:szCs w:val="24"/>
        </w:rPr>
      </w:pPr>
      <w:r>
        <w:rPr>
          <w:rFonts w:ascii="Arial" w:eastAsia="宋体" w:hAnsi="Arial" w:cs="Arial" w:hint="eastAsia"/>
          <w:sz w:val="24"/>
          <w:szCs w:val="24"/>
        </w:rPr>
        <w:t>B</w:t>
      </w:r>
      <w:r>
        <w:rPr>
          <w:rFonts w:ascii="Arial" w:eastAsia="宋体" w:hAnsi="Arial" w:cs="Arial"/>
          <w:sz w:val="24"/>
          <w:szCs w:val="24"/>
        </w:rPr>
        <w:t xml:space="preserve">.3.5 </w:t>
      </w:r>
      <w:r>
        <w:rPr>
          <w:rFonts w:ascii="Arial" w:eastAsia="宋体" w:hAnsi="Arial" w:cs="Arial" w:hint="eastAsia"/>
          <w:sz w:val="24"/>
          <w:szCs w:val="24"/>
        </w:rPr>
        <w:t>在监督审核期间，认证机构应就相关问题向相关利益相关方征求意见。</w:t>
      </w:r>
    </w:p>
    <w:p w:rsidR="005763DF" w:rsidRDefault="005763DF">
      <w:pPr>
        <w:pStyle w:val="a1"/>
        <w:numPr>
          <w:ilvl w:val="0"/>
          <w:numId w:val="0"/>
        </w:numPr>
        <w:tabs>
          <w:tab w:val="left" w:pos="360"/>
        </w:tabs>
        <w:spacing w:beforeLines="0" w:afterLines="0" w:line="300" w:lineRule="auto"/>
        <w:rPr>
          <w:rFonts w:ascii="Arial" w:eastAsia="宋体" w:hAnsi="Arial" w:cs="Arial"/>
          <w:b/>
          <w:sz w:val="28"/>
          <w:szCs w:val="28"/>
        </w:rPr>
      </w:pPr>
      <w:bookmarkStart w:id="131" w:name="_Toc269903616"/>
      <w:bookmarkStart w:id="132" w:name="_Toc269903654"/>
      <w:bookmarkStart w:id="133" w:name="_Toc269903705"/>
      <w:bookmarkStart w:id="134" w:name="_Toc27409"/>
      <w:bookmarkStart w:id="135" w:name="_Toc14341"/>
      <w:r>
        <w:rPr>
          <w:rFonts w:ascii="Arial" w:eastAsia="宋体" w:hAnsi="Arial" w:cs="Arial" w:hint="eastAsia"/>
          <w:b/>
          <w:sz w:val="28"/>
          <w:szCs w:val="28"/>
        </w:rPr>
        <w:t>B</w:t>
      </w:r>
      <w:r>
        <w:rPr>
          <w:rFonts w:ascii="Arial" w:eastAsia="宋体" w:hAnsi="Arial" w:cs="Arial"/>
          <w:b/>
          <w:sz w:val="28"/>
          <w:szCs w:val="28"/>
        </w:rPr>
        <w:t xml:space="preserve">.4  </w:t>
      </w:r>
      <w:r>
        <w:rPr>
          <w:rFonts w:ascii="Arial" w:eastAsia="宋体" w:hAnsi="Arial" w:cs="Arial" w:hint="eastAsia"/>
          <w:b/>
          <w:sz w:val="28"/>
          <w:szCs w:val="28"/>
        </w:rPr>
        <w:t>记录</w:t>
      </w:r>
      <w:bookmarkEnd w:id="131"/>
      <w:bookmarkEnd w:id="132"/>
      <w:bookmarkEnd w:id="133"/>
      <w:bookmarkEnd w:id="134"/>
      <w:bookmarkEnd w:id="135"/>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认证机构应保留以下记录</w:t>
      </w:r>
      <w:r>
        <w:rPr>
          <w:rFonts w:ascii="Arial" w:eastAsia="宋体" w:hAnsi="Arial" w:cs="Arial"/>
          <w:sz w:val="24"/>
          <w:szCs w:val="24"/>
        </w:rPr>
        <w:t>:</w:t>
      </w:r>
    </w:p>
    <w:p w:rsidR="005763DF" w:rsidRDefault="000A29EE">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a</w:t>
      </w:r>
      <w:r w:rsidR="005763DF">
        <w:rPr>
          <w:rFonts w:ascii="Arial" w:eastAsia="宋体" w:hAnsi="Arial" w:cs="Arial" w:hint="eastAsia"/>
          <w:sz w:val="24"/>
          <w:szCs w:val="24"/>
        </w:rPr>
        <w:t>）征询对象的姓名和联系方式；</w:t>
      </w:r>
    </w:p>
    <w:p w:rsidR="005763DF" w:rsidRDefault="000A29EE">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b</w:t>
      </w:r>
      <w:r w:rsidR="005763DF">
        <w:rPr>
          <w:rFonts w:ascii="Arial" w:eastAsia="宋体" w:hAnsi="Arial" w:cs="Arial" w:hint="eastAsia"/>
          <w:sz w:val="24"/>
          <w:szCs w:val="24"/>
        </w:rPr>
        <w:t>）收到</w:t>
      </w:r>
      <w:proofErr w:type="gramStart"/>
      <w:r w:rsidR="005763DF">
        <w:rPr>
          <w:rFonts w:ascii="Arial" w:eastAsia="宋体" w:hAnsi="Arial" w:cs="Arial" w:hint="eastAsia"/>
          <w:sz w:val="24"/>
          <w:szCs w:val="24"/>
        </w:rPr>
        <w:t>所有利益</w:t>
      </w:r>
      <w:proofErr w:type="gramEnd"/>
      <w:r w:rsidR="005763DF">
        <w:rPr>
          <w:rFonts w:ascii="Arial" w:eastAsia="宋体" w:hAnsi="Arial" w:cs="Arial" w:hint="eastAsia"/>
          <w:sz w:val="24"/>
          <w:szCs w:val="24"/>
        </w:rPr>
        <w:t>相关方的信息记录；</w:t>
      </w:r>
    </w:p>
    <w:p w:rsidR="005763DF" w:rsidRDefault="000A29EE">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c</w:t>
      </w:r>
      <w:r w:rsidR="005763DF">
        <w:rPr>
          <w:rFonts w:ascii="Arial" w:eastAsia="宋体" w:hAnsi="Arial" w:cs="Arial" w:hint="eastAsia"/>
          <w:sz w:val="24"/>
          <w:szCs w:val="24"/>
        </w:rPr>
        <w:t>）认证机构对收到信息的处理记录。</w:t>
      </w:r>
    </w:p>
    <w:p w:rsidR="005763DF" w:rsidRDefault="005763DF">
      <w:pPr>
        <w:pStyle w:val="a1"/>
        <w:numPr>
          <w:ilvl w:val="0"/>
          <w:numId w:val="0"/>
        </w:numPr>
        <w:tabs>
          <w:tab w:val="left" w:pos="360"/>
        </w:tabs>
        <w:spacing w:beforeLines="0" w:afterLines="0" w:line="300" w:lineRule="auto"/>
        <w:jc w:val="left"/>
        <w:outlineLvl w:val="0"/>
        <w:rPr>
          <w:rFonts w:ascii="Arial" w:hAnsi="Arial" w:cs="Arial"/>
          <w:sz w:val="24"/>
        </w:rPr>
      </w:pPr>
      <w:r>
        <w:br w:type="page"/>
      </w:r>
      <w:bookmarkStart w:id="136" w:name="_Toc269903617"/>
      <w:bookmarkStart w:id="137" w:name="_Toc269903655"/>
      <w:bookmarkStart w:id="138" w:name="_Toc269903706"/>
      <w:bookmarkStart w:id="139" w:name="_Toc29489"/>
    </w:p>
    <w:p w:rsidR="005763DF" w:rsidRDefault="005763DF">
      <w:pPr>
        <w:pStyle w:val="a1"/>
        <w:numPr>
          <w:ilvl w:val="0"/>
          <w:numId w:val="0"/>
        </w:numPr>
        <w:tabs>
          <w:tab w:val="left" w:pos="360"/>
        </w:tabs>
        <w:spacing w:beforeLines="0" w:afterLines="0" w:line="300" w:lineRule="auto"/>
        <w:jc w:val="left"/>
        <w:outlineLvl w:val="0"/>
        <w:rPr>
          <w:rFonts w:ascii="Arial" w:eastAsia="宋体" w:hAnsi="Arial" w:cs="Arial"/>
          <w:sz w:val="28"/>
          <w:szCs w:val="28"/>
        </w:rPr>
      </w:pPr>
      <w:r>
        <w:rPr>
          <w:rFonts w:ascii="Arial" w:eastAsia="宋体" w:hAnsi="Arial" w:cs="Arial" w:hint="eastAsia"/>
          <w:sz w:val="28"/>
          <w:szCs w:val="28"/>
        </w:rPr>
        <w:lastRenderedPageBreak/>
        <w:t>附件</w:t>
      </w:r>
      <w:r>
        <w:rPr>
          <w:rFonts w:ascii="Arial" w:eastAsia="宋体" w:hAnsi="Arial" w:cs="Arial" w:hint="eastAsia"/>
          <w:sz w:val="28"/>
          <w:szCs w:val="28"/>
        </w:rPr>
        <w:t>C</w:t>
      </w:r>
      <w:r>
        <w:rPr>
          <w:rFonts w:ascii="Arial" w:eastAsia="宋体" w:hAnsi="Arial" w:cs="Arial" w:hint="eastAsia"/>
          <w:sz w:val="28"/>
          <w:szCs w:val="28"/>
        </w:rPr>
        <w:t>（规范性附录）</w:t>
      </w:r>
      <w:bookmarkEnd w:id="136"/>
      <w:bookmarkEnd w:id="137"/>
      <w:bookmarkEnd w:id="138"/>
      <w:bookmarkEnd w:id="139"/>
    </w:p>
    <w:p w:rsidR="005763DF" w:rsidRDefault="005763DF">
      <w:pPr>
        <w:pStyle w:val="a1"/>
        <w:numPr>
          <w:ilvl w:val="0"/>
          <w:numId w:val="0"/>
        </w:numPr>
        <w:tabs>
          <w:tab w:val="left" w:pos="360"/>
        </w:tabs>
        <w:spacing w:beforeLines="0" w:afterLines="0" w:line="300" w:lineRule="auto"/>
        <w:jc w:val="center"/>
        <w:outlineLvl w:val="0"/>
        <w:rPr>
          <w:rFonts w:hAnsi="Arial" w:cs="Arial"/>
          <w:sz w:val="32"/>
          <w:szCs w:val="32"/>
        </w:rPr>
      </w:pPr>
      <w:bookmarkStart w:id="140" w:name="_Toc269903618"/>
      <w:bookmarkStart w:id="141" w:name="_Toc269903656"/>
      <w:bookmarkStart w:id="142" w:name="_Toc269903707"/>
      <w:bookmarkStart w:id="143" w:name="_Toc19477"/>
      <w:r>
        <w:rPr>
          <w:rFonts w:hAnsi="Arial" w:cs="Arial" w:hint="eastAsia"/>
          <w:sz w:val="32"/>
          <w:szCs w:val="32"/>
        </w:rPr>
        <w:t>多场所组织审核和认证指南</w:t>
      </w:r>
      <w:bookmarkEnd w:id="140"/>
      <w:bookmarkEnd w:id="141"/>
      <w:bookmarkEnd w:id="142"/>
      <w:bookmarkEnd w:id="143"/>
    </w:p>
    <w:p w:rsidR="005763DF" w:rsidRDefault="005763DF">
      <w:pPr>
        <w:pStyle w:val="af6"/>
        <w:spacing w:line="300" w:lineRule="auto"/>
        <w:rPr>
          <w:rFonts w:ascii="Arial" w:eastAsia="黑体" w:hAnsi="Arial" w:cs="Arial"/>
          <w:sz w:val="32"/>
          <w:szCs w:val="32"/>
        </w:rPr>
      </w:pPr>
    </w:p>
    <w:p w:rsidR="005763DF" w:rsidRDefault="005763DF">
      <w:pPr>
        <w:pStyle w:val="a1"/>
        <w:numPr>
          <w:ilvl w:val="0"/>
          <w:numId w:val="0"/>
        </w:numPr>
        <w:tabs>
          <w:tab w:val="left" w:pos="360"/>
        </w:tabs>
        <w:spacing w:beforeLines="0" w:afterLines="0" w:line="300" w:lineRule="auto"/>
        <w:rPr>
          <w:rFonts w:ascii="Arial" w:eastAsia="宋体" w:hAnsi="Arial" w:cs="Arial"/>
          <w:b/>
          <w:sz w:val="28"/>
          <w:szCs w:val="28"/>
        </w:rPr>
      </w:pPr>
      <w:bookmarkStart w:id="144" w:name="_Toc269903619"/>
      <w:bookmarkStart w:id="145" w:name="_Toc269903657"/>
      <w:bookmarkStart w:id="146" w:name="_Toc269903708"/>
      <w:bookmarkStart w:id="147" w:name="_Toc24074"/>
      <w:bookmarkStart w:id="148" w:name="_Toc10971"/>
      <w:r>
        <w:rPr>
          <w:rFonts w:ascii="Arial" w:eastAsia="宋体" w:hAnsi="Arial" w:cs="Arial" w:hint="eastAsia"/>
          <w:b/>
          <w:sz w:val="28"/>
          <w:szCs w:val="28"/>
        </w:rPr>
        <w:t>C</w:t>
      </w:r>
      <w:r>
        <w:rPr>
          <w:rFonts w:ascii="Arial" w:eastAsia="宋体" w:hAnsi="Arial" w:cs="Arial"/>
          <w:b/>
          <w:sz w:val="28"/>
          <w:szCs w:val="28"/>
        </w:rPr>
        <w:t xml:space="preserve">.1  </w:t>
      </w:r>
      <w:r>
        <w:rPr>
          <w:rFonts w:ascii="Arial" w:eastAsia="宋体" w:hAnsi="Arial" w:cs="Arial" w:hint="eastAsia"/>
          <w:b/>
          <w:sz w:val="28"/>
          <w:szCs w:val="28"/>
        </w:rPr>
        <w:t>范围</w:t>
      </w:r>
      <w:bookmarkEnd w:id="144"/>
      <w:bookmarkEnd w:id="145"/>
      <w:bookmarkEnd w:id="146"/>
      <w:bookmarkEnd w:id="147"/>
      <w:bookmarkEnd w:id="148"/>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本文件适用于认证机构对多场所组织进行产销监管链审核和认证。</w:t>
      </w:r>
    </w:p>
    <w:p w:rsidR="005763DF" w:rsidRDefault="005763DF">
      <w:pPr>
        <w:pStyle w:val="a1"/>
        <w:numPr>
          <w:ilvl w:val="0"/>
          <w:numId w:val="0"/>
        </w:numPr>
        <w:tabs>
          <w:tab w:val="left" w:pos="360"/>
        </w:tabs>
        <w:spacing w:beforeLines="0" w:afterLines="0" w:line="300" w:lineRule="auto"/>
        <w:rPr>
          <w:rFonts w:ascii="Arial" w:eastAsia="宋体" w:hAnsi="Arial" w:cs="Arial"/>
          <w:b/>
          <w:sz w:val="28"/>
          <w:szCs w:val="28"/>
        </w:rPr>
      </w:pPr>
      <w:bookmarkStart w:id="149" w:name="_Toc269903620"/>
      <w:bookmarkStart w:id="150" w:name="_Toc269903658"/>
      <w:bookmarkStart w:id="151" w:name="_Toc269903709"/>
      <w:bookmarkStart w:id="152" w:name="_Toc27748"/>
      <w:bookmarkStart w:id="153" w:name="_Toc30760"/>
      <w:r>
        <w:rPr>
          <w:rFonts w:ascii="Arial" w:eastAsia="宋体" w:hAnsi="Arial" w:cs="Arial" w:hint="eastAsia"/>
          <w:b/>
          <w:sz w:val="28"/>
          <w:szCs w:val="28"/>
        </w:rPr>
        <w:t>C</w:t>
      </w:r>
      <w:r>
        <w:rPr>
          <w:rFonts w:ascii="Arial" w:eastAsia="宋体" w:hAnsi="Arial" w:cs="Arial"/>
          <w:b/>
          <w:sz w:val="28"/>
          <w:szCs w:val="28"/>
        </w:rPr>
        <w:t xml:space="preserve">.2  </w:t>
      </w:r>
      <w:r>
        <w:rPr>
          <w:rFonts w:ascii="Arial" w:eastAsia="宋体" w:hAnsi="Arial" w:cs="Arial" w:hint="eastAsia"/>
          <w:b/>
          <w:sz w:val="28"/>
          <w:szCs w:val="28"/>
        </w:rPr>
        <w:t>定义</w:t>
      </w:r>
      <w:bookmarkEnd w:id="149"/>
      <w:bookmarkEnd w:id="150"/>
      <w:bookmarkEnd w:id="151"/>
      <w:bookmarkEnd w:id="152"/>
      <w:bookmarkEnd w:id="153"/>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多场所组织：是指组织有一个确定的中心职能机构（以下称作中心办公室，但不一定是组织的总部）来策划、控制或管理某些活动，并且有一个由地方办公室或分支（即场所）组成的网络来实施（或部分实施）这些活动。</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临时场所是组织为在有限的时期内进行特定工作或服务而设立的，且不会成为常设场所的场所。</w:t>
      </w:r>
    </w:p>
    <w:p w:rsidR="005763DF" w:rsidRDefault="005763DF">
      <w:pPr>
        <w:pStyle w:val="a1"/>
        <w:numPr>
          <w:ilvl w:val="0"/>
          <w:numId w:val="0"/>
        </w:numPr>
        <w:tabs>
          <w:tab w:val="left" w:pos="360"/>
        </w:tabs>
        <w:spacing w:beforeLines="0" w:afterLines="0" w:line="300" w:lineRule="auto"/>
        <w:rPr>
          <w:rFonts w:ascii="Arial" w:eastAsia="宋体" w:hAnsi="Arial" w:cs="Arial"/>
          <w:b/>
          <w:sz w:val="28"/>
          <w:szCs w:val="28"/>
        </w:rPr>
      </w:pPr>
      <w:bookmarkStart w:id="154" w:name="_Toc269903621"/>
      <w:bookmarkStart w:id="155" w:name="_Toc269903659"/>
      <w:bookmarkStart w:id="156" w:name="_Toc269903710"/>
      <w:bookmarkStart w:id="157" w:name="_Toc9899"/>
      <w:bookmarkStart w:id="158" w:name="_Toc8598"/>
      <w:r>
        <w:rPr>
          <w:rFonts w:ascii="Arial" w:eastAsia="宋体" w:hAnsi="Arial" w:cs="Arial" w:hint="eastAsia"/>
          <w:b/>
          <w:sz w:val="28"/>
          <w:szCs w:val="28"/>
        </w:rPr>
        <w:t>C</w:t>
      </w:r>
      <w:r>
        <w:rPr>
          <w:rFonts w:ascii="Arial" w:eastAsia="宋体" w:hAnsi="Arial" w:cs="Arial"/>
          <w:b/>
          <w:sz w:val="28"/>
          <w:szCs w:val="28"/>
        </w:rPr>
        <w:t xml:space="preserve">.3  </w:t>
      </w:r>
      <w:r>
        <w:rPr>
          <w:rFonts w:ascii="Arial" w:eastAsia="宋体" w:hAnsi="Arial" w:cs="Arial" w:hint="eastAsia"/>
          <w:b/>
          <w:sz w:val="28"/>
          <w:szCs w:val="28"/>
        </w:rPr>
        <w:t>总要求</w:t>
      </w:r>
      <w:bookmarkEnd w:id="154"/>
      <w:bookmarkEnd w:id="155"/>
      <w:bookmarkEnd w:id="156"/>
      <w:bookmarkEnd w:id="157"/>
      <w:bookmarkEnd w:id="158"/>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认证机构应要求多场所组织的总部对以下事项负责：内审和管理评审、管理体系文件、申诉和投诉等。</w:t>
      </w:r>
    </w:p>
    <w:p w:rsidR="005763DF" w:rsidRDefault="005763DF">
      <w:pPr>
        <w:pStyle w:val="a"/>
        <w:numPr>
          <w:ilvl w:val="0"/>
          <w:numId w:val="0"/>
        </w:numPr>
        <w:tabs>
          <w:tab w:val="left" w:pos="823"/>
          <w:tab w:val="left" w:pos="1663"/>
          <w:tab w:val="left" w:pos="2083"/>
        </w:tabs>
        <w:spacing w:line="300" w:lineRule="auto"/>
        <w:ind w:left="482" w:hangingChars="200" w:hanging="482"/>
        <w:rPr>
          <w:rFonts w:ascii="Arial" w:eastAsia="宋体" w:hAnsi="Arial" w:cs="Arial"/>
          <w:b/>
          <w:sz w:val="24"/>
          <w:szCs w:val="24"/>
        </w:rPr>
      </w:pPr>
      <w:r>
        <w:rPr>
          <w:rFonts w:ascii="Arial" w:eastAsia="宋体" w:hAnsi="Arial" w:cs="Arial" w:hint="eastAsia"/>
          <w:b/>
          <w:sz w:val="24"/>
          <w:szCs w:val="24"/>
        </w:rPr>
        <w:t>C</w:t>
      </w:r>
      <w:r>
        <w:rPr>
          <w:rFonts w:ascii="Arial" w:eastAsia="宋体" w:hAnsi="Arial" w:cs="Arial"/>
          <w:b/>
          <w:sz w:val="24"/>
          <w:szCs w:val="24"/>
        </w:rPr>
        <w:t xml:space="preserve">.3.1  </w:t>
      </w:r>
      <w:r>
        <w:rPr>
          <w:rFonts w:ascii="Arial" w:eastAsia="宋体" w:hAnsi="Arial" w:cs="Arial" w:hint="eastAsia"/>
          <w:b/>
          <w:sz w:val="24"/>
          <w:szCs w:val="24"/>
        </w:rPr>
        <w:t>合同评审</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认证合同应允许认证机构在多场所客户组织的全部场所开展认证活动。</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认证机构的程序应确保合同评审识别了认证所覆盖活动的复杂程度和规模以及不同场所之间的差异，这些都是判定抽样程度的基础。认证机构应保留抽样过程记录。</w:t>
      </w:r>
    </w:p>
    <w:p w:rsidR="005763DF" w:rsidRDefault="005763DF">
      <w:pPr>
        <w:pStyle w:val="a"/>
        <w:numPr>
          <w:ilvl w:val="0"/>
          <w:numId w:val="0"/>
        </w:numPr>
        <w:tabs>
          <w:tab w:val="left" w:pos="823"/>
          <w:tab w:val="left" w:pos="1663"/>
          <w:tab w:val="left" w:pos="2083"/>
        </w:tabs>
        <w:spacing w:line="300" w:lineRule="auto"/>
        <w:ind w:left="482" w:hangingChars="200" w:hanging="482"/>
        <w:rPr>
          <w:rFonts w:ascii="Arial" w:eastAsia="宋体" w:hAnsi="Arial" w:cs="Arial"/>
          <w:b/>
          <w:sz w:val="24"/>
          <w:szCs w:val="24"/>
        </w:rPr>
      </w:pPr>
      <w:r>
        <w:rPr>
          <w:rFonts w:ascii="Arial" w:eastAsia="宋体" w:hAnsi="Arial" w:cs="Arial" w:hint="eastAsia"/>
          <w:b/>
          <w:sz w:val="24"/>
          <w:szCs w:val="24"/>
        </w:rPr>
        <w:t>C</w:t>
      </w:r>
      <w:r>
        <w:rPr>
          <w:rFonts w:ascii="Arial" w:eastAsia="宋体" w:hAnsi="Arial" w:cs="Arial"/>
          <w:b/>
          <w:sz w:val="24"/>
          <w:szCs w:val="24"/>
        </w:rPr>
        <w:t xml:space="preserve">.3.2  </w:t>
      </w:r>
      <w:r>
        <w:rPr>
          <w:rFonts w:ascii="Arial" w:eastAsia="宋体" w:hAnsi="Arial" w:cs="Arial" w:hint="eastAsia"/>
          <w:b/>
          <w:sz w:val="24"/>
          <w:szCs w:val="24"/>
        </w:rPr>
        <w:t>审核</w:t>
      </w:r>
    </w:p>
    <w:p w:rsidR="005763DF" w:rsidRDefault="005763DF">
      <w:pPr>
        <w:pStyle w:val="a"/>
        <w:numPr>
          <w:ilvl w:val="0"/>
          <w:numId w:val="0"/>
        </w:numPr>
        <w:tabs>
          <w:tab w:val="left" w:pos="823"/>
          <w:tab w:val="left" w:pos="1663"/>
          <w:tab w:val="left" w:pos="2083"/>
        </w:tabs>
        <w:spacing w:line="300" w:lineRule="auto"/>
        <w:jc w:val="both"/>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 xml:space="preserve">.3.2.1 </w:t>
      </w:r>
      <w:r>
        <w:rPr>
          <w:rFonts w:ascii="Arial" w:eastAsia="宋体" w:hAnsi="Arial" w:cs="Arial" w:hint="eastAsia"/>
          <w:sz w:val="24"/>
          <w:szCs w:val="24"/>
        </w:rPr>
        <w:t>认证机构应具有文件化的程序来管理对多场所的审核活动。包括对文件和记录的评价、现场审核等内容的审核程序，确保认证相关要求已在全部场所得到了应用并满足要求。</w:t>
      </w:r>
    </w:p>
    <w:p w:rsidR="005763DF" w:rsidRDefault="005763DF">
      <w:pPr>
        <w:pStyle w:val="a"/>
        <w:numPr>
          <w:ilvl w:val="0"/>
          <w:numId w:val="0"/>
        </w:numPr>
        <w:tabs>
          <w:tab w:val="left" w:pos="823"/>
          <w:tab w:val="left" w:pos="1663"/>
          <w:tab w:val="left" w:pos="2083"/>
        </w:tabs>
        <w:spacing w:line="300" w:lineRule="auto"/>
        <w:jc w:val="both"/>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 xml:space="preserve">.3.2.2 </w:t>
      </w:r>
      <w:r>
        <w:rPr>
          <w:rFonts w:ascii="Arial" w:eastAsia="宋体" w:hAnsi="Arial" w:cs="Arial" w:hint="eastAsia"/>
          <w:sz w:val="24"/>
          <w:szCs w:val="24"/>
        </w:rPr>
        <w:t>如果对多场所组织的审核活动是由多个审核组来完成的，则认证机构应指定唯一的</w:t>
      </w:r>
      <w:r>
        <w:rPr>
          <w:rFonts w:ascii="Arial" w:eastAsia="宋体" w:hAnsi="Arial" w:cs="Arial"/>
          <w:sz w:val="24"/>
          <w:szCs w:val="24"/>
        </w:rPr>
        <w:t>1</w:t>
      </w:r>
      <w:r>
        <w:rPr>
          <w:rFonts w:ascii="Arial" w:eastAsia="宋体" w:hAnsi="Arial" w:cs="Arial" w:hint="eastAsia"/>
          <w:sz w:val="24"/>
          <w:szCs w:val="24"/>
        </w:rPr>
        <w:t>名审核组长出具综合的审核报告。</w:t>
      </w:r>
    </w:p>
    <w:p w:rsidR="005763DF" w:rsidRDefault="005763DF">
      <w:pPr>
        <w:pStyle w:val="a"/>
        <w:numPr>
          <w:ilvl w:val="0"/>
          <w:numId w:val="0"/>
        </w:numPr>
        <w:tabs>
          <w:tab w:val="left" w:pos="823"/>
          <w:tab w:val="left" w:pos="1663"/>
          <w:tab w:val="left" w:pos="2083"/>
        </w:tabs>
        <w:spacing w:line="300" w:lineRule="auto"/>
        <w:ind w:left="482" w:hangingChars="200" w:hanging="482"/>
        <w:rPr>
          <w:rFonts w:ascii="Arial" w:eastAsia="宋体" w:hAnsi="Arial" w:cs="Arial"/>
          <w:b/>
          <w:sz w:val="24"/>
          <w:szCs w:val="24"/>
        </w:rPr>
      </w:pPr>
      <w:r>
        <w:rPr>
          <w:rFonts w:ascii="Arial" w:eastAsia="宋体" w:hAnsi="Arial" w:cs="Arial" w:hint="eastAsia"/>
          <w:b/>
          <w:sz w:val="24"/>
          <w:szCs w:val="24"/>
        </w:rPr>
        <w:t>C</w:t>
      </w:r>
      <w:r>
        <w:rPr>
          <w:rFonts w:ascii="Arial" w:eastAsia="宋体" w:hAnsi="Arial" w:cs="Arial"/>
          <w:b/>
          <w:sz w:val="24"/>
          <w:szCs w:val="24"/>
        </w:rPr>
        <w:t xml:space="preserve">.3.3  </w:t>
      </w:r>
      <w:r>
        <w:rPr>
          <w:rFonts w:ascii="Arial" w:eastAsia="宋体" w:hAnsi="Arial" w:cs="Arial" w:hint="eastAsia"/>
          <w:b/>
          <w:sz w:val="24"/>
          <w:szCs w:val="24"/>
        </w:rPr>
        <w:t>不符合</w:t>
      </w:r>
    </w:p>
    <w:p w:rsidR="005763DF" w:rsidRDefault="005763DF">
      <w:pPr>
        <w:pStyle w:val="a"/>
        <w:numPr>
          <w:ilvl w:val="0"/>
          <w:numId w:val="0"/>
        </w:numPr>
        <w:tabs>
          <w:tab w:val="left" w:pos="823"/>
          <w:tab w:val="left" w:pos="1663"/>
          <w:tab w:val="left" w:pos="2083"/>
        </w:tabs>
        <w:spacing w:line="300" w:lineRule="auto"/>
        <w:jc w:val="both"/>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 xml:space="preserve">.3.3.1 </w:t>
      </w:r>
      <w:r>
        <w:rPr>
          <w:rFonts w:ascii="Arial" w:eastAsia="宋体" w:hAnsi="Arial" w:cs="Arial" w:hint="eastAsia"/>
          <w:sz w:val="24"/>
          <w:szCs w:val="24"/>
        </w:rPr>
        <w:t>无论是通过组织的内审，还是经由认证机构的审核，当在任何一个场所发现不符合时，应开展调查以判定其他场所是否受到影响。因此，认证机构应要求组织评价这些不符合以判定其是否为覆盖全部场所的整体缺陷。如果情况属实，则应同时在组织的总部和分场所采取纠正措施。如果情况并非如此，组织应能够证实认证机构允许其在随后的监审中对不符合予以关闭。</w:t>
      </w:r>
    </w:p>
    <w:p w:rsidR="005763DF" w:rsidRDefault="005763DF">
      <w:pPr>
        <w:pStyle w:val="a"/>
        <w:numPr>
          <w:ilvl w:val="0"/>
          <w:numId w:val="0"/>
        </w:numPr>
        <w:tabs>
          <w:tab w:val="left" w:pos="823"/>
          <w:tab w:val="left" w:pos="1663"/>
          <w:tab w:val="left" w:pos="2083"/>
        </w:tabs>
        <w:spacing w:line="300" w:lineRule="auto"/>
        <w:jc w:val="both"/>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 xml:space="preserve">.3.3.2 </w:t>
      </w:r>
      <w:r>
        <w:rPr>
          <w:rFonts w:ascii="Arial" w:eastAsia="宋体" w:hAnsi="Arial" w:cs="Arial" w:hint="eastAsia"/>
          <w:sz w:val="24"/>
          <w:szCs w:val="24"/>
        </w:rPr>
        <w:t>认证机构应要求组织提供纠正措施的证据，并增加抽样的比例，直至组织总部对分场所的控制重新建立为止。</w:t>
      </w:r>
    </w:p>
    <w:p w:rsidR="005763DF" w:rsidRDefault="005763DF">
      <w:pPr>
        <w:pStyle w:val="a"/>
        <w:numPr>
          <w:ilvl w:val="0"/>
          <w:numId w:val="0"/>
        </w:numPr>
        <w:tabs>
          <w:tab w:val="left" w:pos="823"/>
          <w:tab w:val="left" w:pos="1663"/>
          <w:tab w:val="left" w:pos="2083"/>
        </w:tabs>
        <w:spacing w:line="300" w:lineRule="auto"/>
        <w:jc w:val="both"/>
        <w:rPr>
          <w:rFonts w:ascii="Arial" w:eastAsia="宋体" w:hAnsi="Arial" w:cs="Arial"/>
          <w:sz w:val="24"/>
          <w:szCs w:val="24"/>
        </w:rPr>
      </w:pPr>
      <w:r>
        <w:rPr>
          <w:rFonts w:ascii="Arial" w:eastAsia="宋体" w:hAnsi="Arial" w:cs="Arial" w:hint="eastAsia"/>
          <w:sz w:val="24"/>
          <w:szCs w:val="24"/>
        </w:rPr>
        <w:lastRenderedPageBreak/>
        <w:t>C</w:t>
      </w:r>
      <w:r>
        <w:rPr>
          <w:rFonts w:ascii="Arial" w:eastAsia="宋体" w:hAnsi="Arial" w:cs="Arial"/>
          <w:sz w:val="24"/>
          <w:szCs w:val="24"/>
        </w:rPr>
        <w:t xml:space="preserve">.3.3.3 </w:t>
      </w:r>
      <w:r>
        <w:rPr>
          <w:rFonts w:ascii="Arial" w:eastAsia="宋体" w:hAnsi="Arial" w:cs="Arial" w:hint="eastAsia"/>
          <w:sz w:val="24"/>
          <w:szCs w:val="24"/>
        </w:rPr>
        <w:t>在认证机构进行认证决定的全过程，如果任何一个场所出现了不符合，则在组织没有采取令人满意的纠正措施之前，认证机构不得做出授予多场所组织认证资格的决定。</w:t>
      </w:r>
    </w:p>
    <w:p w:rsidR="005763DF" w:rsidRDefault="005763DF">
      <w:pPr>
        <w:pStyle w:val="a"/>
        <w:numPr>
          <w:ilvl w:val="0"/>
          <w:numId w:val="0"/>
        </w:numPr>
        <w:tabs>
          <w:tab w:val="left" w:pos="823"/>
          <w:tab w:val="left" w:pos="1663"/>
          <w:tab w:val="left" w:pos="2083"/>
        </w:tabs>
        <w:spacing w:line="300" w:lineRule="auto"/>
        <w:jc w:val="both"/>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 xml:space="preserve">.3.3.4 </w:t>
      </w:r>
      <w:r>
        <w:rPr>
          <w:rFonts w:ascii="Arial" w:eastAsia="宋体" w:hAnsi="Arial" w:cs="Arial" w:hint="eastAsia"/>
          <w:sz w:val="24"/>
          <w:szCs w:val="24"/>
        </w:rPr>
        <w:t>单个场所出现不符合将影响到该集团组织无法获得认证。如果组织为了克服这一障碍而采取了在认证过程中将出现不符合的场所</w:t>
      </w:r>
      <w:r>
        <w:rPr>
          <w:rFonts w:ascii="宋体" w:eastAsia="宋体" w:hAnsi="宋体" w:cs="宋体" w:hint="eastAsia"/>
          <w:sz w:val="24"/>
          <w:szCs w:val="24"/>
        </w:rPr>
        <w:t>“</w:t>
      </w:r>
      <w:r>
        <w:rPr>
          <w:rFonts w:ascii="Arial" w:eastAsia="宋体" w:hAnsi="Arial" w:cs="Arial" w:hint="eastAsia"/>
          <w:sz w:val="24"/>
          <w:szCs w:val="24"/>
        </w:rPr>
        <w:t>排除</w:t>
      </w:r>
      <w:r>
        <w:rPr>
          <w:rFonts w:ascii="宋体" w:eastAsia="宋体" w:hAnsi="宋体" w:cs="宋体" w:hint="eastAsia"/>
          <w:sz w:val="24"/>
          <w:szCs w:val="24"/>
        </w:rPr>
        <w:t>”</w:t>
      </w:r>
      <w:r>
        <w:rPr>
          <w:rFonts w:ascii="Arial" w:eastAsia="宋体" w:hAnsi="Arial" w:cs="Arial" w:hint="eastAsia"/>
          <w:sz w:val="24"/>
          <w:szCs w:val="24"/>
        </w:rPr>
        <w:t>在认证范围之外的举动，这种行为是不可接受的。</w:t>
      </w:r>
    </w:p>
    <w:p w:rsidR="005763DF" w:rsidRDefault="005763DF">
      <w:pPr>
        <w:pStyle w:val="a"/>
        <w:numPr>
          <w:ilvl w:val="0"/>
          <w:numId w:val="0"/>
        </w:numPr>
        <w:tabs>
          <w:tab w:val="left" w:pos="823"/>
          <w:tab w:val="left" w:pos="1663"/>
          <w:tab w:val="left" w:pos="2083"/>
        </w:tabs>
        <w:spacing w:line="300" w:lineRule="auto"/>
        <w:ind w:left="482" w:hangingChars="200" w:hanging="482"/>
        <w:rPr>
          <w:rFonts w:ascii="Arial" w:eastAsia="宋体" w:hAnsi="Arial" w:cs="Arial"/>
          <w:b/>
          <w:sz w:val="24"/>
          <w:szCs w:val="24"/>
        </w:rPr>
      </w:pPr>
      <w:r>
        <w:rPr>
          <w:rFonts w:ascii="Arial" w:eastAsia="宋体" w:hAnsi="Arial" w:cs="Arial" w:hint="eastAsia"/>
          <w:b/>
          <w:sz w:val="24"/>
          <w:szCs w:val="24"/>
        </w:rPr>
        <w:t>C</w:t>
      </w:r>
      <w:r>
        <w:rPr>
          <w:rFonts w:ascii="Arial" w:eastAsia="宋体" w:hAnsi="Arial" w:cs="Arial"/>
          <w:b/>
          <w:sz w:val="24"/>
          <w:szCs w:val="24"/>
        </w:rPr>
        <w:t xml:space="preserve">.3.4  </w:t>
      </w:r>
      <w:r>
        <w:rPr>
          <w:rFonts w:ascii="Arial" w:eastAsia="宋体" w:hAnsi="Arial" w:cs="Arial" w:hint="eastAsia"/>
          <w:b/>
          <w:sz w:val="24"/>
          <w:szCs w:val="24"/>
        </w:rPr>
        <w:t>证书</w:t>
      </w:r>
    </w:p>
    <w:p w:rsidR="005763DF" w:rsidRDefault="005763DF">
      <w:pPr>
        <w:pStyle w:val="a"/>
        <w:numPr>
          <w:ilvl w:val="0"/>
          <w:numId w:val="0"/>
        </w:numPr>
        <w:tabs>
          <w:tab w:val="left" w:pos="823"/>
          <w:tab w:val="left" w:pos="1663"/>
          <w:tab w:val="left" w:pos="2083"/>
        </w:tabs>
        <w:spacing w:line="300" w:lineRule="auto"/>
        <w:jc w:val="both"/>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 xml:space="preserve">.3.4.1 </w:t>
      </w:r>
      <w:r>
        <w:rPr>
          <w:rFonts w:ascii="Arial" w:eastAsia="宋体" w:hAnsi="Arial" w:cs="Arial" w:hint="eastAsia"/>
          <w:sz w:val="24"/>
          <w:szCs w:val="24"/>
        </w:rPr>
        <w:t>认证机构应向多场所组织颁发一张写有总部名称和地址的证书。同时还应颁发列有全部场所的名单，既可描述在证书上，也可以作为证书的附件，或采用其他的方式并与证书建立关联。证书范围或者证书描述应清楚地表明获证的活动是在集团的每一个场所进行的。如果分场所使用的是不同的原材料来源或计算方法，则认证标准的使用情况必须在证书进行清晰的阐述并针对分场所逐一说明。</w:t>
      </w:r>
    </w:p>
    <w:p w:rsidR="005763DF" w:rsidRDefault="005763DF">
      <w:pPr>
        <w:pStyle w:val="a"/>
        <w:numPr>
          <w:ilvl w:val="0"/>
          <w:numId w:val="0"/>
        </w:numPr>
        <w:tabs>
          <w:tab w:val="left" w:pos="823"/>
          <w:tab w:val="left" w:pos="1663"/>
          <w:tab w:val="left" w:pos="2083"/>
        </w:tabs>
        <w:spacing w:line="300" w:lineRule="auto"/>
        <w:jc w:val="both"/>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 xml:space="preserve">.3.4.2 </w:t>
      </w:r>
      <w:r>
        <w:rPr>
          <w:rFonts w:ascii="Arial" w:eastAsia="宋体" w:hAnsi="Arial" w:cs="Arial" w:hint="eastAsia"/>
          <w:sz w:val="24"/>
          <w:szCs w:val="24"/>
        </w:rPr>
        <w:t>认证机构可向认证证书所覆盖的每一个分场所单独颁发子证书，子证书应与主证书具有同样的范围或者是分证书范围，并与主证书有明确的关联。</w:t>
      </w:r>
    </w:p>
    <w:p w:rsidR="005763DF" w:rsidRDefault="005763DF">
      <w:pPr>
        <w:pStyle w:val="a"/>
        <w:numPr>
          <w:ilvl w:val="0"/>
          <w:numId w:val="0"/>
        </w:numPr>
        <w:tabs>
          <w:tab w:val="left" w:pos="823"/>
          <w:tab w:val="left" w:pos="1663"/>
          <w:tab w:val="left" w:pos="2083"/>
        </w:tabs>
        <w:spacing w:line="300" w:lineRule="auto"/>
        <w:ind w:left="480" w:hangingChars="200" w:hanging="480"/>
        <w:jc w:val="both"/>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 xml:space="preserve">.3.4.3 </w:t>
      </w:r>
      <w:r>
        <w:rPr>
          <w:rFonts w:ascii="Arial" w:eastAsia="宋体" w:hAnsi="Arial" w:cs="Arial" w:hint="eastAsia"/>
          <w:sz w:val="24"/>
          <w:szCs w:val="24"/>
        </w:rPr>
        <w:t>如果总部或者任一分场所不满足证书保持的条件，则全部证书将被撤销。</w:t>
      </w:r>
    </w:p>
    <w:p w:rsidR="005763DF" w:rsidRDefault="005763DF">
      <w:pPr>
        <w:pStyle w:val="a"/>
        <w:numPr>
          <w:ilvl w:val="0"/>
          <w:numId w:val="0"/>
        </w:numPr>
        <w:tabs>
          <w:tab w:val="left" w:pos="823"/>
          <w:tab w:val="left" w:pos="1663"/>
          <w:tab w:val="left" w:pos="2083"/>
        </w:tabs>
        <w:spacing w:line="300" w:lineRule="auto"/>
        <w:jc w:val="both"/>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 xml:space="preserve">.3.4.4 </w:t>
      </w:r>
      <w:r>
        <w:rPr>
          <w:rFonts w:ascii="Arial" w:eastAsia="宋体" w:hAnsi="Arial" w:cs="Arial" w:hint="eastAsia"/>
          <w:sz w:val="24"/>
          <w:szCs w:val="24"/>
        </w:rPr>
        <w:t>认证机构应及时更新分场所名单。为了取得实际的效果，认证机构应要求获证组织通报其分场所关闭、建立或者活动变化的情况。如果获证组织未能履行信息通报义务，认证机构将视其为对认证证书的误用，并将根据机构的程序采取进一步行动。</w:t>
      </w:r>
    </w:p>
    <w:p w:rsidR="005763DF" w:rsidRDefault="005763DF">
      <w:pPr>
        <w:pStyle w:val="a"/>
        <w:numPr>
          <w:ilvl w:val="0"/>
          <w:numId w:val="0"/>
        </w:numPr>
        <w:tabs>
          <w:tab w:val="left" w:pos="823"/>
          <w:tab w:val="left" w:pos="1663"/>
          <w:tab w:val="left" w:pos="2083"/>
        </w:tabs>
        <w:spacing w:line="300" w:lineRule="auto"/>
        <w:ind w:left="480" w:hangingChars="200" w:hanging="480"/>
        <w:jc w:val="both"/>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 xml:space="preserve">.3.4.5 </w:t>
      </w:r>
      <w:r>
        <w:rPr>
          <w:rFonts w:ascii="Arial" w:eastAsia="宋体" w:hAnsi="Arial" w:cs="Arial" w:hint="eastAsia"/>
          <w:sz w:val="24"/>
          <w:szCs w:val="24"/>
        </w:rPr>
        <w:t>现存证书可以增加新的场所。认证机构应有程序来处理新增场所这一情况。</w:t>
      </w:r>
    </w:p>
    <w:p w:rsidR="005763DF" w:rsidRDefault="005763DF">
      <w:pPr>
        <w:pStyle w:val="a1"/>
        <w:numPr>
          <w:ilvl w:val="0"/>
          <w:numId w:val="0"/>
        </w:numPr>
        <w:tabs>
          <w:tab w:val="left" w:pos="360"/>
        </w:tabs>
        <w:spacing w:beforeLines="0" w:afterLines="0" w:line="300" w:lineRule="auto"/>
        <w:rPr>
          <w:rFonts w:ascii="Arial" w:eastAsia="宋体" w:hAnsi="Arial" w:cs="Arial"/>
          <w:b/>
          <w:sz w:val="28"/>
          <w:szCs w:val="28"/>
        </w:rPr>
      </w:pPr>
      <w:bookmarkStart w:id="159" w:name="_Toc269903622"/>
      <w:bookmarkStart w:id="160" w:name="_Toc269903660"/>
      <w:bookmarkStart w:id="161" w:name="_Toc269903711"/>
      <w:bookmarkStart w:id="162" w:name="_Toc28868"/>
      <w:bookmarkStart w:id="163" w:name="_Toc18106"/>
      <w:r>
        <w:rPr>
          <w:rFonts w:ascii="Arial" w:eastAsia="宋体" w:hAnsi="Arial" w:cs="Arial" w:hint="eastAsia"/>
          <w:b/>
          <w:sz w:val="28"/>
          <w:szCs w:val="28"/>
        </w:rPr>
        <w:t>C</w:t>
      </w:r>
      <w:r>
        <w:rPr>
          <w:rFonts w:ascii="Arial" w:eastAsia="宋体" w:hAnsi="Arial" w:cs="Arial"/>
          <w:b/>
          <w:sz w:val="28"/>
          <w:szCs w:val="28"/>
        </w:rPr>
        <w:t xml:space="preserve">.4  </w:t>
      </w:r>
      <w:r>
        <w:rPr>
          <w:rFonts w:ascii="Arial" w:eastAsia="宋体" w:hAnsi="Arial" w:cs="Arial" w:hint="eastAsia"/>
          <w:b/>
          <w:sz w:val="28"/>
          <w:szCs w:val="28"/>
        </w:rPr>
        <w:t>多场所抽样</w:t>
      </w:r>
      <w:bookmarkEnd w:id="159"/>
      <w:bookmarkEnd w:id="160"/>
      <w:bookmarkEnd w:id="161"/>
      <w:bookmarkEnd w:id="162"/>
      <w:bookmarkEnd w:id="163"/>
    </w:p>
    <w:p w:rsidR="005763DF" w:rsidRDefault="005763DF">
      <w:pPr>
        <w:pStyle w:val="a"/>
        <w:numPr>
          <w:ilvl w:val="0"/>
          <w:numId w:val="0"/>
        </w:numPr>
        <w:tabs>
          <w:tab w:val="left" w:pos="823"/>
          <w:tab w:val="left" w:pos="1663"/>
          <w:tab w:val="left" w:pos="2083"/>
        </w:tabs>
        <w:spacing w:line="300" w:lineRule="auto"/>
        <w:outlineLvl w:val="2"/>
        <w:rPr>
          <w:rFonts w:ascii="Arial" w:eastAsia="宋体" w:hAnsi="Arial" w:cs="Arial"/>
          <w:b/>
          <w:sz w:val="24"/>
          <w:szCs w:val="24"/>
        </w:rPr>
      </w:pPr>
      <w:r>
        <w:rPr>
          <w:rFonts w:ascii="Arial" w:eastAsia="宋体" w:hAnsi="Arial" w:cs="Arial" w:hint="eastAsia"/>
          <w:b/>
          <w:sz w:val="24"/>
          <w:szCs w:val="24"/>
        </w:rPr>
        <w:t>C</w:t>
      </w:r>
      <w:r>
        <w:rPr>
          <w:rFonts w:ascii="Arial" w:eastAsia="宋体" w:hAnsi="Arial" w:cs="Arial"/>
          <w:b/>
          <w:sz w:val="24"/>
          <w:szCs w:val="24"/>
        </w:rPr>
        <w:t xml:space="preserve">.4.1  </w:t>
      </w:r>
      <w:r>
        <w:rPr>
          <w:rFonts w:ascii="Arial" w:eastAsia="宋体" w:hAnsi="Arial" w:cs="Arial" w:hint="eastAsia"/>
          <w:b/>
          <w:sz w:val="24"/>
          <w:szCs w:val="24"/>
        </w:rPr>
        <w:t>抽样方法</w:t>
      </w:r>
    </w:p>
    <w:p w:rsidR="005763DF" w:rsidRDefault="005763DF">
      <w:pPr>
        <w:pStyle w:val="a"/>
        <w:numPr>
          <w:ilvl w:val="0"/>
          <w:numId w:val="0"/>
        </w:numPr>
        <w:tabs>
          <w:tab w:val="left" w:pos="823"/>
          <w:tab w:val="left" w:pos="2083"/>
        </w:tabs>
        <w:spacing w:line="300" w:lineRule="auto"/>
        <w:jc w:val="both"/>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 xml:space="preserve">.4.1.1 </w:t>
      </w:r>
      <w:r>
        <w:rPr>
          <w:rFonts w:ascii="Arial" w:eastAsia="宋体" w:hAnsi="Arial" w:cs="Arial" w:hint="eastAsia"/>
          <w:sz w:val="24"/>
          <w:szCs w:val="24"/>
        </w:rPr>
        <w:t>认证机构可在现场审核中对分场所进行抽样，前提是通过场所抽样可以获得多场所组织与认证标准符合性方面的充分信心。认证机构应能给出其现场审核中进行分场所选择的正当理由，从而确保对分场所之间的差异和遵循认证标准的实施情况均进行了评价。</w:t>
      </w:r>
    </w:p>
    <w:p w:rsidR="005763DF" w:rsidRDefault="005763DF">
      <w:pPr>
        <w:pStyle w:val="a"/>
        <w:numPr>
          <w:ilvl w:val="0"/>
          <w:numId w:val="0"/>
        </w:numPr>
        <w:tabs>
          <w:tab w:val="left" w:pos="823"/>
          <w:tab w:val="left" w:pos="2083"/>
        </w:tabs>
        <w:spacing w:line="300" w:lineRule="auto"/>
        <w:jc w:val="both"/>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 xml:space="preserve">.4.1.2 </w:t>
      </w:r>
      <w:r>
        <w:rPr>
          <w:rFonts w:ascii="Arial" w:eastAsia="宋体" w:hAnsi="Arial" w:cs="Arial" w:hint="eastAsia"/>
          <w:sz w:val="24"/>
          <w:szCs w:val="24"/>
        </w:rPr>
        <w:t>在初审、监审以及再认证审核中，认证机构应根据各场所的不同而进行独立的抽样。抽样应关注经过审核评价的各场所过程和活动的差异性以体现抽样的代表性。</w:t>
      </w:r>
    </w:p>
    <w:p w:rsidR="005763DF" w:rsidRDefault="005763DF">
      <w:pPr>
        <w:pStyle w:val="a"/>
        <w:numPr>
          <w:ilvl w:val="0"/>
          <w:numId w:val="0"/>
        </w:numPr>
        <w:tabs>
          <w:tab w:val="left" w:pos="823"/>
          <w:tab w:val="left" w:pos="2083"/>
        </w:tabs>
        <w:spacing w:line="300" w:lineRule="auto"/>
        <w:jc w:val="both"/>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 xml:space="preserve">.4.1.3 </w:t>
      </w:r>
      <w:r>
        <w:rPr>
          <w:rFonts w:ascii="Arial" w:eastAsia="宋体" w:hAnsi="Arial" w:cs="Arial" w:hint="eastAsia"/>
          <w:sz w:val="24"/>
          <w:szCs w:val="24"/>
        </w:rPr>
        <w:t>一部分抽样应考虑下面列明的因素进行选择性抽样，而另一部分为非选择性抽样，抽样的结果应包含类型多样的分场所，并保持抽样的随机性。</w:t>
      </w:r>
    </w:p>
    <w:p w:rsidR="005763DF" w:rsidRDefault="005763DF">
      <w:pPr>
        <w:pStyle w:val="a"/>
        <w:numPr>
          <w:ilvl w:val="0"/>
          <w:numId w:val="0"/>
        </w:numPr>
        <w:tabs>
          <w:tab w:val="left" w:pos="823"/>
          <w:tab w:val="left" w:pos="2083"/>
        </w:tabs>
        <w:spacing w:line="300" w:lineRule="auto"/>
        <w:jc w:val="both"/>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 xml:space="preserve">.4.1.4 </w:t>
      </w:r>
      <w:r>
        <w:rPr>
          <w:rFonts w:ascii="Arial" w:eastAsia="宋体" w:hAnsi="Arial" w:cs="Arial" w:hint="eastAsia"/>
          <w:sz w:val="24"/>
          <w:szCs w:val="24"/>
        </w:rPr>
        <w:t>至少</w:t>
      </w:r>
      <w:r>
        <w:rPr>
          <w:rFonts w:ascii="Arial" w:eastAsia="宋体" w:hAnsi="Arial" w:cs="Arial"/>
          <w:sz w:val="24"/>
          <w:szCs w:val="24"/>
        </w:rPr>
        <w:t>25%</w:t>
      </w:r>
      <w:r>
        <w:rPr>
          <w:rFonts w:ascii="Arial" w:eastAsia="宋体" w:hAnsi="Arial" w:cs="Arial" w:hint="eastAsia"/>
          <w:sz w:val="24"/>
          <w:szCs w:val="24"/>
        </w:rPr>
        <w:t>的样本是随机抽取的。</w:t>
      </w:r>
    </w:p>
    <w:p w:rsidR="005763DF" w:rsidRDefault="005763DF">
      <w:pPr>
        <w:pStyle w:val="a"/>
        <w:numPr>
          <w:ilvl w:val="0"/>
          <w:numId w:val="0"/>
        </w:numPr>
        <w:tabs>
          <w:tab w:val="left" w:pos="823"/>
          <w:tab w:val="left" w:pos="2083"/>
        </w:tabs>
        <w:spacing w:line="300" w:lineRule="auto"/>
        <w:jc w:val="both"/>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 xml:space="preserve">.4.1.5 </w:t>
      </w:r>
      <w:r>
        <w:rPr>
          <w:rFonts w:ascii="Arial" w:eastAsia="宋体" w:hAnsi="Arial" w:cs="Arial" w:hint="eastAsia"/>
          <w:sz w:val="24"/>
          <w:szCs w:val="24"/>
        </w:rPr>
        <w:t>抽样应考虑下面的标准，随机之外的样本应有选择性地抽取，这样就可以使得在证书的有效期内抽取的样本具有尽可能大的差异性。</w:t>
      </w:r>
    </w:p>
    <w:p w:rsidR="005763DF" w:rsidRDefault="005763DF">
      <w:pPr>
        <w:pStyle w:val="a"/>
        <w:numPr>
          <w:ilvl w:val="0"/>
          <w:numId w:val="0"/>
        </w:numPr>
        <w:tabs>
          <w:tab w:val="left" w:pos="823"/>
          <w:tab w:val="left" w:pos="2083"/>
        </w:tabs>
        <w:spacing w:line="300" w:lineRule="auto"/>
        <w:jc w:val="both"/>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 xml:space="preserve">.4.1.6 </w:t>
      </w:r>
      <w:r>
        <w:rPr>
          <w:rFonts w:ascii="Arial" w:eastAsia="宋体" w:hAnsi="Arial" w:cs="Arial" w:hint="eastAsia"/>
          <w:sz w:val="24"/>
          <w:szCs w:val="24"/>
        </w:rPr>
        <w:t>选择分场所的原则还应包括下面的因素：</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 xml:space="preserve">a) </w:t>
      </w:r>
      <w:r>
        <w:rPr>
          <w:rFonts w:ascii="Arial" w:eastAsia="宋体" w:hAnsi="Arial" w:cs="Arial" w:hint="eastAsia"/>
          <w:sz w:val="24"/>
          <w:szCs w:val="24"/>
        </w:rPr>
        <w:t>内</w:t>
      </w:r>
      <w:proofErr w:type="gramStart"/>
      <w:r>
        <w:rPr>
          <w:rFonts w:ascii="Arial" w:eastAsia="宋体" w:hAnsi="Arial" w:cs="Arial" w:hint="eastAsia"/>
          <w:sz w:val="24"/>
          <w:szCs w:val="24"/>
        </w:rPr>
        <w:t>审或者</w:t>
      </w:r>
      <w:proofErr w:type="gramEnd"/>
      <w:r>
        <w:rPr>
          <w:rFonts w:ascii="Arial" w:eastAsia="宋体" w:hAnsi="Arial" w:cs="Arial" w:hint="eastAsia"/>
          <w:sz w:val="24"/>
          <w:szCs w:val="24"/>
        </w:rPr>
        <w:t>先前认证审核的结果；</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 xml:space="preserve">b) </w:t>
      </w:r>
      <w:r>
        <w:rPr>
          <w:rFonts w:ascii="Arial" w:eastAsia="宋体" w:hAnsi="Arial" w:cs="Arial" w:hint="eastAsia"/>
          <w:sz w:val="24"/>
          <w:szCs w:val="24"/>
        </w:rPr>
        <w:t>投诉记录和与纠正、预防措施相关的其他因素；</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lastRenderedPageBreak/>
        <w:t xml:space="preserve">c) </w:t>
      </w:r>
      <w:r>
        <w:rPr>
          <w:rFonts w:ascii="Arial" w:eastAsia="宋体" w:hAnsi="Arial" w:cs="Arial" w:hint="eastAsia"/>
          <w:sz w:val="24"/>
          <w:szCs w:val="24"/>
        </w:rPr>
        <w:t>各场所规模和生产过程的显著变化；</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 xml:space="preserve">d) </w:t>
      </w:r>
      <w:r>
        <w:rPr>
          <w:rFonts w:ascii="Arial" w:eastAsia="宋体" w:hAnsi="Arial" w:cs="Arial" w:hint="eastAsia"/>
          <w:sz w:val="24"/>
          <w:szCs w:val="24"/>
        </w:rPr>
        <w:t>各场所采用产销监管</w:t>
      </w:r>
      <w:proofErr w:type="gramStart"/>
      <w:r>
        <w:rPr>
          <w:rFonts w:ascii="Arial" w:eastAsia="宋体" w:hAnsi="Arial" w:cs="Arial" w:hint="eastAsia"/>
          <w:sz w:val="24"/>
          <w:szCs w:val="24"/>
        </w:rPr>
        <w:t>链方法</w:t>
      </w:r>
      <w:proofErr w:type="gramEnd"/>
      <w:r>
        <w:rPr>
          <w:rFonts w:ascii="Arial" w:eastAsia="宋体" w:hAnsi="Arial" w:cs="Arial" w:hint="eastAsia"/>
          <w:sz w:val="24"/>
          <w:szCs w:val="24"/>
        </w:rPr>
        <w:t>的变化；</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 xml:space="preserve">e) </w:t>
      </w:r>
      <w:r>
        <w:rPr>
          <w:rFonts w:ascii="Arial" w:eastAsia="宋体" w:hAnsi="Arial" w:cs="Arial" w:hint="eastAsia"/>
          <w:sz w:val="24"/>
          <w:szCs w:val="24"/>
        </w:rPr>
        <w:t>自上次认证审核之后的改进；</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 xml:space="preserve">f) </w:t>
      </w:r>
      <w:r>
        <w:rPr>
          <w:rFonts w:ascii="Arial" w:eastAsia="宋体" w:hAnsi="Arial" w:cs="Arial" w:hint="eastAsia"/>
          <w:sz w:val="24"/>
          <w:szCs w:val="24"/>
        </w:rPr>
        <w:t>地理区域的变化。</w:t>
      </w:r>
    </w:p>
    <w:p w:rsidR="005763DF" w:rsidRDefault="005763DF">
      <w:pPr>
        <w:pStyle w:val="a"/>
        <w:numPr>
          <w:ilvl w:val="0"/>
          <w:numId w:val="0"/>
        </w:numPr>
        <w:tabs>
          <w:tab w:val="left" w:pos="823"/>
          <w:tab w:val="left" w:pos="2083"/>
        </w:tabs>
        <w:spacing w:line="300" w:lineRule="auto"/>
        <w:jc w:val="both"/>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 xml:space="preserve">.4.1.7 </w:t>
      </w:r>
      <w:r>
        <w:rPr>
          <w:rFonts w:ascii="Arial" w:eastAsia="宋体" w:hAnsi="Arial" w:cs="Arial" w:hint="eastAsia"/>
          <w:sz w:val="24"/>
          <w:szCs w:val="24"/>
        </w:rPr>
        <w:t>在每一次的初审、监审和再认证审核中，总部均应作为抽样的一部分接受认证机构的审核。</w:t>
      </w:r>
    </w:p>
    <w:p w:rsidR="005763DF" w:rsidRDefault="005763DF">
      <w:pPr>
        <w:pStyle w:val="a"/>
        <w:numPr>
          <w:ilvl w:val="0"/>
          <w:numId w:val="0"/>
        </w:numPr>
        <w:tabs>
          <w:tab w:val="left" w:pos="823"/>
          <w:tab w:val="left" w:pos="1663"/>
          <w:tab w:val="left" w:pos="2083"/>
        </w:tabs>
        <w:spacing w:line="300" w:lineRule="auto"/>
        <w:outlineLvl w:val="2"/>
        <w:rPr>
          <w:rFonts w:ascii="Arial" w:eastAsia="宋体" w:hAnsi="Arial" w:cs="Arial"/>
          <w:b/>
          <w:sz w:val="24"/>
          <w:szCs w:val="24"/>
        </w:rPr>
      </w:pPr>
      <w:r>
        <w:rPr>
          <w:rFonts w:ascii="Arial" w:eastAsia="宋体" w:hAnsi="Arial" w:cs="Arial" w:hint="eastAsia"/>
          <w:b/>
          <w:sz w:val="24"/>
          <w:szCs w:val="24"/>
        </w:rPr>
        <w:t>C</w:t>
      </w:r>
      <w:r>
        <w:rPr>
          <w:rFonts w:ascii="Arial" w:eastAsia="宋体" w:hAnsi="Arial" w:cs="Arial"/>
          <w:b/>
          <w:sz w:val="24"/>
          <w:szCs w:val="24"/>
        </w:rPr>
        <w:t xml:space="preserve">.4.2  </w:t>
      </w:r>
      <w:r>
        <w:rPr>
          <w:rFonts w:ascii="Arial" w:eastAsia="宋体" w:hAnsi="Arial" w:cs="Arial" w:hint="eastAsia"/>
          <w:b/>
          <w:sz w:val="24"/>
          <w:szCs w:val="24"/>
        </w:rPr>
        <w:t>抽样规模</w:t>
      </w:r>
    </w:p>
    <w:p w:rsidR="005763DF" w:rsidRDefault="005763DF">
      <w:pPr>
        <w:pStyle w:val="a"/>
        <w:numPr>
          <w:ilvl w:val="0"/>
          <w:numId w:val="0"/>
        </w:numPr>
        <w:tabs>
          <w:tab w:val="left" w:pos="823"/>
          <w:tab w:val="left" w:pos="2083"/>
        </w:tabs>
        <w:spacing w:line="300" w:lineRule="auto"/>
        <w:jc w:val="both"/>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 xml:space="preserve">.4.2.1 </w:t>
      </w:r>
      <w:r>
        <w:rPr>
          <w:rFonts w:ascii="Arial" w:eastAsia="宋体" w:hAnsi="Arial" w:cs="Arial" w:hint="eastAsia"/>
          <w:sz w:val="24"/>
          <w:szCs w:val="24"/>
        </w:rPr>
        <w:t>对分场所的审核是多场所客户认证和评价过程的一部分，认证机构应将抽取样本的过程文件化。样本抽取应考虑本附录中描述的全部因素。</w:t>
      </w:r>
    </w:p>
    <w:p w:rsidR="005763DF" w:rsidRDefault="005763DF">
      <w:pPr>
        <w:pStyle w:val="a"/>
        <w:numPr>
          <w:ilvl w:val="0"/>
          <w:numId w:val="0"/>
        </w:numPr>
        <w:tabs>
          <w:tab w:val="left" w:pos="823"/>
          <w:tab w:val="left" w:pos="2083"/>
        </w:tabs>
        <w:spacing w:line="300" w:lineRule="auto"/>
        <w:jc w:val="both"/>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 xml:space="preserve">.4.2.2 </w:t>
      </w:r>
      <w:r>
        <w:rPr>
          <w:rFonts w:ascii="Arial" w:eastAsia="宋体" w:hAnsi="Arial" w:cs="Arial" w:hint="eastAsia"/>
          <w:sz w:val="24"/>
          <w:szCs w:val="24"/>
        </w:rPr>
        <w:t>如果出现抽取的样本规模低于按下</w:t>
      </w:r>
      <w:proofErr w:type="gramStart"/>
      <w:r>
        <w:rPr>
          <w:rFonts w:ascii="Arial" w:eastAsia="宋体" w:hAnsi="Arial" w:cs="Arial" w:hint="eastAsia"/>
          <w:sz w:val="24"/>
          <w:szCs w:val="24"/>
        </w:rPr>
        <w:t>面规定</w:t>
      </w:r>
      <w:proofErr w:type="gramEnd"/>
      <w:r>
        <w:rPr>
          <w:rFonts w:ascii="Arial" w:eastAsia="宋体" w:hAnsi="Arial" w:cs="Arial" w:hint="eastAsia"/>
          <w:sz w:val="24"/>
          <w:szCs w:val="24"/>
        </w:rPr>
        <w:t>原则应抽取的规模，认证机构应将合理的原由记录在案并证实该抽样满足了批准的程序要求。</w:t>
      </w:r>
    </w:p>
    <w:p w:rsidR="005763DF" w:rsidRDefault="005763DF">
      <w:pPr>
        <w:pStyle w:val="a"/>
        <w:numPr>
          <w:ilvl w:val="0"/>
          <w:numId w:val="0"/>
        </w:numPr>
        <w:tabs>
          <w:tab w:val="left" w:pos="823"/>
          <w:tab w:val="left" w:pos="2083"/>
        </w:tabs>
        <w:spacing w:line="300" w:lineRule="auto"/>
        <w:jc w:val="both"/>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 xml:space="preserve">.4.2.3 </w:t>
      </w:r>
      <w:r>
        <w:rPr>
          <w:rFonts w:ascii="Arial" w:eastAsia="宋体" w:hAnsi="Arial" w:cs="Arial" w:hint="eastAsia"/>
          <w:sz w:val="24"/>
          <w:szCs w:val="24"/>
        </w:rPr>
        <w:t>下面的要求基于员工少于</w:t>
      </w:r>
      <w:r>
        <w:rPr>
          <w:rFonts w:ascii="Arial" w:eastAsia="宋体" w:hAnsi="Arial" w:cs="Arial"/>
          <w:sz w:val="24"/>
          <w:szCs w:val="24"/>
        </w:rPr>
        <w:t>50</w:t>
      </w:r>
      <w:r>
        <w:rPr>
          <w:rFonts w:ascii="Arial" w:eastAsia="宋体" w:hAnsi="Arial" w:cs="Arial" w:hint="eastAsia"/>
          <w:sz w:val="24"/>
          <w:szCs w:val="24"/>
        </w:rPr>
        <w:t>人的场所，并按照活动风险由低到高给出的范例。每次审核的最小抽样量为：</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初审：分场</w:t>
      </w:r>
      <w:proofErr w:type="gramStart"/>
      <w:r>
        <w:rPr>
          <w:rFonts w:ascii="Arial" w:eastAsia="宋体" w:hAnsi="Arial" w:cs="Arial" w:hint="eastAsia"/>
          <w:sz w:val="24"/>
          <w:szCs w:val="24"/>
        </w:rPr>
        <w:t>所数量</w:t>
      </w:r>
      <w:proofErr w:type="gramEnd"/>
      <w:r>
        <w:rPr>
          <w:rFonts w:ascii="Arial" w:eastAsia="宋体" w:hAnsi="Arial" w:cs="Arial" w:hint="eastAsia"/>
          <w:sz w:val="24"/>
          <w:szCs w:val="24"/>
        </w:rPr>
        <w:t>的平方根，</w:t>
      </w:r>
      <w:r>
        <w:rPr>
          <w:rFonts w:ascii="Arial" w:eastAsia="宋体" w:hAnsi="Arial" w:cs="Arial" w:hint="eastAsia"/>
          <w:sz w:val="24"/>
          <w:szCs w:val="24"/>
        </w:rPr>
        <w:t>(y=</w:t>
      </w:r>
      <w:r>
        <w:rPr>
          <w:rFonts w:ascii="Arial" w:eastAsia="宋体" w:hAnsi="Arial" w:cs="Arial" w:hint="eastAsia"/>
          <w:position w:val="-8"/>
          <w:sz w:val="24"/>
          <w:szCs w:val="24"/>
        </w:rPr>
        <w:object w:dxaOrig="381" w:dyaOrig="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7" o:spid="_x0000_i1025" type="#_x0000_t75" style="width:16pt;height:17pt;mso-position-horizontal-relative:page;mso-position-vertical-relative:page" o:ole="">
            <v:imagedata r:id="rId15" o:title=""/>
          </v:shape>
          <o:OLEObject Type="Embed" ProgID="Equation.3" ShapeID="对象 7" DrawAspect="Content" ObjectID="_1582436918" r:id="rId16">
            <o:FieldCodes>\* MERGEFORMAT</o:FieldCodes>
          </o:OLEObject>
        </w:object>
      </w:r>
      <w:r>
        <w:rPr>
          <w:rFonts w:ascii="Arial" w:eastAsia="宋体" w:hAnsi="Arial" w:cs="Arial" w:hint="eastAsia"/>
          <w:sz w:val="24"/>
          <w:szCs w:val="24"/>
        </w:rPr>
        <w:t>)</w:t>
      </w:r>
      <w:r>
        <w:rPr>
          <w:rFonts w:ascii="Arial" w:eastAsia="宋体" w:hAnsi="Arial" w:cs="Arial" w:hint="eastAsia"/>
          <w:sz w:val="24"/>
          <w:szCs w:val="24"/>
        </w:rPr>
        <w:t>，小数进位取整；</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监审：分场</w:t>
      </w:r>
      <w:proofErr w:type="gramStart"/>
      <w:r>
        <w:rPr>
          <w:rFonts w:ascii="Arial" w:eastAsia="宋体" w:hAnsi="Arial" w:cs="Arial" w:hint="eastAsia"/>
          <w:sz w:val="24"/>
          <w:szCs w:val="24"/>
        </w:rPr>
        <w:t>所数量</w:t>
      </w:r>
      <w:proofErr w:type="gramEnd"/>
      <w:r>
        <w:rPr>
          <w:rFonts w:ascii="Arial" w:eastAsia="宋体" w:hAnsi="Arial" w:cs="Arial" w:hint="eastAsia"/>
          <w:sz w:val="24"/>
          <w:szCs w:val="24"/>
        </w:rPr>
        <w:t>的平方根乘以</w:t>
      </w:r>
      <w:r>
        <w:rPr>
          <w:rFonts w:ascii="Arial" w:eastAsia="宋体" w:hAnsi="Arial" w:cs="Arial" w:hint="eastAsia"/>
          <w:sz w:val="24"/>
          <w:szCs w:val="24"/>
        </w:rPr>
        <w:t>0.6</w:t>
      </w:r>
      <w:r>
        <w:rPr>
          <w:rFonts w:ascii="Arial" w:eastAsia="宋体" w:hAnsi="Arial" w:cs="Arial" w:hint="eastAsia"/>
          <w:sz w:val="24"/>
          <w:szCs w:val="24"/>
        </w:rPr>
        <w:t>，即</w:t>
      </w:r>
      <w:r>
        <w:rPr>
          <w:rFonts w:ascii="Arial" w:eastAsia="宋体" w:hAnsi="Arial" w:cs="Arial" w:hint="eastAsia"/>
          <w:sz w:val="24"/>
          <w:szCs w:val="24"/>
        </w:rPr>
        <w:t>y=0.6</w:t>
      </w:r>
      <w:r>
        <w:rPr>
          <w:rFonts w:ascii="Arial" w:eastAsia="宋体" w:hAnsi="Arial" w:cs="Arial" w:hint="eastAsia"/>
          <w:position w:val="-8"/>
          <w:sz w:val="24"/>
          <w:szCs w:val="24"/>
        </w:rPr>
        <w:object w:dxaOrig="381" w:dyaOrig="361">
          <v:shape id="对象 8" o:spid="_x0000_i1026" type="#_x0000_t75" style="width:16pt;height:17pt;mso-position-horizontal-relative:page;mso-position-vertical-relative:page" o:ole="">
            <v:imagedata r:id="rId15" o:title=""/>
          </v:shape>
          <o:OLEObject Type="Embed" ProgID="Equation.3" ShapeID="对象 8" DrawAspect="Content" ObjectID="_1582436919" r:id="rId17">
            <o:FieldCodes>\* MERGEFORMAT</o:FieldCodes>
          </o:OLEObject>
        </w:object>
      </w:r>
      <w:r>
        <w:rPr>
          <w:rFonts w:ascii="Arial" w:eastAsia="宋体" w:hAnsi="Arial" w:cs="Arial" w:hint="eastAsia"/>
          <w:sz w:val="24"/>
          <w:szCs w:val="24"/>
        </w:rPr>
        <w:t>，小数进位取整；</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再认证审核：抽样规模同初审。当获证的组织经证实已有效运行超过</w:t>
      </w:r>
      <w:r>
        <w:rPr>
          <w:rFonts w:ascii="Arial" w:eastAsia="宋体" w:hAnsi="Arial" w:cs="Arial" w:hint="eastAsia"/>
          <w:sz w:val="24"/>
          <w:szCs w:val="24"/>
        </w:rPr>
        <w:t>3</w:t>
      </w:r>
      <w:r>
        <w:rPr>
          <w:rFonts w:ascii="Arial" w:eastAsia="宋体" w:hAnsi="Arial" w:cs="Arial" w:hint="eastAsia"/>
          <w:sz w:val="24"/>
          <w:szCs w:val="24"/>
        </w:rPr>
        <w:t>年，抽样规模可以缩小，乘以系数</w:t>
      </w:r>
      <w:r>
        <w:rPr>
          <w:rFonts w:ascii="Arial" w:eastAsia="宋体" w:hAnsi="Arial" w:cs="Arial" w:hint="eastAsia"/>
          <w:sz w:val="24"/>
          <w:szCs w:val="24"/>
        </w:rPr>
        <w:t>0.8</w:t>
      </w:r>
      <w:r>
        <w:rPr>
          <w:rFonts w:ascii="Arial" w:eastAsia="宋体" w:hAnsi="Arial" w:cs="Arial" w:hint="eastAsia"/>
          <w:sz w:val="24"/>
          <w:szCs w:val="24"/>
        </w:rPr>
        <w:t>，即</w:t>
      </w:r>
      <w:r>
        <w:rPr>
          <w:rFonts w:ascii="Arial" w:eastAsia="宋体" w:hAnsi="Arial" w:cs="Arial" w:hint="eastAsia"/>
          <w:sz w:val="24"/>
          <w:szCs w:val="24"/>
        </w:rPr>
        <w:t>y=0.8</w:t>
      </w:r>
      <w:r>
        <w:rPr>
          <w:rFonts w:ascii="Arial" w:eastAsia="宋体" w:hAnsi="Arial" w:cs="Arial" w:hint="eastAsia"/>
          <w:position w:val="-8"/>
          <w:sz w:val="24"/>
          <w:szCs w:val="24"/>
        </w:rPr>
        <w:object w:dxaOrig="381" w:dyaOrig="361">
          <v:shape id="对象 9" o:spid="_x0000_i1027" type="#_x0000_t75" style="width:16pt;height:17pt;mso-position-horizontal-relative:page;mso-position-vertical-relative:page" o:ole="">
            <v:imagedata r:id="rId15" o:title=""/>
          </v:shape>
          <o:OLEObject Type="Embed" ProgID="Equation.3" ShapeID="对象 9" DrawAspect="Content" ObjectID="_1582436920" r:id="rId18">
            <o:FieldCodes>\* MERGEFORMAT</o:FieldCodes>
          </o:OLEObject>
        </w:object>
      </w:r>
      <w:r>
        <w:rPr>
          <w:rFonts w:ascii="Arial" w:eastAsia="宋体" w:hAnsi="Arial" w:cs="Arial" w:hint="eastAsia"/>
          <w:sz w:val="24"/>
          <w:szCs w:val="24"/>
        </w:rPr>
        <w:t>，小数进位取整。</w:t>
      </w:r>
    </w:p>
    <w:p w:rsidR="005763DF" w:rsidRDefault="005763DF">
      <w:pPr>
        <w:pStyle w:val="a"/>
        <w:numPr>
          <w:ilvl w:val="0"/>
          <w:numId w:val="0"/>
        </w:numPr>
        <w:tabs>
          <w:tab w:val="left" w:pos="823"/>
          <w:tab w:val="left" w:pos="2083"/>
        </w:tabs>
        <w:spacing w:line="300" w:lineRule="auto"/>
        <w:jc w:val="both"/>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 xml:space="preserve">.4.2.4 </w:t>
      </w:r>
      <w:r>
        <w:rPr>
          <w:rFonts w:ascii="Arial" w:eastAsia="宋体" w:hAnsi="Arial" w:cs="Arial" w:hint="eastAsia"/>
          <w:sz w:val="24"/>
          <w:szCs w:val="24"/>
        </w:rPr>
        <w:t>当认证机构对组织的质量管理体系覆盖的活动所做的风险分析表明组织在下列方面出现特别情况时，</w:t>
      </w:r>
      <w:proofErr w:type="gramStart"/>
      <w:r>
        <w:rPr>
          <w:rFonts w:ascii="Arial" w:eastAsia="宋体" w:hAnsi="Arial" w:cs="Arial" w:hint="eastAsia"/>
          <w:sz w:val="24"/>
          <w:szCs w:val="24"/>
        </w:rPr>
        <w:t>宜扩大</w:t>
      </w:r>
      <w:proofErr w:type="gramEnd"/>
      <w:r>
        <w:rPr>
          <w:rFonts w:ascii="Arial" w:eastAsia="宋体" w:hAnsi="Arial" w:cs="Arial" w:hint="eastAsia"/>
          <w:sz w:val="24"/>
          <w:szCs w:val="24"/>
        </w:rPr>
        <w:t>抽样规模。</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 xml:space="preserve">a) </w:t>
      </w:r>
      <w:r>
        <w:rPr>
          <w:rFonts w:ascii="Arial" w:eastAsia="宋体" w:hAnsi="Arial" w:cs="Arial" w:hint="eastAsia"/>
          <w:sz w:val="24"/>
          <w:szCs w:val="24"/>
        </w:rPr>
        <w:t>场所的规模和雇员的数量；</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 xml:space="preserve">b) </w:t>
      </w:r>
      <w:r>
        <w:rPr>
          <w:rFonts w:ascii="Arial" w:eastAsia="宋体" w:hAnsi="Arial" w:cs="Arial" w:hint="eastAsia"/>
          <w:sz w:val="24"/>
          <w:szCs w:val="24"/>
        </w:rPr>
        <w:t>原料流和产销监管</w:t>
      </w:r>
      <w:proofErr w:type="gramStart"/>
      <w:r>
        <w:rPr>
          <w:rFonts w:ascii="Arial" w:eastAsia="宋体" w:hAnsi="Arial" w:cs="Arial" w:hint="eastAsia"/>
          <w:sz w:val="24"/>
          <w:szCs w:val="24"/>
        </w:rPr>
        <w:t>链方法</w:t>
      </w:r>
      <w:proofErr w:type="gramEnd"/>
      <w:r>
        <w:rPr>
          <w:rFonts w:ascii="Arial" w:eastAsia="宋体" w:hAnsi="Arial" w:cs="Arial" w:hint="eastAsia"/>
          <w:sz w:val="24"/>
          <w:szCs w:val="24"/>
        </w:rPr>
        <w:t>的复杂性和变化；</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 xml:space="preserve">c) </w:t>
      </w:r>
      <w:r>
        <w:rPr>
          <w:rFonts w:ascii="Arial" w:eastAsia="宋体" w:hAnsi="Arial" w:cs="Arial" w:hint="eastAsia"/>
          <w:sz w:val="24"/>
          <w:szCs w:val="24"/>
        </w:rPr>
        <w:t>使用产销监管</w:t>
      </w:r>
      <w:proofErr w:type="gramStart"/>
      <w:r>
        <w:rPr>
          <w:rFonts w:ascii="Arial" w:eastAsia="宋体" w:hAnsi="Arial" w:cs="Arial" w:hint="eastAsia"/>
          <w:sz w:val="24"/>
          <w:szCs w:val="24"/>
        </w:rPr>
        <w:t>链方法</w:t>
      </w:r>
      <w:proofErr w:type="gramEnd"/>
      <w:r>
        <w:rPr>
          <w:rFonts w:ascii="Arial" w:eastAsia="宋体" w:hAnsi="Arial" w:cs="Arial" w:hint="eastAsia"/>
          <w:sz w:val="24"/>
          <w:szCs w:val="24"/>
        </w:rPr>
        <w:t>和原料来源定义方面的变化；</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 xml:space="preserve">d) </w:t>
      </w:r>
      <w:r>
        <w:rPr>
          <w:rFonts w:ascii="Arial" w:eastAsia="宋体" w:hAnsi="Arial" w:cs="Arial" w:hint="eastAsia"/>
          <w:sz w:val="24"/>
          <w:szCs w:val="24"/>
        </w:rPr>
        <w:t>从保护区获取原料的风险等级；</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 xml:space="preserve">e) </w:t>
      </w:r>
      <w:r>
        <w:rPr>
          <w:rFonts w:ascii="Arial" w:eastAsia="宋体" w:hAnsi="Arial" w:cs="Arial" w:hint="eastAsia"/>
          <w:sz w:val="24"/>
          <w:szCs w:val="24"/>
        </w:rPr>
        <w:t>投诉记录和与纠正、预防措施相关的其他因素；</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 xml:space="preserve">f) </w:t>
      </w:r>
      <w:r>
        <w:rPr>
          <w:rFonts w:ascii="Arial" w:eastAsia="宋体" w:hAnsi="Arial" w:cs="Arial" w:hint="eastAsia"/>
          <w:sz w:val="24"/>
          <w:szCs w:val="24"/>
        </w:rPr>
        <w:t>任何跨国因素；</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t xml:space="preserve">g) </w:t>
      </w:r>
      <w:r>
        <w:rPr>
          <w:rFonts w:ascii="Arial" w:eastAsia="宋体" w:hAnsi="Arial" w:cs="Arial" w:hint="eastAsia"/>
          <w:sz w:val="24"/>
          <w:szCs w:val="24"/>
        </w:rPr>
        <w:t>内审结果。</w:t>
      </w:r>
    </w:p>
    <w:p w:rsidR="005763DF" w:rsidRDefault="005763DF">
      <w:pPr>
        <w:pStyle w:val="a"/>
        <w:numPr>
          <w:ilvl w:val="0"/>
          <w:numId w:val="0"/>
        </w:numPr>
        <w:tabs>
          <w:tab w:val="left" w:pos="823"/>
          <w:tab w:val="left" w:pos="1663"/>
          <w:tab w:val="left" w:pos="2083"/>
        </w:tabs>
        <w:spacing w:line="300" w:lineRule="auto"/>
        <w:outlineLvl w:val="2"/>
        <w:rPr>
          <w:rFonts w:ascii="Arial" w:eastAsia="宋体" w:hAnsi="Arial" w:cs="Arial"/>
          <w:b/>
          <w:sz w:val="24"/>
          <w:szCs w:val="24"/>
        </w:rPr>
      </w:pPr>
      <w:r>
        <w:rPr>
          <w:rFonts w:ascii="Arial" w:eastAsia="宋体" w:hAnsi="Arial" w:cs="Arial" w:hint="eastAsia"/>
          <w:b/>
          <w:sz w:val="24"/>
          <w:szCs w:val="24"/>
        </w:rPr>
        <w:t>C</w:t>
      </w:r>
      <w:r>
        <w:rPr>
          <w:rFonts w:ascii="Arial" w:eastAsia="宋体" w:hAnsi="Arial" w:cs="Arial"/>
          <w:b/>
          <w:sz w:val="24"/>
          <w:szCs w:val="24"/>
        </w:rPr>
        <w:t xml:space="preserve">.4.3  </w:t>
      </w:r>
      <w:r>
        <w:rPr>
          <w:rFonts w:ascii="Arial" w:eastAsia="宋体" w:hAnsi="Arial" w:cs="Arial" w:hint="eastAsia"/>
          <w:b/>
          <w:sz w:val="24"/>
          <w:szCs w:val="24"/>
        </w:rPr>
        <w:t>审核时间</w:t>
      </w:r>
    </w:p>
    <w:p w:rsidR="005763DF" w:rsidRDefault="005763DF">
      <w:pPr>
        <w:pStyle w:val="a"/>
        <w:numPr>
          <w:ilvl w:val="0"/>
          <w:numId w:val="0"/>
        </w:numPr>
        <w:tabs>
          <w:tab w:val="left" w:pos="823"/>
          <w:tab w:val="left" w:pos="2083"/>
        </w:tabs>
        <w:spacing w:line="300" w:lineRule="auto"/>
        <w:jc w:val="both"/>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 xml:space="preserve">.4.3.1 </w:t>
      </w:r>
      <w:r>
        <w:rPr>
          <w:rFonts w:ascii="Arial" w:eastAsia="宋体" w:hAnsi="Arial" w:cs="Arial" w:hint="eastAsia"/>
          <w:sz w:val="24"/>
          <w:szCs w:val="24"/>
        </w:rPr>
        <w:t>认证机构应能证实其对多场所组织的审核时间安排符合其总体的审核时间分配政策。</w:t>
      </w:r>
    </w:p>
    <w:p w:rsidR="005763DF" w:rsidRDefault="005763DF">
      <w:pPr>
        <w:pStyle w:val="a"/>
        <w:numPr>
          <w:ilvl w:val="0"/>
          <w:numId w:val="0"/>
        </w:numPr>
        <w:tabs>
          <w:tab w:val="left" w:pos="823"/>
          <w:tab w:val="left" w:pos="2083"/>
        </w:tabs>
        <w:spacing w:line="300" w:lineRule="auto"/>
        <w:jc w:val="both"/>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 xml:space="preserve">.4.3.2 </w:t>
      </w:r>
      <w:r>
        <w:rPr>
          <w:rFonts w:ascii="Arial" w:eastAsia="宋体" w:hAnsi="Arial" w:cs="Arial" w:hint="eastAsia"/>
          <w:sz w:val="24"/>
          <w:szCs w:val="24"/>
        </w:rPr>
        <w:t>作为初审、监审和再认证审核一部分的分场所审核，认证机构用在每一个分场所的审核时间应与初审要求一致。只能在考虑到认证标准中的部分条款不适用于分场所以及仅对总部实施审核时，才能减少审核人日。</w:t>
      </w:r>
    </w:p>
    <w:p w:rsidR="005763DF" w:rsidRDefault="005763DF">
      <w:pPr>
        <w:pStyle w:val="a"/>
        <w:numPr>
          <w:ilvl w:val="0"/>
          <w:numId w:val="0"/>
        </w:numPr>
        <w:tabs>
          <w:tab w:val="left" w:pos="823"/>
          <w:tab w:val="left" w:pos="2083"/>
        </w:tabs>
        <w:spacing w:line="300" w:lineRule="auto"/>
        <w:jc w:val="both"/>
        <w:rPr>
          <w:rFonts w:ascii="Arial" w:eastAsia="宋体" w:hAnsi="Arial" w:cs="Arial"/>
          <w:sz w:val="24"/>
          <w:szCs w:val="24"/>
        </w:rPr>
      </w:pPr>
      <w:r>
        <w:rPr>
          <w:rFonts w:ascii="Arial" w:eastAsia="宋体" w:hAnsi="Arial" w:cs="Arial" w:hint="eastAsia"/>
          <w:sz w:val="24"/>
          <w:szCs w:val="24"/>
        </w:rPr>
        <w:t>C</w:t>
      </w:r>
      <w:r>
        <w:rPr>
          <w:rFonts w:ascii="Arial" w:eastAsia="宋体" w:hAnsi="Arial" w:cs="Arial"/>
          <w:sz w:val="24"/>
          <w:szCs w:val="24"/>
        </w:rPr>
        <w:t xml:space="preserve">.4.3.3 </w:t>
      </w:r>
      <w:r>
        <w:rPr>
          <w:rFonts w:ascii="Arial" w:eastAsia="宋体" w:hAnsi="Arial" w:cs="Arial" w:hint="eastAsia"/>
          <w:sz w:val="24"/>
          <w:szCs w:val="24"/>
        </w:rPr>
        <w:t>总部的审核人日不得减少。</w:t>
      </w:r>
    </w:p>
    <w:p w:rsidR="005763DF" w:rsidRDefault="005763DF">
      <w:pPr>
        <w:pStyle w:val="a"/>
        <w:numPr>
          <w:ilvl w:val="0"/>
          <w:numId w:val="0"/>
        </w:numPr>
        <w:tabs>
          <w:tab w:val="left" w:pos="823"/>
          <w:tab w:val="left" w:pos="1663"/>
          <w:tab w:val="left" w:pos="2083"/>
        </w:tabs>
        <w:spacing w:line="300" w:lineRule="auto"/>
        <w:outlineLvl w:val="2"/>
        <w:rPr>
          <w:rFonts w:ascii="Arial" w:eastAsia="宋体" w:hAnsi="Arial" w:cs="Arial"/>
          <w:b/>
          <w:sz w:val="24"/>
          <w:szCs w:val="24"/>
        </w:rPr>
      </w:pPr>
      <w:r>
        <w:rPr>
          <w:rFonts w:ascii="Arial" w:eastAsia="宋体" w:hAnsi="Arial" w:cs="Arial" w:hint="eastAsia"/>
          <w:b/>
          <w:sz w:val="24"/>
          <w:szCs w:val="24"/>
        </w:rPr>
        <w:t>C</w:t>
      </w:r>
      <w:r>
        <w:rPr>
          <w:rFonts w:ascii="Arial" w:eastAsia="宋体" w:hAnsi="Arial" w:cs="Arial"/>
          <w:b/>
          <w:sz w:val="24"/>
          <w:szCs w:val="24"/>
        </w:rPr>
        <w:t xml:space="preserve">.4.4  </w:t>
      </w:r>
      <w:r>
        <w:rPr>
          <w:rFonts w:ascii="Arial" w:eastAsia="宋体" w:hAnsi="Arial" w:cs="Arial" w:hint="eastAsia"/>
          <w:b/>
          <w:sz w:val="24"/>
          <w:szCs w:val="24"/>
        </w:rPr>
        <w:t>审核场所</w:t>
      </w:r>
    </w:p>
    <w:p w:rsidR="005763DF" w:rsidRDefault="005763DF">
      <w:pPr>
        <w:pStyle w:val="a"/>
        <w:numPr>
          <w:ilvl w:val="0"/>
          <w:numId w:val="0"/>
        </w:numPr>
        <w:tabs>
          <w:tab w:val="left" w:pos="823"/>
          <w:tab w:val="left" w:pos="1663"/>
          <w:tab w:val="left" w:pos="2083"/>
        </w:tabs>
        <w:spacing w:line="300" w:lineRule="auto"/>
        <w:ind w:firstLineChars="200" w:firstLine="480"/>
        <w:jc w:val="both"/>
        <w:outlineLvl w:val="9"/>
        <w:rPr>
          <w:rFonts w:ascii="Arial" w:eastAsia="宋体" w:hAnsi="Arial" w:cs="Arial"/>
          <w:sz w:val="24"/>
          <w:szCs w:val="24"/>
        </w:rPr>
      </w:pPr>
      <w:r>
        <w:rPr>
          <w:rFonts w:ascii="Arial" w:eastAsia="宋体" w:hAnsi="Arial" w:cs="Arial" w:hint="eastAsia"/>
          <w:sz w:val="24"/>
          <w:szCs w:val="24"/>
        </w:rPr>
        <w:lastRenderedPageBreak/>
        <w:t>当一个新团体申请加入已获证多场所集团时，宜将每一个新团体视为一个独立的系列以便考虑抽样的规模。在将新团体纳入到证书范围之后，宜将新场所与先前的场所合并在一起来考虑下次监审或者复审的抽样规模。</w:t>
      </w:r>
    </w:p>
    <w:p w:rsidR="005763DF" w:rsidRDefault="005763DF">
      <w:pPr>
        <w:spacing w:line="300" w:lineRule="auto"/>
      </w:pPr>
    </w:p>
    <w:sectPr w:rsidR="005763DF">
      <w:headerReference w:type="first" r:id="rId19"/>
      <w:pgSz w:w="11906" w:h="16838"/>
      <w:pgMar w:top="1418" w:right="1418" w:bottom="1418" w:left="1701"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725" w:rsidRDefault="007A7725">
      <w:r>
        <w:separator/>
      </w:r>
    </w:p>
  </w:endnote>
  <w:endnote w:type="continuationSeparator" w:id="0">
    <w:p w:rsidR="007A7725" w:rsidRDefault="007A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B74" w:rsidRDefault="00040B74">
    <w:pPr>
      <w:pStyle w:val="af1"/>
      <w:framePr w:wrap="around" w:vAnchor="text" w:hAnchor="margin" w:xAlign="center" w:y="1"/>
      <w:rPr>
        <w:rStyle w:val="a9"/>
      </w:rPr>
    </w:pPr>
    <w:r>
      <w:fldChar w:fldCharType="begin"/>
    </w:r>
    <w:r>
      <w:rPr>
        <w:rStyle w:val="a9"/>
      </w:rPr>
      <w:instrText xml:space="preserve">PAGE  </w:instrText>
    </w:r>
    <w:r>
      <w:fldChar w:fldCharType="end"/>
    </w:r>
  </w:p>
  <w:p w:rsidR="00040B74" w:rsidRDefault="00040B7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B74" w:rsidRDefault="00040B74">
    <w:pPr>
      <w:pStyle w:val="af1"/>
      <w:pBdr>
        <w:top w:val="single" w:sz="4" w:space="1" w:color="auto"/>
      </w:pBdr>
      <w:tabs>
        <w:tab w:val="clear" w:pos="4153"/>
        <w:tab w:val="clear" w:pos="8306"/>
        <w:tab w:val="center" w:pos="4537"/>
      </w:tabs>
      <w:ind w:right="-4"/>
      <w:jc w:val="center"/>
      <w:rPr>
        <w:rFonts w:ascii="Arial" w:hAnsi="Arial" w:cs="Arial"/>
        <w:szCs w:val="18"/>
      </w:rPr>
    </w:pPr>
    <w:r>
      <w:rPr>
        <w:rFonts w:ascii="Arial" w:hAnsi="Arial" w:cs="Arial"/>
        <w:szCs w:val="18"/>
      </w:rPr>
      <w:t>201</w:t>
    </w:r>
    <w:r>
      <w:rPr>
        <w:rFonts w:ascii="Arial" w:hAnsi="Arial" w:cs="Arial" w:hint="eastAsia"/>
        <w:szCs w:val="18"/>
      </w:rPr>
      <w:t>8</w:t>
    </w:r>
    <w:r>
      <w:rPr>
        <w:rFonts w:ascii="Arial" w:hAnsi="Arial" w:cs="Arial" w:hint="eastAsia"/>
        <w:szCs w:val="18"/>
      </w:rPr>
      <w:t>年</w:t>
    </w:r>
    <w:r>
      <w:rPr>
        <w:rFonts w:ascii="Arial" w:hAnsi="Arial" w:cs="Arial" w:hint="eastAsia"/>
        <w:szCs w:val="18"/>
      </w:rPr>
      <w:t>**</w:t>
    </w:r>
    <w:r>
      <w:rPr>
        <w:rFonts w:ascii="Arial" w:hAnsi="Arial" w:cs="Arial" w:hint="eastAsia"/>
        <w:szCs w:val="18"/>
      </w:rPr>
      <w:t>月</w:t>
    </w:r>
    <w:r>
      <w:rPr>
        <w:rFonts w:ascii="Arial" w:hAnsi="Arial" w:cs="Arial" w:hint="eastAsia"/>
        <w:szCs w:val="18"/>
      </w:rPr>
      <w:t>**</w:t>
    </w:r>
    <w:r>
      <w:rPr>
        <w:rFonts w:ascii="Arial" w:hAnsi="Arial" w:cs="Arial" w:hint="eastAsia"/>
        <w:szCs w:val="18"/>
      </w:rPr>
      <w:t>日发布</w:t>
    </w:r>
    <w:r>
      <w:rPr>
        <w:rFonts w:ascii="Arial" w:hAnsi="Arial" w:cs="Arial"/>
        <w:szCs w:val="18"/>
      </w:rPr>
      <w:t xml:space="preserve">                 </w:t>
    </w:r>
    <w:r>
      <w:rPr>
        <w:rFonts w:ascii="Arial" w:hAnsi="Arial" w:cs="Arial" w:hint="eastAsia"/>
        <w:szCs w:val="18"/>
      </w:rPr>
      <w:t xml:space="preserve">                 </w:t>
    </w:r>
    <w:r>
      <w:rPr>
        <w:rFonts w:ascii="Arial" w:hAnsi="Arial" w:cs="Arial"/>
        <w:szCs w:val="18"/>
      </w:rPr>
      <w:t xml:space="preserve">                201</w:t>
    </w:r>
    <w:r>
      <w:rPr>
        <w:rFonts w:ascii="Arial" w:hAnsi="Arial" w:cs="Arial" w:hint="eastAsia"/>
        <w:szCs w:val="18"/>
      </w:rPr>
      <w:t>8</w:t>
    </w:r>
    <w:r>
      <w:rPr>
        <w:rFonts w:ascii="Arial" w:hAnsi="Arial" w:cs="Arial" w:hint="eastAsia"/>
        <w:szCs w:val="18"/>
      </w:rPr>
      <w:t>年</w:t>
    </w:r>
    <w:r>
      <w:rPr>
        <w:rFonts w:ascii="Arial" w:hAnsi="Arial" w:cs="Arial" w:hint="eastAsia"/>
        <w:szCs w:val="18"/>
      </w:rPr>
      <w:t>**</w:t>
    </w:r>
    <w:r>
      <w:rPr>
        <w:rFonts w:ascii="Arial" w:hAnsi="Arial" w:cs="Arial" w:hint="eastAsia"/>
        <w:szCs w:val="18"/>
      </w:rPr>
      <w:t>月</w:t>
    </w:r>
    <w:r>
      <w:rPr>
        <w:rFonts w:ascii="Arial" w:hAnsi="Arial" w:cs="Arial" w:hint="eastAsia"/>
        <w:szCs w:val="18"/>
      </w:rPr>
      <w:t>**</w:t>
    </w:r>
    <w:r>
      <w:rPr>
        <w:rFonts w:ascii="Arial" w:hAnsi="Arial" w:cs="Arial" w:hint="eastAsia"/>
        <w:szCs w:val="18"/>
      </w:rPr>
      <w:t>日实施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B74" w:rsidRDefault="00040B74">
    <w:pPr>
      <w:pStyle w:val="af1"/>
      <w:pBdr>
        <w:top w:val="single" w:sz="4" w:space="1" w:color="auto"/>
      </w:pBdr>
      <w:tabs>
        <w:tab w:val="clear" w:pos="4153"/>
        <w:tab w:val="clear" w:pos="8306"/>
        <w:tab w:val="center" w:pos="4537"/>
      </w:tabs>
      <w:ind w:right="-4"/>
      <w:rPr>
        <w:rFonts w:ascii="Arial" w:hAnsi="Arial" w:cs="Arial"/>
        <w:szCs w:val="18"/>
      </w:rPr>
    </w:pPr>
    <w:r>
      <w:rPr>
        <w:rFonts w:ascii="Arial" w:hAnsi="Arial" w:cs="Arial"/>
        <w:szCs w:val="18"/>
      </w:rPr>
      <w:t>201</w:t>
    </w:r>
    <w:r>
      <w:rPr>
        <w:rFonts w:ascii="Arial" w:hAnsi="Arial" w:cs="Arial" w:hint="eastAsia"/>
        <w:szCs w:val="18"/>
      </w:rPr>
      <w:t>8</w:t>
    </w:r>
    <w:r>
      <w:rPr>
        <w:rFonts w:ascii="Arial" w:hAnsi="Arial" w:cs="Arial" w:hint="eastAsia"/>
        <w:szCs w:val="18"/>
      </w:rPr>
      <w:t>年</w:t>
    </w:r>
    <w:r>
      <w:rPr>
        <w:rFonts w:ascii="Arial" w:hAnsi="Arial" w:cs="Arial" w:hint="eastAsia"/>
        <w:szCs w:val="18"/>
      </w:rPr>
      <w:t>**</w:t>
    </w:r>
    <w:r>
      <w:rPr>
        <w:rFonts w:ascii="Arial" w:hAnsi="Arial" w:cs="Arial" w:hint="eastAsia"/>
        <w:szCs w:val="18"/>
      </w:rPr>
      <w:t>月</w:t>
    </w:r>
    <w:r>
      <w:rPr>
        <w:rFonts w:ascii="Arial" w:hAnsi="Arial" w:cs="Arial" w:hint="eastAsia"/>
        <w:szCs w:val="18"/>
      </w:rPr>
      <w:t>**</w:t>
    </w:r>
    <w:r>
      <w:rPr>
        <w:rFonts w:ascii="Arial" w:hAnsi="Arial" w:cs="Arial" w:hint="eastAsia"/>
        <w:szCs w:val="18"/>
      </w:rPr>
      <w:t>日发布</w:t>
    </w:r>
    <w:r>
      <w:rPr>
        <w:rFonts w:ascii="Arial" w:hAnsi="Arial" w:cs="Arial"/>
        <w:szCs w:val="18"/>
      </w:rPr>
      <w:t xml:space="preserve">                                                   </w:t>
    </w:r>
    <w:r>
      <w:rPr>
        <w:rFonts w:ascii="Arial" w:hAnsi="Arial" w:cs="Arial" w:hint="eastAsia"/>
        <w:szCs w:val="18"/>
      </w:rPr>
      <w:t xml:space="preserve">   </w:t>
    </w:r>
    <w:r>
      <w:rPr>
        <w:rFonts w:ascii="Arial" w:hAnsi="Arial" w:cs="Arial"/>
        <w:szCs w:val="18"/>
      </w:rPr>
      <w:t>201</w:t>
    </w:r>
    <w:r>
      <w:rPr>
        <w:rFonts w:ascii="Arial" w:hAnsi="Arial" w:cs="Arial" w:hint="eastAsia"/>
        <w:szCs w:val="18"/>
      </w:rPr>
      <w:t>8</w:t>
    </w:r>
    <w:r>
      <w:rPr>
        <w:rFonts w:ascii="Arial" w:hAnsi="Arial" w:cs="Arial" w:hint="eastAsia"/>
        <w:szCs w:val="18"/>
      </w:rPr>
      <w:t>年</w:t>
    </w:r>
    <w:r>
      <w:rPr>
        <w:rFonts w:ascii="Arial" w:hAnsi="Arial" w:cs="Arial" w:hint="eastAsia"/>
        <w:szCs w:val="18"/>
      </w:rPr>
      <w:t>**</w:t>
    </w:r>
    <w:r>
      <w:rPr>
        <w:rFonts w:ascii="Arial" w:hAnsi="Arial" w:cs="Arial" w:hint="eastAsia"/>
        <w:szCs w:val="18"/>
      </w:rPr>
      <w:t>月</w:t>
    </w:r>
    <w:r>
      <w:rPr>
        <w:rFonts w:ascii="Arial" w:hAnsi="Arial" w:cs="Arial" w:hint="eastAsia"/>
        <w:szCs w:val="18"/>
      </w:rPr>
      <w:t>**</w:t>
    </w:r>
    <w:r>
      <w:rPr>
        <w:rFonts w:ascii="Arial" w:hAnsi="Arial" w:cs="Arial" w:hint="eastAsia"/>
        <w:szCs w:val="18"/>
      </w:rPr>
      <w:t>日实施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725" w:rsidRDefault="007A7725">
      <w:r>
        <w:separator/>
      </w:r>
    </w:p>
  </w:footnote>
  <w:footnote w:type="continuationSeparator" w:id="0">
    <w:p w:rsidR="007A7725" w:rsidRDefault="007A7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B74" w:rsidRDefault="00040B74">
    <w:pPr>
      <w:pStyle w:val="a2"/>
      <w:numPr>
        <w:ilvl w:val="0"/>
        <w:numId w:val="0"/>
      </w:numPr>
      <w:tabs>
        <w:tab w:val="left" w:pos="360"/>
      </w:tabs>
      <w:jc w:val="both"/>
      <w:rPr>
        <w:rFonts w:ascii="Arial" w:hAnsi="Arial" w:cs="Arial"/>
      </w:rPr>
    </w:pPr>
    <w:r>
      <w:rPr>
        <w:rFonts w:ascii="Arial" w:hAnsi="Arial" w:cs="Arial"/>
      </w:rPr>
      <w:t>CNAS-SC23</w:t>
    </w:r>
    <w:r>
      <w:rPr>
        <w:rFonts w:ascii="Arial" w:cs="Arial"/>
      </w:rPr>
      <w:t>:</w:t>
    </w:r>
    <w:r>
      <w:rPr>
        <w:rFonts w:ascii="Arial" w:hAnsi="Arial" w:cs="Arial"/>
      </w:rPr>
      <w:t>201</w:t>
    </w:r>
    <w:r>
      <w:rPr>
        <w:rFonts w:ascii="Arial" w:hAnsi="Arial" w:cs="Arial" w:hint="eastAsia"/>
      </w:rPr>
      <w:t>8</w:t>
    </w:r>
    <w:r>
      <w:rPr>
        <w:rFonts w:ascii="Arial" w:hAnsi="Arial" w:cs="Arial"/>
      </w:rPr>
      <w:t xml:space="preserve">                                                              </w:t>
    </w:r>
    <w:r>
      <w:rPr>
        <w:rFonts w:ascii="Arial" w:cs="Arial" w:hint="eastAsia"/>
        <w:kern w:val="0"/>
        <w:szCs w:val="21"/>
      </w:rPr>
      <w:t>第</w:t>
    </w:r>
    <w:r>
      <w:rPr>
        <w:rFonts w:ascii="Arial" w:hAnsi="Arial" w:cs="Arial"/>
        <w:kern w:val="0"/>
        <w:szCs w:val="21"/>
      </w:rPr>
      <w:t xml:space="preserve"> </w:t>
    </w:r>
    <w:r>
      <w:rPr>
        <w:rFonts w:ascii="Arial" w:hAnsi="Arial" w:cs="Arial"/>
        <w:kern w:val="0"/>
        <w:szCs w:val="21"/>
      </w:rPr>
      <w:fldChar w:fldCharType="begin"/>
    </w:r>
    <w:r>
      <w:rPr>
        <w:rFonts w:ascii="Arial" w:hAnsi="Arial" w:cs="Arial"/>
        <w:kern w:val="0"/>
        <w:szCs w:val="21"/>
      </w:rPr>
      <w:instrText xml:space="preserve"> PAGE   \* MERGEFORMAT </w:instrText>
    </w:r>
    <w:r>
      <w:rPr>
        <w:rFonts w:ascii="Arial" w:hAnsi="Arial" w:cs="Arial"/>
        <w:kern w:val="0"/>
        <w:szCs w:val="21"/>
      </w:rPr>
      <w:fldChar w:fldCharType="separate"/>
    </w:r>
    <w:r w:rsidR="009A4784" w:rsidRPr="009A4784">
      <w:rPr>
        <w:noProof/>
      </w:rPr>
      <w:t>7</w:t>
    </w:r>
    <w:r>
      <w:rPr>
        <w:rFonts w:ascii="Arial" w:hAnsi="Arial" w:cs="Arial"/>
        <w:kern w:val="0"/>
        <w:szCs w:val="21"/>
      </w:rPr>
      <w:fldChar w:fldCharType="end"/>
    </w:r>
    <w:r>
      <w:rPr>
        <w:rFonts w:ascii="Arial" w:hAnsi="Arial" w:cs="Arial"/>
        <w:kern w:val="0"/>
        <w:szCs w:val="21"/>
      </w:rPr>
      <w:t xml:space="preserve"> </w:t>
    </w:r>
    <w:r>
      <w:rPr>
        <w:rFonts w:ascii="Arial" w:cs="Arial" w:hint="eastAsia"/>
        <w:kern w:val="0"/>
        <w:szCs w:val="21"/>
      </w:rPr>
      <w:t>页</w:t>
    </w:r>
    <w:r>
      <w:rPr>
        <w:rFonts w:ascii="Arial" w:hAnsi="Arial" w:cs="Arial"/>
        <w:kern w:val="0"/>
        <w:szCs w:val="21"/>
      </w:rPr>
      <w:t xml:space="preserve"> </w:t>
    </w:r>
    <w:r>
      <w:rPr>
        <w:rFonts w:ascii="Arial" w:cs="Arial" w:hint="eastAsia"/>
        <w:kern w:val="0"/>
        <w:szCs w:val="21"/>
      </w:rPr>
      <w:t>共</w:t>
    </w:r>
    <w:r>
      <w:rPr>
        <w:rFonts w:ascii="Arial" w:hAnsi="Arial" w:cs="Arial"/>
        <w:kern w:val="0"/>
        <w:szCs w:val="21"/>
      </w:rPr>
      <w:t xml:space="preserve"> 1</w:t>
    </w:r>
    <w:r>
      <w:rPr>
        <w:rFonts w:ascii="Arial" w:hAnsi="Arial" w:cs="Arial" w:hint="eastAsia"/>
        <w:kern w:val="0"/>
        <w:szCs w:val="21"/>
      </w:rPr>
      <w:t>8</w:t>
    </w:r>
    <w:r>
      <w:rPr>
        <w:rFonts w:ascii="Arial" w:hAnsi="Arial" w:cs="Arial"/>
        <w:kern w:val="0"/>
        <w:szCs w:val="21"/>
      </w:rPr>
      <w:t xml:space="preserve"> </w:t>
    </w:r>
    <w:r>
      <w:rPr>
        <w:rFonts w:ascii="Arial" w:cs="Arial" w:hint="eastAsia"/>
        <w:kern w:val="0"/>
        <w:szCs w:val="21"/>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B74" w:rsidRDefault="00040B74">
    <w:pPr>
      <w:pStyle w:val="a2"/>
      <w:numPr>
        <w:ilvl w:val="0"/>
        <w:numId w:val="0"/>
      </w:numPr>
      <w:pBdr>
        <w:bottom w:val="none" w:sz="0" w:space="1" w:color="auto"/>
      </w:pBdr>
      <w:tabs>
        <w:tab w:val="left" w:pos="360"/>
      </w:tabs>
      <w:ind w:left="284"/>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B74" w:rsidRDefault="00040B74">
    <w:pPr>
      <w:pStyle w:val="a2"/>
      <w:numPr>
        <w:ilvl w:val="0"/>
        <w:numId w:val="0"/>
      </w:numPr>
      <w:tabs>
        <w:tab w:val="left" w:pos="360"/>
      </w:tabs>
      <w:jc w:val="both"/>
      <w:rPr>
        <w:rFonts w:ascii="Arial" w:hAnsi="Arial" w:cs="Arial"/>
      </w:rPr>
    </w:pPr>
    <w:r>
      <w:rPr>
        <w:rFonts w:ascii="Arial" w:hAnsi="Arial" w:cs="Arial"/>
      </w:rPr>
      <w:t>CNAS-SC23</w:t>
    </w:r>
    <w:r>
      <w:rPr>
        <w:rFonts w:ascii="Arial" w:cs="Arial"/>
      </w:rPr>
      <w:t>:</w:t>
    </w:r>
    <w:r>
      <w:rPr>
        <w:rFonts w:ascii="Arial" w:hAnsi="Arial" w:cs="Arial"/>
      </w:rPr>
      <w:t>201</w:t>
    </w:r>
    <w:r>
      <w:rPr>
        <w:rFonts w:ascii="Arial" w:hAnsi="Arial" w:cs="Arial" w:hint="eastAsia"/>
      </w:rPr>
      <w:t>8</w:t>
    </w:r>
    <w:r>
      <w:rPr>
        <w:rFonts w:ascii="Arial" w:hAnsi="Arial" w:cs="Arial"/>
      </w:rPr>
      <w:t xml:space="preserve">                                                              </w:t>
    </w:r>
    <w:r>
      <w:rPr>
        <w:rFonts w:ascii="Arial" w:cs="Arial" w:hint="eastAsia"/>
        <w:kern w:val="0"/>
        <w:szCs w:val="21"/>
      </w:rPr>
      <w:t>第</w:t>
    </w:r>
    <w:r>
      <w:rPr>
        <w:rFonts w:ascii="Arial" w:hAnsi="Arial" w:cs="Arial"/>
        <w:kern w:val="0"/>
        <w:szCs w:val="21"/>
      </w:rPr>
      <w:t xml:space="preserve"> </w:t>
    </w:r>
    <w:r>
      <w:rPr>
        <w:rFonts w:ascii="Arial" w:hAnsi="Arial" w:cs="Arial"/>
        <w:kern w:val="0"/>
        <w:szCs w:val="21"/>
      </w:rPr>
      <w:fldChar w:fldCharType="begin"/>
    </w:r>
    <w:r>
      <w:rPr>
        <w:rFonts w:ascii="Arial" w:hAnsi="Arial" w:cs="Arial"/>
        <w:kern w:val="0"/>
        <w:szCs w:val="21"/>
      </w:rPr>
      <w:instrText xml:space="preserve"> PAGE   \* MERGEFORMAT </w:instrText>
    </w:r>
    <w:r>
      <w:rPr>
        <w:rFonts w:ascii="Arial" w:hAnsi="Arial" w:cs="Arial"/>
        <w:kern w:val="0"/>
        <w:szCs w:val="21"/>
      </w:rPr>
      <w:fldChar w:fldCharType="separate"/>
    </w:r>
    <w:r w:rsidR="00AE1B5E" w:rsidRPr="00AE1B5E">
      <w:rPr>
        <w:noProof/>
      </w:rPr>
      <w:t>1</w:t>
    </w:r>
    <w:r>
      <w:rPr>
        <w:rFonts w:ascii="Arial" w:hAnsi="Arial" w:cs="Arial"/>
        <w:kern w:val="0"/>
        <w:szCs w:val="21"/>
      </w:rPr>
      <w:fldChar w:fldCharType="end"/>
    </w:r>
    <w:r>
      <w:rPr>
        <w:rFonts w:ascii="Arial" w:hAnsi="Arial" w:cs="Arial"/>
        <w:kern w:val="0"/>
        <w:szCs w:val="21"/>
      </w:rPr>
      <w:t xml:space="preserve"> </w:t>
    </w:r>
    <w:r>
      <w:rPr>
        <w:rFonts w:ascii="Arial" w:cs="Arial" w:hint="eastAsia"/>
        <w:kern w:val="0"/>
        <w:szCs w:val="21"/>
      </w:rPr>
      <w:t>页</w:t>
    </w:r>
    <w:r>
      <w:rPr>
        <w:rFonts w:ascii="Arial" w:hAnsi="Arial" w:cs="Arial"/>
        <w:kern w:val="0"/>
        <w:szCs w:val="21"/>
      </w:rPr>
      <w:t xml:space="preserve"> </w:t>
    </w:r>
    <w:r>
      <w:rPr>
        <w:rFonts w:ascii="Arial" w:cs="Arial" w:hint="eastAsia"/>
        <w:kern w:val="0"/>
        <w:szCs w:val="21"/>
      </w:rPr>
      <w:t>共</w:t>
    </w:r>
    <w:r>
      <w:rPr>
        <w:rFonts w:ascii="Arial" w:hAnsi="Arial" w:cs="Arial"/>
        <w:kern w:val="0"/>
        <w:szCs w:val="21"/>
      </w:rPr>
      <w:t xml:space="preserve"> 1</w:t>
    </w:r>
    <w:r>
      <w:rPr>
        <w:rFonts w:ascii="Arial" w:hAnsi="Arial" w:cs="Arial" w:hint="eastAsia"/>
        <w:kern w:val="0"/>
        <w:szCs w:val="21"/>
      </w:rPr>
      <w:t>8</w:t>
    </w:r>
    <w:r>
      <w:rPr>
        <w:rFonts w:ascii="Arial" w:hAnsi="Arial" w:cs="Arial"/>
        <w:kern w:val="0"/>
        <w:szCs w:val="21"/>
      </w:rPr>
      <w:t xml:space="preserve"> </w:t>
    </w:r>
    <w:r>
      <w:rPr>
        <w:rFonts w:ascii="Arial" w:cs="Arial" w:hint="eastAsia"/>
        <w:kern w:val="0"/>
        <w:szCs w:val="21"/>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start w:val="1"/>
      <w:numFmt w:val="decimal"/>
      <w:lvlText w:val="%1."/>
      <w:lvlJc w:val="left"/>
      <w:pPr>
        <w:tabs>
          <w:tab w:val="num" w:pos="360"/>
        </w:tabs>
        <w:ind w:left="360" w:hanging="360"/>
      </w:pPr>
      <w:rPr>
        <w:rFonts w:cs="Times New Roman"/>
      </w:rPr>
    </w:lvl>
  </w:abstractNum>
  <w:abstractNum w:abstractNumId="1">
    <w:nsid w:val="3B917100"/>
    <w:multiLevelType w:val="multilevel"/>
    <w:tmpl w:val="3B917100"/>
    <w:lvl w:ilvl="0">
      <w:start w:val="1"/>
      <w:numFmt w:val="lowerLetter"/>
      <w:lvlText w:val="%1)"/>
      <w:lvlJc w:val="left"/>
      <w:pPr>
        <w:tabs>
          <w:tab w:val="num" w:pos="823"/>
        </w:tabs>
        <w:ind w:left="823" w:hanging="420"/>
      </w:pPr>
      <w:rPr>
        <w:rFonts w:cs="Times New Roman"/>
      </w:rPr>
    </w:lvl>
    <w:lvl w:ilvl="1">
      <w:start w:val="1"/>
      <w:numFmt w:val="lowerLetter"/>
      <w:lvlText w:val="%2)"/>
      <w:lvlJc w:val="left"/>
      <w:pPr>
        <w:tabs>
          <w:tab w:val="num" w:pos="1243"/>
        </w:tabs>
        <w:ind w:left="1243" w:hanging="420"/>
      </w:pPr>
      <w:rPr>
        <w:rFonts w:cs="Times New Roman"/>
      </w:rPr>
    </w:lvl>
    <w:lvl w:ilvl="2">
      <w:start w:val="1"/>
      <w:numFmt w:val="lowerRoman"/>
      <w:lvlText w:val="%3."/>
      <w:lvlJc w:val="right"/>
      <w:pPr>
        <w:tabs>
          <w:tab w:val="num" w:pos="1663"/>
        </w:tabs>
        <w:ind w:left="1663" w:hanging="420"/>
      </w:pPr>
      <w:rPr>
        <w:rFonts w:cs="Times New Roman"/>
      </w:rPr>
    </w:lvl>
    <w:lvl w:ilvl="3">
      <w:start w:val="1"/>
      <w:numFmt w:val="decimal"/>
      <w:pStyle w:val="a"/>
      <w:lvlText w:val="%4."/>
      <w:lvlJc w:val="left"/>
      <w:pPr>
        <w:tabs>
          <w:tab w:val="num" w:pos="2083"/>
        </w:tabs>
        <w:ind w:left="2083" w:hanging="420"/>
      </w:pPr>
      <w:rPr>
        <w:rFonts w:cs="Times New Roman"/>
      </w:rPr>
    </w:lvl>
    <w:lvl w:ilvl="4">
      <w:start w:val="1"/>
      <w:numFmt w:val="lowerLetter"/>
      <w:lvlText w:val="%5)"/>
      <w:lvlJc w:val="left"/>
      <w:pPr>
        <w:tabs>
          <w:tab w:val="num" w:pos="2503"/>
        </w:tabs>
        <w:ind w:left="2503" w:hanging="420"/>
      </w:pPr>
      <w:rPr>
        <w:rFonts w:cs="Times New Roman"/>
      </w:rPr>
    </w:lvl>
    <w:lvl w:ilvl="5">
      <w:start w:val="1"/>
      <w:numFmt w:val="lowerRoman"/>
      <w:lvlText w:val="%6."/>
      <w:lvlJc w:val="right"/>
      <w:pPr>
        <w:tabs>
          <w:tab w:val="num" w:pos="2923"/>
        </w:tabs>
        <w:ind w:left="2923" w:hanging="420"/>
      </w:pPr>
      <w:rPr>
        <w:rFonts w:cs="Times New Roman"/>
      </w:rPr>
    </w:lvl>
    <w:lvl w:ilvl="6">
      <w:start w:val="1"/>
      <w:numFmt w:val="decimal"/>
      <w:lvlText w:val="%7."/>
      <w:lvlJc w:val="left"/>
      <w:pPr>
        <w:tabs>
          <w:tab w:val="num" w:pos="3343"/>
        </w:tabs>
        <w:ind w:left="3343" w:hanging="420"/>
      </w:pPr>
      <w:rPr>
        <w:rFonts w:cs="Times New Roman"/>
      </w:rPr>
    </w:lvl>
    <w:lvl w:ilvl="7">
      <w:start w:val="1"/>
      <w:numFmt w:val="lowerLetter"/>
      <w:lvlText w:val="%8)"/>
      <w:lvlJc w:val="left"/>
      <w:pPr>
        <w:tabs>
          <w:tab w:val="num" w:pos="3763"/>
        </w:tabs>
        <w:ind w:left="3763" w:hanging="420"/>
      </w:pPr>
      <w:rPr>
        <w:rFonts w:cs="Times New Roman"/>
      </w:rPr>
    </w:lvl>
    <w:lvl w:ilvl="8">
      <w:start w:val="1"/>
      <w:numFmt w:val="lowerRoman"/>
      <w:lvlText w:val="%9."/>
      <w:lvlJc w:val="right"/>
      <w:pPr>
        <w:tabs>
          <w:tab w:val="num" w:pos="4183"/>
        </w:tabs>
        <w:ind w:left="4183" w:hanging="420"/>
      </w:pPr>
      <w:rPr>
        <w:rFonts w:cs="Times New Roman"/>
      </w:rPr>
    </w:lvl>
  </w:abstractNum>
  <w:abstractNum w:abstractNumId="2">
    <w:nsid w:val="44373AB5"/>
    <w:multiLevelType w:val="multilevel"/>
    <w:tmpl w:val="44373AB5"/>
    <w:lvl w:ilvl="0">
      <w:start w:val="1"/>
      <w:numFmt w:val="lowerLetter"/>
      <w:pStyle w:val="a0"/>
      <w:lvlText w:val="%1)"/>
      <w:lvlJc w:val="left"/>
      <w:pPr>
        <w:tabs>
          <w:tab w:val="num" w:pos="567"/>
        </w:tabs>
        <w:ind w:left="1021" w:hanging="341"/>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46C007C5"/>
    <w:multiLevelType w:val="multilevel"/>
    <w:tmpl w:val="46C007C5"/>
    <w:lvl w:ilvl="0">
      <w:start w:val="1"/>
      <w:numFmt w:val="decimal"/>
      <w:lvlText w:val="%1"/>
      <w:lvlJc w:val="left"/>
      <w:pPr>
        <w:tabs>
          <w:tab w:val="num" w:pos="360"/>
        </w:tabs>
        <w:ind w:left="360" w:hanging="360"/>
      </w:pPr>
      <w:rPr>
        <w:rFonts w:cs="Times New Roman" w:hint="default"/>
      </w:rPr>
    </w:lvl>
    <w:lvl w:ilvl="1">
      <w:start w:val="1"/>
      <w:numFmt w:val="decimal"/>
      <w:pStyle w:val="a1"/>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pStyle w:val="a2"/>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杨晓涛">
    <w15:presenceInfo w15:providerId="None" w15:userId="杨晓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7A"/>
    <w:rsid w:val="000000CA"/>
    <w:rsid w:val="000007AF"/>
    <w:rsid w:val="000009EE"/>
    <w:rsid w:val="00001464"/>
    <w:rsid w:val="0000194B"/>
    <w:rsid w:val="000019BD"/>
    <w:rsid w:val="00001D57"/>
    <w:rsid w:val="00002000"/>
    <w:rsid w:val="000027EF"/>
    <w:rsid w:val="000030AD"/>
    <w:rsid w:val="00003AA4"/>
    <w:rsid w:val="00003ABB"/>
    <w:rsid w:val="00003AD4"/>
    <w:rsid w:val="00003D5B"/>
    <w:rsid w:val="00003DCE"/>
    <w:rsid w:val="00004221"/>
    <w:rsid w:val="00004624"/>
    <w:rsid w:val="00004785"/>
    <w:rsid w:val="00004EEA"/>
    <w:rsid w:val="0000518A"/>
    <w:rsid w:val="00005495"/>
    <w:rsid w:val="00005980"/>
    <w:rsid w:val="00005BAE"/>
    <w:rsid w:val="000063CC"/>
    <w:rsid w:val="0000641B"/>
    <w:rsid w:val="00006607"/>
    <w:rsid w:val="00006842"/>
    <w:rsid w:val="00006A52"/>
    <w:rsid w:val="00006AA2"/>
    <w:rsid w:val="0000718E"/>
    <w:rsid w:val="000072EA"/>
    <w:rsid w:val="00007408"/>
    <w:rsid w:val="0000758C"/>
    <w:rsid w:val="000075D8"/>
    <w:rsid w:val="00007B9C"/>
    <w:rsid w:val="00007BC6"/>
    <w:rsid w:val="00007E51"/>
    <w:rsid w:val="0001006B"/>
    <w:rsid w:val="000115BE"/>
    <w:rsid w:val="00011A2D"/>
    <w:rsid w:val="00011BCB"/>
    <w:rsid w:val="00011E9F"/>
    <w:rsid w:val="000124E4"/>
    <w:rsid w:val="00012A11"/>
    <w:rsid w:val="00012B0D"/>
    <w:rsid w:val="00012C88"/>
    <w:rsid w:val="00012C98"/>
    <w:rsid w:val="000136EF"/>
    <w:rsid w:val="00013C3D"/>
    <w:rsid w:val="00013F75"/>
    <w:rsid w:val="00014659"/>
    <w:rsid w:val="00014DE7"/>
    <w:rsid w:val="00015090"/>
    <w:rsid w:val="000151CA"/>
    <w:rsid w:val="0001540A"/>
    <w:rsid w:val="00015780"/>
    <w:rsid w:val="000158FA"/>
    <w:rsid w:val="00015A49"/>
    <w:rsid w:val="00015EB5"/>
    <w:rsid w:val="000161F1"/>
    <w:rsid w:val="00016473"/>
    <w:rsid w:val="0001692E"/>
    <w:rsid w:val="000169D7"/>
    <w:rsid w:val="00016CBE"/>
    <w:rsid w:val="00016D3F"/>
    <w:rsid w:val="000174F7"/>
    <w:rsid w:val="00017E2C"/>
    <w:rsid w:val="00017E7C"/>
    <w:rsid w:val="00020086"/>
    <w:rsid w:val="000209E2"/>
    <w:rsid w:val="00020A0E"/>
    <w:rsid w:val="00020F1F"/>
    <w:rsid w:val="0002109C"/>
    <w:rsid w:val="0002169C"/>
    <w:rsid w:val="000216E6"/>
    <w:rsid w:val="000218C6"/>
    <w:rsid w:val="00021A79"/>
    <w:rsid w:val="00022C6F"/>
    <w:rsid w:val="00022ED1"/>
    <w:rsid w:val="0002313B"/>
    <w:rsid w:val="0002318E"/>
    <w:rsid w:val="0002431D"/>
    <w:rsid w:val="0002455C"/>
    <w:rsid w:val="000245F5"/>
    <w:rsid w:val="000248A0"/>
    <w:rsid w:val="00024C3F"/>
    <w:rsid w:val="00024F95"/>
    <w:rsid w:val="000250CF"/>
    <w:rsid w:val="00025167"/>
    <w:rsid w:val="00025380"/>
    <w:rsid w:val="00025B4C"/>
    <w:rsid w:val="00025DC5"/>
    <w:rsid w:val="00025E84"/>
    <w:rsid w:val="00026217"/>
    <w:rsid w:val="00026464"/>
    <w:rsid w:val="00026814"/>
    <w:rsid w:val="000268A8"/>
    <w:rsid w:val="00026A08"/>
    <w:rsid w:val="00026C96"/>
    <w:rsid w:val="00027086"/>
    <w:rsid w:val="00027403"/>
    <w:rsid w:val="00027769"/>
    <w:rsid w:val="0003014D"/>
    <w:rsid w:val="000305F4"/>
    <w:rsid w:val="00030627"/>
    <w:rsid w:val="0003092D"/>
    <w:rsid w:val="00030A62"/>
    <w:rsid w:val="00030AA9"/>
    <w:rsid w:val="00030BA5"/>
    <w:rsid w:val="00031032"/>
    <w:rsid w:val="00031168"/>
    <w:rsid w:val="000311CB"/>
    <w:rsid w:val="000318A1"/>
    <w:rsid w:val="00031C9E"/>
    <w:rsid w:val="0003223D"/>
    <w:rsid w:val="00032247"/>
    <w:rsid w:val="000323CB"/>
    <w:rsid w:val="00032448"/>
    <w:rsid w:val="00032C72"/>
    <w:rsid w:val="00032C95"/>
    <w:rsid w:val="0003385B"/>
    <w:rsid w:val="00033904"/>
    <w:rsid w:val="00033E60"/>
    <w:rsid w:val="000340C3"/>
    <w:rsid w:val="000343F6"/>
    <w:rsid w:val="000347F7"/>
    <w:rsid w:val="00034C98"/>
    <w:rsid w:val="00034DDB"/>
    <w:rsid w:val="00035023"/>
    <w:rsid w:val="000354D4"/>
    <w:rsid w:val="000356BD"/>
    <w:rsid w:val="0003585B"/>
    <w:rsid w:val="0003656F"/>
    <w:rsid w:val="0003697B"/>
    <w:rsid w:val="00037085"/>
    <w:rsid w:val="000375FF"/>
    <w:rsid w:val="000378FD"/>
    <w:rsid w:val="0004016D"/>
    <w:rsid w:val="00040495"/>
    <w:rsid w:val="00040B74"/>
    <w:rsid w:val="00041587"/>
    <w:rsid w:val="00041775"/>
    <w:rsid w:val="00041AA0"/>
    <w:rsid w:val="00042041"/>
    <w:rsid w:val="000424D6"/>
    <w:rsid w:val="00042C11"/>
    <w:rsid w:val="00042EE1"/>
    <w:rsid w:val="000432F8"/>
    <w:rsid w:val="000433E0"/>
    <w:rsid w:val="00043656"/>
    <w:rsid w:val="0004408C"/>
    <w:rsid w:val="0004477F"/>
    <w:rsid w:val="00044790"/>
    <w:rsid w:val="00044962"/>
    <w:rsid w:val="00044D6A"/>
    <w:rsid w:val="0004538C"/>
    <w:rsid w:val="00045693"/>
    <w:rsid w:val="000459C3"/>
    <w:rsid w:val="00045BC6"/>
    <w:rsid w:val="00046A2A"/>
    <w:rsid w:val="000507AE"/>
    <w:rsid w:val="00050B6B"/>
    <w:rsid w:val="00050D94"/>
    <w:rsid w:val="000511F1"/>
    <w:rsid w:val="0005126F"/>
    <w:rsid w:val="000523BD"/>
    <w:rsid w:val="000527F0"/>
    <w:rsid w:val="000531BF"/>
    <w:rsid w:val="00053234"/>
    <w:rsid w:val="000537A1"/>
    <w:rsid w:val="00053A51"/>
    <w:rsid w:val="000540A0"/>
    <w:rsid w:val="0005424A"/>
    <w:rsid w:val="000545C3"/>
    <w:rsid w:val="00054DA1"/>
    <w:rsid w:val="0005592A"/>
    <w:rsid w:val="00055DFF"/>
    <w:rsid w:val="00055F6E"/>
    <w:rsid w:val="000560CB"/>
    <w:rsid w:val="00056212"/>
    <w:rsid w:val="000562AD"/>
    <w:rsid w:val="00056BB7"/>
    <w:rsid w:val="000579A2"/>
    <w:rsid w:val="00057CBC"/>
    <w:rsid w:val="0006028F"/>
    <w:rsid w:val="00060C40"/>
    <w:rsid w:val="0006176A"/>
    <w:rsid w:val="00061833"/>
    <w:rsid w:val="00061866"/>
    <w:rsid w:val="00061EF9"/>
    <w:rsid w:val="00062709"/>
    <w:rsid w:val="00062CF8"/>
    <w:rsid w:val="00063266"/>
    <w:rsid w:val="00063721"/>
    <w:rsid w:val="00064039"/>
    <w:rsid w:val="0006425D"/>
    <w:rsid w:val="00065063"/>
    <w:rsid w:val="000657F4"/>
    <w:rsid w:val="0006611E"/>
    <w:rsid w:val="00066223"/>
    <w:rsid w:val="00066729"/>
    <w:rsid w:val="0006685B"/>
    <w:rsid w:val="0006718F"/>
    <w:rsid w:val="00067C2E"/>
    <w:rsid w:val="00067E71"/>
    <w:rsid w:val="00067F67"/>
    <w:rsid w:val="00070121"/>
    <w:rsid w:val="00070AC3"/>
    <w:rsid w:val="00070E4D"/>
    <w:rsid w:val="00070ED8"/>
    <w:rsid w:val="00071253"/>
    <w:rsid w:val="000715E6"/>
    <w:rsid w:val="00071612"/>
    <w:rsid w:val="00071B9D"/>
    <w:rsid w:val="00072155"/>
    <w:rsid w:val="00072428"/>
    <w:rsid w:val="00072514"/>
    <w:rsid w:val="000727C5"/>
    <w:rsid w:val="00072BAF"/>
    <w:rsid w:val="00072BCE"/>
    <w:rsid w:val="00073EC3"/>
    <w:rsid w:val="00074ED1"/>
    <w:rsid w:val="0007535C"/>
    <w:rsid w:val="00075402"/>
    <w:rsid w:val="00075A11"/>
    <w:rsid w:val="00075B25"/>
    <w:rsid w:val="00075C4D"/>
    <w:rsid w:val="000760EC"/>
    <w:rsid w:val="0007684A"/>
    <w:rsid w:val="000772CB"/>
    <w:rsid w:val="00077566"/>
    <w:rsid w:val="00077A41"/>
    <w:rsid w:val="00077D89"/>
    <w:rsid w:val="000804D0"/>
    <w:rsid w:val="000807E7"/>
    <w:rsid w:val="00081011"/>
    <w:rsid w:val="000815F1"/>
    <w:rsid w:val="000818CD"/>
    <w:rsid w:val="00081C26"/>
    <w:rsid w:val="00082969"/>
    <w:rsid w:val="00082B27"/>
    <w:rsid w:val="000830F4"/>
    <w:rsid w:val="00083324"/>
    <w:rsid w:val="000833A7"/>
    <w:rsid w:val="00083410"/>
    <w:rsid w:val="00083A62"/>
    <w:rsid w:val="00083B74"/>
    <w:rsid w:val="00083EB0"/>
    <w:rsid w:val="00083ECB"/>
    <w:rsid w:val="000840F2"/>
    <w:rsid w:val="000841D6"/>
    <w:rsid w:val="000841EA"/>
    <w:rsid w:val="00084B97"/>
    <w:rsid w:val="00084FB7"/>
    <w:rsid w:val="00085C5C"/>
    <w:rsid w:val="00085CAF"/>
    <w:rsid w:val="00085D2F"/>
    <w:rsid w:val="00085D8C"/>
    <w:rsid w:val="00086088"/>
    <w:rsid w:val="00086648"/>
    <w:rsid w:val="00086B24"/>
    <w:rsid w:val="00087405"/>
    <w:rsid w:val="000879A4"/>
    <w:rsid w:val="00087EB8"/>
    <w:rsid w:val="00090971"/>
    <w:rsid w:val="000909B4"/>
    <w:rsid w:val="00090A1C"/>
    <w:rsid w:val="00090BED"/>
    <w:rsid w:val="00090D49"/>
    <w:rsid w:val="00091684"/>
    <w:rsid w:val="000917CB"/>
    <w:rsid w:val="000932E4"/>
    <w:rsid w:val="0009330D"/>
    <w:rsid w:val="00093563"/>
    <w:rsid w:val="000936D3"/>
    <w:rsid w:val="0009375F"/>
    <w:rsid w:val="00093D75"/>
    <w:rsid w:val="00094094"/>
    <w:rsid w:val="00094253"/>
    <w:rsid w:val="00094AF4"/>
    <w:rsid w:val="00094D23"/>
    <w:rsid w:val="00094D58"/>
    <w:rsid w:val="00094F1F"/>
    <w:rsid w:val="00094FCB"/>
    <w:rsid w:val="0009532F"/>
    <w:rsid w:val="00095496"/>
    <w:rsid w:val="00095849"/>
    <w:rsid w:val="00096DA0"/>
    <w:rsid w:val="00096EA3"/>
    <w:rsid w:val="0009733C"/>
    <w:rsid w:val="000974CD"/>
    <w:rsid w:val="000975D3"/>
    <w:rsid w:val="00097C83"/>
    <w:rsid w:val="000A0492"/>
    <w:rsid w:val="000A087B"/>
    <w:rsid w:val="000A0CF1"/>
    <w:rsid w:val="000A14B9"/>
    <w:rsid w:val="000A154C"/>
    <w:rsid w:val="000A1581"/>
    <w:rsid w:val="000A1592"/>
    <w:rsid w:val="000A15FE"/>
    <w:rsid w:val="000A1F7A"/>
    <w:rsid w:val="000A2650"/>
    <w:rsid w:val="000A28DF"/>
    <w:rsid w:val="000A29EE"/>
    <w:rsid w:val="000A32AC"/>
    <w:rsid w:val="000A3724"/>
    <w:rsid w:val="000A39D3"/>
    <w:rsid w:val="000A4171"/>
    <w:rsid w:val="000A4CCF"/>
    <w:rsid w:val="000A4D05"/>
    <w:rsid w:val="000A560B"/>
    <w:rsid w:val="000A56A5"/>
    <w:rsid w:val="000A652C"/>
    <w:rsid w:val="000A664A"/>
    <w:rsid w:val="000A66D3"/>
    <w:rsid w:val="000A6E18"/>
    <w:rsid w:val="000A7298"/>
    <w:rsid w:val="000A73B7"/>
    <w:rsid w:val="000A76C9"/>
    <w:rsid w:val="000A7BB1"/>
    <w:rsid w:val="000A7EC2"/>
    <w:rsid w:val="000A7EE9"/>
    <w:rsid w:val="000B0640"/>
    <w:rsid w:val="000B07B0"/>
    <w:rsid w:val="000B0C00"/>
    <w:rsid w:val="000B0F80"/>
    <w:rsid w:val="000B123A"/>
    <w:rsid w:val="000B16DA"/>
    <w:rsid w:val="000B1F7F"/>
    <w:rsid w:val="000B21BF"/>
    <w:rsid w:val="000B250F"/>
    <w:rsid w:val="000B3181"/>
    <w:rsid w:val="000B39B0"/>
    <w:rsid w:val="000B3F65"/>
    <w:rsid w:val="000B4EFE"/>
    <w:rsid w:val="000B500D"/>
    <w:rsid w:val="000B5042"/>
    <w:rsid w:val="000B55F9"/>
    <w:rsid w:val="000B5825"/>
    <w:rsid w:val="000B5898"/>
    <w:rsid w:val="000B5992"/>
    <w:rsid w:val="000B6BAE"/>
    <w:rsid w:val="000B6C40"/>
    <w:rsid w:val="000B6EE3"/>
    <w:rsid w:val="000B71F8"/>
    <w:rsid w:val="000B7429"/>
    <w:rsid w:val="000B76D1"/>
    <w:rsid w:val="000B794B"/>
    <w:rsid w:val="000B7A78"/>
    <w:rsid w:val="000B7BC0"/>
    <w:rsid w:val="000B7BF4"/>
    <w:rsid w:val="000C035D"/>
    <w:rsid w:val="000C1025"/>
    <w:rsid w:val="000C13CB"/>
    <w:rsid w:val="000C155D"/>
    <w:rsid w:val="000C15D9"/>
    <w:rsid w:val="000C165A"/>
    <w:rsid w:val="000C1975"/>
    <w:rsid w:val="000C2651"/>
    <w:rsid w:val="000C2F35"/>
    <w:rsid w:val="000C3497"/>
    <w:rsid w:val="000C3635"/>
    <w:rsid w:val="000C390C"/>
    <w:rsid w:val="000C3A80"/>
    <w:rsid w:val="000C3B10"/>
    <w:rsid w:val="000C423C"/>
    <w:rsid w:val="000C43B9"/>
    <w:rsid w:val="000C4FF1"/>
    <w:rsid w:val="000C598C"/>
    <w:rsid w:val="000C5B2D"/>
    <w:rsid w:val="000C5CC1"/>
    <w:rsid w:val="000C6831"/>
    <w:rsid w:val="000C6C88"/>
    <w:rsid w:val="000C6E00"/>
    <w:rsid w:val="000C71D4"/>
    <w:rsid w:val="000C78FE"/>
    <w:rsid w:val="000C7C2E"/>
    <w:rsid w:val="000C7D3A"/>
    <w:rsid w:val="000C7E9D"/>
    <w:rsid w:val="000D04FF"/>
    <w:rsid w:val="000D0622"/>
    <w:rsid w:val="000D07CA"/>
    <w:rsid w:val="000D0B43"/>
    <w:rsid w:val="000D0BC1"/>
    <w:rsid w:val="000D12CD"/>
    <w:rsid w:val="000D15B1"/>
    <w:rsid w:val="000D22D3"/>
    <w:rsid w:val="000D232C"/>
    <w:rsid w:val="000D2F32"/>
    <w:rsid w:val="000D2F98"/>
    <w:rsid w:val="000D312A"/>
    <w:rsid w:val="000D34A3"/>
    <w:rsid w:val="000D364A"/>
    <w:rsid w:val="000D3B9A"/>
    <w:rsid w:val="000D3D6F"/>
    <w:rsid w:val="000D42BB"/>
    <w:rsid w:val="000D5474"/>
    <w:rsid w:val="000D5697"/>
    <w:rsid w:val="000D5708"/>
    <w:rsid w:val="000D57B3"/>
    <w:rsid w:val="000D5BF6"/>
    <w:rsid w:val="000D5E58"/>
    <w:rsid w:val="000D6126"/>
    <w:rsid w:val="000D6382"/>
    <w:rsid w:val="000D63FD"/>
    <w:rsid w:val="000D7222"/>
    <w:rsid w:val="000D7426"/>
    <w:rsid w:val="000D79E3"/>
    <w:rsid w:val="000E0799"/>
    <w:rsid w:val="000E097D"/>
    <w:rsid w:val="000E0C3E"/>
    <w:rsid w:val="000E0F63"/>
    <w:rsid w:val="000E1B4B"/>
    <w:rsid w:val="000E1E26"/>
    <w:rsid w:val="000E2168"/>
    <w:rsid w:val="000E2175"/>
    <w:rsid w:val="000E21A8"/>
    <w:rsid w:val="000E23AE"/>
    <w:rsid w:val="000E3693"/>
    <w:rsid w:val="000E48D8"/>
    <w:rsid w:val="000E4942"/>
    <w:rsid w:val="000E4D23"/>
    <w:rsid w:val="000E5207"/>
    <w:rsid w:val="000E5C69"/>
    <w:rsid w:val="000E5DD3"/>
    <w:rsid w:val="000E6000"/>
    <w:rsid w:val="000E6055"/>
    <w:rsid w:val="000E6349"/>
    <w:rsid w:val="000E6368"/>
    <w:rsid w:val="000E66CA"/>
    <w:rsid w:val="000E6872"/>
    <w:rsid w:val="000E6DFA"/>
    <w:rsid w:val="000E77FE"/>
    <w:rsid w:val="000E7BD7"/>
    <w:rsid w:val="000E7F47"/>
    <w:rsid w:val="000F0831"/>
    <w:rsid w:val="000F0992"/>
    <w:rsid w:val="000F0FD5"/>
    <w:rsid w:val="000F1076"/>
    <w:rsid w:val="000F1FEA"/>
    <w:rsid w:val="000F2151"/>
    <w:rsid w:val="000F223F"/>
    <w:rsid w:val="000F2871"/>
    <w:rsid w:val="000F2B6E"/>
    <w:rsid w:val="000F3953"/>
    <w:rsid w:val="000F3D7E"/>
    <w:rsid w:val="000F3F2D"/>
    <w:rsid w:val="000F40F2"/>
    <w:rsid w:val="000F4229"/>
    <w:rsid w:val="000F4301"/>
    <w:rsid w:val="000F4575"/>
    <w:rsid w:val="000F4788"/>
    <w:rsid w:val="000F47EF"/>
    <w:rsid w:val="000F4E4D"/>
    <w:rsid w:val="000F4E8B"/>
    <w:rsid w:val="000F537A"/>
    <w:rsid w:val="000F53CC"/>
    <w:rsid w:val="000F562B"/>
    <w:rsid w:val="000F5666"/>
    <w:rsid w:val="000F57F8"/>
    <w:rsid w:val="000F59EE"/>
    <w:rsid w:val="000F5C1A"/>
    <w:rsid w:val="000F5D01"/>
    <w:rsid w:val="000F638C"/>
    <w:rsid w:val="000F6441"/>
    <w:rsid w:val="000F6AA1"/>
    <w:rsid w:val="000F6ACE"/>
    <w:rsid w:val="000F6BF9"/>
    <w:rsid w:val="000F6E25"/>
    <w:rsid w:val="000F7114"/>
    <w:rsid w:val="000F7609"/>
    <w:rsid w:val="0010060E"/>
    <w:rsid w:val="00100B01"/>
    <w:rsid w:val="00100B73"/>
    <w:rsid w:val="00101003"/>
    <w:rsid w:val="00101161"/>
    <w:rsid w:val="0010116F"/>
    <w:rsid w:val="00102962"/>
    <w:rsid w:val="00102BCD"/>
    <w:rsid w:val="001040E4"/>
    <w:rsid w:val="001041D1"/>
    <w:rsid w:val="001043D7"/>
    <w:rsid w:val="001046AF"/>
    <w:rsid w:val="00104818"/>
    <w:rsid w:val="00104920"/>
    <w:rsid w:val="001049CF"/>
    <w:rsid w:val="00104A27"/>
    <w:rsid w:val="00104C2D"/>
    <w:rsid w:val="00104EBE"/>
    <w:rsid w:val="00104F38"/>
    <w:rsid w:val="00104FF0"/>
    <w:rsid w:val="001050B6"/>
    <w:rsid w:val="00105CAE"/>
    <w:rsid w:val="001060AD"/>
    <w:rsid w:val="001062D4"/>
    <w:rsid w:val="0010636E"/>
    <w:rsid w:val="001063B0"/>
    <w:rsid w:val="001065B9"/>
    <w:rsid w:val="0010662D"/>
    <w:rsid w:val="00106F07"/>
    <w:rsid w:val="00107BCC"/>
    <w:rsid w:val="00107E29"/>
    <w:rsid w:val="00110021"/>
    <w:rsid w:val="00110668"/>
    <w:rsid w:val="00110965"/>
    <w:rsid w:val="00110CA8"/>
    <w:rsid w:val="00110DE8"/>
    <w:rsid w:val="00110DEB"/>
    <w:rsid w:val="00111458"/>
    <w:rsid w:val="0011149C"/>
    <w:rsid w:val="00111519"/>
    <w:rsid w:val="0011178A"/>
    <w:rsid w:val="00111C15"/>
    <w:rsid w:val="00111C72"/>
    <w:rsid w:val="00112154"/>
    <w:rsid w:val="001126F7"/>
    <w:rsid w:val="00112D39"/>
    <w:rsid w:val="00112E48"/>
    <w:rsid w:val="001130B1"/>
    <w:rsid w:val="00113269"/>
    <w:rsid w:val="00113A0E"/>
    <w:rsid w:val="00113E84"/>
    <w:rsid w:val="0011490D"/>
    <w:rsid w:val="001155AB"/>
    <w:rsid w:val="001155DA"/>
    <w:rsid w:val="001160FF"/>
    <w:rsid w:val="001167A7"/>
    <w:rsid w:val="00116C58"/>
    <w:rsid w:val="00117304"/>
    <w:rsid w:val="00117729"/>
    <w:rsid w:val="00117E4D"/>
    <w:rsid w:val="0012024C"/>
    <w:rsid w:val="00120338"/>
    <w:rsid w:val="0012048E"/>
    <w:rsid w:val="001207D1"/>
    <w:rsid w:val="00120928"/>
    <w:rsid w:val="0012130D"/>
    <w:rsid w:val="0012144F"/>
    <w:rsid w:val="00121C9E"/>
    <w:rsid w:val="00121D41"/>
    <w:rsid w:val="00121E1B"/>
    <w:rsid w:val="001221FB"/>
    <w:rsid w:val="00122ADE"/>
    <w:rsid w:val="00122C09"/>
    <w:rsid w:val="00123490"/>
    <w:rsid w:val="00123AC8"/>
    <w:rsid w:val="00123B1C"/>
    <w:rsid w:val="00124206"/>
    <w:rsid w:val="00124400"/>
    <w:rsid w:val="00125936"/>
    <w:rsid w:val="00125B3A"/>
    <w:rsid w:val="00125BBD"/>
    <w:rsid w:val="00125E55"/>
    <w:rsid w:val="00126099"/>
    <w:rsid w:val="0012611D"/>
    <w:rsid w:val="0012680D"/>
    <w:rsid w:val="001269C1"/>
    <w:rsid w:val="00126D65"/>
    <w:rsid w:val="00126FAC"/>
    <w:rsid w:val="00127194"/>
    <w:rsid w:val="001272E3"/>
    <w:rsid w:val="001277E1"/>
    <w:rsid w:val="00127831"/>
    <w:rsid w:val="00127863"/>
    <w:rsid w:val="0012791B"/>
    <w:rsid w:val="00127BF7"/>
    <w:rsid w:val="00127FF3"/>
    <w:rsid w:val="001304E9"/>
    <w:rsid w:val="0013120C"/>
    <w:rsid w:val="00131E9C"/>
    <w:rsid w:val="001323A6"/>
    <w:rsid w:val="0013284B"/>
    <w:rsid w:val="0013295A"/>
    <w:rsid w:val="001338FD"/>
    <w:rsid w:val="00133A78"/>
    <w:rsid w:val="00133AB1"/>
    <w:rsid w:val="001344B8"/>
    <w:rsid w:val="00134BE3"/>
    <w:rsid w:val="00134E00"/>
    <w:rsid w:val="00135018"/>
    <w:rsid w:val="00135207"/>
    <w:rsid w:val="00135255"/>
    <w:rsid w:val="00135558"/>
    <w:rsid w:val="00135932"/>
    <w:rsid w:val="00136CFF"/>
    <w:rsid w:val="0013701B"/>
    <w:rsid w:val="001376BF"/>
    <w:rsid w:val="00137EF6"/>
    <w:rsid w:val="001406D6"/>
    <w:rsid w:val="00141489"/>
    <w:rsid w:val="00141506"/>
    <w:rsid w:val="00141635"/>
    <w:rsid w:val="00142241"/>
    <w:rsid w:val="00142246"/>
    <w:rsid w:val="00142CAA"/>
    <w:rsid w:val="00143163"/>
    <w:rsid w:val="00143BEE"/>
    <w:rsid w:val="00144511"/>
    <w:rsid w:val="00144DB2"/>
    <w:rsid w:val="00144E25"/>
    <w:rsid w:val="001453C8"/>
    <w:rsid w:val="00145541"/>
    <w:rsid w:val="00146166"/>
    <w:rsid w:val="00146424"/>
    <w:rsid w:val="001475FC"/>
    <w:rsid w:val="00147A35"/>
    <w:rsid w:val="00147C1E"/>
    <w:rsid w:val="00150241"/>
    <w:rsid w:val="00150897"/>
    <w:rsid w:val="00150A4B"/>
    <w:rsid w:val="00150FAF"/>
    <w:rsid w:val="00151752"/>
    <w:rsid w:val="00151921"/>
    <w:rsid w:val="00151937"/>
    <w:rsid w:val="00151B15"/>
    <w:rsid w:val="00151E41"/>
    <w:rsid w:val="001520F7"/>
    <w:rsid w:val="001523B1"/>
    <w:rsid w:val="00152471"/>
    <w:rsid w:val="001530DA"/>
    <w:rsid w:val="001532D3"/>
    <w:rsid w:val="00153815"/>
    <w:rsid w:val="001542CD"/>
    <w:rsid w:val="0015430B"/>
    <w:rsid w:val="00154FB9"/>
    <w:rsid w:val="0015540B"/>
    <w:rsid w:val="001555D1"/>
    <w:rsid w:val="00155771"/>
    <w:rsid w:val="00155A73"/>
    <w:rsid w:val="00155B61"/>
    <w:rsid w:val="00155D3E"/>
    <w:rsid w:val="00156519"/>
    <w:rsid w:val="0015681C"/>
    <w:rsid w:val="001568E0"/>
    <w:rsid w:val="001576D9"/>
    <w:rsid w:val="00157B79"/>
    <w:rsid w:val="0016000A"/>
    <w:rsid w:val="001606CF"/>
    <w:rsid w:val="001608C7"/>
    <w:rsid w:val="00160F7E"/>
    <w:rsid w:val="00160FD2"/>
    <w:rsid w:val="00161AE4"/>
    <w:rsid w:val="001626C0"/>
    <w:rsid w:val="00162B14"/>
    <w:rsid w:val="00163242"/>
    <w:rsid w:val="0016371B"/>
    <w:rsid w:val="00163B1C"/>
    <w:rsid w:val="00164211"/>
    <w:rsid w:val="001645F5"/>
    <w:rsid w:val="00164955"/>
    <w:rsid w:val="00164F8A"/>
    <w:rsid w:val="001657A8"/>
    <w:rsid w:val="00165F05"/>
    <w:rsid w:val="0016613A"/>
    <w:rsid w:val="00166259"/>
    <w:rsid w:val="00166386"/>
    <w:rsid w:val="00166966"/>
    <w:rsid w:val="00166CA2"/>
    <w:rsid w:val="0016716B"/>
    <w:rsid w:val="001677AD"/>
    <w:rsid w:val="00167B81"/>
    <w:rsid w:val="00167B9E"/>
    <w:rsid w:val="00167C75"/>
    <w:rsid w:val="00170583"/>
    <w:rsid w:val="00170AAB"/>
    <w:rsid w:val="00170CBC"/>
    <w:rsid w:val="00170CCD"/>
    <w:rsid w:val="00170F90"/>
    <w:rsid w:val="00171024"/>
    <w:rsid w:val="00171711"/>
    <w:rsid w:val="00171A4A"/>
    <w:rsid w:val="001722EF"/>
    <w:rsid w:val="00172568"/>
    <w:rsid w:val="0017279E"/>
    <w:rsid w:val="00173831"/>
    <w:rsid w:val="00173D45"/>
    <w:rsid w:val="001740C4"/>
    <w:rsid w:val="001744E7"/>
    <w:rsid w:val="001745CA"/>
    <w:rsid w:val="0017496E"/>
    <w:rsid w:val="00175279"/>
    <w:rsid w:val="00176103"/>
    <w:rsid w:val="00176C3F"/>
    <w:rsid w:val="00176E4D"/>
    <w:rsid w:val="00177416"/>
    <w:rsid w:val="00180670"/>
    <w:rsid w:val="00180E20"/>
    <w:rsid w:val="00180F87"/>
    <w:rsid w:val="001811C1"/>
    <w:rsid w:val="00181D23"/>
    <w:rsid w:val="00181F26"/>
    <w:rsid w:val="0018213C"/>
    <w:rsid w:val="0018294A"/>
    <w:rsid w:val="00182D1C"/>
    <w:rsid w:val="0018386A"/>
    <w:rsid w:val="00184730"/>
    <w:rsid w:val="001847FC"/>
    <w:rsid w:val="00184BBC"/>
    <w:rsid w:val="00184CFA"/>
    <w:rsid w:val="00184CFE"/>
    <w:rsid w:val="00184D25"/>
    <w:rsid w:val="001851DE"/>
    <w:rsid w:val="001851E3"/>
    <w:rsid w:val="001853D3"/>
    <w:rsid w:val="0018575A"/>
    <w:rsid w:val="00185B3B"/>
    <w:rsid w:val="00185CDF"/>
    <w:rsid w:val="00185CF7"/>
    <w:rsid w:val="001862E3"/>
    <w:rsid w:val="00186351"/>
    <w:rsid w:val="001865E4"/>
    <w:rsid w:val="0018688D"/>
    <w:rsid w:val="0018698D"/>
    <w:rsid w:val="00186FCF"/>
    <w:rsid w:val="0019070B"/>
    <w:rsid w:val="00190AC5"/>
    <w:rsid w:val="0019140D"/>
    <w:rsid w:val="001915BD"/>
    <w:rsid w:val="00191D63"/>
    <w:rsid w:val="00192564"/>
    <w:rsid w:val="00192826"/>
    <w:rsid w:val="00192DEF"/>
    <w:rsid w:val="00193216"/>
    <w:rsid w:val="0019351E"/>
    <w:rsid w:val="00193634"/>
    <w:rsid w:val="00193845"/>
    <w:rsid w:val="00193F31"/>
    <w:rsid w:val="00194021"/>
    <w:rsid w:val="00194548"/>
    <w:rsid w:val="00194857"/>
    <w:rsid w:val="00194BB9"/>
    <w:rsid w:val="00195435"/>
    <w:rsid w:val="001954BD"/>
    <w:rsid w:val="0019573D"/>
    <w:rsid w:val="00195ADF"/>
    <w:rsid w:val="00195B06"/>
    <w:rsid w:val="0019646B"/>
    <w:rsid w:val="001964D7"/>
    <w:rsid w:val="00196714"/>
    <w:rsid w:val="00196961"/>
    <w:rsid w:val="00196CBA"/>
    <w:rsid w:val="001979E5"/>
    <w:rsid w:val="001A0157"/>
    <w:rsid w:val="001A0170"/>
    <w:rsid w:val="001A05F7"/>
    <w:rsid w:val="001A0AD9"/>
    <w:rsid w:val="001A1256"/>
    <w:rsid w:val="001A1450"/>
    <w:rsid w:val="001A1858"/>
    <w:rsid w:val="001A1BDC"/>
    <w:rsid w:val="001A2273"/>
    <w:rsid w:val="001A2D50"/>
    <w:rsid w:val="001A2E3B"/>
    <w:rsid w:val="001A2ED9"/>
    <w:rsid w:val="001A32DA"/>
    <w:rsid w:val="001A34CF"/>
    <w:rsid w:val="001A3AAC"/>
    <w:rsid w:val="001A3E16"/>
    <w:rsid w:val="001A3EE6"/>
    <w:rsid w:val="001A4306"/>
    <w:rsid w:val="001A4307"/>
    <w:rsid w:val="001A462C"/>
    <w:rsid w:val="001A4CD9"/>
    <w:rsid w:val="001A4CEB"/>
    <w:rsid w:val="001A4E15"/>
    <w:rsid w:val="001A50A3"/>
    <w:rsid w:val="001A53A5"/>
    <w:rsid w:val="001A5975"/>
    <w:rsid w:val="001A5DDB"/>
    <w:rsid w:val="001A629C"/>
    <w:rsid w:val="001A639D"/>
    <w:rsid w:val="001A63D4"/>
    <w:rsid w:val="001A653F"/>
    <w:rsid w:val="001A6B6B"/>
    <w:rsid w:val="001A6EC2"/>
    <w:rsid w:val="001A73F0"/>
    <w:rsid w:val="001A7AE1"/>
    <w:rsid w:val="001A7D48"/>
    <w:rsid w:val="001A7D49"/>
    <w:rsid w:val="001B05AA"/>
    <w:rsid w:val="001B05F2"/>
    <w:rsid w:val="001B07D2"/>
    <w:rsid w:val="001B0869"/>
    <w:rsid w:val="001B1485"/>
    <w:rsid w:val="001B14A4"/>
    <w:rsid w:val="001B1892"/>
    <w:rsid w:val="001B1B9F"/>
    <w:rsid w:val="001B20CF"/>
    <w:rsid w:val="001B22DD"/>
    <w:rsid w:val="001B261F"/>
    <w:rsid w:val="001B288B"/>
    <w:rsid w:val="001B2B42"/>
    <w:rsid w:val="001B33E9"/>
    <w:rsid w:val="001B36C9"/>
    <w:rsid w:val="001B3803"/>
    <w:rsid w:val="001B3A99"/>
    <w:rsid w:val="001B3B88"/>
    <w:rsid w:val="001B3B8C"/>
    <w:rsid w:val="001B4670"/>
    <w:rsid w:val="001B4A4D"/>
    <w:rsid w:val="001B4ACF"/>
    <w:rsid w:val="001B4CE2"/>
    <w:rsid w:val="001B53F4"/>
    <w:rsid w:val="001B5764"/>
    <w:rsid w:val="001B59A9"/>
    <w:rsid w:val="001B5A25"/>
    <w:rsid w:val="001B5BB4"/>
    <w:rsid w:val="001B6021"/>
    <w:rsid w:val="001B6081"/>
    <w:rsid w:val="001B626B"/>
    <w:rsid w:val="001B6288"/>
    <w:rsid w:val="001B6B91"/>
    <w:rsid w:val="001B6D94"/>
    <w:rsid w:val="001B6E5E"/>
    <w:rsid w:val="001B73FD"/>
    <w:rsid w:val="001C0062"/>
    <w:rsid w:val="001C05AE"/>
    <w:rsid w:val="001C0D15"/>
    <w:rsid w:val="001C119D"/>
    <w:rsid w:val="001C17E9"/>
    <w:rsid w:val="001C2754"/>
    <w:rsid w:val="001C295E"/>
    <w:rsid w:val="001C2D25"/>
    <w:rsid w:val="001C2EAA"/>
    <w:rsid w:val="001C2F5B"/>
    <w:rsid w:val="001C352B"/>
    <w:rsid w:val="001C37C9"/>
    <w:rsid w:val="001C3AAE"/>
    <w:rsid w:val="001C47E3"/>
    <w:rsid w:val="001C54E4"/>
    <w:rsid w:val="001C5581"/>
    <w:rsid w:val="001C5DCB"/>
    <w:rsid w:val="001C6527"/>
    <w:rsid w:val="001C66C0"/>
    <w:rsid w:val="001C6E82"/>
    <w:rsid w:val="001C6FDD"/>
    <w:rsid w:val="001D03E0"/>
    <w:rsid w:val="001D0A5C"/>
    <w:rsid w:val="001D0D11"/>
    <w:rsid w:val="001D0EF3"/>
    <w:rsid w:val="001D0FA2"/>
    <w:rsid w:val="001D1493"/>
    <w:rsid w:val="001D1874"/>
    <w:rsid w:val="001D1963"/>
    <w:rsid w:val="001D1BA9"/>
    <w:rsid w:val="001D2941"/>
    <w:rsid w:val="001D2AE6"/>
    <w:rsid w:val="001D2B16"/>
    <w:rsid w:val="001D2D42"/>
    <w:rsid w:val="001D35EE"/>
    <w:rsid w:val="001D3D7E"/>
    <w:rsid w:val="001D3E9F"/>
    <w:rsid w:val="001D46EF"/>
    <w:rsid w:val="001D4A4C"/>
    <w:rsid w:val="001D4BAE"/>
    <w:rsid w:val="001D4BC4"/>
    <w:rsid w:val="001D4E93"/>
    <w:rsid w:val="001D507A"/>
    <w:rsid w:val="001D5133"/>
    <w:rsid w:val="001D565B"/>
    <w:rsid w:val="001D59ED"/>
    <w:rsid w:val="001D5CA6"/>
    <w:rsid w:val="001D6121"/>
    <w:rsid w:val="001D62B5"/>
    <w:rsid w:val="001D640D"/>
    <w:rsid w:val="001D650A"/>
    <w:rsid w:val="001D6632"/>
    <w:rsid w:val="001D6E09"/>
    <w:rsid w:val="001D7658"/>
    <w:rsid w:val="001D76BE"/>
    <w:rsid w:val="001D7946"/>
    <w:rsid w:val="001D7CA2"/>
    <w:rsid w:val="001D7D8E"/>
    <w:rsid w:val="001D7ED7"/>
    <w:rsid w:val="001E02AE"/>
    <w:rsid w:val="001E02B6"/>
    <w:rsid w:val="001E0560"/>
    <w:rsid w:val="001E0692"/>
    <w:rsid w:val="001E06FA"/>
    <w:rsid w:val="001E1077"/>
    <w:rsid w:val="001E15F9"/>
    <w:rsid w:val="001E2B8E"/>
    <w:rsid w:val="001E2C99"/>
    <w:rsid w:val="001E2E6D"/>
    <w:rsid w:val="001E2EFA"/>
    <w:rsid w:val="001E2F10"/>
    <w:rsid w:val="001E35B3"/>
    <w:rsid w:val="001E3767"/>
    <w:rsid w:val="001E39B7"/>
    <w:rsid w:val="001E3F4A"/>
    <w:rsid w:val="001E3FD4"/>
    <w:rsid w:val="001E4710"/>
    <w:rsid w:val="001E471F"/>
    <w:rsid w:val="001E4AB3"/>
    <w:rsid w:val="001E4BDB"/>
    <w:rsid w:val="001E5087"/>
    <w:rsid w:val="001E50F5"/>
    <w:rsid w:val="001E529A"/>
    <w:rsid w:val="001E57DF"/>
    <w:rsid w:val="001E6667"/>
    <w:rsid w:val="001E6A11"/>
    <w:rsid w:val="001E6CB0"/>
    <w:rsid w:val="001E72D5"/>
    <w:rsid w:val="001E7497"/>
    <w:rsid w:val="001E7CCC"/>
    <w:rsid w:val="001E7EB7"/>
    <w:rsid w:val="001E7F9D"/>
    <w:rsid w:val="001F003B"/>
    <w:rsid w:val="001F0C9E"/>
    <w:rsid w:val="001F1343"/>
    <w:rsid w:val="001F1439"/>
    <w:rsid w:val="001F196B"/>
    <w:rsid w:val="001F1B36"/>
    <w:rsid w:val="001F1ED6"/>
    <w:rsid w:val="001F235B"/>
    <w:rsid w:val="001F24F6"/>
    <w:rsid w:val="001F29C7"/>
    <w:rsid w:val="001F2B26"/>
    <w:rsid w:val="001F2BE4"/>
    <w:rsid w:val="001F2D9A"/>
    <w:rsid w:val="001F323D"/>
    <w:rsid w:val="001F3DE6"/>
    <w:rsid w:val="001F4641"/>
    <w:rsid w:val="001F47D9"/>
    <w:rsid w:val="001F4FEE"/>
    <w:rsid w:val="001F5466"/>
    <w:rsid w:val="001F5B8A"/>
    <w:rsid w:val="001F5D1B"/>
    <w:rsid w:val="001F5FA8"/>
    <w:rsid w:val="001F65AC"/>
    <w:rsid w:val="001F6A72"/>
    <w:rsid w:val="001F6EBA"/>
    <w:rsid w:val="001F7E20"/>
    <w:rsid w:val="001F7ED7"/>
    <w:rsid w:val="00200065"/>
    <w:rsid w:val="00200107"/>
    <w:rsid w:val="002002F2"/>
    <w:rsid w:val="002004B8"/>
    <w:rsid w:val="00200AE6"/>
    <w:rsid w:val="00200DD4"/>
    <w:rsid w:val="002010CE"/>
    <w:rsid w:val="002019FA"/>
    <w:rsid w:val="00201A00"/>
    <w:rsid w:val="00201BFD"/>
    <w:rsid w:val="00201EAC"/>
    <w:rsid w:val="00202185"/>
    <w:rsid w:val="0020236D"/>
    <w:rsid w:val="00202730"/>
    <w:rsid w:val="00202AF4"/>
    <w:rsid w:val="00202DE1"/>
    <w:rsid w:val="00202E60"/>
    <w:rsid w:val="00203434"/>
    <w:rsid w:val="002038D4"/>
    <w:rsid w:val="0020445D"/>
    <w:rsid w:val="002045D9"/>
    <w:rsid w:val="00204826"/>
    <w:rsid w:val="00204D67"/>
    <w:rsid w:val="002053E0"/>
    <w:rsid w:val="00205760"/>
    <w:rsid w:val="00205E6B"/>
    <w:rsid w:val="00206242"/>
    <w:rsid w:val="002062E3"/>
    <w:rsid w:val="00207EC0"/>
    <w:rsid w:val="002106F9"/>
    <w:rsid w:val="00210C04"/>
    <w:rsid w:val="00210DC2"/>
    <w:rsid w:val="00210F18"/>
    <w:rsid w:val="00211020"/>
    <w:rsid w:val="002113AA"/>
    <w:rsid w:val="002115DA"/>
    <w:rsid w:val="00211679"/>
    <w:rsid w:val="002119F5"/>
    <w:rsid w:val="00211DC3"/>
    <w:rsid w:val="002121E6"/>
    <w:rsid w:val="00212619"/>
    <w:rsid w:val="0021269A"/>
    <w:rsid w:val="002132EB"/>
    <w:rsid w:val="0021376C"/>
    <w:rsid w:val="00214A2E"/>
    <w:rsid w:val="00214FB2"/>
    <w:rsid w:val="002156C3"/>
    <w:rsid w:val="00215C74"/>
    <w:rsid w:val="00215EB8"/>
    <w:rsid w:val="00216727"/>
    <w:rsid w:val="002167C0"/>
    <w:rsid w:val="0021694C"/>
    <w:rsid w:val="00216C4C"/>
    <w:rsid w:val="00216F14"/>
    <w:rsid w:val="00216F4F"/>
    <w:rsid w:val="0021703B"/>
    <w:rsid w:val="00217135"/>
    <w:rsid w:val="002174A1"/>
    <w:rsid w:val="00217D6A"/>
    <w:rsid w:val="0022083F"/>
    <w:rsid w:val="00220D04"/>
    <w:rsid w:val="00221D7A"/>
    <w:rsid w:val="00221DFD"/>
    <w:rsid w:val="002227B7"/>
    <w:rsid w:val="0022285F"/>
    <w:rsid w:val="00222D56"/>
    <w:rsid w:val="00222E74"/>
    <w:rsid w:val="002231F1"/>
    <w:rsid w:val="0022362B"/>
    <w:rsid w:val="00223D04"/>
    <w:rsid w:val="00224983"/>
    <w:rsid w:val="0022554A"/>
    <w:rsid w:val="002255B1"/>
    <w:rsid w:val="00225C6D"/>
    <w:rsid w:val="00225EB2"/>
    <w:rsid w:val="00225F12"/>
    <w:rsid w:val="0022617C"/>
    <w:rsid w:val="00226658"/>
    <w:rsid w:val="002267D2"/>
    <w:rsid w:val="00226897"/>
    <w:rsid w:val="00226E3E"/>
    <w:rsid w:val="00226E5D"/>
    <w:rsid w:val="00227301"/>
    <w:rsid w:val="00227B7E"/>
    <w:rsid w:val="00227D21"/>
    <w:rsid w:val="0023031D"/>
    <w:rsid w:val="0023042D"/>
    <w:rsid w:val="00230582"/>
    <w:rsid w:val="002307F7"/>
    <w:rsid w:val="00230927"/>
    <w:rsid w:val="00230ABD"/>
    <w:rsid w:val="00230BA2"/>
    <w:rsid w:val="00230C99"/>
    <w:rsid w:val="00230D05"/>
    <w:rsid w:val="00230F75"/>
    <w:rsid w:val="0023135F"/>
    <w:rsid w:val="002316C7"/>
    <w:rsid w:val="00231B4F"/>
    <w:rsid w:val="00231B9F"/>
    <w:rsid w:val="00231D21"/>
    <w:rsid w:val="0023228A"/>
    <w:rsid w:val="0023246B"/>
    <w:rsid w:val="00232678"/>
    <w:rsid w:val="0023275D"/>
    <w:rsid w:val="00232C3C"/>
    <w:rsid w:val="0023314B"/>
    <w:rsid w:val="0023340F"/>
    <w:rsid w:val="002335C1"/>
    <w:rsid w:val="00233648"/>
    <w:rsid w:val="002337F9"/>
    <w:rsid w:val="00233963"/>
    <w:rsid w:val="00233C7F"/>
    <w:rsid w:val="0023490A"/>
    <w:rsid w:val="00234B0F"/>
    <w:rsid w:val="00234B69"/>
    <w:rsid w:val="00235053"/>
    <w:rsid w:val="00235635"/>
    <w:rsid w:val="00235E20"/>
    <w:rsid w:val="00236096"/>
    <w:rsid w:val="002363B4"/>
    <w:rsid w:val="00236703"/>
    <w:rsid w:val="002368F6"/>
    <w:rsid w:val="00237124"/>
    <w:rsid w:val="00237303"/>
    <w:rsid w:val="00237806"/>
    <w:rsid w:val="00237D47"/>
    <w:rsid w:val="00237E49"/>
    <w:rsid w:val="002404E1"/>
    <w:rsid w:val="002406BE"/>
    <w:rsid w:val="00240985"/>
    <w:rsid w:val="00240BA2"/>
    <w:rsid w:val="00240DDD"/>
    <w:rsid w:val="002416A6"/>
    <w:rsid w:val="002418B5"/>
    <w:rsid w:val="002419B7"/>
    <w:rsid w:val="00241E60"/>
    <w:rsid w:val="00241F5C"/>
    <w:rsid w:val="00242CB4"/>
    <w:rsid w:val="002431F0"/>
    <w:rsid w:val="002433F4"/>
    <w:rsid w:val="00243BAE"/>
    <w:rsid w:val="00243E9A"/>
    <w:rsid w:val="0024481E"/>
    <w:rsid w:val="0024598F"/>
    <w:rsid w:val="00245BCB"/>
    <w:rsid w:val="00245D26"/>
    <w:rsid w:val="00245D5F"/>
    <w:rsid w:val="00245DE6"/>
    <w:rsid w:val="00245E75"/>
    <w:rsid w:val="00245FAB"/>
    <w:rsid w:val="002466AE"/>
    <w:rsid w:val="002468CB"/>
    <w:rsid w:val="00246A2C"/>
    <w:rsid w:val="00246AF9"/>
    <w:rsid w:val="00246C39"/>
    <w:rsid w:val="00246F82"/>
    <w:rsid w:val="002470E1"/>
    <w:rsid w:val="002472E1"/>
    <w:rsid w:val="002476AD"/>
    <w:rsid w:val="00247854"/>
    <w:rsid w:val="0025033D"/>
    <w:rsid w:val="00250566"/>
    <w:rsid w:val="00250A34"/>
    <w:rsid w:val="00250A46"/>
    <w:rsid w:val="00250BBE"/>
    <w:rsid w:val="00251579"/>
    <w:rsid w:val="00252365"/>
    <w:rsid w:val="00252BF6"/>
    <w:rsid w:val="00252E7D"/>
    <w:rsid w:val="00253002"/>
    <w:rsid w:val="002532BC"/>
    <w:rsid w:val="002539E5"/>
    <w:rsid w:val="00253A5C"/>
    <w:rsid w:val="00253AFE"/>
    <w:rsid w:val="00253B10"/>
    <w:rsid w:val="00254551"/>
    <w:rsid w:val="0025498B"/>
    <w:rsid w:val="00255174"/>
    <w:rsid w:val="0025519A"/>
    <w:rsid w:val="002558F7"/>
    <w:rsid w:val="00255A04"/>
    <w:rsid w:val="00255C27"/>
    <w:rsid w:val="0025645C"/>
    <w:rsid w:val="00256492"/>
    <w:rsid w:val="0025683F"/>
    <w:rsid w:val="002569F6"/>
    <w:rsid w:val="00256B23"/>
    <w:rsid w:val="00256CA3"/>
    <w:rsid w:val="0025745A"/>
    <w:rsid w:val="002574DC"/>
    <w:rsid w:val="0025796B"/>
    <w:rsid w:val="002579A2"/>
    <w:rsid w:val="00257D8D"/>
    <w:rsid w:val="002600FA"/>
    <w:rsid w:val="00260903"/>
    <w:rsid w:val="002615C1"/>
    <w:rsid w:val="00261B45"/>
    <w:rsid w:val="00261EDB"/>
    <w:rsid w:val="00261F34"/>
    <w:rsid w:val="002625A6"/>
    <w:rsid w:val="00262634"/>
    <w:rsid w:val="0026390B"/>
    <w:rsid w:val="00263FD5"/>
    <w:rsid w:val="0026458D"/>
    <w:rsid w:val="0026482B"/>
    <w:rsid w:val="00265241"/>
    <w:rsid w:val="002653C3"/>
    <w:rsid w:val="002653CD"/>
    <w:rsid w:val="00265611"/>
    <w:rsid w:val="00265813"/>
    <w:rsid w:val="002658ED"/>
    <w:rsid w:val="00266176"/>
    <w:rsid w:val="002661A3"/>
    <w:rsid w:val="002664DC"/>
    <w:rsid w:val="00266869"/>
    <w:rsid w:val="0026687D"/>
    <w:rsid w:val="00266916"/>
    <w:rsid w:val="00266C85"/>
    <w:rsid w:val="00266CFC"/>
    <w:rsid w:val="00266F52"/>
    <w:rsid w:val="00267231"/>
    <w:rsid w:val="002676EF"/>
    <w:rsid w:val="002677B0"/>
    <w:rsid w:val="002677C5"/>
    <w:rsid w:val="002678C8"/>
    <w:rsid w:val="00267C06"/>
    <w:rsid w:val="00267CAA"/>
    <w:rsid w:val="0027017D"/>
    <w:rsid w:val="00270199"/>
    <w:rsid w:val="002703D0"/>
    <w:rsid w:val="00270DAB"/>
    <w:rsid w:val="002710AF"/>
    <w:rsid w:val="00271DF2"/>
    <w:rsid w:val="002721CC"/>
    <w:rsid w:val="00272273"/>
    <w:rsid w:val="00273EF3"/>
    <w:rsid w:val="002744D2"/>
    <w:rsid w:val="00274696"/>
    <w:rsid w:val="00274F83"/>
    <w:rsid w:val="0027532B"/>
    <w:rsid w:val="002754AD"/>
    <w:rsid w:val="002754EE"/>
    <w:rsid w:val="00275853"/>
    <w:rsid w:val="00275897"/>
    <w:rsid w:val="002758C3"/>
    <w:rsid w:val="00275B94"/>
    <w:rsid w:val="00275C7E"/>
    <w:rsid w:val="00275CDE"/>
    <w:rsid w:val="00275EF2"/>
    <w:rsid w:val="002762F1"/>
    <w:rsid w:val="002763AC"/>
    <w:rsid w:val="002767D2"/>
    <w:rsid w:val="00277438"/>
    <w:rsid w:val="002775E7"/>
    <w:rsid w:val="00277B05"/>
    <w:rsid w:val="00277CF1"/>
    <w:rsid w:val="00280802"/>
    <w:rsid w:val="00280B1B"/>
    <w:rsid w:val="00280C33"/>
    <w:rsid w:val="00281381"/>
    <w:rsid w:val="00281552"/>
    <w:rsid w:val="002819B4"/>
    <w:rsid w:val="00281D99"/>
    <w:rsid w:val="002827BB"/>
    <w:rsid w:val="002829A2"/>
    <w:rsid w:val="00282A18"/>
    <w:rsid w:val="00282A75"/>
    <w:rsid w:val="00283411"/>
    <w:rsid w:val="0028363C"/>
    <w:rsid w:val="0028388F"/>
    <w:rsid w:val="00283C83"/>
    <w:rsid w:val="0028488F"/>
    <w:rsid w:val="00284AF1"/>
    <w:rsid w:val="00285043"/>
    <w:rsid w:val="0028586C"/>
    <w:rsid w:val="00285A47"/>
    <w:rsid w:val="00285FA4"/>
    <w:rsid w:val="0028644A"/>
    <w:rsid w:val="00286D5B"/>
    <w:rsid w:val="00286D98"/>
    <w:rsid w:val="00286E79"/>
    <w:rsid w:val="00286EE0"/>
    <w:rsid w:val="00287298"/>
    <w:rsid w:val="00287454"/>
    <w:rsid w:val="0028762E"/>
    <w:rsid w:val="00287C5B"/>
    <w:rsid w:val="002903E1"/>
    <w:rsid w:val="0029071A"/>
    <w:rsid w:val="00291CA8"/>
    <w:rsid w:val="00292629"/>
    <w:rsid w:val="00292BDE"/>
    <w:rsid w:val="00292F23"/>
    <w:rsid w:val="00293380"/>
    <w:rsid w:val="00293604"/>
    <w:rsid w:val="00293716"/>
    <w:rsid w:val="002937F3"/>
    <w:rsid w:val="00293A3E"/>
    <w:rsid w:val="00293C24"/>
    <w:rsid w:val="00293D30"/>
    <w:rsid w:val="00294014"/>
    <w:rsid w:val="00294152"/>
    <w:rsid w:val="00294652"/>
    <w:rsid w:val="00294B8C"/>
    <w:rsid w:val="00294DE4"/>
    <w:rsid w:val="00295E4E"/>
    <w:rsid w:val="00296676"/>
    <w:rsid w:val="002966DB"/>
    <w:rsid w:val="00296ABD"/>
    <w:rsid w:val="0029714B"/>
    <w:rsid w:val="00297368"/>
    <w:rsid w:val="00297B2D"/>
    <w:rsid w:val="002A0B34"/>
    <w:rsid w:val="002A116B"/>
    <w:rsid w:val="002A1724"/>
    <w:rsid w:val="002A1897"/>
    <w:rsid w:val="002A1BD8"/>
    <w:rsid w:val="002A1C48"/>
    <w:rsid w:val="002A1D81"/>
    <w:rsid w:val="002A2596"/>
    <w:rsid w:val="002A2666"/>
    <w:rsid w:val="002A2AA5"/>
    <w:rsid w:val="002A3C81"/>
    <w:rsid w:val="002A42D2"/>
    <w:rsid w:val="002A4521"/>
    <w:rsid w:val="002A4833"/>
    <w:rsid w:val="002A535B"/>
    <w:rsid w:val="002A6909"/>
    <w:rsid w:val="002A69F5"/>
    <w:rsid w:val="002A6C3A"/>
    <w:rsid w:val="002A6D91"/>
    <w:rsid w:val="002A6ECA"/>
    <w:rsid w:val="002A773A"/>
    <w:rsid w:val="002A795B"/>
    <w:rsid w:val="002A7A02"/>
    <w:rsid w:val="002A7C11"/>
    <w:rsid w:val="002B0208"/>
    <w:rsid w:val="002B068E"/>
    <w:rsid w:val="002B07A5"/>
    <w:rsid w:val="002B094E"/>
    <w:rsid w:val="002B0AFA"/>
    <w:rsid w:val="002B11A8"/>
    <w:rsid w:val="002B19BC"/>
    <w:rsid w:val="002B1DD4"/>
    <w:rsid w:val="002B1FB3"/>
    <w:rsid w:val="002B2685"/>
    <w:rsid w:val="002B2B59"/>
    <w:rsid w:val="002B452F"/>
    <w:rsid w:val="002B484A"/>
    <w:rsid w:val="002B4852"/>
    <w:rsid w:val="002B4C89"/>
    <w:rsid w:val="002B5935"/>
    <w:rsid w:val="002B5FD0"/>
    <w:rsid w:val="002B6710"/>
    <w:rsid w:val="002B695B"/>
    <w:rsid w:val="002B6A01"/>
    <w:rsid w:val="002B6C8A"/>
    <w:rsid w:val="002B7007"/>
    <w:rsid w:val="002B7555"/>
    <w:rsid w:val="002B7C94"/>
    <w:rsid w:val="002B7D4C"/>
    <w:rsid w:val="002C034E"/>
    <w:rsid w:val="002C06BB"/>
    <w:rsid w:val="002C0B15"/>
    <w:rsid w:val="002C1305"/>
    <w:rsid w:val="002C13A9"/>
    <w:rsid w:val="002C1549"/>
    <w:rsid w:val="002C1744"/>
    <w:rsid w:val="002C19A0"/>
    <w:rsid w:val="002C2898"/>
    <w:rsid w:val="002C2B6F"/>
    <w:rsid w:val="002C2C61"/>
    <w:rsid w:val="002C3096"/>
    <w:rsid w:val="002C320A"/>
    <w:rsid w:val="002C324A"/>
    <w:rsid w:val="002C337D"/>
    <w:rsid w:val="002C40A0"/>
    <w:rsid w:val="002C42BD"/>
    <w:rsid w:val="002C484A"/>
    <w:rsid w:val="002C5137"/>
    <w:rsid w:val="002C56A4"/>
    <w:rsid w:val="002C586B"/>
    <w:rsid w:val="002C5E80"/>
    <w:rsid w:val="002C6E61"/>
    <w:rsid w:val="002C759E"/>
    <w:rsid w:val="002C7E32"/>
    <w:rsid w:val="002D04FA"/>
    <w:rsid w:val="002D0637"/>
    <w:rsid w:val="002D094E"/>
    <w:rsid w:val="002D0A29"/>
    <w:rsid w:val="002D0D3A"/>
    <w:rsid w:val="002D0DA1"/>
    <w:rsid w:val="002D13CD"/>
    <w:rsid w:val="002D149A"/>
    <w:rsid w:val="002D1D72"/>
    <w:rsid w:val="002D229F"/>
    <w:rsid w:val="002D2B5A"/>
    <w:rsid w:val="002D347A"/>
    <w:rsid w:val="002D34BE"/>
    <w:rsid w:val="002D39BC"/>
    <w:rsid w:val="002D3A36"/>
    <w:rsid w:val="002D4079"/>
    <w:rsid w:val="002D436E"/>
    <w:rsid w:val="002D4425"/>
    <w:rsid w:val="002D4A7B"/>
    <w:rsid w:val="002D4C8C"/>
    <w:rsid w:val="002D4E3A"/>
    <w:rsid w:val="002D4F18"/>
    <w:rsid w:val="002D57A0"/>
    <w:rsid w:val="002D591D"/>
    <w:rsid w:val="002D5CCC"/>
    <w:rsid w:val="002D60E5"/>
    <w:rsid w:val="002D631D"/>
    <w:rsid w:val="002D6780"/>
    <w:rsid w:val="002D69D5"/>
    <w:rsid w:val="002D79FC"/>
    <w:rsid w:val="002D7EB5"/>
    <w:rsid w:val="002D7F1D"/>
    <w:rsid w:val="002E05A4"/>
    <w:rsid w:val="002E0FD7"/>
    <w:rsid w:val="002E1243"/>
    <w:rsid w:val="002E14A9"/>
    <w:rsid w:val="002E1A50"/>
    <w:rsid w:val="002E1DC0"/>
    <w:rsid w:val="002E1F2E"/>
    <w:rsid w:val="002E2078"/>
    <w:rsid w:val="002E25CB"/>
    <w:rsid w:val="002E2736"/>
    <w:rsid w:val="002E2F04"/>
    <w:rsid w:val="002E325E"/>
    <w:rsid w:val="002E3B3D"/>
    <w:rsid w:val="002E45E0"/>
    <w:rsid w:val="002E4804"/>
    <w:rsid w:val="002E4A78"/>
    <w:rsid w:val="002E4B38"/>
    <w:rsid w:val="002E554B"/>
    <w:rsid w:val="002E5622"/>
    <w:rsid w:val="002E5786"/>
    <w:rsid w:val="002E597F"/>
    <w:rsid w:val="002E5BBA"/>
    <w:rsid w:val="002E5F54"/>
    <w:rsid w:val="002E688E"/>
    <w:rsid w:val="002E6CFA"/>
    <w:rsid w:val="002E6D64"/>
    <w:rsid w:val="002E76C5"/>
    <w:rsid w:val="002E771F"/>
    <w:rsid w:val="002E7742"/>
    <w:rsid w:val="002E7A3A"/>
    <w:rsid w:val="002F0585"/>
    <w:rsid w:val="002F10D6"/>
    <w:rsid w:val="002F12A3"/>
    <w:rsid w:val="002F13A4"/>
    <w:rsid w:val="002F1C36"/>
    <w:rsid w:val="002F1F2D"/>
    <w:rsid w:val="002F1F9E"/>
    <w:rsid w:val="002F20B3"/>
    <w:rsid w:val="002F2DBC"/>
    <w:rsid w:val="002F359C"/>
    <w:rsid w:val="002F4027"/>
    <w:rsid w:val="002F4341"/>
    <w:rsid w:val="002F4D3C"/>
    <w:rsid w:val="002F55DD"/>
    <w:rsid w:val="002F565F"/>
    <w:rsid w:val="002F5A31"/>
    <w:rsid w:val="002F5F94"/>
    <w:rsid w:val="002F6094"/>
    <w:rsid w:val="002F6901"/>
    <w:rsid w:val="002F6EEA"/>
    <w:rsid w:val="002F707F"/>
    <w:rsid w:val="002F754C"/>
    <w:rsid w:val="002F7D26"/>
    <w:rsid w:val="00300386"/>
    <w:rsid w:val="00300498"/>
    <w:rsid w:val="00300681"/>
    <w:rsid w:val="003007AA"/>
    <w:rsid w:val="003007AF"/>
    <w:rsid w:val="00300CE4"/>
    <w:rsid w:val="0030147E"/>
    <w:rsid w:val="00301B62"/>
    <w:rsid w:val="00301DB5"/>
    <w:rsid w:val="00301F19"/>
    <w:rsid w:val="003020B3"/>
    <w:rsid w:val="003022DC"/>
    <w:rsid w:val="00302425"/>
    <w:rsid w:val="003025E9"/>
    <w:rsid w:val="003026EE"/>
    <w:rsid w:val="00302F08"/>
    <w:rsid w:val="00302F43"/>
    <w:rsid w:val="00303868"/>
    <w:rsid w:val="003049CB"/>
    <w:rsid w:val="003055D1"/>
    <w:rsid w:val="00305943"/>
    <w:rsid w:val="003059DF"/>
    <w:rsid w:val="00305BB1"/>
    <w:rsid w:val="00306B78"/>
    <w:rsid w:val="003070A2"/>
    <w:rsid w:val="0030725F"/>
    <w:rsid w:val="003072CF"/>
    <w:rsid w:val="0030792B"/>
    <w:rsid w:val="00307A73"/>
    <w:rsid w:val="00307AEC"/>
    <w:rsid w:val="00307E22"/>
    <w:rsid w:val="00310881"/>
    <w:rsid w:val="003108C7"/>
    <w:rsid w:val="00310CF8"/>
    <w:rsid w:val="00310D1A"/>
    <w:rsid w:val="003117C9"/>
    <w:rsid w:val="0031225E"/>
    <w:rsid w:val="0031227F"/>
    <w:rsid w:val="00312E2A"/>
    <w:rsid w:val="0031378E"/>
    <w:rsid w:val="00314289"/>
    <w:rsid w:val="003144AA"/>
    <w:rsid w:val="0031492E"/>
    <w:rsid w:val="00314AF1"/>
    <w:rsid w:val="003150DE"/>
    <w:rsid w:val="00315827"/>
    <w:rsid w:val="00316038"/>
    <w:rsid w:val="003162C3"/>
    <w:rsid w:val="003164C4"/>
    <w:rsid w:val="0031679E"/>
    <w:rsid w:val="00316B95"/>
    <w:rsid w:val="00316DE6"/>
    <w:rsid w:val="0031709C"/>
    <w:rsid w:val="00317A1E"/>
    <w:rsid w:val="00317D0F"/>
    <w:rsid w:val="00317E57"/>
    <w:rsid w:val="003206A0"/>
    <w:rsid w:val="003214AF"/>
    <w:rsid w:val="00322308"/>
    <w:rsid w:val="0032236F"/>
    <w:rsid w:val="0032246F"/>
    <w:rsid w:val="0032256D"/>
    <w:rsid w:val="003228DE"/>
    <w:rsid w:val="00322C87"/>
    <w:rsid w:val="00323061"/>
    <w:rsid w:val="003231A9"/>
    <w:rsid w:val="003238A9"/>
    <w:rsid w:val="00323E25"/>
    <w:rsid w:val="00323F34"/>
    <w:rsid w:val="003249F1"/>
    <w:rsid w:val="00324C39"/>
    <w:rsid w:val="00324D3E"/>
    <w:rsid w:val="00324F0C"/>
    <w:rsid w:val="0032568F"/>
    <w:rsid w:val="0032638B"/>
    <w:rsid w:val="00326917"/>
    <w:rsid w:val="00326C68"/>
    <w:rsid w:val="00327381"/>
    <w:rsid w:val="003278FC"/>
    <w:rsid w:val="00327B2F"/>
    <w:rsid w:val="003301D4"/>
    <w:rsid w:val="00330203"/>
    <w:rsid w:val="003304DB"/>
    <w:rsid w:val="003306E3"/>
    <w:rsid w:val="00330ECF"/>
    <w:rsid w:val="00330F3A"/>
    <w:rsid w:val="003311E1"/>
    <w:rsid w:val="0033128D"/>
    <w:rsid w:val="003312B7"/>
    <w:rsid w:val="0033138F"/>
    <w:rsid w:val="00331796"/>
    <w:rsid w:val="00331FDE"/>
    <w:rsid w:val="003322BC"/>
    <w:rsid w:val="00332363"/>
    <w:rsid w:val="003331E9"/>
    <w:rsid w:val="003337D8"/>
    <w:rsid w:val="00333844"/>
    <w:rsid w:val="00333D12"/>
    <w:rsid w:val="00333EB9"/>
    <w:rsid w:val="00333F23"/>
    <w:rsid w:val="003349CF"/>
    <w:rsid w:val="00334BD7"/>
    <w:rsid w:val="00334D47"/>
    <w:rsid w:val="00335132"/>
    <w:rsid w:val="00335805"/>
    <w:rsid w:val="003359E4"/>
    <w:rsid w:val="00335F60"/>
    <w:rsid w:val="0033627E"/>
    <w:rsid w:val="003363BC"/>
    <w:rsid w:val="00336590"/>
    <w:rsid w:val="003366F0"/>
    <w:rsid w:val="00336BAC"/>
    <w:rsid w:val="00336BB2"/>
    <w:rsid w:val="00337394"/>
    <w:rsid w:val="00337398"/>
    <w:rsid w:val="0033740B"/>
    <w:rsid w:val="003374CD"/>
    <w:rsid w:val="003374FF"/>
    <w:rsid w:val="00337667"/>
    <w:rsid w:val="0034016C"/>
    <w:rsid w:val="00340322"/>
    <w:rsid w:val="0034046B"/>
    <w:rsid w:val="00340918"/>
    <w:rsid w:val="003409F1"/>
    <w:rsid w:val="00340A14"/>
    <w:rsid w:val="00340BC5"/>
    <w:rsid w:val="00340ECD"/>
    <w:rsid w:val="00341C68"/>
    <w:rsid w:val="00341F83"/>
    <w:rsid w:val="00343558"/>
    <w:rsid w:val="00343CC3"/>
    <w:rsid w:val="00343CE9"/>
    <w:rsid w:val="00343EC1"/>
    <w:rsid w:val="00343FB2"/>
    <w:rsid w:val="00344464"/>
    <w:rsid w:val="00344617"/>
    <w:rsid w:val="0034487B"/>
    <w:rsid w:val="00344889"/>
    <w:rsid w:val="003449FB"/>
    <w:rsid w:val="00344A7A"/>
    <w:rsid w:val="00344C89"/>
    <w:rsid w:val="00345083"/>
    <w:rsid w:val="003452AE"/>
    <w:rsid w:val="00345BD9"/>
    <w:rsid w:val="00345C46"/>
    <w:rsid w:val="00345C63"/>
    <w:rsid w:val="00346130"/>
    <w:rsid w:val="003461AD"/>
    <w:rsid w:val="00346605"/>
    <w:rsid w:val="00346A65"/>
    <w:rsid w:val="00346E71"/>
    <w:rsid w:val="00346EDD"/>
    <w:rsid w:val="00347E53"/>
    <w:rsid w:val="0035078E"/>
    <w:rsid w:val="00350A13"/>
    <w:rsid w:val="00350C75"/>
    <w:rsid w:val="00350F1E"/>
    <w:rsid w:val="003510D6"/>
    <w:rsid w:val="003514D6"/>
    <w:rsid w:val="0035190D"/>
    <w:rsid w:val="00351937"/>
    <w:rsid w:val="003520B0"/>
    <w:rsid w:val="00352386"/>
    <w:rsid w:val="00352390"/>
    <w:rsid w:val="00352584"/>
    <w:rsid w:val="00352E81"/>
    <w:rsid w:val="003530C7"/>
    <w:rsid w:val="0035348E"/>
    <w:rsid w:val="00353657"/>
    <w:rsid w:val="00353854"/>
    <w:rsid w:val="003539FB"/>
    <w:rsid w:val="00353D43"/>
    <w:rsid w:val="00353DF1"/>
    <w:rsid w:val="00353E97"/>
    <w:rsid w:val="00354689"/>
    <w:rsid w:val="00354748"/>
    <w:rsid w:val="00354A9F"/>
    <w:rsid w:val="00354E73"/>
    <w:rsid w:val="0035528E"/>
    <w:rsid w:val="00355453"/>
    <w:rsid w:val="0035572E"/>
    <w:rsid w:val="003558CD"/>
    <w:rsid w:val="00355A86"/>
    <w:rsid w:val="003563DD"/>
    <w:rsid w:val="00356E47"/>
    <w:rsid w:val="003570B5"/>
    <w:rsid w:val="00357674"/>
    <w:rsid w:val="0035784F"/>
    <w:rsid w:val="003579A4"/>
    <w:rsid w:val="00360B62"/>
    <w:rsid w:val="00360C59"/>
    <w:rsid w:val="00360DE7"/>
    <w:rsid w:val="0036204C"/>
    <w:rsid w:val="00362592"/>
    <w:rsid w:val="00362703"/>
    <w:rsid w:val="003629D0"/>
    <w:rsid w:val="00362F59"/>
    <w:rsid w:val="003644D3"/>
    <w:rsid w:val="00364D0F"/>
    <w:rsid w:val="0036512D"/>
    <w:rsid w:val="00365AA3"/>
    <w:rsid w:val="00365F16"/>
    <w:rsid w:val="00366024"/>
    <w:rsid w:val="00366173"/>
    <w:rsid w:val="00366816"/>
    <w:rsid w:val="00366988"/>
    <w:rsid w:val="00366999"/>
    <w:rsid w:val="00366BE2"/>
    <w:rsid w:val="0036732A"/>
    <w:rsid w:val="0036754A"/>
    <w:rsid w:val="00367A60"/>
    <w:rsid w:val="0037022B"/>
    <w:rsid w:val="003706D0"/>
    <w:rsid w:val="003707DC"/>
    <w:rsid w:val="003708BE"/>
    <w:rsid w:val="00370F81"/>
    <w:rsid w:val="003711C1"/>
    <w:rsid w:val="0037317A"/>
    <w:rsid w:val="0037343D"/>
    <w:rsid w:val="00373A01"/>
    <w:rsid w:val="00373D6C"/>
    <w:rsid w:val="00374E33"/>
    <w:rsid w:val="00374EA9"/>
    <w:rsid w:val="0037578A"/>
    <w:rsid w:val="003759D0"/>
    <w:rsid w:val="00375DD6"/>
    <w:rsid w:val="00375E30"/>
    <w:rsid w:val="0037644A"/>
    <w:rsid w:val="00376AB7"/>
    <w:rsid w:val="00376AE6"/>
    <w:rsid w:val="00376B4E"/>
    <w:rsid w:val="00376F96"/>
    <w:rsid w:val="00380033"/>
    <w:rsid w:val="00380A37"/>
    <w:rsid w:val="00380FF1"/>
    <w:rsid w:val="003815AD"/>
    <w:rsid w:val="003816E3"/>
    <w:rsid w:val="00381A28"/>
    <w:rsid w:val="00382174"/>
    <w:rsid w:val="00382864"/>
    <w:rsid w:val="003830D3"/>
    <w:rsid w:val="003832B2"/>
    <w:rsid w:val="0038349F"/>
    <w:rsid w:val="00383621"/>
    <w:rsid w:val="0038369C"/>
    <w:rsid w:val="00383976"/>
    <w:rsid w:val="00384291"/>
    <w:rsid w:val="003842FC"/>
    <w:rsid w:val="0038549A"/>
    <w:rsid w:val="003855DD"/>
    <w:rsid w:val="00385640"/>
    <w:rsid w:val="003856CE"/>
    <w:rsid w:val="00385B56"/>
    <w:rsid w:val="00385E9C"/>
    <w:rsid w:val="00386927"/>
    <w:rsid w:val="00387428"/>
    <w:rsid w:val="003900B2"/>
    <w:rsid w:val="003900F4"/>
    <w:rsid w:val="0039033B"/>
    <w:rsid w:val="00390619"/>
    <w:rsid w:val="003907A4"/>
    <w:rsid w:val="0039091A"/>
    <w:rsid w:val="00390F47"/>
    <w:rsid w:val="0039111E"/>
    <w:rsid w:val="0039153C"/>
    <w:rsid w:val="0039188B"/>
    <w:rsid w:val="00391A04"/>
    <w:rsid w:val="00392290"/>
    <w:rsid w:val="00393477"/>
    <w:rsid w:val="00393A0A"/>
    <w:rsid w:val="00393FBB"/>
    <w:rsid w:val="00393FD4"/>
    <w:rsid w:val="0039424D"/>
    <w:rsid w:val="00394C2A"/>
    <w:rsid w:val="00395274"/>
    <w:rsid w:val="003959DD"/>
    <w:rsid w:val="00395A7A"/>
    <w:rsid w:val="00396A66"/>
    <w:rsid w:val="00396CA5"/>
    <w:rsid w:val="00396CCA"/>
    <w:rsid w:val="003979B5"/>
    <w:rsid w:val="00397B68"/>
    <w:rsid w:val="00397F12"/>
    <w:rsid w:val="003A02F7"/>
    <w:rsid w:val="003A0583"/>
    <w:rsid w:val="003A0669"/>
    <w:rsid w:val="003A0C07"/>
    <w:rsid w:val="003A0D1F"/>
    <w:rsid w:val="003A12DB"/>
    <w:rsid w:val="003A174D"/>
    <w:rsid w:val="003A185A"/>
    <w:rsid w:val="003A1E6D"/>
    <w:rsid w:val="003A1F03"/>
    <w:rsid w:val="003A2213"/>
    <w:rsid w:val="003A23F1"/>
    <w:rsid w:val="003A3542"/>
    <w:rsid w:val="003A3766"/>
    <w:rsid w:val="003A3B4D"/>
    <w:rsid w:val="003A447A"/>
    <w:rsid w:val="003A4951"/>
    <w:rsid w:val="003A4C52"/>
    <w:rsid w:val="003A5904"/>
    <w:rsid w:val="003A5963"/>
    <w:rsid w:val="003A5CFA"/>
    <w:rsid w:val="003A5E18"/>
    <w:rsid w:val="003A634C"/>
    <w:rsid w:val="003A6E1B"/>
    <w:rsid w:val="003A6F34"/>
    <w:rsid w:val="003A7108"/>
    <w:rsid w:val="003A734A"/>
    <w:rsid w:val="003A749A"/>
    <w:rsid w:val="003B05A7"/>
    <w:rsid w:val="003B0B51"/>
    <w:rsid w:val="003B0DD6"/>
    <w:rsid w:val="003B106A"/>
    <w:rsid w:val="003B1FB8"/>
    <w:rsid w:val="003B20D2"/>
    <w:rsid w:val="003B28A0"/>
    <w:rsid w:val="003B2D08"/>
    <w:rsid w:val="003B2D25"/>
    <w:rsid w:val="003B2F5A"/>
    <w:rsid w:val="003B3CEB"/>
    <w:rsid w:val="003B3F57"/>
    <w:rsid w:val="003B3F9C"/>
    <w:rsid w:val="003B563C"/>
    <w:rsid w:val="003B56C8"/>
    <w:rsid w:val="003B56FE"/>
    <w:rsid w:val="003B5B27"/>
    <w:rsid w:val="003B6CF4"/>
    <w:rsid w:val="003B6E19"/>
    <w:rsid w:val="003B6EAA"/>
    <w:rsid w:val="003B76E5"/>
    <w:rsid w:val="003B7F30"/>
    <w:rsid w:val="003C0BDA"/>
    <w:rsid w:val="003C0E68"/>
    <w:rsid w:val="003C10E2"/>
    <w:rsid w:val="003C1B6A"/>
    <w:rsid w:val="003C25BA"/>
    <w:rsid w:val="003C2726"/>
    <w:rsid w:val="003C2790"/>
    <w:rsid w:val="003C27D4"/>
    <w:rsid w:val="003C2848"/>
    <w:rsid w:val="003C2934"/>
    <w:rsid w:val="003C294C"/>
    <w:rsid w:val="003C2A75"/>
    <w:rsid w:val="003C2C19"/>
    <w:rsid w:val="003C355F"/>
    <w:rsid w:val="003C39E1"/>
    <w:rsid w:val="003C39EC"/>
    <w:rsid w:val="003C3ACA"/>
    <w:rsid w:val="003C3B0A"/>
    <w:rsid w:val="003C45BE"/>
    <w:rsid w:val="003C4C7C"/>
    <w:rsid w:val="003C56DE"/>
    <w:rsid w:val="003C5779"/>
    <w:rsid w:val="003C58FC"/>
    <w:rsid w:val="003C5BDE"/>
    <w:rsid w:val="003C6845"/>
    <w:rsid w:val="003C69E6"/>
    <w:rsid w:val="003C6CCB"/>
    <w:rsid w:val="003C6D33"/>
    <w:rsid w:val="003C6EAA"/>
    <w:rsid w:val="003C70D2"/>
    <w:rsid w:val="003C7154"/>
    <w:rsid w:val="003C747A"/>
    <w:rsid w:val="003C74A1"/>
    <w:rsid w:val="003C7E20"/>
    <w:rsid w:val="003C7FC3"/>
    <w:rsid w:val="003D0B54"/>
    <w:rsid w:val="003D16F0"/>
    <w:rsid w:val="003D1832"/>
    <w:rsid w:val="003D1E0E"/>
    <w:rsid w:val="003D1F69"/>
    <w:rsid w:val="003D1FD1"/>
    <w:rsid w:val="003D279E"/>
    <w:rsid w:val="003D2B11"/>
    <w:rsid w:val="003D35D0"/>
    <w:rsid w:val="003D3920"/>
    <w:rsid w:val="003D3E4C"/>
    <w:rsid w:val="003D4221"/>
    <w:rsid w:val="003D42BC"/>
    <w:rsid w:val="003D459A"/>
    <w:rsid w:val="003D4657"/>
    <w:rsid w:val="003D4843"/>
    <w:rsid w:val="003D4D42"/>
    <w:rsid w:val="003D55D7"/>
    <w:rsid w:val="003D56CD"/>
    <w:rsid w:val="003D5930"/>
    <w:rsid w:val="003D61B6"/>
    <w:rsid w:val="003D644F"/>
    <w:rsid w:val="003D655A"/>
    <w:rsid w:val="003D665C"/>
    <w:rsid w:val="003D685C"/>
    <w:rsid w:val="003D6B3F"/>
    <w:rsid w:val="003D6BAE"/>
    <w:rsid w:val="003D7430"/>
    <w:rsid w:val="003D765B"/>
    <w:rsid w:val="003E0770"/>
    <w:rsid w:val="003E0FFE"/>
    <w:rsid w:val="003E1588"/>
    <w:rsid w:val="003E1C8E"/>
    <w:rsid w:val="003E1CD2"/>
    <w:rsid w:val="003E2401"/>
    <w:rsid w:val="003E243C"/>
    <w:rsid w:val="003E26ED"/>
    <w:rsid w:val="003E3185"/>
    <w:rsid w:val="003E335E"/>
    <w:rsid w:val="003E358B"/>
    <w:rsid w:val="003E3D10"/>
    <w:rsid w:val="003E4063"/>
    <w:rsid w:val="003E4436"/>
    <w:rsid w:val="003E491D"/>
    <w:rsid w:val="003E52B3"/>
    <w:rsid w:val="003E575D"/>
    <w:rsid w:val="003E5B7D"/>
    <w:rsid w:val="003E5F2D"/>
    <w:rsid w:val="003E67BF"/>
    <w:rsid w:val="003E6CE0"/>
    <w:rsid w:val="003E7430"/>
    <w:rsid w:val="003E7439"/>
    <w:rsid w:val="003E7747"/>
    <w:rsid w:val="003E7E34"/>
    <w:rsid w:val="003F00FB"/>
    <w:rsid w:val="003F01E8"/>
    <w:rsid w:val="003F023E"/>
    <w:rsid w:val="003F051C"/>
    <w:rsid w:val="003F07E3"/>
    <w:rsid w:val="003F0B3C"/>
    <w:rsid w:val="003F103F"/>
    <w:rsid w:val="003F1078"/>
    <w:rsid w:val="003F1892"/>
    <w:rsid w:val="003F1A07"/>
    <w:rsid w:val="003F1E87"/>
    <w:rsid w:val="003F2167"/>
    <w:rsid w:val="003F2431"/>
    <w:rsid w:val="003F24A8"/>
    <w:rsid w:val="003F322A"/>
    <w:rsid w:val="003F3A2F"/>
    <w:rsid w:val="003F3B31"/>
    <w:rsid w:val="003F3B38"/>
    <w:rsid w:val="003F46D8"/>
    <w:rsid w:val="003F4FCE"/>
    <w:rsid w:val="003F5239"/>
    <w:rsid w:val="003F5529"/>
    <w:rsid w:val="003F55BA"/>
    <w:rsid w:val="003F5AF0"/>
    <w:rsid w:val="003F5F7F"/>
    <w:rsid w:val="003F6073"/>
    <w:rsid w:val="003F60A3"/>
    <w:rsid w:val="003F6E5F"/>
    <w:rsid w:val="003F6F22"/>
    <w:rsid w:val="003F727F"/>
    <w:rsid w:val="003F7334"/>
    <w:rsid w:val="003F798C"/>
    <w:rsid w:val="003F7BED"/>
    <w:rsid w:val="004000A2"/>
    <w:rsid w:val="004002D7"/>
    <w:rsid w:val="004006EF"/>
    <w:rsid w:val="00400735"/>
    <w:rsid w:val="0040095E"/>
    <w:rsid w:val="00400A56"/>
    <w:rsid w:val="00400DD4"/>
    <w:rsid w:val="004015B4"/>
    <w:rsid w:val="004016FA"/>
    <w:rsid w:val="00401C99"/>
    <w:rsid w:val="00401D18"/>
    <w:rsid w:val="00402026"/>
    <w:rsid w:val="00402B08"/>
    <w:rsid w:val="00402BFE"/>
    <w:rsid w:val="004030E8"/>
    <w:rsid w:val="00403136"/>
    <w:rsid w:val="004032D4"/>
    <w:rsid w:val="0040344F"/>
    <w:rsid w:val="00403859"/>
    <w:rsid w:val="0040385D"/>
    <w:rsid w:val="004047E3"/>
    <w:rsid w:val="004048A3"/>
    <w:rsid w:val="00404FC1"/>
    <w:rsid w:val="00405594"/>
    <w:rsid w:val="00405A89"/>
    <w:rsid w:val="00406146"/>
    <w:rsid w:val="00406417"/>
    <w:rsid w:val="004069A3"/>
    <w:rsid w:val="004069B4"/>
    <w:rsid w:val="00406F0C"/>
    <w:rsid w:val="00407080"/>
    <w:rsid w:val="00407642"/>
    <w:rsid w:val="004079C3"/>
    <w:rsid w:val="00407A46"/>
    <w:rsid w:val="00410300"/>
    <w:rsid w:val="00410378"/>
    <w:rsid w:val="00410882"/>
    <w:rsid w:val="00411D5C"/>
    <w:rsid w:val="004121B0"/>
    <w:rsid w:val="004122D2"/>
    <w:rsid w:val="0041250E"/>
    <w:rsid w:val="004126D4"/>
    <w:rsid w:val="00412CC9"/>
    <w:rsid w:val="00412D46"/>
    <w:rsid w:val="00413113"/>
    <w:rsid w:val="00413585"/>
    <w:rsid w:val="004140B5"/>
    <w:rsid w:val="004156AA"/>
    <w:rsid w:val="00416217"/>
    <w:rsid w:val="00416A58"/>
    <w:rsid w:val="00416ACD"/>
    <w:rsid w:val="004173B8"/>
    <w:rsid w:val="004179F3"/>
    <w:rsid w:val="004207B5"/>
    <w:rsid w:val="004211E2"/>
    <w:rsid w:val="0042210F"/>
    <w:rsid w:val="004222A3"/>
    <w:rsid w:val="00422D62"/>
    <w:rsid w:val="0042340F"/>
    <w:rsid w:val="00423B00"/>
    <w:rsid w:val="0042425C"/>
    <w:rsid w:val="00424692"/>
    <w:rsid w:val="0042481F"/>
    <w:rsid w:val="004257F1"/>
    <w:rsid w:val="00426139"/>
    <w:rsid w:val="004261B1"/>
    <w:rsid w:val="0042697D"/>
    <w:rsid w:val="00426A7B"/>
    <w:rsid w:val="00427587"/>
    <w:rsid w:val="004275E9"/>
    <w:rsid w:val="00427757"/>
    <w:rsid w:val="00427B40"/>
    <w:rsid w:val="00427EC4"/>
    <w:rsid w:val="00430109"/>
    <w:rsid w:val="004302E5"/>
    <w:rsid w:val="00430620"/>
    <w:rsid w:val="00430763"/>
    <w:rsid w:val="00430972"/>
    <w:rsid w:val="00430AB9"/>
    <w:rsid w:val="00431ABF"/>
    <w:rsid w:val="00431EDB"/>
    <w:rsid w:val="004321DD"/>
    <w:rsid w:val="00432372"/>
    <w:rsid w:val="0043267C"/>
    <w:rsid w:val="0043281D"/>
    <w:rsid w:val="00432A7C"/>
    <w:rsid w:val="004330FB"/>
    <w:rsid w:val="004332D5"/>
    <w:rsid w:val="00433B0E"/>
    <w:rsid w:val="00434189"/>
    <w:rsid w:val="00434763"/>
    <w:rsid w:val="00434A9E"/>
    <w:rsid w:val="00434AB5"/>
    <w:rsid w:val="00434ADD"/>
    <w:rsid w:val="00434EEB"/>
    <w:rsid w:val="0043548C"/>
    <w:rsid w:val="0043583A"/>
    <w:rsid w:val="00435849"/>
    <w:rsid w:val="00435A32"/>
    <w:rsid w:val="004366CE"/>
    <w:rsid w:val="00436C4F"/>
    <w:rsid w:val="00436EA1"/>
    <w:rsid w:val="00436F80"/>
    <w:rsid w:val="00437EBE"/>
    <w:rsid w:val="00440734"/>
    <w:rsid w:val="00440C04"/>
    <w:rsid w:val="00442024"/>
    <w:rsid w:val="0044225C"/>
    <w:rsid w:val="00442347"/>
    <w:rsid w:val="0044277E"/>
    <w:rsid w:val="004429E2"/>
    <w:rsid w:val="00442C72"/>
    <w:rsid w:val="00442E76"/>
    <w:rsid w:val="0044317E"/>
    <w:rsid w:val="0044355E"/>
    <w:rsid w:val="004435A7"/>
    <w:rsid w:val="00444332"/>
    <w:rsid w:val="004446D3"/>
    <w:rsid w:val="004446D7"/>
    <w:rsid w:val="00445251"/>
    <w:rsid w:val="0044542D"/>
    <w:rsid w:val="0044542E"/>
    <w:rsid w:val="00445E35"/>
    <w:rsid w:val="00445F70"/>
    <w:rsid w:val="004469C6"/>
    <w:rsid w:val="00446BDA"/>
    <w:rsid w:val="004477E3"/>
    <w:rsid w:val="00447A3B"/>
    <w:rsid w:val="00447D5F"/>
    <w:rsid w:val="0045006B"/>
    <w:rsid w:val="004500EC"/>
    <w:rsid w:val="00450239"/>
    <w:rsid w:val="004502B7"/>
    <w:rsid w:val="0045141D"/>
    <w:rsid w:val="00451694"/>
    <w:rsid w:val="00451EB0"/>
    <w:rsid w:val="00451F6A"/>
    <w:rsid w:val="004522AD"/>
    <w:rsid w:val="004525DA"/>
    <w:rsid w:val="00452B9A"/>
    <w:rsid w:val="00452BDB"/>
    <w:rsid w:val="00453701"/>
    <w:rsid w:val="00453835"/>
    <w:rsid w:val="004539BB"/>
    <w:rsid w:val="00453F40"/>
    <w:rsid w:val="0045430D"/>
    <w:rsid w:val="004545D5"/>
    <w:rsid w:val="00455204"/>
    <w:rsid w:val="00455702"/>
    <w:rsid w:val="0045579B"/>
    <w:rsid w:val="00455B8C"/>
    <w:rsid w:val="00455E7E"/>
    <w:rsid w:val="00455E92"/>
    <w:rsid w:val="00456204"/>
    <w:rsid w:val="004564F6"/>
    <w:rsid w:val="00456978"/>
    <w:rsid w:val="004569C8"/>
    <w:rsid w:val="00457085"/>
    <w:rsid w:val="004571B4"/>
    <w:rsid w:val="0045777E"/>
    <w:rsid w:val="00457BE0"/>
    <w:rsid w:val="00457C5E"/>
    <w:rsid w:val="00457E1F"/>
    <w:rsid w:val="00460072"/>
    <w:rsid w:val="00460277"/>
    <w:rsid w:val="00460D16"/>
    <w:rsid w:val="00460FBA"/>
    <w:rsid w:val="00460FCD"/>
    <w:rsid w:val="00462307"/>
    <w:rsid w:val="0046245B"/>
    <w:rsid w:val="004624BA"/>
    <w:rsid w:val="0046289A"/>
    <w:rsid w:val="00462DB3"/>
    <w:rsid w:val="004632BC"/>
    <w:rsid w:val="004633FF"/>
    <w:rsid w:val="0046366D"/>
    <w:rsid w:val="00463796"/>
    <w:rsid w:val="0046460A"/>
    <w:rsid w:val="00464840"/>
    <w:rsid w:val="00464864"/>
    <w:rsid w:val="00464CC2"/>
    <w:rsid w:val="004656D6"/>
    <w:rsid w:val="004657DB"/>
    <w:rsid w:val="00465CB3"/>
    <w:rsid w:val="00465ED0"/>
    <w:rsid w:val="004662B9"/>
    <w:rsid w:val="00466583"/>
    <w:rsid w:val="004665CB"/>
    <w:rsid w:val="00466764"/>
    <w:rsid w:val="00466CBC"/>
    <w:rsid w:val="00466F82"/>
    <w:rsid w:val="00467AE5"/>
    <w:rsid w:val="00467D9D"/>
    <w:rsid w:val="00470209"/>
    <w:rsid w:val="00470DFD"/>
    <w:rsid w:val="00470FD8"/>
    <w:rsid w:val="004715E8"/>
    <w:rsid w:val="00471619"/>
    <w:rsid w:val="00471752"/>
    <w:rsid w:val="00471788"/>
    <w:rsid w:val="00471AEB"/>
    <w:rsid w:val="00471BEA"/>
    <w:rsid w:val="00471C8B"/>
    <w:rsid w:val="00472339"/>
    <w:rsid w:val="00472A1A"/>
    <w:rsid w:val="00472CDF"/>
    <w:rsid w:val="004730B1"/>
    <w:rsid w:val="004733AC"/>
    <w:rsid w:val="00473512"/>
    <w:rsid w:val="00473EDE"/>
    <w:rsid w:val="004741BC"/>
    <w:rsid w:val="0047423E"/>
    <w:rsid w:val="00475128"/>
    <w:rsid w:val="004753BA"/>
    <w:rsid w:val="00475CA4"/>
    <w:rsid w:val="00476133"/>
    <w:rsid w:val="00476300"/>
    <w:rsid w:val="0047679E"/>
    <w:rsid w:val="00476CE1"/>
    <w:rsid w:val="00476D08"/>
    <w:rsid w:val="00476FAA"/>
    <w:rsid w:val="00477115"/>
    <w:rsid w:val="00477269"/>
    <w:rsid w:val="0047748D"/>
    <w:rsid w:val="00477758"/>
    <w:rsid w:val="00477F18"/>
    <w:rsid w:val="0048065D"/>
    <w:rsid w:val="004808D2"/>
    <w:rsid w:val="00480E89"/>
    <w:rsid w:val="00480F6F"/>
    <w:rsid w:val="00481521"/>
    <w:rsid w:val="0048180A"/>
    <w:rsid w:val="00481C87"/>
    <w:rsid w:val="00481CC0"/>
    <w:rsid w:val="00483543"/>
    <w:rsid w:val="0048382F"/>
    <w:rsid w:val="00483925"/>
    <w:rsid w:val="004839A5"/>
    <w:rsid w:val="00483B3B"/>
    <w:rsid w:val="00483CD1"/>
    <w:rsid w:val="004841C0"/>
    <w:rsid w:val="0048439F"/>
    <w:rsid w:val="0048450C"/>
    <w:rsid w:val="00484802"/>
    <w:rsid w:val="00484DEB"/>
    <w:rsid w:val="00485027"/>
    <w:rsid w:val="004850C0"/>
    <w:rsid w:val="004863E1"/>
    <w:rsid w:val="004863EF"/>
    <w:rsid w:val="00487059"/>
    <w:rsid w:val="004904C8"/>
    <w:rsid w:val="00490D3E"/>
    <w:rsid w:val="0049102E"/>
    <w:rsid w:val="0049132F"/>
    <w:rsid w:val="00491421"/>
    <w:rsid w:val="004916F7"/>
    <w:rsid w:val="0049176F"/>
    <w:rsid w:val="00491793"/>
    <w:rsid w:val="00491CF1"/>
    <w:rsid w:val="00491F35"/>
    <w:rsid w:val="00491FA8"/>
    <w:rsid w:val="004920A1"/>
    <w:rsid w:val="0049229C"/>
    <w:rsid w:val="0049251B"/>
    <w:rsid w:val="00492850"/>
    <w:rsid w:val="00492994"/>
    <w:rsid w:val="00492DFA"/>
    <w:rsid w:val="004935A9"/>
    <w:rsid w:val="004936EF"/>
    <w:rsid w:val="004936FB"/>
    <w:rsid w:val="00493786"/>
    <w:rsid w:val="004939AA"/>
    <w:rsid w:val="00493B2A"/>
    <w:rsid w:val="00493C70"/>
    <w:rsid w:val="00493E93"/>
    <w:rsid w:val="0049451E"/>
    <w:rsid w:val="00494B64"/>
    <w:rsid w:val="00494EF6"/>
    <w:rsid w:val="004958DB"/>
    <w:rsid w:val="00495B42"/>
    <w:rsid w:val="00495E80"/>
    <w:rsid w:val="004962E2"/>
    <w:rsid w:val="0049684F"/>
    <w:rsid w:val="00496850"/>
    <w:rsid w:val="00496A86"/>
    <w:rsid w:val="00496AAC"/>
    <w:rsid w:val="00496D1F"/>
    <w:rsid w:val="00496D95"/>
    <w:rsid w:val="00497370"/>
    <w:rsid w:val="00497DB2"/>
    <w:rsid w:val="00497E84"/>
    <w:rsid w:val="004A0192"/>
    <w:rsid w:val="004A0736"/>
    <w:rsid w:val="004A089C"/>
    <w:rsid w:val="004A09A4"/>
    <w:rsid w:val="004A0C4E"/>
    <w:rsid w:val="004A1437"/>
    <w:rsid w:val="004A147A"/>
    <w:rsid w:val="004A19A9"/>
    <w:rsid w:val="004A1E27"/>
    <w:rsid w:val="004A2219"/>
    <w:rsid w:val="004A236D"/>
    <w:rsid w:val="004A24CC"/>
    <w:rsid w:val="004A2AB5"/>
    <w:rsid w:val="004A2FBF"/>
    <w:rsid w:val="004A302B"/>
    <w:rsid w:val="004A356C"/>
    <w:rsid w:val="004A35D2"/>
    <w:rsid w:val="004A3711"/>
    <w:rsid w:val="004A4185"/>
    <w:rsid w:val="004A42FF"/>
    <w:rsid w:val="004A47EA"/>
    <w:rsid w:val="004A4EFB"/>
    <w:rsid w:val="004A5BEC"/>
    <w:rsid w:val="004A5C08"/>
    <w:rsid w:val="004A5C0D"/>
    <w:rsid w:val="004A6660"/>
    <w:rsid w:val="004A68F8"/>
    <w:rsid w:val="004A6A43"/>
    <w:rsid w:val="004A6C2C"/>
    <w:rsid w:val="004A6DE3"/>
    <w:rsid w:val="004A783C"/>
    <w:rsid w:val="004A7BB4"/>
    <w:rsid w:val="004B012C"/>
    <w:rsid w:val="004B0300"/>
    <w:rsid w:val="004B107D"/>
    <w:rsid w:val="004B13C5"/>
    <w:rsid w:val="004B1BFD"/>
    <w:rsid w:val="004B1F03"/>
    <w:rsid w:val="004B2946"/>
    <w:rsid w:val="004B2BEE"/>
    <w:rsid w:val="004B32E4"/>
    <w:rsid w:val="004B3444"/>
    <w:rsid w:val="004B3569"/>
    <w:rsid w:val="004B4AB8"/>
    <w:rsid w:val="004B5068"/>
    <w:rsid w:val="004B5E99"/>
    <w:rsid w:val="004B7792"/>
    <w:rsid w:val="004B7CF9"/>
    <w:rsid w:val="004C03B3"/>
    <w:rsid w:val="004C063E"/>
    <w:rsid w:val="004C0BEC"/>
    <w:rsid w:val="004C0D03"/>
    <w:rsid w:val="004C0F0D"/>
    <w:rsid w:val="004C0FE8"/>
    <w:rsid w:val="004C14C9"/>
    <w:rsid w:val="004C170D"/>
    <w:rsid w:val="004C175E"/>
    <w:rsid w:val="004C19E2"/>
    <w:rsid w:val="004C2035"/>
    <w:rsid w:val="004C2640"/>
    <w:rsid w:val="004C2848"/>
    <w:rsid w:val="004C301B"/>
    <w:rsid w:val="004C37C5"/>
    <w:rsid w:val="004C3A69"/>
    <w:rsid w:val="004C3BB7"/>
    <w:rsid w:val="004C44C3"/>
    <w:rsid w:val="004C47D2"/>
    <w:rsid w:val="004C4860"/>
    <w:rsid w:val="004C4A0B"/>
    <w:rsid w:val="004C4A32"/>
    <w:rsid w:val="004C4BFB"/>
    <w:rsid w:val="004C5A24"/>
    <w:rsid w:val="004C5E89"/>
    <w:rsid w:val="004C66D2"/>
    <w:rsid w:val="004C6AFA"/>
    <w:rsid w:val="004C7FB9"/>
    <w:rsid w:val="004C7FE4"/>
    <w:rsid w:val="004D0132"/>
    <w:rsid w:val="004D0669"/>
    <w:rsid w:val="004D0AD9"/>
    <w:rsid w:val="004D0EA2"/>
    <w:rsid w:val="004D0F51"/>
    <w:rsid w:val="004D119C"/>
    <w:rsid w:val="004D1251"/>
    <w:rsid w:val="004D15E6"/>
    <w:rsid w:val="004D1820"/>
    <w:rsid w:val="004D2000"/>
    <w:rsid w:val="004D204B"/>
    <w:rsid w:val="004D29F3"/>
    <w:rsid w:val="004D30DB"/>
    <w:rsid w:val="004D3CDB"/>
    <w:rsid w:val="004D455F"/>
    <w:rsid w:val="004D48D5"/>
    <w:rsid w:val="004D4C54"/>
    <w:rsid w:val="004D4DF9"/>
    <w:rsid w:val="004D518D"/>
    <w:rsid w:val="004D55DE"/>
    <w:rsid w:val="004D591A"/>
    <w:rsid w:val="004D5BEA"/>
    <w:rsid w:val="004D6111"/>
    <w:rsid w:val="004D6506"/>
    <w:rsid w:val="004D66BA"/>
    <w:rsid w:val="004D684C"/>
    <w:rsid w:val="004D6A7F"/>
    <w:rsid w:val="004D7077"/>
    <w:rsid w:val="004D712B"/>
    <w:rsid w:val="004D76B7"/>
    <w:rsid w:val="004D7D8F"/>
    <w:rsid w:val="004E0707"/>
    <w:rsid w:val="004E0C4B"/>
    <w:rsid w:val="004E0FC8"/>
    <w:rsid w:val="004E1A18"/>
    <w:rsid w:val="004E1D2C"/>
    <w:rsid w:val="004E212B"/>
    <w:rsid w:val="004E2194"/>
    <w:rsid w:val="004E2417"/>
    <w:rsid w:val="004E27ED"/>
    <w:rsid w:val="004E2BAE"/>
    <w:rsid w:val="004E3D63"/>
    <w:rsid w:val="004E501C"/>
    <w:rsid w:val="004E53D5"/>
    <w:rsid w:val="004E5DC2"/>
    <w:rsid w:val="004E600D"/>
    <w:rsid w:val="004E637F"/>
    <w:rsid w:val="004E6454"/>
    <w:rsid w:val="004E6C30"/>
    <w:rsid w:val="004E727E"/>
    <w:rsid w:val="004E777D"/>
    <w:rsid w:val="004E7E63"/>
    <w:rsid w:val="004F0027"/>
    <w:rsid w:val="004F0C4F"/>
    <w:rsid w:val="004F0C5D"/>
    <w:rsid w:val="004F1059"/>
    <w:rsid w:val="004F139F"/>
    <w:rsid w:val="004F16DF"/>
    <w:rsid w:val="004F3143"/>
    <w:rsid w:val="004F328B"/>
    <w:rsid w:val="004F37AA"/>
    <w:rsid w:val="004F3FA5"/>
    <w:rsid w:val="004F4058"/>
    <w:rsid w:val="004F4107"/>
    <w:rsid w:val="004F443B"/>
    <w:rsid w:val="004F469B"/>
    <w:rsid w:val="004F46F5"/>
    <w:rsid w:val="004F4740"/>
    <w:rsid w:val="004F5255"/>
    <w:rsid w:val="004F56FA"/>
    <w:rsid w:val="004F61DC"/>
    <w:rsid w:val="004F65E4"/>
    <w:rsid w:val="004F65EE"/>
    <w:rsid w:val="004F745A"/>
    <w:rsid w:val="004F7844"/>
    <w:rsid w:val="004F7C0A"/>
    <w:rsid w:val="005005C3"/>
    <w:rsid w:val="0050081B"/>
    <w:rsid w:val="005009DC"/>
    <w:rsid w:val="005015F8"/>
    <w:rsid w:val="00501D2E"/>
    <w:rsid w:val="00501DC0"/>
    <w:rsid w:val="00501FB7"/>
    <w:rsid w:val="00502504"/>
    <w:rsid w:val="0050270C"/>
    <w:rsid w:val="005028CC"/>
    <w:rsid w:val="00503A5E"/>
    <w:rsid w:val="00503BF3"/>
    <w:rsid w:val="00503EA0"/>
    <w:rsid w:val="0050409A"/>
    <w:rsid w:val="00505109"/>
    <w:rsid w:val="005057B6"/>
    <w:rsid w:val="005059F8"/>
    <w:rsid w:val="005062B8"/>
    <w:rsid w:val="005062D7"/>
    <w:rsid w:val="00506E4D"/>
    <w:rsid w:val="005070CA"/>
    <w:rsid w:val="00507597"/>
    <w:rsid w:val="005075DC"/>
    <w:rsid w:val="00507E54"/>
    <w:rsid w:val="00510B72"/>
    <w:rsid w:val="0051161C"/>
    <w:rsid w:val="0051204C"/>
    <w:rsid w:val="00512496"/>
    <w:rsid w:val="00512A1A"/>
    <w:rsid w:val="00512F15"/>
    <w:rsid w:val="005131C0"/>
    <w:rsid w:val="005138BC"/>
    <w:rsid w:val="0051400C"/>
    <w:rsid w:val="00514FED"/>
    <w:rsid w:val="005153EA"/>
    <w:rsid w:val="005155CB"/>
    <w:rsid w:val="0051560E"/>
    <w:rsid w:val="005172F5"/>
    <w:rsid w:val="005174BD"/>
    <w:rsid w:val="0051781F"/>
    <w:rsid w:val="00517C07"/>
    <w:rsid w:val="00517F48"/>
    <w:rsid w:val="005200ED"/>
    <w:rsid w:val="005201D9"/>
    <w:rsid w:val="00520278"/>
    <w:rsid w:val="00520A66"/>
    <w:rsid w:val="00520BD2"/>
    <w:rsid w:val="00520C29"/>
    <w:rsid w:val="00520E06"/>
    <w:rsid w:val="00520F15"/>
    <w:rsid w:val="005212BD"/>
    <w:rsid w:val="005215B4"/>
    <w:rsid w:val="00521D6E"/>
    <w:rsid w:val="00521D75"/>
    <w:rsid w:val="00522051"/>
    <w:rsid w:val="005221A8"/>
    <w:rsid w:val="00522D91"/>
    <w:rsid w:val="00522EE4"/>
    <w:rsid w:val="00523A34"/>
    <w:rsid w:val="00523AE5"/>
    <w:rsid w:val="00523F75"/>
    <w:rsid w:val="00524213"/>
    <w:rsid w:val="0052498B"/>
    <w:rsid w:val="00525E0D"/>
    <w:rsid w:val="005265E8"/>
    <w:rsid w:val="00526E2D"/>
    <w:rsid w:val="00526EF8"/>
    <w:rsid w:val="00526F0A"/>
    <w:rsid w:val="00527048"/>
    <w:rsid w:val="00527163"/>
    <w:rsid w:val="00527460"/>
    <w:rsid w:val="0052796D"/>
    <w:rsid w:val="00527AE9"/>
    <w:rsid w:val="00527D7C"/>
    <w:rsid w:val="005304FC"/>
    <w:rsid w:val="0053061E"/>
    <w:rsid w:val="005306E6"/>
    <w:rsid w:val="00530862"/>
    <w:rsid w:val="00530B51"/>
    <w:rsid w:val="00530E83"/>
    <w:rsid w:val="00531526"/>
    <w:rsid w:val="00531C85"/>
    <w:rsid w:val="00531D75"/>
    <w:rsid w:val="00531FBA"/>
    <w:rsid w:val="00532610"/>
    <w:rsid w:val="00532856"/>
    <w:rsid w:val="0053287B"/>
    <w:rsid w:val="00532917"/>
    <w:rsid w:val="00532C60"/>
    <w:rsid w:val="00532E4A"/>
    <w:rsid w:val="00533485"/>
    <w:rsid w:val="00533901"/>
    <w:rsid w:val="00534779"/>
    <w:rsid w:val="005349AF"/>
    <w:rsid w:val="00534A35"/>
    <w:rsid w:val="00534D99"/>
    <w:rsid w:val="00534E37"/>
    <w:rsid w:val="0053522C"/>
    <w:rsid w:val="005354E5"/>
    <w:rsid w:val="005356FB"/>
    <w:rsid w:val="00535834"/>
    <w:rsid w:val="00535FE3"/>
    <w:rsid w:val="00536A91"/>
    <w:rsid w:val="005371F7"/>
    <w:rsid w:val="0053770B"/>
    <w:rsid w:val="00537BFB"/>
    <w:rsid w:val="00537D09"/>
    <w:rsid w:val="00537E31"/>
    <w:rsid w:val="005408F2"/>
    <w:rsid w:val="005412C5"/>
    <w:rsid w:val="0054184F"/>
    <w:rsid w:val="0054187D"/>
    <w:rsid w:val="00541BF0"/>
    <w:rsid w:val="00542207"/>
    <w:rsid w:val="005423A8"/>
    <w:rsid w:val="00542420"/>
    <w:rsid w:val="005425ED"/>
    <w:rsid w:val="00542B8F"/>
    <w:rsid w:val="005433EA"/>
    <w:rsid w:val="005436BA"/>
    <w:rsid w:val="005439A5"/>
    <w:rsid w:val="00543ACC"/>
    <w:rsid w:val="00543F2C"/>
    <w:rsid w:val="00543FB5"/>
    <w:rsid w:val="0054404E"/>
    <w:rsid w:val="0054409B"/>
    <w:rsid w:val="00544115"/>
    <w:rsid w:val="00544952"/>
    <w:rsid w:val="00544B06"/>
    <w:rsid w:val="00544BFE"/>
    <w:rsid w:val="00544F8A"/>
    <w:rsid w:val="0054516D"/>
    <w:rsid w:val="00545297"/>
    <w:rsid w:val="00545439"/>
    <w:rsid w:val="005458EA"/>
    <w:rsid w:val="00546110"/>
    <w:rsid w:val="005466EB"/>
    <w:rsid w:val="00546D06"/>
    <w:rsid w:val="00547528"/>
    <w:rsid w:val="0054798B"/>
    <w:rsid w:val="005500F8"/>
    <w:rsid w:val="005501C4"/>
    <w:rsid w:val="005507D9"/>
    <w:rsid w:val="00550EB1"/>
    <w:rsid w:val="0055174C"/>
    <w:rsid w:val="00551907"/>
    <w:rsid w:val="00551926"/>
    <w:rsid w:val="00551929"/>
    <w:rsid w:val="00551CC8"/>
    <w:rsid w:val="00551FAF"/>
    <w:rsid w:val="00551FE0"/>
    <w:rsid w:val="0055229C"/>
    <w:rsid w:val="0055236C"/>
    <w:rsid w:val="005524D6"/>
    <w:rsid w:val="00552707"/>
    <w:rsid w:val="00553117"/>
    <w:rsid w:val="0055321E"/>
    <w:rsid w:val="00553484"/>
    <w:rsid w:val="00553554"/>
    <w:rsid w:val="005537ED"/>
    <w:rsid w:val="005538A9"/>
    <w:rsid w:val="0055446D"/>
    <w:rsid w:val="005546E2"/>
    <w:rsid w:val="0055494A"/>
    <w:rsid w:val="00555016"/>
    <w:rsid w:val="0055517D"/>
    <w:rsid w:val="00555CB2"/>
    <w:rsid w:val="00555DC6"/>
    <w:rsid w:val="00555FEF"/>
    <w:rsid w:val="00556EEC"/>
    <w:rsid w:val="00556F9D"/>
    <w:rsid w:val="005571C9"/>
    <w:rsid w:val="005572A7"/>
    <w:rsid w:val="0056007D"/>
    <w:rsid w:val="00560BE9"/>
    <w:rsid w:val="00561AB8"/>
    <w:rsid w:val="00562584"/>
    <w:rsid w:val="00562681"/>
    <w:rsid w:val="0056284E"/>
    <w:rsid w:val="00562C6C"/>
    <w:rsid w:val="00562EBE"/>
    <w:rsid w:val="00562FA9"/>
    <w:rsid w:val="0056313E"/>
    <w:rsid w:val="00563545"/>
    <w:rsid w:val="005635C2"/>
    <w:rsid w:val="0056367D"/>
    <w:rsid w:val="00563888"/>
    <w:rsid w:val="0056399A"/>
    <w:rsid w:val="00563C0A"/>
    <w:rsid w:val="00563CC8"/>
    <w:rsid w:val="005641A7"/>
    <w:rsid w:val="005645B7"/>
    <w:rsid w:val="00564B26"/>
    <w:rsid w:val="00564B31"/>
    <w:rsid w:val="00565927"/>
    <w:rsid w:val="00565A95"/>
    <w:rsid w:val="00565C37"/>
    <w:rsid w:val="00565D08"/>
    <w:rsid w:val="00565DB8"/>
    <w:rsid w:val="00565DEB"/>
    <w:rsid w:val="005660AD"/>
    <w:rsid w:val="005662A6"/>
    <w:rsid w:val="00566424"/>
    <w:rsid w:val="005669CA"/>
    <w:rsid w:val="00566A63"/>
    <w:rsid w:val="00566D7B"/>
    <w:rsid w:val="0056740F"/>
    <w:rsid w:val="00567C70"/>
    <w:rsid w:val="0057009A"/>
    <w:rsid w:val="005704AB"/>
    <w:rsid w:val="005708A6"/>
    <w:rsid w:val="0057090B"/>
    <w:rsid w:val="00571258"/>
    <w:rsid w:val="0057137B"/>
    <w:rsid w:val="0057176D"/>
    <w:rsid w:val="005727B2"/>
    <w:rsid w:val="00572941"/>
    <w:rsid w:val="00572D7E"/>
    <w:rsid w:val="005730C9"/>
    <w:rsid w:val="00573D30"/>
    <w:rsid w:val="00574C62"/>
    <w:rsid w:val="005750C5"/>
    <w:rsid w:val="005760C7"/>
    <w:rsid w:val="005761E2"/>
    <w:rsid w:val="005763DF"/>
    <w:rsid w:val="00576424"/>
    <w:rsid w:val="005764B3"/>
    <w:rsid w:val="0057654C"/>
    <w:rsid w:val="00576927"/>
    <w:rsid w:val="00576928"/>
    <w:rsid w:val="00576F89"/>
    <w:rsid w:val="00577591"/>
    <w:rsid w:val="00577948"/>
    <w:rsid w:val="0058053E"/>
    <w:rsid w:val="00580910"/>
    <w:rsid w:val="0058096C"/>
    <w:rsid w:val="005811F4"/>
    <w:rsid w:val="005813B9"/>
    <w:rsid w:val="005816C4"/>
    <w:rsid w:val="00582597"/>
    <w:rsid w:val="005826E1"/>
    <w:rsid w:val="00582988"/>
    <w:rsid w:val="00582BDD"/>
    <w:rsid w:val="00582E97"/>
    <w:rsid w:val="005831A5"/>
    <w:rsid w:val="00583478"/>
    <w:rsid w:val="00583621"/>
    <w:rsid w:val="005838FA"/>
    <w:rsid w:val="005844F6"/>
    <w:rsid w:val="0058474A"/>
    <w:rsid w:val="00584888"/>
    <w:rsid w:val="00584A03"/>
    <w:rsid w:val="00584E74"/>
    <w:rsid w:val="00584F00"/>
    <w:rsid w:val="00584F42"/>
    <w:rsid w:val="0058531D"/>
    <w:rsid w:val="00585332"/>
    <w:rsid w:val="00585921"/>
    <w:rsid w:val="00585F35"/>
    <w:rsid w:val="005869E5"/>
    <w:rsid w:val="00586A81"/>
    <w:rsid w:val="00586C22"/>
    <w:rsid w:val="00586CF0"/>
    <w:rsid w:val="00586D40"/>
    <w:rsid w:val="00586D79"/>
    <w:rsid w:val="00587377"/>
    <w:rsid w:val="005876CD"/>
    <w:rsid w:val="00587768"/>
    <w:rsid w:val="0058791C"/>
    <w:rsid w:val="00587C2D"/>
    <w:rsid w:val="00587CC4"/>
    <w:rsid w:val="005904DC"/>
    <w:rsid w:val="00590B58"/>
    <w:rsid w:val="005910AB"/>
    <w:rsid w:val="00591234"/>
    <w:rsid w:val="005914FD"/>
    <w:rsid w:val="0059171C"/>
    <w:rsid w:val="00592595"/>
    <w:rsid w:val="00592887"/>
    <w:rsid w:val="00592CAB"/>
    <w:rsid w:val="00593205"/>
    <w:rsid w:val="005933D1"/>
    <w:rsid w:val="00593427"/>
    <w:rsid w:val="00593AD7"/>
    <w:rsid w:val="00593F8A"/>
    <w:rsid w:val="005942C9"/>
    <w:rsid w:val="00594321"/>
    <w:rsid w:val="005947AD"/>
    <w:rsid w:val="00594DE7"/>
    <w:rsid w:val="00595255"/>
    <w:rsid w:val="00595405"/>
    <w:rsid w:val="00595B05"/>
    <w:rsid w:val="00595B82"/>
    <w:rsid w:val="00595C3D"/>
    <w:rsid w:val="00596466"/>
    <w:rsid w:val="00596671"/>
    <w:rsid w:val="005966F4"/>
    <w:rsid w:val="00596775"/>
    <w:rsid w:val="00596C68"/>
    <w:rsid w:val="00596E37"/>
    <w:rsid w:val="00597797"/>
    <w:rsid w:val="00597839"/>
    <w:rsid w:val="00597D9B"/>
    <w:rsid w:val="005A0667"/>
    <w:rsid w:val="005A08B0"/>
    <w:rsid w:val="005A0958"/>
    <w:rsid w:val="005A19CD"/>
    <w:rsid w:val="005A21D6"/>
    <w:rsid w:val="005A2370"/>
    <w:rsid w:val="005A2924"/>
    <w:rsid w:val="005A313A"/>
    <w:rsid w:val="005A3150"/>
    <w:rsid w:val="005A353D"/>
    <w:rsid w:val="005A3AA5"/>
    <w:rsid w:val="005A3C46"/>
    <w:rsid w:val="005A3F25"/>
    <w:rsid w:val="005A42BF"/>
    <w:rsid w:val="005A47AD"/>
    <w:rsid w:val="005A4AF6"/>
    <w:rsid w:val="005A4EF4"/>
    <w:rsid w:val="005A511F"/>
    <w:rsid w:val="005A52DD"/>
    <w:rsid w:val="005A5376"/>
    <w:rsid w:val="005A54B2"/>
    <w:rsid w:val="005A572B"/>
    <w:rsid w:val="005A5DCE"/>
    <w:rsid w:val="005A5E2F"/>
    <w:rsid w:val="005A655D"/>
    <w:rsid w:val="005A6592"/>
    <w:rsid w:val="005A668B"/>
    <w:rsid w:val="005A6CD1"/>
    <w:rsid w:val="005A715E"/>
    <w:rsid w:val="005A7297"/>
    <w:rsid w:val="005A77E9"/>
    <w:rsid w:val="005A7C2B"/>
    <w:rsid w:val="005A7D24"/>
    <w:rsid w:val="005A7D7E"/>
    <w:rsid w:val="005B01D5"/>
    <w:rsid w:val="005B0461"/>
    <w:rsid w:val="005B0A4B"/>
    <w:rsid w:val="005B0A70"/>
    <w:rsid w:val="005B0AD9"/>
    <w:rsid w:val="005B1034"/>
    <w:rsid w:val="005B117B"/>
    <w:rsid w:val="005B1598"/>
    <w:rsid w:val="005B15F9"/>
    <w:rsid w:val="005B1AF1"/>
    <w:rsid w:val="005B1BE4"/>
    <w:rsid w:val="005B1CEB"/>
    <w:rsid w:val="005B1D23"/>
    <w:rsid w:val="005B1FB6"/>
    <w:rsid w:val="005B2057"/>
    <w:rsid w:val="005B27E5"/>
    <w:rsid w:val="005B281D"/>
    <w:rsid w:val="005B2E51"/>
    <w:rsid w:val="005B322D"/>
    <w:rsid w:val="005B36A9"/>
    <w:rsid w:val="005B386F"/>
    <w:rsid w:val="005B3AA2"/>
    <w:rsid w:val="005B3CDE"/>
    <w:rsid w:val="005B438B"/>
    <w:rsid w:val="005B4960"/>
    <w:rsid w:val="005B4D0E"/>
    <w:rsid w:val="005B4D3B"/>
    <w:rsid w:val="005B5246"/>
    <w:rsid w:val="005B5385"/>
    <w:rsid w:val="005B544A"/>
    <w:rsid w:val="005B5BD7"/>
    <w:rsid w:val="005B5E5D"/>
    <w:rsid w:val="005B607A"/>
    <w:rsid w:val="005B610C"/>
    <w:rsid w:val="005B6181"/>
    <w:rsid w:val="005B6FE7"/>
    <w:rsid w:val="005B76F1"/>
    <w:rsid w:val="005C001D"/>
    <w:rsid w:val="005C0877"/>
    <w:rsid w:val="005C08F3"/>
    <w:rsid w:val="005C0C91"/>
    <w:rsid w:val="005C1104"/>
    <w:rsid w:val="005C1598"/>
    <w:rsid w:val="005C184A"/>
    <w:rsid w:val="005C2146"/>
    <w:rsid w:val="005C2222"/>
    <w:rsid w:val="005C236F"/>
    <w:rsid w:val="005C278D"/>
    <w:rsid w:val="005C34D2"/>
    <w:rsid w:val="005C3E97"/>
    <w:rsid w:val="005C408F"/>
    <w:rsid w:val="005C4896"/>
    <w:rsid w:val="005C4A7A"/>
    <w:rsid w:val="005C4C14"/>
    <w:rsid w:val="005C4C44"/>
    <w:rsid w:val="005C51DB"/>
    <w:rsid w:val="005C59C7"/>
    <w:rsid w:val="005C5C13"/>
    <w:rsid w:val="005C5FA1"/>
    <w:rsid w:val="005C639B"/>
    <w:rsid w:val="005C68DB"/>
    <w:rsid w:val="005C7184"/>
    <w:rsid w:val="005C7300"/>
    <w:rsid w:val="005C7444"/>
    <w:rsid w:val="005C7787"/>
    <w:rsid w:val="005C7B1C"/>
    <w:rsid w:val="005C7C52"/>
    <w:rsid w:val="005C7E84"/>
    <w:rsid w:val="005D053C"/>
    <w:rsid w:val="005D05BC"/>
    <w:rsid w:val="005D0ADA"/>
    <w:rsid w:val="005D0F3C"/>
    <w:rsid w:val="005D113E"/>
    <w:rsid w:val="005D1A10"/>
    <w:rsid w:val="005D1B89"/>
    <w:rsid w:val="005D1C5B"/>
    <w:rsid w:val="005D1EBF"/>
    <w:rsid w:val="005D2204"/>
    <w:rsid w:val="005D28A1"/>
    <w:rsid w:val="005D2FA3"/>
    <w:rsid w:val="005D3E90"/>
    <w:rsid w:val="005D5272"/>
    <w:rsid w:val="005D5318"/>
    <w:rsid w:val="005D5405"/>
    <w:rsid w:val="005D544A"/>
    <w:rsid w:val="005D557A"/>
    <w:rsid w:val="005D5BA8"/>
    <w:rsid w:val="005D5F1D"/>
    <w:rsid w:val="005D62BD"/>
    <w:rsid w:val="005D69CC"/>
    <w:rsid w:val="005D6B62"/>
    <w:rsid w:val="005D6DD5"/>
    <w:rsid w:val="005D6DF7"/>
    <w:rsid w:val="005D77E9"/>
    <w:rsid w:val="005D7AB2"/>
    <w:rsid w:val="005E0226"/>
    <w:rsid w:val="005E0383"/>
    <w:rsid w:val="005E03B8"/>
    <w:rsid w:val="005E04D7"/>
    <w:rsid w:val="005E0519"/>
    <w:rsid w:val="005E07AC"/>
    <w:rsid w:val="005E08A2"/>
    <w:rsid w:val="005E0FC5"/>
    <w:rsid w:val="005E10D3"/>
    <w:rsid w:val="005E1308"/>
    <w:rsid w:val="005E155E"/>
    <w:rsid w:val="005E1E15"/>
    <w:rsid w:val="005E1EA0"/>
    <w:rsid w:val="005E1ECA"/>
    <w:rsid w:val="005E3287"/>
    <w:rsid w:val="005E38CD"/>
    <w:rsid w:val="005E3DA6"/>
    <w:rsid w:val="005E3E1D"/>
    <w:rsid w:val="005E3ECB"/>
    <w:rsid w:val="005E41F5"/>
    <w:rsid w:val="005E470F"/>
    <w:rsid w:val="005E47A1"/>
    <w:rsid w:val="005E487F"/>
    <w:rsid w:val="005E4A44"/>
    <w:rsid w:val="005E4F28"/>
    <w:rsid w:val="005E5674"/>
    <w:rsid w:val="005E57FF"/>
    <w:rsid w:val="005E652B"/>
    <w:rsid w:val="005E66FA"/>
    <w:rsid w:val="005E6DDA"/>
    <w:rsid w:val="005E6E00"/>
    <w:rsid w:val="005E6FD5"/>
    <w:rsid w:val="005E70D3"/>
    <w:rsid w:val="005E72F4"/>
    <w:rsid w:val="005E739E"/>
    <w:rsid w:val="005E7A71"/>
    <w:rsid w:val="005F01A4"/>
    <w:rsid w:val="005F066A"/>
    <w:rsid w:val="005F1757"/>
    <w:rsid w:val="005F17D7"/>
    <w:rsid w:val="005F1AB4"/>
    <w:rsid w:val="005F2192"/>
    <w:rsid w:val="005F24AE"/>
    <w:rsid w:val="005F2907"/>
    <w:rsid w:val="005F2C40"/>
    <w:rsid w:val="005F32CF"/>
    <w:rsid w:val="005F33A0"/>
    <w:rsid w:val="005F379D"/>
    <w:rsid w:val="005F3962"/>
    <w:rsid w:val="005F3993"/>
    <w:rsid w:val="005F40DE"/>
    <w:rsid w:val="005F42C7"/>
    <w:rsid w:val="005F54E1"/>
    <w:rsid w:val="005F5681"/>
    <w:rsid w:val="005F5A0D"/>
    <w:rsid w:val="005F5C2A"/>
    <w:rsid w:val="005F61A0"/>
    <w:rsid w:val="005F621A"/>
    <w:rsid w:val="005F6E84"/>
    <w:rsid w:val="005F71AD"/>
    <w:rsid w:val="005F75A9"/>
    <w:rsid w:val="005F7615"/>
    <w:rsid w:val="005F76C7"/>
    <w:rsid w:val="005F7AE2"/>
    <w:rsid w:val="005F7F93"/>
    <w:rsid w:val="00600249"/>
    <w:rsid w:val="00600726"/>
    <w:rsid w:val="006014EF"/>
    <w:rsid w:val="00601A97"/>
    <w:rsid w:val="00601DA7"/>
    <w:rsid w:val="00601F02"/>
    <w:rsid w:val="0060302D"/>
    <w:rsid w:val="006031E2"/>
    <w:rsid w:val="006034D4"/>
    <w:rsid w:val="0060352A"/>
    <w:rsid w:val="00603A91"/>
    <w:rsid w:val="00603BBE"/>
    <w:rsid w:val="00603EBC"/>
    <w:rsid w:val="006047DF"/>
    <w:rsid w:val="006049B4"/>
    <w:rsid w:val="00604B48"/>
    <w:rsid w:val="00604B52"/>
    <w:rsid w:val="00605302"/>
    <w:rsid w:val="0060720C"/>
    <w:rsid w:val="00607D6B"/>
    <w:rsid w:val="0061013D"/>
    <w:rsid w:val="006107F9"/>
    <w:rsid w:val="00610A92"/>
    <w:rsid w:val="00610C10"/>
    <w:rsid w:val="00611162"/>
    <w:rsid w:val="006118EA"/>
    <w:rsid w:val="00612061"/>
    <w:rsid w:val="006127C2"/>
    <w:rsid w:val="006128A7"/>
    <w:rsid w:val="00612967"/>
    <w:rsid w:val="00612C2A"/>
    <w:rsid w:val="00612F48"/>
    <w:rsid w:val="00613121"/>
    <w:rsid w:val="006133C1"/>
    <w:rsid w:val="00613714"/>
    <w:rsid w:val="006137F9"/>
    <w:rsid w:val="006139B9"/>
    <w:rsid w:val="006139C9"/>
    <w:rsid w:val="006148B7"/>
    <w:rsid w:val="00614F79"/>
    <w:rsid w:val="006151AB"/>
    <w:rsid w:val="00615868"/>
    <w:rsid w:val="0061597F"/>
    <w:rsid w:val="00615AC1"/>
    <w:rsid w:val="00615AF6"/>
    <w:rsid w:val="00615E15"/>
    <w:rsid w:val="00615F53"/>
    <w:rsid w:val="00615FCF"/>
    <w:rsid w:val="00615FDD"/>
    <w:rsid w:val="0061682D"/>
    <w:rsid w:val="006170C6"/>
    <w:rsid w:val="00617249"/>
    <w:rsid w:val="0061759F"/>
    <w:rsid w:val="00620548"/>
    <w:rsid w:val="006208B9"/>
    <w:rsid w:val="00620A10"/>
    <w:rsid w:val="00620B2F"/>
    <w:rsid w:val="006213EE"/>
    <w:rsid w:val="006217B8"/>
    <w:rsid w:val="00621ABF"/>
    <w:rsid w:val="00621D16"/>
    <w:rsid w:val="00621E91"/>
    <w:rsid w:val="00621EDF"/>
    <w:rsid w:val="00622148"/>
    <w:rsid w:val="006222EB"/>
    <w:rsid w:val="00622771"/>
    <w:rsid w:val="00622832"/>
    <w:rsid w:val="0062293A"/>
    <w:rsid w:val="00622997"/>
    <w:rsid w:val="00622A38"/>
    <w:rsid w:val="00622A9B"/>
    <w:rsid w:val="00622DD3"/>
    <w:rsid w:val="006232BA"/>
    <w:rsid w:val="006232DB"/>
    <w:rsid w:val="006234E1"/>
    <w:rsid w:val="00623764"/>
    <w:rsid w:val="00623970"/>
    <w:rsid w:val="00623995"/>
    <w:rsid w:val="006239E8"/>
    <w:rsid w:val="00623A43"/>
    <w:rsid w:val="00623D6E"/>
    <w:rsid w:val="00623E87"/>
    <w:rsid w:val="00624911"/>
    <w:rsid w:val="00624A37"/>
    <w:rsid w:val="006252D9"/>
    <w:rsid w:val="00625A37"/>
    <w:rsid w:val="00625C56"/>
    <w:rsid w:val="006261C2"/>
    <w:rsid w:val="00626358"/>
    <w:rsid w:val="006265F6"/>
    <w:rsid w:val="006268FA"/>
    <w:rsid w:val="006269A8"/>
    <w:rsid w:val="006301E3"/>
    <w:rsid w:val="00630275"/>
    <w:rsid w:val="006307BB"/>
    <w:rsid w:val="00630E88"/>
    <w:rsid w:val="00631195"/>
    <w:rsid w:val="00631286"/>
    <w:rsid w:val="00632480"/>
    <w:rsid w:val="0063255F"/>
    <w:rsid w:val="00632D71"/>
    <w:rsid w:val="0063305B"/>
    <w:rsid w:val="00633458"/>
    <w:rsid w:val="006337C1"/>
    <w:rsid w:val="00633816"/>
    <w:rsid w:val="00633E8C"/>
    <w:rsid w:val="0063424B"/>
    <w:rsid w:val="00634430"/>
    <w:rsid w:val="00634D27"/>
    <w:rsid w:val="00635541"/>
    <w:rsid w:val="006358E4"/>
    <w:rsid w:val="0063598E"/>
    <w:rsid w:val="006360B7"/>
    <w:rsid w:val="0063612E"/>
    <w:rsid w:val="00636794"/>
    <w:rsid w:val="006377CF"/>
    <w:rsid w:val="0063785B"/>
    <w:rsid w:val="006378A1"/>
    <w:rsid w:val="00640780"/>
    <w:rsid w:val="006409FA"/>
    <w:rsid w:val="00640A21"/>
    <w:rsid w:val="00640A8F"/>
    <w:rsid w:val="00641158"/>
    <w:rsid w:val="00641574"/>
    <w:rsid w:val="00641C24"/>
    <w:rsid w:val="00641C49"/>
    <w:rsid w:val="00641D31"/>
    <w:rsid w:val="00642305"/>
    <w:rsid w:val="0064232B"/>
    <w:rsid w:val="00642334"/>
    <w:rsid w:val="00642801"/>
    <w:rsid w:val="0064326F"/>
    <w:rsid w:val="006433AC"/>
    <w:rsid w:val="00643A69"/>
    <w:rsid w:val="00643DF7"/>
    <w:rsid w:val="00644299"/>
    <w:rsid w:val="00644744"/>
    <w:rsid w:val="006448D9"/>
    <w:rsid w:val="00644CF6"/>
    <w:rsid w:val="006454D4"/>
    <w:rsid w:val="0064566B"/>
    <w:rsid w:val="0064661C"/>
    <w:rsid w:val="00646D9A"/>
    <w:rsid w:val="00647E3A"/>
    <w:rsid w:val="00650D39"/>
    <w:rsid w:val="00651512"/>
    <w:rsid w:val="00651976"/>
    <w:rsid w:val="00651B7E"/>
    <w:rsid w:val="006523DC"/>
    <w:rsid w:val="00652FF9"/>
    <w:rsid w:val="00653080"/>
    <w:rsid w:val="00653A83"/>
    <w:rsid w:val="006542BC"/>
    <w:rsid w:val="006545FA"/>
    <w:rsid w:val="006546CA"/>
    <w:rsid w:val="00655058"/>
    <w:rsid w:val="00655815"/>
    <w:rsid w:val="00655B92"/>
    <w:rsid w:val="0065676E"/>
    <w:rsid w:val="006568CB"/>
    <w:rsid w:val="00656AFB"/>
    <w:rsid w:val="00656F22"/>
    <w:rsid w:val="0065702D"/>
    <w:rsid w:val="00657098"/>
    <w:rsid w:val="0065740C"/>
    <w:rsid w:val="0065746B"/>
    <w:rsid w:val="006576AB"/>
    <w:rsid w:val="00657881"/>
    <w:rsid w:val="006604B9"/>
    <w:rsid w:val="006608CD"/>
    <w:rsid w:val="0066094D"/>
    <w:rsid w:val="00660E1E"/>
    <w:rsid w:val="00661B17"/>
    <w:rsid w:val="00661DAC"/>
    <w:rsid w:val="00662092"/>
    <w:rsid w:val="006621A9"/>
    <w:rsid w:val="00662411"/>
    <w:rsid w:val="0066269F"/>
    <w:rsid w:val="00662739"/>
    <w:rsid w:val="00662D61"/>
    <w:rsid w:val="00663207"/>
    <w:rsid w:val="00664069"/>
    <w:rsid w:val="0066453C"/>
    <w:rsid w:val="00665069"/>
    <w:rsid w:val="006655E1"/>
    <w:rsid w:val="00665639"/>
    <w:rsid w:val="00665A5D"/>
    <w:rsid w:val="00665CE6"/>
    <w:rsid w:val="00665D17"/>
    <w:rsid w:val="00666811"/>
    <w:rsid w:val="006668C9"/>
    <w:rsid w:val="00666E59"/>
    <w:rsid w:val="00667428"/>
    <w:rsid w:val="00667447"/>
    <w:rsid w:val="006674A2"/>
    <w:rsid w:val="006674D3"/>
    <w:rsid w:val="00667BA0"/>
    <w:rsid w:val="00667E22"/>
    <w:rsid w:val="00670017"/>
    <w:rsid w:val="00670191"/>
    <w:rsid w:val="006703D6"/>
    <w:rsid w:val="00670E5D"/>
    <w:rsid w:val="0067109D"/>
    <w:rsid w:val="006712C2"/>
    <w:rsid w:val="00671A44"/>
    <w:rsid w:val="00671A79"/>
    <w:rsid w:val="00671BFD"/>
    <w:rsid w:val="006723D0"/>
    <w:rsid w:val="00673088"/>
    <w:rsid w:val="00673ED3"/>
    <w:rsid w:val="00673FBC"/>
    <w:rsid w:val="0067462C"/>
    <w:rsid w:val="00674669"/>
    <w:rsid w:val="00674804"/>
    <w:rsid w:val="00674873"/>
    <w:rsid w:val="00674A11"/>
    <w:rsid w:val="00674AD8"/>
    <w:rsid w:val="00674AEC"/>
    <w:rsid w:val="006756D3"/>
    <w:rsid w:val="0067589F"/>
    <w:rsid w:val="006759A4"/>
    <w:rsid w:val="00675A35"/>
    <w:rsid w:val="00676924"/>
    <w:rsid w:val="00676A75"/>
    <w:rsid w:val="00676E36"/>
    <w:rsid w:val="006771D3"/>
    <w:rsid w:val="006778E2"/>
    <w:rsid w:val="0068077D"/>
    <w:rsid w:val="00680885"/>
    <w:rsid w:val="00680AD5"/>
    <w:rsid w:val="00680BF8"/>
    <w:rsid w:val="0068108D"/>
    <w:rsid w:val="006814DC"/>
    <w:rsid w:val="0068157B"/>
    <w:rsid w:val="00681D43"/>
    <w:rsid w:val="006823DE"/>
    <w:rsid w:val="00682760"/>
    <w:rsid w:val="0068284A"/>
    <w:rsid w:val="0068296F"/>
    <w:rsid w:val="00682AA7"/>
    <w:rsid w:val="00682B21"/>
    <w:rsid w:val="00682E5E"/>
    <w:rsid w:val="00682EDB"/>
    <w:rsid w:val="00683254"/>
    <w:rsid w:val="00683862"/>
    <w:rsid w:val="00683DE4"/>
    <w:rsid w:val="006840DB"/>
    <w:rsid w:val="00684D0E"/>
    <w:rsid w:val="0068518E"/>
    <w:rsid w:val="006852C5"/>
    <w:rsid w:val="00685486"/>
    <w:rsid w:val="00685671"/>
    <w:rsid w:val="00685C4A"/>
    <w:rsid w:val="00685FC9"/>
    <w:rsid w:val="006867BB"/>
    <w:rsid w:val="00687487"/>
    <w:rsid w:val="006875FF"/>
    <w:rsid w:val="00687693"/>
    <w:rsid w:val="006878E2"/>
    <w:rsid w:val="00687903"/>
    <w:rsid w:val="00690126"/>
    <w:rsid w:val="006901E7"/>
    <w:rsid w:val="00690843"/>
    <w:rsid w:val="00690B91"/>
    <w:rsid w:val="00690F86"/>
    <w:rsid w:val="006913E2"/>
    <w:rsid w:val="00692358"/>
    <w:rsid w:val="00692581"/>
    <w:rsid w:val="006929DF"/>
    <w:rsid w:val="00692AD5"/>
    <w:rsid w:val="00692B03"/>
    <w:rsid w:val="00692C8A"/>
    <w:rsid w:val="0069313B"/>
    <w:rsid w:val="00693C98"/>
    <w:rsid w:val="00694038"/>
    <w:rsid w:val="0069441C"/>
    <w:rsid w:val="00694497"/>
    <w:rsid w:val="006946CD"/>
    <w:rsid w:val="006949BE"/>
    <w:rsid w:val="00695436"/>
    <w:rsid w:val="00695497"/>
    <w:rsid w:val="006956C5"/>
    <w:rsid w:val="006961D2"/>
    <w:rsid w:val="0069657F"/>
    <w:rsid w:val="006969F0"/>
    <w:rsid w:val="00696E45"/>
    <w:rsid w:val="00697B32"/>
    <w:rsid w:val="006A0418"/>
    <w:rsid w:val="006A0629"/>
    <w:rsid w:val="006A1220"/>
    <w:rsid w:val="006A16A3"/>
    <w:rsid w:val="006A1AC4"/>
    <w:rsid w:val="006A1F2C"/>
    <w:rsid w:val="006A2257"/>
    <w:rsid w:val="006A23C1"/>
    <w:rsid w:val="006A2461"/>
    <w:rsid w:val="006A25B9"/>
    <w:rsid w:val="006A29DF"/>
    <w:rsid w:val="006A2DD9"/>
    <w:rsid w:val="006A36AF"/>
    <w:rsid w:val="006A3782"/>
    <w:rsid w:val="006A3819"/>
    <w:rsid w:val="006A395D"/>
    <w:rsid w:val="006A3977"/>
    <w:rsid w:val="006A41CE"/>
    <w:rsid w:val="006A4F3F"/>
    <w:rsid w:val="006A5311"/>
    <w:rsid w:val="006A56D4"/>
    <w:rsid w:val="006A598A"/>
    <w:rsid w:val="006A5A1E"/>
    <w:rsid w:val="006A6031"/>
    <w:rsid w:val="006A62D8"/>
    <w:rsid w:val="006A69AA"/>
    <w:rsid w:val="006A77BE"/>
    <w:rsid w:val="006A7EE8"/>
    <w:rsid w:val="006A7EF9"/>
    <w:rsid w:val="006B00DB"/>
    <w:rsid w:val="006B02B1"/>
    <w:rsid w:val="006B0694"/>
    <w:rsid w:val="006B0857"/>
    <w:rsid w:val="006B0F70"/>
    <w:rsid w:val="006B16D4"/>
    <w:rsid w:val="006B18BC"/>
    <w:rsid w:val="006B207D"/>
    <w:rsid w:val="006B241B"/>
    <w:rsid w:val="006B255B"/>
    <w:rsid w:val="006B2725"/>
    <w:rsid w:val="006B3018"/>
    <w:rsid w:val="006B32CB"/>
    <w:rsid w:val="006B3477"/>
    <w:rsid w:val="006B38B6"/>
    <w:rsid w:val="006B3AFE"/>
    <w:rsid w:val="006B3DA3"/>
    <w:rsid w:val="006B3DFE"/>
    <w:rsid w:val="006B3FDD"/>
    <w:rsid w:val="006B50AA"/>
    <w:rsid w:val="006B51C7"/>
    <w:rsid w:val="006B551E"/>
    <w:rsid w:val="006B5B7A"/>
    <w:rsid w:val="006B6112"/>
    <w:rsid w:val="006B6603"/>
    <w:rsid w:val="006B76D6"/>
    <w:rsid w:val="006B77A1"/>
    <w:rsid w:val="006B7E96"/>
    <w:rsid w:val="006C0148"/>
    <w:rsid w:val="006C0308"/>
    <w:rsid w:val="006C0547"/>
    <w:rsid w:val="006C06F6"/>
    <w:rsid w:val="006C071B"/>
    <w:rsid w:val="006C0988"/>
    <w:rsid w:val="006C0A4D"/>
    <w:rsid w:val="006C0DF6"/>
    <w:rsid w:val="006C0E79"/>
    <w:rsid w:val="006C1B5A"/>
    <w:rsid w:val="006C2573"/>
    <w:rsid w:val="006C2813"/>
    <w:rsid w:val="006C2882"/>
    <w:rsid w:val="006C2E4E"/>
    <w:rsid w:val="006C318B"/>
    <w:rsid w:val="006C3852"/>
    <w:rsid w:val="006C38EE"/>
    <w:rsid w:val="006C39EA"/>
    <w:rsid w:val="006C3AF3"/>
    <w:rsid w:val="006C3BEC"/>
    <w:rsid w:val="006C3DA7"/>
    <w:rsid w:val="006C40FF"/>
    <w:rsid w:val="006C4526"/>
    <w:rsid w:val="006C4963"/>
    <w:rsid w:val="006C49DB"/>
    <w:rsid w:val="006C4C2A"/>
    <w:rsid w:val="006C508A"/>
    <w:rsid w:val="006C51CA"/>
    <w:rsid w:val="006C5260"/>
    <w:rsid w:val="006C5466"/>
    <w:rsid w:val="006C5DAD"/>
    <w:rsid w:val="006C6267"/>
    <w:rsid w:val="006C673C"/>
    <w:rsid w:val="006C6864"/>
    <w:rsid w:val="006C69CD"/>
    <w:rsid w:val="006C6AB0"/>
    <w:rsid w:val="006C6BCC"/>
    <w:rsid w:val="006C6C57"/>
    <w:rsid w:val="006C7749"/>
    <w:rsid w:val="006C7A45"/>
    <w:rsid w:val="006C7ECB"/>
    <w:rsid w:val="006D0CF1"/>
    <w:rsid w:val="006D1000"/>
    <w:rsid w:val="006D1A7C"/>
    <w:rsid w:val="006D1CE5"/>
    <w:rsid w:val="006D2693"/>
    <w:rsid w:val="006D27D2"/>
    <w:rsid w:val="006D27EA"/>
    <w:rsid w:val="006D3725"/>
    <w:rsid w:val="006D3831"/>
    <w:rsid w:val="006D38FD"/>
    <w:rsid w:val="006D3A1B"/>
    <w:rsid w:val="006D3FEA"/>
    <w:rsid w:val="006D4072"/>
    <w:rsid w:val="006D5656"/>
    <w:rsid w:val="006D56EA"/>
    <w:rsid w:val="006D6A9E"/>
    <w:rsid w:val="006D6D40"/>
    <w:rsid w:val="006D709F"/>
    <w:rsid w:val="006D7333"/>
    <w:rsid w:val="006D779C"/>
    <w:rsid w:val="006E008B"/>
    <w:rsid w:val="006E03FF"/>
    <w:rsid w:val="006E0423"/>
    <w:rsid w:val="006E0604"/>
    <w:rsid w:val="006E064B"/>
    <w:rsid w:val="006E0C88"/>
    <w:rsid w:val="006E0DCF"/>
    <w:rsid w:val="006E0E16"/>
    <w:rsid w:val="006E0FC8"/>
    <w:rsid w:val="006E1C0C"/>
    <w:rsid w:val="006E25E0"/>
    <w:rsid w:val="006E268E"/>
    <w:rsid w:val="006E290E"/>
    <w:rsid w:val="006E2FA9"/>
    <w:rsid w:val="006E3292"/>
    <w:rsid w:val="006E336F"/>
    <w:rsid w:val="006E395B"/>
    <w:rsid w:val="006E4100"/>
    <w:rsid w:val="006E42B9"/>
    <w:rsid w:val="006E444C"/>
    <w:rsid w:val="006E44FB"/>
    <w:rsid w:val="006E4538"/>
    <w:rsid w:val="006E4665"/>
    <w:rsid w:val="006E4A31"/>
    <w:rsid w:val="006E513E"/>
    <w:rsid w:val="006E594C"/>
    <w:rsid w:val="006E600D"/>
    <w:rsid w:val="006E67A8"/>
    <w:rsid w:val="006E6D4D"/>
    <w:rsid w:val="006E7182"/>
    <w:rsid w:val="006E798F"/>
    <w:rsid w:val="006E7E8D"/>
    <w:rsid w:val="006F034C"/>
    <w:rsid w:val="006F0524"/>
    <w:rsid w:val="006F0877"/>
    <w:rsid w:val="006F0894"/>
    <w:rsid w:val="006F0E3D"/>
    <w:rsid w:val="006F0E89"/>
    <w:rsid w:val="006F12A5"/>
    <w:rsid w:val="006F1488"/>
    <w:rsid w:val="006F1696"/>
    <w:rsid w:val="006F18AD"/>
    <w:rsid w:val="006F1BBE"/>
    <w:rsid w:val="006F1EC9"/>
    <w:rsid w:val="006F2568"/>
    <w:rsid w:val="006F2EFA"/>
    <w:rsid w:val="006F3093"/>
    <w:rsid w:val="006F38A6"/>
    <w:rsid w:val="006F4395"/>
    <w:rsid w:val="006F45FA"/>
    <w:rsid w:val="006F5064"/>
    <w:rsid w:val="006F53BE"/>
    <w:rsid w:val="006F6121"/>
    <w:rsid w:val="006F61FC"/>
    <w:rsid w:val="006F678D"/>
    <w:rsid w:val="006F6917"/>
    <w:rsid w:val="006F69BE"/>
    <w:rsid w:val="006F71B8"/>
    <w:rsid w:val="006F729D"/>
    <w:rsid w:val="006F76E1"/>
    <w:rsid w:val="006F7A93"/>
    <w:rsid w:val="006F7C97"/>
    <w:rsid w:val="006F7FFB"/>
    <w:rsid w:val="00700132"/>
    <w:rsid w:val="00700C50"/>
    <w:rsid w:val="007014A6"/>
    <w:rsid w:val="00701547"/>
    <w:rsid w:val="0070277F"/>
    <w:rsid w:val="00702780"/>
    <w:rsid w:val="00702A3B"/>
    <w:rsid w:val="00702AB6"/>
    <w:rsid w:val="00702B83"/>
    <w:rsid w:val="00703296"/>
    <w:rsid w:val="007033A4"/>
    <w:rsid w:val="00703CB9"/>
    <w:rsid w:val="00703D6C"/>
    <w:rsid w:val="00703FA1"/>
    <w:rsid w:val="00704F0C"/>
    <w:rsid w:val="00704FDE"/>
    <w:rsid w:val="00705547"/>
    <w:rsid w:val="00705B77"/>
    <w:rsid w:val="00705DD0"/>
    <w:rsid w:val="00707766"/>
    <w:rsid w:val="00707A1B"/>
    <w:rsid w:val="00710C28"/>
    <w:rsid w:val="00711237"/>
    <w:rsid w:val="00711421"/>
    <w:rsid w:val="00711921"/>
    <w:rsid w:val="00711A25"/>
    <w:rsid w:val="00711E6E"/>
    <w:rsid w:val="00711EBE"/>
    <w:rsid w:val="00712350"/>
    <w:rsid w:val="00712A81"/>
    <w:rsid w:val="00712DBF"/>
    <w:rsid w:val="007132F3"/>
    <w:rsid w:val="00713CF6"/>
    <w:rsid w:val="00713EA6"/>
    <w:rsid w:val="007140C1"/>
    <w:rsid w:val="0071497D"/>
    <w:rsid w:val="007153C1"/>
    <w:rsid w:val="00715946"/>
    <w:rsid w:val="0071598A"/>
    <w:rsid w:val="00715F16"/>
    <w:rsid w:val="0071600B"/>
    <w:rsid w:val="00716043"/>
    <w:rsid w:val="007163B8"/>
    <w:rsid w:val="00716995"/>
    <w:rsid w:val="00716F01"/>
    <w:rsid w:val="00717031"/>
    <w:rsid w:val="007171A9"/>
    <w:rsid w:val="00717269"/>
    <w:rsid w:val="007172C9"/>
    <w:rsid w:val="00717605"/>
    <w:rsid w:val="00717636"/>
    <w:rsid w:val="00717A76"/>
    <w:rsid w:val="00717D23"/>
    <w:rsid w:val="0072013C"/>
    <w:rsid w:val="007201EC"/>
    <w:rsid w:val="00720595"/>
    <w:rsid w:val="00720AF6"/>
    <w:rsid w:val="00720B5D"/>
    <w:rsid w:val="0072102B"/>
    <w:rsid w:val="00721A5E"/>
    <w:rsid w:val="00721DBB"/>
    <w:rsid w:val="00721E47"/>
    <w:rsid w:val="007220AC"/>
    <w:rsid w:val="00722166"/>
    <w:rsid w:val="007229D9"/>
    <w:rsid w:val="00722A5C"/>
    <w:rsid w:val="00722CE6"/>
    <w:rsid w:val="007232C4"/>
    <w:rsid w:val="0072330E"/>
    <w:rsid w:val="00723987"/>
    <w:rsid w:val="00724674"/>
    <w:rsid w:val="007246FE"/>
    <w:rsid w:val="00724D90"/>
    <w:rsid w:val="0072531D"/>
    <w:rsid w:val="00725606"/>
    <w:rsid w:val="00725F5F"/>
    <w:rsid w:val="00725FB8"/>
    <w:rsid w:val="00726245"/>
    <w:rsid w:val="00726410"/>
    <w:rsid w:val="00726E60"/>
    <w:rsid w:val="007270E1"/>
    <w:rsid w:val="0072734F"/>
    <w:rsid w:val="00727819"/>
    <w:rsid w:val="00727AD4"/>
    <w:rsid w:val="007302C2"/>
    <w:rsid w:val="007302FB"/>
    <w:rsid w:val="0073037A"/>
    <w:rsid w:val="007306B5"/>
    <w:rsid w:val="00731659"/>
    <w:rsid w:val="00731E69"/>
    <w:rsid w:val="0073278D"/>
    <w:rsid w:val="00732A53"/>
    <w:rsid w:val="007332DB"/>
    <w:rsid w:val="0073394D"/>
    <w:rsid w:val="0073394F"/>
    <w:rsid w:val="00733998"/>
    <w:rsid w:val="007345EB"/>
    <w:rsid w:val="00734976"/>
    <w:rsid w:val="00735196"/>
    <w:rsid w:val="0073547F"/>
    <w:rsid w:val="0073586B"/>
    <w:rsid w:val="00735CCE"/>
    <w:rsid w:val="00736051"/>
    <w:rsid w:val="00736B87"/>
    <w:rsid w:val="00736D2C"/>
    <w:rsid w:val="007374D1"/>
    <w:rsid w:val="00737BD9"/>
    <w:rsid w:val="00737F79"/>
    <w:rsid w:val="00737F97"/>
    <w:rsid w:val="0074028A"/>
    <w:rsid w:val="00740A1C"/>
    <w:rsid w:val="00740EAB"/>
    <w:rsid w:val="00741166"/>
    <w:rsid w:val="007411DF"/>
    <w:rsid w:val="007416B7"/>
    <w:rsid w:val="007417CC"/>
    <w:rsid w:val="007417CF"/>
    <w:rsid w:val="00741ED4"/>
    <w:rsid w:val="00742327"/>
    <w:rsid w:val="0074253B"/>
    <w:rsid w:val="00742975"/>
    <w:rsid w:val="0074322C"/>
    <w:rsid w:val="00743310"/>
    <w:rsid w:val="00743B9E"/>
    <w:rsid w:val="007442E7"/>
    <w:rsid w:val="007447D1"/>
    <w:rsid w:val="007447E3"/>
    <w:rsid w:val="0074484D"/>
    <w:rsid w:val="00744A88"/>
    <w:rsid w:val="00744B4E"/>
    <w:rsid w:val="00744D35"/>
    <w:rsid w:val="00744D60"/>
    <w:rsid w:val="00744DF9"/>
    <w:rsid w:val="007450C2"/>
    <w:rsid w:val="007450C5"/>
    <w:rsid w:val="00745788"/>
    <w:rsid w:val="00745E1C"/>
    <w:rsid w:val="007460AC"/>
    <w:rsid w:val="0074654D"/>
    <w:rsid w:val="00746828"/>
    <w:rsid w:val="007468D5"/>
    <w:rsid w:val="00746E03"/>
    <w:rsid w:val="00747134"/>
    <w:rsid w:val="007471A5"/>
    <w:rsid w:val="00747285"/>
    <w:rsid w:val="00747568"/>
    <w:rsid w:val="00747AB6"/>
    <w:rsid w:val="00747C30"/>
    <w:rsid w:val="0075023D"/>
    <w:rsid w:val="00750426"/>
    <w:rsid w:val="00750542"/>
    <w:rsid w:val="007507C5"/>
    <w:rsid w:val="007512EA"/>
    <w:rsid w:val="0075187D"/>
    <w:rsid w:val="0075193A"/>
    <w:rsid w:val="00751D55"/>
    <w:rsid w:val="0075201E"/>
    <w:rsid w:val="007525F6"/>
    <w:rsid w:val="00753052"/>
    <w:rsid w:val="007530C8"/>
    <w:rsid w:val="0075329E"/>
    <w:rsid w:val="00753444"/>
    <w:rsid w:val="00753744"/>
    <w:rsid w:val="00753893"/>
    <w:rsid w:val="0075460C"/>
    <w:rsid w:val="00754B70"/>
    <w:rsid w:val="00754E63"/>
    <w:rsid w:val="00754F2C"/>
    <w:rsid w:val="007552B9"/>
    <w:rsid w:val="00755306"/>
    <w:rsid w:val="0075567E"/>
    <w:rsid w:val="00756DF3"/>
    <w:rsid w:val="007570CA"/>
    <w:rsid w:val="0075713C"/>
    <w:rsid w:val="00757256"/>
    <w:rsid w:val="00757626"/>
    <w:rsid w:val="007576B6"/>
    <w:rsid w:val="00757B9E"/>
    <w:rsid w:val="00757C25"/>
    <w:rsid w:val="00757F74"/>
    <w:rsid w:val="007600C9"/>
    <w:rsid w:val="0076063C"/>
    <w:rsid w:val="00760E1E"/>
    <w:rsid w:val="00761DB2"/>
    <w:rsid w:val="00762331"/>
    <w:rsid w:val="00762691"/>
    <w:rsid w:val="00762B8F"/>
    <w:rsid w:val="00762E85"/>
    <w:rsid w:val="007637BD"/>
    <w:rsid w:val="00763D97"/>
    <w:rsid w:val="00764719"/>
    <w:rsid w:val="007649AD"/>
    <w:rsid w:val="007655EF"/>
    <w:rsid w:val="0076565E"/>
    <w:rsid w:val="007663B7"/>
    <w:rsid w:val="00766808"/>
    <w:rsid w:val="00766C12"/>
    <w:rsid w:val="0076724A"/>
    <w:rsid w:val="00767472"/>
    <w:rsid w:val="007675BB"/>
    <w:rsid w:val="00767837"/>
    <w:rsid w:val="007702BF"/>
    <w:rsid w:val="007703B0"/>
    <w:rsid w:val="007704A1"/>
    <w:rsid w:val="00771E91"/>
    <w:rsid w:val="00772561"/>
    <w:rsid w:val="00772823"/>
    <w:rsid w:val="00773B14"/>
    <w:rsid w:val="00773D70"/>
    <w:rsid w:val="00773F4A"/>
    <w:rsid w:val="00773F67"/>
    <w:rsid w:val="00773FF9"/>
    <w:rsid w:val="007740BE"/>
    <w:rsid w:val="00774137"/>
    <w:rsid w:val="007753EC"/>
    <w:rsid w:val="00775B19"/>
    <w:rsid w:val="00775B8E"/>
    <w:rsid w:val="00775BCE"/>
    <w:rsid w:val="00775CF1"/>
    <w:rsid w:val="00775E66"/>
    <w:rsid w:val="00776752"/>
    <w:rsid w:val="00777181"/>
    <w:rsid w:val="00777902"/>
    <w:rsid w:val="00777B1D"/>
    <w:rsid w:val="00777F2E"/>
    <w:rsid w:val="0078046D"/>
    <w:rsid w:val="007807DD"/>
    <w:rsid w:val="00780942"/>
    <w:rsid w:val="0078098C"/>
    <w:rsid w:val="00780A94"/>
    <w:rsid w:val="00780EF4"/>
    <w:rsid w:val="00781F7D"/>
    <w:rsid w:val="0078250C"/>
    <w:rsid w:val="00782531"/>
    <w:rsid w:val="00783320"/>
    <w:rsid w:val="007835DE"/>
    <w:rsid w:val="00783B2F"/>
    <w:rsid w:val="00783BEA"/>
    <w:rsid w:val="00783DE3"/>
    <w:rsid w:val="007841D2"/>
    <w:rsid w:val="0078433B"/>
    <w:rsid w:val="00784887"/>
    <w:rsid w:val="00784A71"/>
    <w:rsid w:val="00784B01"/>
    <w:rsid w:val="00784B45"/>
    <w:rsid w:val="00784D1A"/>
    <w:rsid w:val="0078509E"/>
    <w:rsid w:val="007855DD"/>
    <w:rsid w:val="00786096"/>
    <w:rsid w:val="00786220"/>
    <w:rsid w:val="00786223"/>
    <w:rsid w:val="0078665E"/>
    <w:rsid w:val="00786A6A"/>
    <w:rsid w:val="00786ADE"/>
    <w:rsid w:val="00787361"/>
    <w:rsid w:val="007877C1"/>
    <w:rsid w:val="00787A81"/>
    <w:rsid w:val="00787BA5"/>
    <w:rsid w:val="00787D94"/>
    <w:rsid w:val="00787F09"/>
    <w:rsid w:val="00790074"/>
    <w:rsid w:val="00790771"/>
    <w:rsid w:val="007908CC"/>
    <w:rsid w:val="007913D6"/>
    <w:rsid w:val="0079190D"/>
    <w:rsid w:val="00791D64"/>
    <w:rsid w:val="00791DD9"/>
    <w:rsid w:val="00792081"/>
    <w:rsid w:val="0079212D"/>
    <w:rsid w:val="0079260A"/>
    <w:rsid w:val="00792B7F"/>
    <w:rsid w:val="00793B77"/>
    <w:rsid w:val="00794CEC"/>
    <w:rsid w:val="00795570"/>
    <w:rsid w:val="007956DD"/>
    <w:rsid w:val="00795710"/>
    <w:rsid w:val="00795786"/>
    <w:rsid w:val="00795D15"/>
    <w:rsid w:val="00795D23"/>
    <w:rsid w:val="00795E1D"/>
    <w:rsid w:val="00796432"/>
    <w:rsid w:val="00796810"/>
    <w:rsid w:val="00796CAC"/>
    <w:rsid w:val="0079753A"/>
    <w:rsid w:val="00797F6E"/>
    <w:rsid w:val="007A070A"/>
    <w:rsid w:val="007A082F"/>
    <w:rsid w:val="007A0947"/>
    <w:rsid w:val="007A0D30"/>
    <w:rsid w:val="007A1277"/>
    <w:rsid w:val="007A151B"/>
    <w:rsid w:val="007A1682"/>
    <w:rsid w:val="007A212A"/>
    <w:rsid w:val="007A221E"/>
    <w:rsid w:val="007A287A"/>
    <w:rsid w:val="007A2C10"/>
    <w:rsid w:val="007A2C99"/>
    <w:rsid w:val="007A32EB"/>
    <w:rsid w:val="007A352F"/>
    <w:rsid w:val="007A4A73"/>
    <w:rsid w:val="007A4D41"/>
    <w:rsid w:val="007A4D8B"/>
    <w:rsid w:val="007A5886"/>
    <w:rsid w:val="007A5BB9"/>
    <w:rsid w:val="007A6245"/>
    <w:rsid w:val="007A669C"/>
    <w:rsid w:val="007A7691"/>
    <w:rsid w:val="007A7725"/>
    <w:rsid w:val="007A7BFC"/>
    <w:rsid w:val="007A7F8F"/>
    <w:rsid w:val="007B01F5"/>
    <w:rsid w:val="007B0968"/>
    <w:rsid w:val="007B0D79"/>
    <w:rsid w:val="007B128D"/>
    <w:rsid w:val="007B1615"/>
    <w:rsid w:val="007B1628"/>
    <w:rsid w:val="007B16B4"/>
    <w:rsid w:val="007B19AD"/>
    <w:rsid w:val="007B1B59"/>
    <w:rsid w:val="007B1D76"/>
    <w:rsid w:val="007B2245"/>
    <w:rsid w:val="007B2581"/>
    <w:rsid w:val="007B2B16"/>
    <w:rsid w:val="007B2F77"/>
    <w:rsid w:val="007B3126"/>
    <w:rsid w:val="007B34AF"/>
    <w:rsid w:val="007B3616"/>
    <w:rsid w:val="007B362F"/>
    <w:rsid w:val="007B390F"/>
    <w:rsid w:val="007B3B03"/>
    <w:rsid w:val="007B3F03"/>
    <w:rsid w:val="007B3F0D"/>
    <w:rsid w:val="007B3F4F"/>
    <w:rsid w:val="007B443A"/>
    <w:rsid w:val="007B4A7B"/>
    <w:rsid w:val="007B4B8E"/>
    <w:rsid w:val="007B4EBC"/>
    <w:rsid w:val="007B4EC8"/>
    <w:rsid w:val="007B54EF"/>
    <w:rsid w:val="007B54F6"/>
    <w:rsid w:val="007B5673"/>
    <w:rsid w:val="007B68DF"/>
    <w:rsid w:val="007B6C7D"/>
    <w:rsid w:val="007B7766"/>
    <w:rsid w:val="007B7DC1"/>
    <w:rsid w:val="007C0040"/>
    <w:rsid w:val="007C02B7"/>
    <w:rsid w:val="007C0723"/>
    <w:rsid w:val="007C0D4D"/>
    <w:rsid w:val="007C126D"/>
    <w:rsid w:val="007C18D3"/>
    <w:rsid w:val="007C1B77"/>
    <w:rsid w:val="007C1C5C"/>
    <w:rsid w:val="007C1DD6"/>
    <w:rsid w:val="007C2B4D"/>
    <w:rsid w:val="007C2CC7"/>
    <w:rsid w:val="007C32CD"/>
    <w:rsid w:val="007C3470"/>
    <w:rsid w:val="007C3877"/>
    <w:rsid w:val="007C3B82"/>
    <w:rsid w:val="007C3C51"/>
    <w:rsid w:val="007C4732"/>
    <w:rsid w:val="007C4A8D"/>
    <w:rsid w:val="007C4A95"/>
    <w:rsid w:val="007C4C0F"/>
    <w:rsid w:val="007C507E"/>
    <w:rsid w:val="007C50CF"/>
    <w:rsid w:val="007C52D9"/>
    <w:rsid w:val="007C55A9"/>
    <w:rsid w:val="007C60E1"/>
    <w:rsid w:val="007C6148"/>
    <w:rsid w:val="007C64EC"/>
    <w:rsid w:val="007C6DBA"/>
    <w:rsid w:val="007C6F1B"/>
    <w:rsid w:val="007C718F"/>
    <w:rsid w:val="007C72CB"/>
    <w:rsid w:val="007C76DA"/>
    <w:rsid w:val="007C7B80"/>
    <w:rsid w:val="007C7BA5"/>
    <w:rsid w:val="007C7EC5"/>
    <w:rsid w:val="007D041A"/>
    <w:rsid w:val="007D05A2"/>
    <w:rsid w:val="007D0EE7"/>
    <w:rsid w:val="007D0F5A"/>
    <w:rsid w:val="007D12DF"/>
    <w:rsid w:val="007D1730"/>
    <w:rsid w:val="007D1AA3"/>
    <w:rsid w:val="007D1E60"/>
    <w:rsid w:val="007D1EAD"/>
    <w:rsid w:val="007D2190"/>
    <w:rsid w:val="007D2298"/>
    <w:rsid w:val="007D23C9"/>
    <w:rsid w:val="007D2479"/>
    <w:rsid w:val="007D2596"/>
    <w:rsid w:val="007D27CF"/>
    <w:rsid w:val="007D334D"/>
    <w:rsid w:val="007D35E6"/>
    <w:rsid w:val="007D3BE2"/>
    <w:rsid w:val="007D3C09"/>
    <w:rsid w:val="007D3C85"/>
    <w:rsid w:val="007D40AF"/>
    <w:rsid w:val="007D42BE"/>
    <w:rsid w:val="007D432E"/>
    <w:rsid w:val="007D49F9"/>
    <w:rsid w:val="007D4B20"/>
    <w:rsid w:val="007D4CC9"/>
    <w:rsid w:val="007D4CDF"/>
    <w:rsid w:val="007D4EAE"/>
    <w:rsid w:val="007D515A"/>
    <w:rsid w:val="007D6183"/>
    <w:rsid w:val="007D6945"/>
    <w:rsid w:val="007D6AA4"/>
    <w:rsid w:val="007D6AC6"/>
    <w:rsid w:val="007D7BC5"/>
    <w:rsid w:val="007D7DD4"/>
    <w:rsid w:val="007D7F54"/>
    <w:rsid w:val="007E0183"/>
    <w:rsid w:val="007E0298"/>
    <w:rsid w:val="007E0B55"/>
    <w:rsid w:val="007E1155"/>
    <w:rsid w:val="007E1545"/>
    <w:rsid w:val="007E19C5"/>
    <w:rsid w:val="007E1ED6"/>
    <w:rsid w:val="007E28A8"/>
    <w:rsid w:val="007E2A8F"/>
    <w:rsid w:val="007E3017"/>
    <w:rsid w:val="007E38EA"/>
    <w:rsid w:val="007E39C4"/>
    <w:rsid w:val="007E3AEF"/>
    <w:rsid w:val="007E418C"/>
    <w:rsid w:val="007E45C7"/>
    <w:rsid w:val="007E47C7"/>
    <w:rsid w:val="007E4A1F"/>
    <w:rsid w:val="007E4A25"/>
    <w:rsid w:val="007E4FE6"/>
    <w:rsid w:val="007E577C"/>
    <w:rsid w:val="007E57D8"/>
    <w:rsid w:val="007E5C77"/>
    <w:rsid w:val="007E5D5E"/>
    <w:rsid w:val="007E5E17"/>
    <w:rsid w:val="007E5F85"/>
    <w:rsid w:val="007E630F"/>
    <w:rsid w:val="007E65B5"/>
    <w:rsid w:val="007E6653"/>
    <w:rsid w:val="007E69F9"/>
    <w:rsid w:val="007E6A26"/>
    <w:rsid w:val="007E754B"/>
    <w:rsid w:val="007E75F5"/>
    <w:rsid w:val="007E76D7"/>
    <w:rsid w:val="007E771B"/>
    <w:rsid w:val="007E7841"/>
    <w:rsid w:val="007E7A4F"/>
    <w:rsid w:val="007E7EB9"/>
    <w:rsid w:val="007F0198"/>
    <w:rsid w:val="007F078E"/>
    <w:rsid w:val="007F1E4F"/>
    <w:rsid w:val="007F21D2"/>
    <w:rsid w:val="007F2AB0"/>
    <w:rsid w:val="007F3E53"/>
    <w:rsid w:val="007F3E8F"/>
    <w:rsid w:val="007F3F7E"/>
    <w:rsid w:val="007F461B"/>
    <w:rsid w:val="007F475B"/>
    <w:rsid w:val="007F4BE9"/>
    <w:rsid w:val="007F5036"/>
    <w:rsid w:val="007F542F"/>
    <w:rsid w:val="007F5563"/>
    <w:rsid w:val="007F567C"/>
    <w:rsid w:val="007F5723"/>
    <w:rsid w:val="007F597C"/>
    <w:rsid w:val="007F5BC9"/>
    <w:rsid w:val="007F5FBD"/>
    <w:rsid w:val="007F635C"/>
    <w:rsid w:val="007F6379"/>
    <w:rsid w:val="007F673A"/>
    <w:rsid w:val="007F69D3"/>
    <w:rsid w:val="007F6E28"/>
    <w:rsid w:val="007F6FA0"/>
    <w:rsid w:val="007F6FFF"/>
    <w:rsid w:val="007F71B0"/>
    <w:rsid w:val="007F77E1"/>
    <w:rsid w:val="007F7C02"/>
    <w:rsid w:val="007F7C95"/>
    <w:rsid w:val="008000E5"/>
    <w:rsid w:val="00800245"/>
    <w:rsid w:val="00800330"/>
    <w:rsid w:val="00800673"/>
    <w:rsid w:val="00800C24"/>
    <w:rsid w:val="008011E0"/>
    <w:rsid w:val="008012FE"/>
    <w:rsid w:val="00801742"/>
    <w:rsid w:val="00801A8C"/>
    <w:rsid w:val="00801DBD"/>
    <w:rsid w:val="0080249C"/>
    <w:rsid w:val="008024CF"/>
    <w:rsid w:val="00802A9E"/>
    <w:rsid w:val="00802BB7"/>
    <w:rsid w:val="00802C02"/>
    <w:rsid w:val="0080317F"/>
    <w:rsid w:val="00803F34"/>
    <w:rsid w:val="0080419A"/>
    <w:rsid w:val="008042F1"/>
    <w:rsid w:val="00804409"/>
    <w:rsid w:val="00804420"/>
    <w:rsid w:val="0080486F"/>
    <w:rsid w:val="00805107"/>
    <w:rsid w:val="00805395"/>
    <w:rsid w:val="00805431"/>
    <w:rsid w:val="00805671"/>
    <w:rsid w:val="0080595F"/>
    <w:rsid w:val="008059CB"/>
    <w:rsid w:val="00805C7B"/>
    <w:rsid w:val="00805C91"/>
    <w:rsid w:val="00805C9E"/>
    <w:rsid w:val="00805CF2"/>
    <w:rsid w:val="00806019"/>
    <w:rsid w:val="00806044"/>
    <w:rsid w:val="008061B8"/>
    <w:rsid w:val="00806579"/>
    <w:rsid w:val="008066E2"/>
    <w:rsid w:val="00807307"/>
    <w:rsid w:val="008073D7"/>
    <w:rsid w:val="00807533"/>
    <w:rsid w:val="008075E4"/>
    <w:rsid w:val="00807614"/>
    <w:rsid w:val="0080793F"/>
    <w:rsid w:val="00807A30"/>
    <w:rsid w:val="0081071F"/>
    <w:rsid w:val="00810884"/>
    <w:rsid w:val="00810C1C"/>
    <w:rsid w:val="00810C2B"/>
    <w:rsid w:val="00810F52"/>
    <w:rsid w:val="00811781"/>
    <w:rsid w:val="00812490"/>
    <w:rsid w:val="008126E1"/>
    <w:rsid w:val="00812902"/>
    <w:rsid w:val="00812B26"/>
    <w:rsid w:val="00812E25"/>
    <w:rsid w:val="00812EB5"/>
    <w:rsid w:val="00812F70"/>
    <w:rsid w:val="00812F78"/>
    <w:rsid w:val="008133DA"/>
    <w:rsid w:val="008134EC"/>
    <w:rsid w:val="0081354F"/>
    <w:rsid w:val="00813A88"/>
    <w:rsid w:val="00813EA5"/>
    <w:rsid w:val="0081437B"/>
    <w:rsid w:val="0081437F"/>
    <w:rsid w:val="0081506E"/>
    <w:rsid w:val="0081516B"/>
    <w:rsid w:val="008151DF"/>
    <w:rsid w:val="008153CE"/>
    <w:rsid w:val="008157BA"/>
    <w:rsid w:val="008157CB"/>
    <w:rsid w:val="00815ADF"/>
    <w:rsid w:val="008162E3"/>
    <w:rsid w:val="0081666B"/>
    <w:rsid w:val="008167FD"/>
    <w:rsid w:val="0081697D"/>
    <w:rsid w:val="00816A28"/>
    <w:rsid w:val="00816C59"/>
    <w:rsid w:val="00817330"/>
    <w:rsid w:val="00817A83"/>
    <w:rsid w:val="00817B7D"/>
    <w:rsid w:val="008207A5"/>
    <w:rsid w:val="00820BB5"/>
    <w:rsid w:val="00820EAF"/>
    <w:rsid w:val="0082195A"/>
    <w:rsid w:val="00821B90"/>
    <w:rsid w:val="0082255E"/>
    <w:rsid w:val="0082269E"/>
    <w:rsid w:val="008228AB"/>
    <w:rsid w:val="00822A4B"/>
    <w:rsid w:val="00822D90"/>
    <w:rsid w:val="0082318B"/>
    <w:rsid w:val="00823262"/>
    <w:rsid w:val="00823399"/>
    <w:rsid w:val="00823630"/>
    <w:rsid w:val="00823A24"/>
    <w:rsid w:val="00823B3F"/>
    <w:rsid w:val="00823BE7"/>
    <w:rsid w:val="0082428A"/>
    <w:rsid w:val="008246B3"/>
    <w:rsid w:val="00825613"/>
    <w:rsid w:val="00825672"/>
    <w:rsid w:val="00825BE1"/>
    <w:rsid w:val="00825CFD"/>
    <w:rsid w:val="008264DF"/>
    <w:rsid w:val="008265BF"/>
    <w:rsid w:val="00826647"/>
    <w:rsid w:val="008269F2"/>
    <w:rsid w:val="00827270"/>
    <w:rsid w:val="008278CC"/>
    <w:rsid w:val="0083057A"/>
    <w:rsid w:val="0083072E"/>
    <w:rsid w:val="008314A1"/>
    <w:rsid w:val="00831725"/>
    <w:rsid w:val="00831EF5"/>
    <w:rsid w:val="00832571"/>
    <w:rsid w:val="0083273E"/>
    <w:rsid w:val="00832BB2"/>
    <w:rsid w:val="00832DCC"/>
    <w:rsid w:val="00833275"/>
    <w:rsid w:val="00833556"/>
    <w:rsid w:val="0083371C"/>
    <w:rsid w:val="00833A35"/>
    <w:rsid w:val="00833C2A"/>
    <w:rsid w:val="00833C5F"/>
    <w:rsid w:val="00833E11"/>
    <w:rsid w:val="00834052"/>
    <w:rsid w:val="00834153"/>
    <w:rsid w:val="008341C6"/>
    <w:rsid w:val="0083433C"/>
    <w:rsid w:val="0083520A"/>
    <w:rsid w:val="0083531A"/>
    <w:rsid w:val="0083538E"/>
    <w:rsid w:val="00835C4F"/>
    <w:rsid w:val="00836226"/>
    <w:rsid w:val="008369FD"/>
    <w:rsid w:val="0083705A"/>
    <w:rsid w:val="008375C6"/>
    <w:rsid w:val="008376D9"/>
    <w:rsid w:val="00837A9E"/>
    <w:rsid w:val="00837F33"/>
    <w:rsid w:val="008403D6"/>
    <w:rsid w:val="0084105B"/>
    <w:rsid w:val="0084186A"/>
    <w:rsid w:val="00841E57"/>
    <w:rsid w:val="0084207B"/>
    <w:rsid w:val="008428DA"/>
    <w:rsid w:val="0084308C"/>
    <w:rsid w:val="00843428"/>
    <w:rsid w:val="008436EB"/>
    <w:rsid w:val="008445B3"/>
    <w:rsid w:val="008449BF"/>
    <w:rsid w:val="00845485"/>
    <w:rsid w:val="00845532"/>
    <w:rsid w:val="0084599E"/>
    <w:rsid w:val="008459F4"/>
    <w:rsid w:val="00845D17"/>
    <w:rsid w:val="00845D79"/>
    <w:rsid w:val="00845E5E"/>
    <w:rsid w:val="00846565"/>
    <w:rsid w:val="0084709D"/>
    <w:rsid w:val="008473AD"/>
    <w:rsid w:val="00847729"/>
    <w:rsid w:val="00847B31"/>
    <w:rsid w:val="00847F10"/>
    <w:rsid w:val="008507AB"/>
    <w:rsid w:val="00850F8C"/>
    <w:rsid w:val="008510EC"/>
    <w:rsid w:val="008513B9"/>
    <w:rsid w:val="00851437"/>
    <w:rsid w:val="00851762"/>
    <w:rsid w:val="00851C53"/>
    <w:rsid w:val="00851DFD"/>
    <w:rsid w:val="008523E7"/>
    <w:rsid w:val="008524CA"/>
    <w:rsid w:val="00852AAC"/>
    <w:rsid w:val="00852FC2"/>
    <w:rsid w:val="00853067"/>
    <w:rsid w:val="00853365"/>
    <w:rsid w:val="00853670"/>
    <w:rsid w:val="00853756"/>
    <w:rsid w:val="00854796"/>
    <w:rsid w:val="00854C3B"/>
    <w:rsid w:val="00854F00"/>
    <w:rsid w:val="00855122"/>
    <w:rsid w:val="0085547C"/>
    <w:rsid w:val="00855A8A"/>
    <w:rsid w:val="00855AAF"/>
    <w:rsid w:val="00855AE3"/>
    <w:rsid w:val="00855C61"/>
    <w:rsid w:val="00855FC2"/>
    <w:rsid w:val="00855FF8"/>
    <w:rsid w:val="00856130"/>
    <w:rsid w:val="00856239"/>
    <w:rsid w:val="00856AC7"/>
    <w:rsid w:val="00856B82"/>
    <w:rsid w:val="00856E1A"/>
    <w:rsid w:val="00856EBB"/>
    <w:rsid w:val="0085727F"/>
    <w:rsid w:val="00857B22"/>
    <w:rsid w:val="00857BA8"/>
    <w:rsid w:val="00857F2E"/>
    <w:rsid w:val="0086040E"/>
    <w:rsid w:val="0086041D"/>
    <w:rsid w:val="008605EC"/>
    <w:rsid w:val="0086064C"/>
    <w:rsid w:val="008606E3"/>
    <w:rsid w:val="00860788"/>
    <w:rsid w:val="00860D7C"/>
    <w:rsid w:val="00860DF0"/>
    <w:rsid w:val="008610B6"/>
    <w:rsid w:val="008619A6"/>
    <w:rsid w:val="00861CD1"/>
    <w:rsid w:val="008624FC"/>
    <w:rsid w:val="00862C8F"/>
    <w:rsid w:val="00862DCE"/>
    <w:rsid w:val="00862E3B"/>
    <w:rsid w:val="0086313F"/>
    <w:rsid w:val="008636D7"/>
    <w:rsid w:val="0086378F"/>
    <w:rsid w:val="00863D6B"/>
    <w:rsid w:val="0086461A"/>
    <w:rsid w:val="00864A8D"/>
    <w:rsid w:val="00865A07"/>
    <w:rsid w:val="008661AA"/>
    <w:rsid w:val="008662DD"/>
    <w:rsid w:val="00866879"/>
    <w:rsid w:val="00866927"/>
    <w:rsid w:val="00866C34"/>
    <w:rsid w:val="00866FE7"/>
    <w:rsid w:val="008678B8"/>
    <w:rsid w:val="00870021"/>
    <w:rsid w:val="008700B6"/>
    <w:rsid w:val="008701ED"/>
    <w:rsid w:val="008701EE"/>
    <w:rsid w:val="00870447"/>
    <w:rsid w:val="00870710"/>
    <w:rsid w:val="00870D55"/>
    <w:rsid w:val="00871003"/>
    <w:rsid w:val="00871783"/>
    <w:rsid w:val="008717DC"/>
    <w:rsid w:val="00871B4B"/>
    <w:rsid w:val="00871D02"/>
    <w:rsid w:val="00871F53"/>
    <w:rsid w:val="00872493"/>
    <w:rsid w:val="00872861"/>
    <w:rsid w:val="0087286C"/>
    <w:rsid w:val="00873668"/>
    <w:rsid w:val="00873CC9"/>
    <w:rsid w:val="00873F4B"/>
    <w:rsid w:val="00874C78"/>
    <w:rsid w:val="0087618B"/>
    <w:rsid w:val="00876EF3"/>
    <w:rsid w:val="00877131"/>
    <w:rsid w:val="00877455"/>
    <w:rsid w:val="0087760B"/>
    <w:rsid w:val="00877613"/>
    <w:rsid w:val="0087768A"/>
    <w:rsid w:val="0087796A"/>
    <w:rsid w:val="00877F5E"/>
    <w:rsid w:val="0088043F"/>
    <w:rsid w:val="0088099C"/>
    <w:rsid w:val="00880D19"/>
    <w:rsid w:val="0088147C"/>
    <w:rsid w:val="00881821"/>
    <w:rsid w:val="0088182C"/>
    <w:rsid w:val="00881D8C"/>
    <w:rsid w:val="00882883"/>
    <w:rsid w:val="008831CC"/>
    <w:rsid w:val="00883906"/>
    <w:rsid w:val="00883B0D"/>
    <w:rsid w:val="00884386"/>
    <w:rsid w:val="00884415"/>
    <w:rsid w:val="0088477C"/>
    <w:rsid w:val="008848DE"/>
    <w:rsid w:val="00884B83"/>
    <w:rsid w:val="00884CDB"/>
    <w:rsid w:val="00885183"/>
    <w:rsid w:val="00885485"/>
    <w:rsid w:val="0088551B"/>
    <w:rsid w:val="00885764"/>
    <w:rsid w:val="00885942"/>
    <w:rsid w:val="008862A2"/>
    <w:rsid w:val="008862F0"/>
    <w:rsid w:val="00887520"/>
    <w:rsid w:val="00887D10"/>
    <w:rsid w:val="008907AB"/>
    <w:rsid w:val="0089086B"/>
    <w:rsid w:val="00890CD5"/>
    <w:rsid w:val="0089145E"/>
    <w:rsid w:val="0089160A"/>
    <w:rsid w:val="00891A94"/>
    <w:rsid w:val="00891BCA"/>
    <w:rsid w:val="00891FB8"/>
    <w:rsid w:val="008920D0"/>
    <w:rsid w:val="008925EA"/>
    <w:rsid w:val="00892615"/>
    <w:rsid w:val="0089274E"/>
    <w:rsid w:val="00892DAB"/>
    <w:rsid w:val="008930DE"/>
    <w:rsid w:val="008938AE"/>
    <w:rsid w:val="00894015"/>
    <w:rsid w:val="008941AB"/>
    <w:rsid w:val="008941FA"/>
    <w:rsid w:val="008950C9"/>
    <w:rsid w:val="008953DD"/>
    <w:rsid w:val="008955A1"/>
    <w:rsid w:val="008959C3"/>
    <w:rsid w:val="00895E7D"/>
    <w:rsid w:val="008968EA"/>
    <w:rsid w:val="0089692C"/>
    <w:rsid w:val="008971D1"/>
    <w:rsid w:val="00897C9D"/>
    <w:rsid w:val="008A1274"/>
    <w:rsid w:val="008A182D"/>
    <w:rsid w:val="008A18F7"/>
    <w:rsid w:val="008A1F5F"/>
    <w:rsid w:val="008A20D4"/>
    <w:rsid w:val="008A2CE7"/>
    <w:rsid w:val="008A2DD5"/>
    <w:rsid w:val="008A3644"/>
    <w:rsid w:val="008A3A99"/>
    <w:rsid w:val="008A4022"/>
    <w:rsid w:val="008A4BD3"/>
    <w:rsid w:val="008A52C9"/>
    <w:rsid w:val="008A564F"/>
    <w:rsid w:val="008A58D6"/>
    <w:rsid w:val="008A594F"/>
    <w:rsid w:val="008A5A84"/>
    <w:rsid w:val="008A5D71"/>
    <w:rsid w:val="008A66A4"/>
    <w:rsid w:val="008A67B3"/>
    <w:rsid w:val="008A6B9C"/>
    <w:rsid w:val="008A7071"/>
    <w:rsid w:val="008A7923"/>
    <w:rsid w:val="008A7C3B"/>
    <w:rsid w:val="008A7F2F"/>
    <w:rsid w:val="008B01D9"/>
    <w:rsid w:val="008B1088"/>
    <w:rsid w:val="008B11E9"/>
    <w:rsid w:val="008B16CA"/>
    <w:rsid w:val="008B1713"/>
    <w:rsid w:val="008B19F9"/>
    <w:rsid w:val="008B1C96"/>
    <w:rsid w:val="008B1DAD"/>
    <w:rsid w:val="008B1EEB"/>
    <w:rsid w:val="008B2598"/>
    <w:rsid w:val="008B38BD"/>
    <w:rsid w:val="008B406B"/>
    <w:rsid w:val="008B44A6"/>
    <w:rsid w:val="008B46E1"/>
    <w:rsid w:val="008B48CE"/>
    <w:rsid w:val="008B4F4E"/>
    <w:rsid w:val="008B57BF"/>
    <w:rsid w:val="008B5963"/>
    <w:rsid w:val="008B5AE4"/>
    <w:rsid w:val="008B644D"/>
    <w:rsid w:val="008B6497"/>
    <w:rsid w:val="008B67FE"/>
    <w:rsid w:val="008B6CF8"/>
    <w:rsid w:val="008B7427"/>
    <w:rsid w:val="008B7E01"/>
    <w:rsid w:val="008C04D0"/>
    <w:rsid w:val="008C0660"/>
    <w:rsid w:val="008C0752"/>
    <w:rsid w:val="008C0C35"/>
    <w:rsid w:val="008C190A"/>
    <w:rsid w:val="008C22A2"/>
    <w:rsid w:val="008C2418"/>
    <w:rsid w:val="008C2720"/>
    <w:rsid w:val="008C2818"/>
    <w:rsid w:val="008C285C"/>
    <w:rsid w:val="008C2957"/>
    <w:rsid w:val="008C2ABC"/>
    <w:rsid w:val="008C2DA0"/>
    <w:rsid w:val="008C2F95"/>
    <w:rsid w:val="008C311A"/>
    <w:rsid w:val="008C32E6"/>
    <w:rsid w:val="008C32F1"/>
    <w:rsid w:val="008C34FE"/>
    <w:rsid w:val="008C3B2E"/>
    <w:rsid w:val="008C3E9A"/>
    <w:rsid w:val="008C3ECC"/>
    <w:rsid w:val="008C3F77"/>
    <w:rsid w:val="008C431D"/>
    <w:rsid w:val="008C482E"/>
    <w:rsid w:val="008C4F60"/>
    <w:rsid w:val="008C51C7"/>
    <w:rsid w:val="008C53A6"/>
    <w:rsid w:val="008C581A"/>
    <w:rsid w:val="008C59C1"/>
    <w:rsid w:val="008C5B35"/>
    <w:rsid w:val="008C670D"/>
    <w:rsid w:val="008C6C23"/>
    <w:rsid w:val="008C70B7"/>
    <w:rsid w:val="008C71B8"/>
    <w:rsid w:val="008D0B45"/>
    <w:rsid w:val="008D17C9"/>
    <w:rsid w:val="008D1DC3"/>
    <w:rsid w:val="008D20E1"/>
    <w:rsid w:val="008D2133"/>
    <w:rsid w:val="008D2340"/>
    <w:rsid w:val="008D27C4"/>
    <w:rsid w:val="008D29D0"/>
    <w:rsid w:val="008D2DF4"/>
    <w:rsid w:val="008D2F24"/>
    <w:rsid w:val="008D2FE6"/>
    <w:rsid w:val="008D3034"/>
    <w:rsid w:val="008D3C8D"/>
    <w:rsid w:val="008D416C"/>
    <w:rsid w:val="008D4236"/>
    <w:rsid w:val="008D48DB"/>
    <w:rsid w:val="008D4B87"/>
    <w:rsid w:val="008D53FE"/>
    <w:rsid w:val="008D5E53"/>
    <w:rsid w:val="008D704B"/>
    <w:rsid w:val="008D789B"/>
    <w:rsid w:val="008E00B7"/>
    <w:rsid w:val="008E079D"/>
    <w:rsid w:val="008E0879"/>
    <w:rsid w:val="008E0BAA"/>
    <w:rsid w:val="008E0D63"/>
    <w:rsid w:val="008E118A"/>
    <w:rsid w:val="008E1940"/>
    <w:rsid w:val="008E1DA4"/>
    <w:rsid w:val="008E1E6B"/>
    <w:rsid w:val="008E226E"/>
    <w:rsid w:val="008E23CD"/>
    <w:rsid w:val="008E2884"/>
    <w:rsid w:val="008E339A"/>
    <w:rsid w:val="008E387E"/>
    <w:rsid w:val="008E4064"/>
    <w:rsid w:val="008E4807"/>
    <w:rsid w:val="008E4AE6"/>
    <w:rsid w:val="008E4BD0"/>
    <w:rsid w:val="008E4F67"/>
    <w:rsid w:val="008E50D0"/>
    <w:rsid w:val="008E52DF"/>
    <w:rsid w:val="008E53D2"/>
    <w:rsid w:val="008E5A9D"/>
    <w:rsid w:val="008E5B31"/>
    <w:rsid w:val="008E5B8D"/>
    <w:rsid w:val="008E5C63"/>
    <w:rsid w:val="008E6115"/>
    <w:rsid w:val="008E626F"/>
    <w:rsid w:val="008E6448"/>
    <w:rsid w:val="008E6718"/>
    <w:rsid w:val="008E6950"/>
    <w:rsid w:val="008E6B9E"/>
    <w:rsid w:val="008E6D0B"/>
    <w:rsid w:val="008E7A8F"/>
    <w:rsid w:val="008F019A"/>
    <w:rsid w:val="008F060D"/>
    <w:rsid w:val="008F0E11"/>
    <w:rsid w:val="008F0E77"/>
    <w:rsid w:val="008F1428"/>
    <w:rsid w:val="008F2112"/>
    <w:rsid w:val="008F2B3A"/>
    <w:rsid w:val="008F2BF8"/>
    <w:rsid w:val="008F2FA9"/>
    <w:rsid w:val="008F3184"/>
    <w:rsid w:val="008F3841"/>
    <w:rsid w:val="008F3846"/>
    <w:rsid w:val="008F392C"/>
    <w:rsid w:val="008F3D63"/>
    <w:rsid w:val="008F404A"/>
    <w:rsid w:val="008F4050"/>
    <w:rsid w:val="008F435E"/>
    <w:rsid w:val="008F4BB3"/>
    <w:rsid w:val="008F4E36"/>
    <w:rsid w:val="008F53FA"/>
    <w:rsid w:val="008F5463"/>
    <w:rsid w:val="008F5B31"/>
    <w:rsid w:val="008F60FD"/>
    <w:rsid w:val="008F6207"/>
    <w:rsid w:val="008F6BEF"/>
    <w:rsid w:val="008F6EFD"/>
    <w:rsid w:val="008F6F19"/>
    <w:rsid w:val="008F7AAA"/>
    <w:rsid w:val="008F7BDF"/>
    <w:rsid w:val="00900099"/>
    <w:rsid w:val="009002C0"/>
    <w:rsid w:val="00900A38"/>
    <w:rsid w:val="00900D20"/>
    <w:rsid w:val="00901326"/>
    <w:rsid w:val="0090295B"/>
    <w:rsid w:val="009029D0"/>
    <w:rsid w:val="00902E59"/>
    <w:rsid w:val="009032B1"/>
    <w:rsid w:val="009032BA"/>
    <w:rsid w:val="0090353A"/>
    <w:rsid w:val="009039F1"/>
    <w:rsid w:val="009042A2"/>
    <w:rsid w:val="0090456C"/>
    <w:rsid w:val="0090468B"/>
    <w:rsid w:val="00904900"/>
    <w:rsid w:val="009051FD"/>
    <w:rsid w:val="00905303"/>
    <w:rsid w:val="009061FC"/>
    <w:rsid w:val="009063A3"/>
    <w:rsid w:val="00906534"/>
    <w:rsid w:val="00906752"/>
    <w:rsid w:val="00906F13"/>
    <w:rsid w:val="009078EB"/>
    <w:rsid w:val="0090797B"/>
    <w:rsid w:val="00910A27"/>
    <w:rsid w:val="00910DEF"/>
    <w:rsid w:val="00910F0D"/>
    <w:rsid w:val="00911200"/>
    <w:rsid w:val="0091127D"/>
    <w:rsid w:val="00911B18"/>
    <w:rsid w:val="00912E20"/>
    <w:rsid w:val="00913148"/>
    <w:rsid w:val="009133F3"/>
    <w:rsid w:val="009134EC"/>
    <w:rsid w:val="009138EA"/>
    <w:rsid w:val="009141DF"/>
    <w:rsid w:val="0091468C"/>
    <w:rsid w:val="0091468D"/>
    <w:rsid w:val="0091480F"/>
    <w:rsid w:val="00914959"/>
    <w:rsid w:val="009150CE"/>
    <w:rsid w:val="0091540E"/>
    <w:rsid w:val="00915500"/>
    <w:rsid w:val="00916379"/>
    <w:rsid w:val="009163D2"/>
    <w:rsid w:val="00916712"/>
    <w:rsid w:val="009168DF"/>
    <w:rsid w:val="00916B6B"/>
    <w:rsid w:val="0091756E"/>
    <w:rsid w:val="00917582"/>
    <w:rsid w:val="009177C1"/>
    <w:rsid w:val="00920D0E"/>
    <w:rsid w:val="009210FA"/>
    <w:rsid w:val="0092136D"/>
    <w:rsid w:val="009214DB"/>
    <w:rsid w:val="009216F6"/>
    <w:rsid w:val="0092188F"/>
    <w:rsid w:val="00921B79"/>
    <w:rsid w:val="00921E15"/>
    <w:rsid w:val="00922088"/>
    <w:rsid w:val="0092228E"/>
    <w:rsid w:val="009225EA"/>
    <w:rsid w:val="0092264A"/>
    <w:rsid w:val="00922693"/>
    <w:rsid w:val="00922E71"/>
    <w:rsid w:val="009234C0"/>
    <w:rsid w:val="0092365A"/>
    <w:rsid w:val="00923872"/>
    <w:rsid w:val="00923CFF"/>
    <w:rsid w:val="00923E1D"/>
    <w:rsid w:val="00924B3E"/>
    <w:rsid w:val="00925E2C"/>
    <w:rsid w:val="00925FB8"/>
    <w:rsid w:val="009265A2"/>
    <w:rsid w:val="009265DF"/>
    <w:rsid w:val="00926648"/>
    <w:rsid w:val="00926B48"/>
    <w:rsid w:val="0092756E"/>
    <w:rsid w:val="00927F6F"/>
    <w:rsid w:val="0093018C"/>
    <w:rsid w:val="0093043B"/>
    <w:rsid w:val="009306FB"/>
    <w:rsid w:val="00930726"/>
    <w:rsid w:val="00930863"/>
    <w:rsid w:val="00930AB1"/>
    <w:rsid w:val="00930D26"/>
    <w:rsid w:val="00930D42"/>
    <w:rsid w:val="009318C8"/>
    <w:rsid w:val="00931FBD"/>
    <w:rsid w:val="00932436"/>
    <w:rsid w:val="00932571"/>
    <w:rsid w:val="0093278A"/>
    <w:rsid w:val="009328AB"/>
    <w:rsid w:val="009329A3"/>
    <w:rsid w:val="009332C7"/>
    <w:rsid w:val="00933380"/>
    <w:rsid w:val="00933B58"/>
    <w:rsid w:val="00933C2B"/>
    <w:rsid w:val="00933DC4"/>
    <w:rsid w:val="00933DE9"/>
    <w:rsid w:val="0093447B"/>
    <w:rsid w:val="009345A4"/>
    <w:rsid w:val="009346E6"/>
    <w:rsid w:val="00934CEA"/>
    <w:rsid w:val="00934F99"/>
    <w:rsid w:val="009355AF"/>
    <w:rsid w:val="009369C6"/>
    <w:rsid w:val="0093704C"/>
    <w:rsid w:val="00937109"/>
    <w:rsid w:val="0093731C"/>
    <w:rsid w:val="009375C2"/>
    <w:rsid w:val="009377D5"/>
    <w:rsid w:val="0093782D"/>
    <w:rsid w:val="00937B22"/>
    <w:rsid w:val="00937F0F"/>
    <w:rsid w:val="00940595"/>
    <w:rsid w:val="009406B0"/>
    <w:rsid w:val="009406D9"/>
    <w:rsid w:val="00940B5B"/>
    <w:rsid w:val="00940BC9"/>
    <w:rsid w:val="009410A4"/>
    <w:rsid w:val="00941133"/>
    <w:rsid w:val="00941193"/>
    <w:rsid w:val="009422AA"/>
    <w:rsid w:val="009423AF"/>
    <w:rsid w:val="009423C2"/>
    <w:rsid w:val="009426B9"/>
    <w:rsid w:val="00943055"/>
    <w:rsid w:val="009431A0"/>
    <w:rsid w:val="0094374C"/>
    <w:rsid w:val="00943ACC"/>
    <w:rsid w:val="00943F91"/>
    <w:rsid w:val="009440BF"/>
    <w:rsid w:val="009442A2"/>
    <w:rsid w:val="009446A5"/>
    <w:rsid w:val="00944713"/>
    <w:rsid w:val="00945304"/>
    <w:rsid w:val="00945772"/>
    <w:rsid w:val="009458FD"/>
    <w:rsid w:val="00945CDB"/>
    <w:rsid w:val="00945E5C"/>
    <w:rsid w:val="009460A0"/>
    <w:rsid w:val="00946378"/>
    <w:rsid w:val="00946723"/>
    <w:rsid w:val="00946A97"/>
    <w:rsid w:val="00946B31"/>
    <w:rsid w:val="00946C57"/>
    <w:rsid w:val="00946C62"/>
    <w:rsid w:val="00946FCD"/>
    <w:rsid w:val="0094745D"/>
    <w:rsid w:val="0094760A"/>
    <w:rsid w:val="00947629"/>
    <w:rsid w:val="00947AFA"/>
    <w:rsid w:val="0095045C"/>
    <w:rsid w:val="00950595"/>
    <w:rsid w:val="00950B3C"/>
    <w:rsid w:val="00950BFE"/>
    <w:rsid w:val="009517FA"/>
    <w:rsid w:val="00951BCD"/>
    <w:rsid w:val="00951E40"/>
    <w:rsid w:val="00951EB6"/>
    <w:rsid w:val="00952047"/>
    <w:rsid w:val="00952298"/>
    <w:rsid w:val="00952656"/>
    <w:rsid w:val="00952AD7"/>
    <w:rsid w:val="00952F63"/>
    <w:rsid w:val="00953089"/>
    <w:rsid w:val="0095365C"/>
    <w:rsid w:val="00954AC8"/>
    <w:rsid w:val="00955370"/>
    <w:rsid w:val="0095573F"/>
    <w:rsid w:val="00955CE5"/>
    <w:rsid w:val="00956167"/>
    <w:rsid w:val="009563CE"/>
    <w:rsid w:val="00956947"/>
    <w:rsid w:val="00956B07"/>
    <w:rsid w:val="009571C6"/>
    <w:rsid w:val="009571D2"/>
    <w:rsid w:val="00957D55"/>
    <w:rsid w:val="00960488"/>
    <w:rsid w:val="00960B6A"/>
    <w:rsid w:val="0096149A"/>
    <w:rsid w:val="00961CBF"/>
    <w:rsid w:val="00961EBA"/>
    <w:rsid w:val="00962D93"/>
    <w:rsid w:val="009632C6"/>
    <w:rsid w:val="00963467"/>
    <w:rsid w:val="0096359B"/>
    <w:rsid w:val="00964082"/>
    <w:rsid w:val="00964955"/>
    <w:rsid w:val="00964984"/>
    <w:rsid w:val="00964CE3"/>
    <w:rsid w:val="00964FA1"/>
    <w:rsid w:val="00965627"/>
    <w:rsid w:val="00965AE3"/>
    <w:rsid w:val="00965F38"/>
    <w:rsid w:val="0096600D"/>
    <w:rsid w:val="00966150"/>
    <w:rsid w:val="009666C1"/>
    <w:rsid w:val="009666F9"/>
    <w:rsid w:val="00966A6C"/>
    <w:rsid w:val="00966A8B"/>
    <w:rsid w:val="00966CF4"/>
    <w:rsid w:val="00967688"/>
    <w:rsid w:val="00967A4B"/>
    <w:rsid w:val="00967B42"/>
    <w:rsid w:val="00967BE1"/>
    <w:rsid w:val="00967C02"/>
    <w:rsid w:val="00967DCF"/>
    <w:rsid w:val="00967F8B"/>
    <w:rsid w:val="0097006D"/>
    <w:rsid w:val="00970084"/>
    <w:rsid w:val="00970469"/>
    <w:rsid w:val="009704D0"/>
    <w:rsid w:val="009706AC"/>
    <w:rsid w:val="00970713"/>
    <w:rsid w:val="00970BCC"/>
    <w:rsid w:val="00970BEB"/>
    <w:rsid w:val="00970DB7"/>
    <w:rsid w:val="00970E1E"/>
    <w:rsid w:val="0097120E"/>
    <w:rsid w:val="009713B4"/>
    <w:rsid w:val="00972797"/>
    <w:rsid w:val="00972834"/>
    <w:rsid w:val="00972905"/>
    <w:rsid w:val="00972FF1"/>
    <w:rsid w:val="00973361"/>
    <w:rsid w:val="00973983"/>
    <w:rsid w:val="00974393"/>
    <w:rsid w:val="00974598"/>
    <w:rsid w:val="00974734"/>
    <w:rsid w:val="009747FE"/>
    <w:rsid w:val="00974AFD"/>
    <w:rsid w:val="00974D2B"/>
    <w:rsid w:val="00974E3D"/>
    <w:rsid w:val="009752D2"/>
    <w:rsid w:val="00975DD7"/>
    <w:rsid w:val="00975DD8"/>
    <w:rsid w:val="00976083"/>
    <w:rsid w:val="0097630E"/>
    <w:rsid w:val="0097674E"/>
    <w:rsid w:val="00976A11"/>
    <w:rsid w:val="009776C0"/>
    <w:rsid w:val="00977DBD"/>
    <w:rsid w:val="00980597"/>
    <w:rsid w:val="00980802"/>
    <w:rsid w:val="00980E8A"/>
    <w:rsid w:val="00980ED5"/>
    <w:rsid w:val="00980F30"/>
    <w:rsid w:val="009812BB"/>
    <w:rsid w:val="009815D7"/>
    <w:rsid w:val="00981F35"/>
    <w:rsid w:val="00981F95"/>
    <w:rsid w:val="009821EA"/>
    <w:rsid w:val="0098237B"/>
    <w:rsid w:val="00982449"/>
    <w:rsid w:val="00982515"/>
    <w:rsid w:val="00982D1D"/>
    <w:rsid w:val="00982FEC"/>
    <w:rsid w:val="0098313A"/>
    <w:rsid w:val="009832CD"/>
    <w:rsid w:val="00983581"/>
    <w:rsid w:val="009835BD"/>
    <w:rsid w:val="00983B8D"/>
    <w:rsid w:val="00983BAD"/>
    <w:rsid w:val="00983D9D"/>
    <w:rsid w:val="0098406D"/>
    <w:rsid w:val="009840C0"/>
    <w:rsid w:val="009842B5"/>
    <w:rsid w:val="009844C5"/>
    <w:rsid w:val="00985408"/>
    <w:rsid w:val="00985A95"/>
    <w:rsid w:val="00986D56"/>
    <w:rsid w:val="00987A01"/>
    <w:rsid w:val="00987AF0"/>
    <w:rsid w:val="00987C49"/>
    <w:rsid w:val="00987D63"/>
    <w:rsid w:val="00987DF0"/>
    <w:rsid w:val="009902D1"/>
    <w:rsid w:val="00990A24"/>
    <w:rsid w:val="00990A26"/>
    <w:rsid w:val="00990CA5"/>
    <w:rsid w:val="009910C6"/>
    <w:rsid w:val="0099206F"/>
    <w:rsid w:val="0099296B"/>
    <w:rsid w:val="00992A1F"/>
    <w:rsid w:val="00992D85"/>
    <w:rsid w:val="00992E54"/>
    <w:rsid w:val="009931E0"/>
    <w:rsid w:val="00993293"/>
    <w:rsid w:val="00993662"/>
    <w:rsid w:val="009936A5"/>
    <w:rsid w:val="00994011"/>
    <w:rsid w:val="0099402E"/>
    <w:rsid w:val="00994126"/>
    <w:rsid w:val="009947A1"/>
    <w:rsid w:val="00994E31"/>
    <w:rsid w:val="00995045"/>
    <w:rsid w:val="00995361"/>
    <w:rsid w:val="0099540A"/>
    <w:rsid w:val="00995EBB"/>
    <w:rsid w:val="0099630F"/>
    <w:rsid w:val="009964FB"/>
    <w:rsid w:val="00996ACC"/>
    <w:rsid w:val="00996FA9"/>
    <w:rsid w:val="009972C0"/>
    <w:rsid w:val="0099795F"/>
    <w:rsid w:val="00997BFB"/>
    <w:rsid w:val="00997CF5"/>
    <w:rsid w:val="009A04F6"/>
    <w:rsid w:val="009A055B"/>
    <w:rsid w:val="009A0A01"/>
    <w:rsid w:val="009A0F99"/>
    <w:rsid w:val="009A10A9"/>
    <w:rsid w:val="009A11D3"/>
    <w:rsid w:val="009A125B"/>
    <w:rsid w:val="009A1409"/>
    <w:rsid w:val="009A1458"/>
    <w:rsid w:val="009A180B"/>
    <w:rsid w:val="009A1E7B"/>
    <w:rsid w:val="009A206C"/>
    <w:rsid w:val="009A30A9"/>
    <w:rsid w:val="009A3587"/>
    <w:rsid w:val="009A3AC5"/>
    <w:rsid w:val="009A3EF0"/>
    <w:rsid w:val="009A3F22"/>
    <w:rsid w:val="009A40F7"/>
    <w:rsid w:val="009A4784"/>
    <w:rsid w:val="009A47FC"/>
    <w:rsid w:val="009A4845"/>
    <w:rsid w:val="009A4FB3"/>
    <w:rsid w:val="009A4FE2"/>
    <w:rsid w:val="009A522D"/>
    <w:rsid w:val="009A53CB"/>
    <w:rsid w:val="009A58A3"/>
    <w:rsid w:val="009A5D15"/>
    <w:rsid w:val="009A5DEA"/>
    <w:rsid w:val="009A5E05"/>
    <w:rsid w:val="009A5FBF"/>
    <w:rsid w:val="009A6081"/>
    <w:rsid w:val="009A63A7"/>
    <w:rsid w:val="009A63D6"/>
    <w:rsid w:val="009A6460"/>
    <w:rsid w:val="009A6EDB"/>
    <w:rsid w:val="009A6FE9"/>
    <w:rsid w:val="009A7A77"/>
    <w:rsid w:val="009B092C"/>
    <w:rsid w:val="009B0930"/>
    <w:rsid w:val="009B0CA4"/>
    <w:rsid w:val="009B0FB1"/>
    <w:rsid w:val="009B123E"/>
    <w:rsid w:val="009B1893"/>
    <w:rsid w:val="009B1CE7"/>
    <w:rsid w:val="009B202B"/>
    <w:rsid w:val="009B21D4"/>
    <w:rsid w:val="009B2FA3"/>
    <w:rsid w:val="009B331A"/>
    <w:rsid w:val="009B3449"/>
    <w:rsid w:val="009B367E"/>
    <w:rsid w:val="009B3689"/>
    <w:rsid w:val="009B3B9E"/>
    <w:rsid w:val="009B3DB6"/>
    <w:rsid w:val="009B3E10"/>
    <w:rsid w:val="009B4386"/>
    <w:rsid w:val="009B43B6"/>
    <w:rsid w:val="009B5460"/>
    <w:rsid w:val="009B5C45"/>
    <w:rsid w:val="009B5D8C"/>
    <w:rsid w:val="009B608F"/>
    <w:rsid w:val="009B6FB2"/>
    <w:rsid w:val="009B721D"/>
    <w:rsid w:val="009B73BC"/>
    <w:rsid w:val="009B78C6"/>
    <w:rsid w:val="009B79A5"/>
    <w:rsid w:val="009B7AE9"/>
    <w:rsid w:val="009C0319"/>
    <w:rsid w:val="009C0867"/>
    <w:rsid w:val="009C0B45"/>
    <w:rsid w:val="009C0D63"/>
    <w:rsid w:val="009C10E2"/>
    <w:rsid w:val="009C112F"/>
    <w:rsid w:val="009C12B2"/>
    <w:rsid w:val="009C16FE"/>
    <w:rsid w:val="009C1804"/>
    <w:rsid w:val="009C1D5D"/>
    <w:rsid w:val="009C1EC1"/>
    <w:rsid w:val="009C22B4"/>
    <w:rsid w:val="009C24D3"/>
    <w:rsid w:val="009C293E"/>
    <w:rsid w:val="009C2C61"/>
    <w:rsid w:val="009C3797"/>
    <w:rsid w:val="009C3893"/>
    <w:rsid w:val="009C38F1"/>
    <w:rsid w:val="009C3A5E"/>
    <w:rsid w:val="009C3AAA"/>
    <w:rsid w:val="009C4123"/>
    <w:rsid w:val="009C441A"/>
    <w:rsid w:val="009C4549"/>
    <w:rsid w:val="009C47F8"/>
    <w:rsid w:val="009C4999"/>
    <w:rsid w:val="009C4A5F"/>
    <w:rsid w:val="009C52BB"/>
    <w:rsid w:val="009C52E5"/>
    <w:rsid w:val="009C5431"/>
    <w:rsid w:val="009C571F"/>
    <w:rsid w:val="009C5847"/>
    <w:rsid w:val="009C59AD"/>
    <w:rsid w:val="009C5F73"/>
    <w:rsid w:val="009C67B6"/>
    <w:rsid w:val="009C67DE"/>
    <w:rsid w:val="009C7059"/>
    <w:rsid w:val="009C74D4"/>
    <w:rsid w:val="009C74FC"/>
    <w:rsid w:val="009C787D"/>
    <w:rsid w:val="009C7E71"/>
    <w:rsid w:val="009D0080"/>
    <w:rsid w:val="009D059A"/>
    <w:rsid w:val="009D09E6"/>
    <w:rsid w:val="009D0B0C"/>
    <w:rsid w:val="009D0CB8"/>
    <w:rsid w:val="009D0F9E"/>
    <w:rsid w:val="009D16FC"/>
    <w:rsid w:val="009D1964"/>
    <w:rsid w:val="009D1F8D"/>
    <w:rsid w:val="009D2249"/>
    <w:rsid w:val="009D2327"/>
    <w:rsid w:val="009D25DB"/>
    <w:rsid w:val="009D2987"/>
    <w:rsid w:val="009D3101"/>
    <w:rsid w:val="009D33F3"/>
    <w:rsid w:val="009D3584"/>
    <w:rsid w:val="009D366E"/>
    <w:rsid w:val="009D36B5"/>
    <w:rsid w:val="009D3B41"/>
    <w:rsid w:val="009D5180"/>
    <w:rsid w:val="009D5397"/>
    <w:rsid w:val="009D55BE"/>
    <w:rsid w:val="009D5800"/>
    <w:rsid w:val="009D5B3A"/>
    <w:rsid w:val="009D5E07"/>
    <w:rsid w:val="009D652F"/>
    <w:rsid w:val="009D6BD9"/>
    <w:rsid w:val="009D729F"/>
    <w:rsid w:val="009D73B2"/>
    <w:rsid w:val="009D7434"/>
    <w:rsid w:val="009D75C8"/>
    <w:rsid w:val="009D7781"/>
    <w:rsid w:val="009D7A57"/>
    <w:rsid w:val="009E02EF"/>
    <w:rsid w:val="009E0AC0"/>
    <w:rsid w:val="009E1071"/>
    <w:rsid w:val="009E1407"/>
    <w:rsid w:val="009E1849"/>
    <w:rsid w:val="009E18CE"/>
    <w:rsid w:val="009E1935"/>
    <w:rsid w:val="009E1A03"/>
    <w:rsid w:val="009E1B05"/>
    <w:rsid w:val="009E1C51"/>
    <w:rsid w:val="009E2066"/>
    <w:rsid w:val="009E2478"/>
    <w:rsid w:val="009E2B12"/>
    <w:rsid w:val="009E2EEE"/>
    <w:rsid w:val="009E2FA4"/>
    <w:rsid w:val="009E36D4"/>
    <w:rsid w:val="009E3B6C"/>
    <w:rsid w:val="009E44F3"/>
    <w:rsid w:val="009E4B89"/>
    <w:rsid w:val="009E51AA"/>
    <w:rsid w:val="009E57C6"/>
    <w:rsid w:val="009E5F1E"/>
    <w:rsid w:val="009E6360"/>
    <w:rsid w:val="009E6702"/>
    <w:rsid w:val="009E6B6E"/>
    <w:rsid w:val="009E72CF"/>
    <w:rsid w:val="009E7471"/>
    <w:rsid w:val="009E7749"/>
    <w:rsid w:val="009F039A"/>
    <w:rsid w:val="009F0CF2"/>
    <w:rsid w:val="009F0DA3"/>
    <w:rsid w:val="009F112F"/>
    <w:rsid w:val="009F1277"/>
    <w:rsid w:val="009F1874"/>
    <w:rsid w:val="009F18AA"/>
    <w:rsid w:val="009F1B64"/>
    <w:rsid w:val="009F1C7A"/>
    <w:rsid w:val="009F2043"/>
    <w:rsid w:val="009F2656"/>
    <w:rsid w:val="009F290D"/>
    <w:rsid w:val="009F3884"/>
    <w:rsid w:val="009F3921"/>
    <w:rsid w:val="009F3A7D"/>
    <w:rsid w:val="009F3D89"/>
    <w:rsid w:val="009F401C"/>
    <w:rsid w:val="009F4774"/>
    <w:rsid w:val="009F4E66"/>
    <w:rsid w:val="009F5142"/>
    <w:rsid w:val="009F57EE"/>
    <w:rsid w:val="009F6A61"/>
    <w:rsid w:val="009F6DC2"/>
    <w:rsid w:val="009F6E2E"/>
    <w:rsid w:val="009F7984"/>
    <w:rsid w:val="009F799F"/>
    <w:rsid w:val="009F7C91"/>
    <w:rsid w:val="00A0022D"/>
    <w:rsid w:val="00A0044F"/>
    <w:rsid w:val="00A00839"/>
    <w:rsid w:val="00A00BDC"/>
    <w:rsid w:val="00A01082"/>
    <w:rsid w:val="00A01ED3"/>
    <w:rsid w:val="00A0221D"/>
    <w:rsid w:val="00A024D1"/>
    <w:rsid w:val="00A02829"/>
    <w:rsid w:val="00A02957"/>
    <w:rsid w:val="00A02CA8"/>
    <w:rsid w:val="00A0307A"/>
    <w:rsid w:val="00A033ED"/>
    <w:rsid w:val="00A035B3"/>
    <w:rsid w:val="00A0373E"/>
    <w:rsid w:val="00A03746"/>
    <w:rsid w:val="00A03AEA"/>
    <w:rsid w:val="00A03D44"/>
    <w:rsid w:val="00A03F08"/>
    <w:rsid w:val="00A040B6"/>
    <w:rsid w:val="00A043F9"/>
    <w:rsid w:val="00A04825"/>
    <w:rsid w:val="00A04AEA"/>
    <w:rsid w:val="00A04FE2"/>
    <w:rsid w:val="00A05190"/>
    <w:rsid w:val="00A0532A"/>
    <w:rsid w:val="00A05342"/>
    <w:rsid w:val="00A05425"/>
    <w:rsid w:val="00A057B8"/>
    <w:rsid w:val="00A05863"/>
    <w:rsid w:val="00A059D4"/>
    <w:rsid w:val="00A05A80"/>
    <w:rsid w:val="00A05C30"/>
    <w:rsid w:val="00A0643B"/>
    <w:rsid w:val="00A0711C"/>
    <w:rsid w:val="00A071DE"/>
    <w:rsid w:val="00A071FB"/>
    <w:rsid w:val="00A0734B"/>
    <w:rsid w:val="00A0754F"/>
    <w:rsid w:val="00A078F7"/>
    <w:rsid w:val="00A07E2A"/>
    <w:rsid w:val="00A10085"/>
    <w:rsid w:val="00A10452"/>
    <w:rsid w:val="00A105A0"/>
    <w:rsid w:val="00A10B84"/>
    <w:rsid w:val="00A11C58"/>
    <w:rsid w:val="00A11D2A"/>
    <w:rsid w:val="00A11DBC"/>
    <w:rsid w:val="00A122D3"/>
    <w:rsid w:val="00A12726"/>
    <w:rsid w:val="00A12792"/>
    <w:rsid w:val="00A127BB"/>
    <w:rsid w:val="00A12807"/>
    <w:rsid w:val="00A12A38"/>
    <w:rsid w:val="00A12A61"/>
    <w:rsid w:val="00A12D30"/>
    <w:rsid w:val="00A12F1F"/>
    <w:rsid w:val="00A141EC"/>
    <w:rsid w:val="00A14306"/>
    <w:rsid w:val="00A14462"/>
    <w:rsid w:val="00A145A5"/>
    <w:rsid w:val="00A156BC"/>
    <w:rsid w:val="00A15775"/>
    <w:rsid w:val="00A15DCF"/>
    <w:rsid w:val="00A17655"/>
    <w:rsid w:val="00A17A21"/>
    <w:rsid w:val="00A17CAC"/>
    <w:rsid w:val="00A202CC"/>
    <w:rsid w:val="00A2044A"/>
    <w:rsid w:val="00A204A8"/>
    <w:rsid w:val="00A20AF1"/>
    <w:rsid w:val="00A2132A"/>
    <w:rsid w:val="00A21C29"/>
    <w:rsid w:val="00A2231D"/>
    <w:rsid w:val="00A224AC"/>
    <w:rsid w:val="00A2256E"/>
    <w:rsid w:val="00A22769"/>
    <w:rsid w:val="00A228ED"/>
    <w:rsid w:val="00A22C21"/>
    <w:rsid w:val="00A22C95"/>
    <w:rsid w:val="00A23FF5"/>
    <w:rsid w:val="00A2444E"/>
    <w:rsid w:val="00A24DD4"/>
    <w:rsid w:val="00A2506C"/>
    <w:rsid w:val="00A25090"/>
    <w:rsid w:val="00A25813"/>
    <w:rsid w:val="00A25EA0"/>
    <w:rsid w:val="00A26FEC"/>
    <w:rsid w:val="00A270FC"/>
    <w:rsid w:val="00A274BB"/>
    <w:rsid w:val="00A2793E"/>
    <w:rsid w:val="00A30333"/>
    <w:rsid w:val="00A303C1"/>
    <w:rsid w:val="00A30526"/>
    <w:rsid w:val="00A31472"/>
    <w:rsid w:val="00A31685"/>
    <w:rsid w:val="00A319BF"/>
    <w:rsid w:val="00A32362"/>
    <w:rsid w:val="00A32393"/>
    <w:rsid w:val="00A324D1"/>
    <w:rsid w:val="00A328C9"/>
    <w:rsid w:val="00A328E2"/>
    <w:rsid w:val="00A3350B"/>
    <w:rsid w:val="00A33551"/>
    <w:rsid w:val="00A33627"/>
    <w:rsid w:val="00A33645"/>
    <w:rsid w:val="00A33FE0"/>
    <w:rsid w:val="00A34310"/>
    <w:rsid w:val="00A34702"/>
    <w:rsid w:val="00A34B10"/>
    <w:rsid w:val="00A34E19"/>
    <w:rsid w:val="00A352E5"/>
    <w:rsid w:val="00A35AF7"/>
    <w:rsid w:val="00A35B27"/>
    <w:rsid w:val="00A35E4B"/>
    <w:rsid w:val="00A360A7"/>
    <w:rsid w:val="00A36193"/>
    <w:rsid w:val="00A36B7E"/>
    <w:rsid w:val="00A36DDE"/>
    <w:rsid w:val="00A379D7"/>
    <w:rsid w:val="00A40F25"/>
    <w:rsid w:val="00A410D7"/>
    <w:rsid w:val="00A41D4E"/>
    <w:rsid w:val="00A424C6"/>
    <w:rsid w:val="00A42CF5"/>
    <w:rsid w:val="00A42F8F"/>
    <w:rsid w:val="00A4316E"/>
    <w:rsid w:val="00A432A5"/>
    <w:rsid w:val="00A4370A"/>
    <w:rsid w:val="00A437A9"/>
    <w:rsid w:val="00A442EB"/>
    <w:rsid w:val="00A446DF"/>
    <w:rsid w:val="00A44843"/>
    <w:rsid w:val="00A44B67"/>
    <w:rsid w:val="00A4521D"/>
    <w:rsid w:val="00A459DE"/>
    <w:rsid w:val="00A45D52"/>
    <w:rsid w:val="00A46278"/>
    <w:rsid w:val="00A46DC4"/>
    <w:rsid w:val="00A47246"/>
    <w:rsid w:val="00A474A1"/>
    <w:rsid w:val="00A476F7"/>
    <w:rsid w:val="00A47AF4"/>
    <w:rsid w:val="00A47E1D"/>
    <w:rsid w:val="00A47F4E"/>
    <w:rsid w:val="00A50273"/>
    <w:rsid w:val="00A503E3"/>
    <w:rsid w:val="00A510A2"/>
    <w:rsid w:val="00A512CA"/>
    <w:rsid w:val="00A5173C"/>
    <w:rsid w:val="00A517E6"/>
    <w:rsid w:val="00A51A48"/>
    <w:rsid w:val="00A51A78"/>
    <w:rsid w:val="00A51B48"/>
    <w:rsid w:val="00A51E36"/>
    <w:rsid w:val="00A531C2"/>
    <w:rsid w:val="00A53DA2"/>
    <w:rsid w:val="00A53F6C"/>
    <w:rsid w:val="00A54357"/>
    <w:rsid w:val="00A543AD"/>
    <w:rsid w:val="00A543CE"/>
    <w:rsid w:val="00A54464"/>
    <w:rsid w:val="00A54DFB"/>
    <w:rsid w:val="00A54F39"/>
    <w:rsid w:val="00A55170"/>
    <w:rsid w:val="00A5543F"/>
    <w:rsid w:val="00A55520"/>
    <w:rsid w:val="00A55791"/>
    <w:rsid w:val="00A55E45"/>
    <w:rsid w:val="00A56231"/>
    <w:rsid w:val="00A5639C"/>
    <w:rsid w:val="00A5650C"/>
    <w:rsid w:val="00A57890"/>
    <w:rsid w:val="00A604DC"/>
    <w:rsid w:val="00A60714"/>
    <w:rsid w:val="00A60C6B"/>
    <w:rsid w:val="00A60E42"/>
    <w:rsid w:val="00A615E2"/>
    <w:rsid w:val="00A617CA"/>
    <w:rsid w:val="00A61B2C"/>
    <w:rsid w:val="00A61B58"/>
    <w:rsid w:val="00A61E02"/>
    <w:rsid w:val="00A61E76"/>
    <w:rsid w:val="00A6204A"/>
    <w:rsid w:val="00A62A08"/>
    <w:rsid w:val="00A62B2F"/>
    <w:rsid w:val="00A63D40"/>
    <w:rsid w:val="00A641F3"/>
    <w:rsid w:val="00A643EB"/>
    <w:rsid w:val="00A64D74"/>
    <w:rsid w:val="00A64D9E"/>
    <w:rsid w:val="00A6508E"/>
    <w:rsid w:val="00A6533E"/>
    <w:rsid w:val="00A658A7"/>
    <w:rsid w:val="00A65BB0"/>
    <w:rsid w:val="00A65BFC"/>
    <w:rsid w:val="00A65FE3"/>
    <w:rsid w:val="00A66008"/>
    <w:rsid w:val="00A664E3"/>
    <w:rsid w:val="00A66E05"/>
    <w:rsid w:val="00A67580"/>
    <w:rsid w:val="00A6779B"/>
    <w:rsid w:val="00A705DD"/>
    <w:rsid w:val="00A708F3"/>
    <w:rsid w:val="00A70B58"/>
    <w:rsid w:val="00A710DC"/>
    <w:rsid w:val="00A7122F"/>
    <w:rsid w:val="00A7192A"/>
    <w:rsid w:val="00A71F07"/>
    <w:rsid w:val="00A72332"/>
    <w:rsid w:val="00A732C1"/>
    <w:rsid w:val="00A73BC1"/>
    <w:rsid w:val="00A740F5"/>
    <w:rsid w:val="00A748E4"/>
    <w:rsid w:val="00A74A2E"/>
    <w:rsid w:val="00A74E8F"/>
    <w:rsid w:val="00A74EF9"/>
    <w:rsid w:val="00A75BCC"/>
    <w:rsid w:val="00A75F68"/>
    <w:rsid w:val="00A7615E"/>
    <w:rsid w:val="00A762B0"/>
    <w:rsid w:val="00A7637D"/>
    <w:rsid w:val="00A76385"/>
    <w:rsid w:val="00A7699E"/>
    <w:rsid w:val="00A7707F"/>
    <w:rsid w:val="00A774BD"/>
    <w:rsid w:val="00A774CE"/>
    <w:rsid w:val="00A77BB5"/>
    <w:rsid w:val="00A77BF7"/>
    <w:rsid w:val="00A77C66"/>
    <w:rsid w:val="00A77E79"/>
    <w:rsid w:val="00A80047"/>
    <w:rsid w:val="00A80174"/>
    <w:rsid w:val="00A80381"/>
    <w:rsid w:val="00A80E44"/>
    <w:rsid w:val="00A81247"/>
    <w:rsid w:val="00A8134E"/>
    <w:rsid w:val="00A813C1"/>
    <w:rsid w:val="00A81F8F"/>
    <w:rsid w:val="00A82116"/>
    <w:rsid w:val="00A823EC"/>
    <w:rsid w:val="00A82DD2"/>
    <w:rsid w:val="00A82E33"/>
    <w:rsid w:val="00A82FFD"/>
    <w:rsid w:val="00A8310E"/>
    <w:rsid w:val="00A833AF"/>
    <w:rsid w:val="00A8366A"/>
    <w:rsid w:val="00A838F1"/>
    <w:rsid w:val="00A83BE7"/>
    <w:rsid w:val="00A83C18"/>
    <w:rsid w:val="00A84425"/>
    <w:rsid w:val="00A84BFB"/>
    <w:rsid w:val="00A84C27"/>
    <w:rsid w:val="00A84CA0"/>
    <w:rsid w:val="00A8500F"/>
    <w:rsid w:val="00A851C0"/>
    <w:rsid w:val="00A854E3"/>
    <w:rsid w:val="00A856E9"/>
    <w:rsid w:val="00A85BBA"/>
    <w:rsid w:val="00A86A6B"/>
    <w:rsid w:val="00A86B91"/>
    <w:rsid w:val="00A86BB4"/>
    <w:rsid w:val="00A86EF4"/>
    <w:rsid w:val="00A87541"/>
    <w:rsid w:val="00A87EC8"/>
    <w:rsid w:val="00A87F0F"/>
    <w:rsid w:val="00A87F97"/>
    <w:rsid w:val="00A90111"/>
    <w:rsid w:val="00A907C5"/>
    <w:rsid w:val="00A909D6"/>
    <w:rsid w:val="00A90CC6"/>
    <w:rsid w:val="00A91009"/>
    <w:rsid w:val="00A9117E"/>
    <w:rsid w:val="00A91A0C"/>
    <w:rsid w:val="00A91A1D"/>
    <w:rsid w:val="00A91C99"/>
    <w:rsid w:val="00A9269D"/>
    <w:rsid w:val="00A926BE"/>
    <w:rsid w:val="00A92CAA"/>
    <w:rsid w:val="00A92E4E"/>
    <w:rsid w:val="00A93464"/>
    <w:rsid w:val="00A935CA"/>
    <w:rsid w:val="00A94137"/>
    <w:rsid w:val="00A9435D"/>
    <w:rsid w:val="00A953A8"/>
    <w:rsid w:val="00A9559C"/>
    <w:rsid w:val="00A95B03"/>
    <w:rsid w:val="00A95C36"/>
    <w:rsid w:val="00A962B7"/>
    <w:rsid w:val="00A97B21"/>
    <w:rsid w:val="00AA068F"/>
    <w:rsid w:val="00AA0D57"/>
    <w:rsid w:val="00AA1077"/>
    <w:rsid w:val="00AA15A8"/>
    <w:rsid w:val="00AA16D9"/>
    <w:rsid w:val="00AA1EFE"/>
    <w:rsid w:val="00AA1F5E"/>
    <w:rsid w:val="00AA24D5"/>
    <w:rsid w:val="00AA2B44"/>
    <w:rsid w:val="00AA2BD2"/>
    <w:rsid w:val="00AA3033"/>
    <w:rsid w:val="00AA3192"/>
    <w:rsid w:val="00AA32ED"/>
    <w:rsid w:val="00AA339A"/>
    <w:rsid w:val="00AA3660"/>
    <w:rsid w:val="00AA4BF6"/>
    <w:rsid w:val="00AA52D9"/>
    <w:rsid w:val="00AA52F6"/>
    <w:rsid w:val="00AA56A1"/>
    <w:rsid w:val="00AA641D"/>
    <w:rsid w:val="00AA6600"/>
    <w:rsid w:val="00AA6E4C"/>
    <w:rsid w:val="00AA709B"/>
    <w:rsid w:val="00AA725C"/>
    <w:rsid w:val="00AA74CD"/>
    <w:rsid w:val="00AA7987"/>
    <w:rsid w:val="00AB04C2"/>
    <w:rsid w:val="00AB0AC1"/>
    <w:rsid w:val="00AB0F8C"/>
    <w:rsid w:val="00AB1537"/>
    <w:rsid w:val="00AB17DB"/>
    <w:rsid w:val="00AB1EEB"/>
    <w:rsid w:val="00AB1FAE"/>
    <w:rsid w:val="00AB393C"/>
    <w:rsid w:val="00AB3D75"/>
    <w:rsid w:val="00AB4333"/>
    <w:rsid w:val="00AB4429"/>
    <w:rsid w:val="00AB4799"/>
    <w:rsid w:val="00AB4AFA"/>
    <w:rsid w:val="00AB51EC"/>
    <w:rsid w:val="00AB521A"/>
    <w:rsid w:val="00AB53A6"/>
    <w:rsid w:val="00AB5474"/>
    <w:rsid w:val="00AB5846"/>
    <w:rsid w:val="00AB60AA"/>
    <w:rsid w:val="00AB61B1"/>
    <w:rsid w:val="00AB6265"/>
    <w:rsid w:val="00AB697B"/>
    <w:rsid w:val="00AB6EE0"/>
    <w:rsid w:val="00AB79BA"/>
    <w:rsid w:val="00AB7B4B"/>
    <w:rsid w:val="00AC07C5"/>
    <w:rsid w:val="00AC08A9"/>
    <w:rsid w:val="00AC13E5"/>
    <w:rsid w:val="00AC14D7"/>
    <w:rsid w:val="00AC182F"/>
    <w:rsid w:val="00AC27CC"/>
    <w:rsid w:val="00AC2921"/>
    <w:rsid w:val="00AC29A1"/>
    <w:rsid w:val="00AC37A5"/>
    <w:rsid w:val="00AC3B2D"/>
    <w:rsid w:val="00AC4297"/>
    <w:rsid w:val="00AC484B"/>
    <w:rsid w:val="00AC4890"/>
    <w:rsid w:val="00AC4C40"/>
    <w:rsid w:val="00AC4C8E"/>
    <w:rsid w:val="00AC51BE"/>
    <w:rsid w:val="00AC5636"/>
    <w:rsid w:val="00AC5E3A"/>
    <w:rsid w:val="00AC618A"/>
    <w:rsid w:val="00AC6553"/>
    <w:rsid w:val="00AC65E7"/>
    <w:rsid w:val="00AC6BD9"/>
    <w:rsid w:val="00AC6CF6"/>
    <w:rsid w:val="00AC70DA"/>
    <w:rsid w:val="00AC7BB6"/>
    <w:rsid w:val="00AC7BE8"/>
    <w:rsid w:val="00AC7C8B"/>
    <w:rsid w:val="00AD0294"/>
    <w:rsid w:val="00AD06FF"/>
    <w:rsid w:val="00AD1136"/>
    <w:rsid w:val="00AD126A"/>
    <w:rsid w:val="00AD12C5"/>
    <w:rsid w:val="00AD1C68"/>
    <w:rsid w:val="00AD23FE"/>
    <w:rsid w:val="00AD2605"/>
    <w:rsid w:val="00AD2617"/>
    <w:rsid w:val="00AD30CE"/>
    <w:rsid w:val="00AD33BB"/>
    <w:rsid w:val="00AD33F7"/>
    <w:rsid w:val="00AD38B2"/>
    <w:rsid w:val="00AD39AD"/>
    <w:rsid w:val="00AD3A56"/>
    <w:rsid w:val="00AD4233"/>
    <w:rsid w:val="00AD42D4"/>
    <w:rsid w:val="00AD4B76"/>
    <w:rsid w:val="00AD4C0B"/>
    <w:rsid w:val="00AD4F42"/>
    <w:rsid w:val="00AD5183"/>
    <w:rsid w:val="00AD5977"/>
    <w:rsid w:val="00AD5D9A"/>
    <w:rsid w:val="00AD5E9D"/>
    <w:rsid w:val="00AD6058"/>
    <w:rsid w:val="00AD6EF6"/>
    <w:rsid w:val="00AE0182"/>
    <w:rsid w:val="00AE019A"/>
    <w:rsid w:val="00AE08AE"/>
    <w:rsid w:val="00AE0A83"/>
    <w:rsid w:val="00AE0B9D"/>
    <w:rsid w:val="00AE0E25"/>
    <w:rsid w:val="00AE0FF7"/>
    <w:rsid w:val="00AE106C"/>
    <w:rsid w:val="00AE1505"/>
    <w:rsid w:val="00AE1575"/>
    <w:rsid w:val="00AE1B5E"/>
    <w:rsid w:val="00AE1F77"/>
    <w:rsid w:val="00AE2047"/>
    <w:rsid w:val="00AE206E"/>
    <w:rsid w:val="00AE227C"/>
    <w:rsid w:val="00AE22E1"/>
    <w:rsid w:val="00AE2857"/>
    <w:rsid w:val="00AE2A97"/>
    <w:rsid w:val="00AE35C3"/>
    <w:rsid w:val="00AE39B8"/>
    <w:rsid w:val="00AE4616"/>
    <w:rsid w:val="00AE48F4"/>
    <w:rsid w:val="00AE4A3E"/>
    <w:rsid w:val="00AE509A"/>
    <w:rsid w:val="00AE50EC"/>
    <w:rsid w:val="00AE5CE3"/>
    <w:rsid w:val="00AE6056"/>
    <w:rsid w:val="00AE62AD"/>
    <w:rsid w:val="00AE6A56"/>
    <w:rsid w:val="00AE6B20"/>
    <w:rsid w:val="00AE725B"/>
    <w:rsid w:val="00AE7288"/>
    <w:rsid w:val="00AE7467"/>
    <w:rsid w:val="00AE7F3E"/>
    <w:rsid w:val="00AF0949"/>
    <w:rsid w:val="00AF1AF6"/>
    <w:rsid w:val="00AF1D03"/>
    <w:rsid w:val="00AF2157"/>
    <w:rsid w:val="00AF22B3"/>
    <w:rsid w:val="00AF2A5D"/>
    <w:rsid w:val="00AF2B3A"/>
    <w:rsid w:val="00AF2BAE"/>
    <w:rsid w:val="00AF2C11"/>
    <w:rsid w:val="00AF2CA0"/>
    <w:rsid w:val="00AF2FF7"/>
    <w:rsid w:val="00AF3284"/>
    <w:rsid w:val="00AF3539"/>
    <w:rsid w:val="00AF385B"/>
    <w:rsid w:val="00AF3AC7"/>
    <w:rsid w:val="00AF4C55"/>
    <w:rsid w:val="00AF4F89"/>
    <w:rsid w:val="00AF4F91"/>
    <w:rsid w:val="00AF550E"/>
    <w:rsid w:val="00AF5A1F"/>
    <w:rsid w:val="00AF5B99"/>
    <w:rsid w:val="00AF5C82"/>
    <w:rsid w:val="00AF5E05"/>
    <w:rsid w:val="00AF64D5"/>
    <w:rsid w:val="00AF6C72"/>
    <w:rsid w:val="00AF6F75"/>
    <w:rsid w:val="00AF7404"/>
    <w:rsid w:val="00AF75B6"/>
    <w:rsid w:val="00B00010"/>
    <w:rsid w:val="00B00088"/>
    <w:rsid w:val="00B003E8"/>
    <w:rsid w:val="00B00F3F"/>
    <w:rsid w:val="00B00FE4"/>
    <w:rsid w:val="00B02864"/>
    <w:rsid w:val="00B02C75"/>
    <w:rsid w:val="00B02D74"/>
    <w:rsid w:val="00B03168"/>
    <w:rsid w:val="00B032DA"/>
    <w:rsid w:val="00B034BA"/>
    <w:rsid w:val="00B0389A"/>
    <w:rsid w:val="00B04557"/>
    <w:rsid w:val="00B04D12"/>
    <w:rsid w:val="00B05027"/>
    <w:rsid w:val="00B0537D"/>
    <w:rsid w:val="00B05CAE"/>
    <w:rsid w:val="00B065F4"/>
    <w:rsid w:val="00B06F8A"/>
    <w:rsid w:val="00B07245"/>
    <w:rsid w:val="00B07800"/>
    <w:rsid w:val="00B0786E"/>
    <w:rsid w:val="00B10246"/>
    <w:rsid w:val="00B10395"/>
    <w:rsid w:val="00B109F1"/>
    <w:rsid w:val="00B1158B"/>
    <w:rsid w:val="00B11BB2"/>
    <w:rsid w:val="00B129D8"/>
    <w:rsid w:val="00B13B40"/>
    <w:rsid w:val="00B13DC8"/>
    <w:rsid w:val="00B13F69"/>
    <w:rsid w:val="00B14523"/>
    <w:rsid w:val="00B146D4"/>
    <w:rsid w:val="00B14714"/>
    <w:rsid w:val="00B14B24"/>
    <w:rsid w:val="00B14C12"/>
    <w:rsid w:val="00B14D1C"/>
    <w:rsid w:val="00B14FEF"/>
    <w:rsid w:val="00B150DC"/>
    <w:rsid w:val="00B150E5"/>
    <w:rsid w:val="00B1533B"/>
    <w:rsid w:val="00B15406"/>
    <w:rsid w:val="00B155EE"/>
    <w:rsid w:val="00B1588B"/>
    <w:rsid w:val="00B1596D"/>
    <w:rsid w:val="00B1685D"/>
    <w:rsid w:val="00B16A06"/>
    <w:rsid w:val="00B16B98"/>
    <w:rsid w:val="00B16F91"/>
    <w:rsid w:val="00B1776C"/>
    <w:rsid w:val="00B17A27"/>
    <w:rsid w:val="00B17A74"/>
    <w:rsid w:val="00B20DEE"/>
    <w:rsid w:val="00B2111D"/>
    <w:rsid w:val="00B211C8"/>
    <w:rsid w:val="00B2121C"/>
    <w:rsid w:val="00B21FC3"/>
    <w:rsid w:val="00B223D2"/>
    <w:rsid w:val="00B22840"/>
    <w:rsid w:val="00B22E8D"/>
    <w:rsid w:val="00B22EE1"/>
    <w:rsid w:val="00B235A8"/>
    <w:rsid w:val="00B238A7"/>
    <w:rsid w:val="00B23C04"/>
    <w:rsid w:val="00B23C3B"/>
    <w:rsid w:val="00B23CA3"/>
    <w:rsid w:val="00B23F19"/>
    <w:rsid w:val="00B25381"/>
    <w:rsid w:val="00B253FF"/>
    <w:rsid w:val="00B25638"/>
    <w:rsid w:val="00B2576A"/>
    <w:rsid w:val="00B25F44"/>
    <w:rsid w:val="00B261A2"/>
    <w:rsid w:val="00B266A0"/>
    <w:rsid w:val="00B26A65"/>
    <w:rsid w:val="00B26E92"/>
    <w:rsid w:val="00B26F9C"/>
    <w:rsid w:val="00B27DFA"/>
    <w:rsid w:val="00B27F6B"/>
    <w:rsid w:val="00B3009A"/>
    <w:rsid w:val="00B30178"/>
    <w:rsid w:val="00B3023B"/>
    <w:rsid w:val="00B303F0"/>
    <w:rsid w:val="00B30715"/>
    <w:rsid w:val="00B30A98"/>
    <w:rsid w:val="00B30C87"/>
    <w:rsid w:val="00B30FEF"/>
    <w:rsid w:val="00B31226"/>
    <w:rsid w:val="00B313AB"/>
    <w:rsid w:val="00B314E8"/>
    <w:rsid w:val="00B31715"/>
    <w:rsid w:val="00B317E1"/>
    <w:rsid w:val="00B31D67"/>
    <w:rsid w:val="00B32446"/>
    <w:rsid w:val="00B327F9"/>
    <w:rsid w:val="00B32FFB"/>
    <w:rsid w:val="00B332A4"/>
    <w:rsid w:val="00B33309"/>
    <w:rsid w:val="00B337E9"/>
    <w:rsid w:val="00B33AF7"/>
    <w:rsid w:val="00B33F78"/>
    <w:rsid w:val="00B34032"/>
    <w:rsid w:val="00B348C6"/>
    <w:rsid w:val="00B34BFC"/>
    <w:rsid w:val="00B34FD2"/>
    <w:rsid w:val="00B35283"/>
    <w:rsid w:val="00B3579D"/>
    <w:rsid w:val="00B35889"/>
    <w:rsid w:val="00B35C9F"/>
    <w:rsid w:val="00B36478"/>
    <w:rsid w:val="00B36508"/>
    <w:rsid w:val="00B36A38"/>
    <w:rsid w:val="00B377AD"/>
    <w:rsid w:val="00B37822"/>
    <w:rsid w:val="00B37D22"/>
    <w:rsid w:val="00B37DC9"/>
    <w:rsid w:val="00B37EF4"/>
    <w:rsid w:val="00B37F43"/>
    <w:rsid w:val="00B40229"/>
    <w:rsid w:val="00B40450"/>
    <w:rsid w:val="00B40606"/>
    <w:rsid w:val="00B406DD"/>
    <w:rsid w:val="00B408DE"/>
    <w:rsid w:val="00B409BA"/>
    <w:rsid w:val="00B4110D"/>
    <w:rsid w:val="00B413C7"/>
    <w:rsid w:val="00B41CE1"/>
    <w:rsid w:val="00B41FFC"/>
    <w:rsid w:val="00B4214D"/>
    <w:rsid w:val="00B42D9D"/>
    <w:rsid w:val="00B43676"/>
    <w:rsid w:val="00B438CA"/>
    <w:rsid w:val="00B43DCA"/>
    <w:rsid w:val="00B43FB2"/>
    <w:rsid w:val="00B440E8"/>
    <w:rsid w:val="00B44212"/>
    <w:rsid w:val="00B44385"/>
    <w:rsid w:val="00B447A7"/>
    <w:rsid w:val="00B44BB3"/>
    <w:rsid w:val="00B44BF3"/>
    <w:rsid w:val="00B44E90"/>
    <w:rsid w:val="00B45DC9"/>
    <w:rsid w:val="00B46216"/>
    <w:rsid w:val="00B46647"/>
    <w:rsid w:val="00B46A4B"/>
    <w:rsid w:val="00B46D8E"/>
    <w:rsid w:val="00B46E4B"/>
    <w:rsid w:val="00B46EEC"/>
    <w:rsid w:val="00B46F28"/>
    <w:rsid w:val="00B46F2E"/>
    <w:rsid w:val="00B4753B"/>
    <w:rsid w:val="00B47987"/>
    <w:rsid w:val="00B47A70"/>
    <w:rsid w:val="00B47E59"/>
    <w:rsid w:val="00B47F9E"/>
    <w:rsid w:val="00B47FC8"/>
    <w:rsid w:val="00B50550"/>
    <w:rsid w:val="00B5057D"/>
    <w:rsid w:val="00B5080A"/>
    <w:rsid w:val="00B50B1F"/>
    <w:rsid w:val="00B5101C"/>
    <w:rsid w:val="00B511BD"/>
    <w:rsid w:val="00B512CA"/>
    <w:rsid w:val="00B51364"/>
    <w:rsid w:val="00B51371"/>
    <w:rsid w:val="00B51389"/>
    <w:rsid w:val="00B515DD"/>
    <w:rsid w:val="00B51670"/>
    <w:rsid w:val="00B516D6"/>
    <w:rsid w:val="00B51CA7"/>
    <w:rsid w:val="00B5251E"/>
    <w:rsid w:val="00B5270A"/>
    <w:rsid w:val="00B52E35"/>
    <w:rsid w:val="00B52F4F"/>
    <w:rsid w:val="00B530C8"/>
    <w:rsid w:val="00B5350B"/>
    <w:rsid w:val="00B53A13"/>
    <w:rsid w:val="00B53D62"/>
    <w:rsid w:val="00B546E8"/>
    <w:rsid w:val="00B54CEB"/>
    <w:rsid w:val="00B558BB"/>
    <w:rsid w:val="00B559D7"/>
    <w:rsid w:val="00B55D0E"/>
    <w:rsid w:val="00B5634E"/>
    <w:rsid w:val="00B56350"/>
    <w:rsid w:val="00B5654B"/>
    <w:rsid w:val="00B565A4"/>
    <w:rsid w:val="00B56C0B"/>
    <w:rsid w:val="00B56DDE"/>
    <w:rsid w:val="00B57469"/>
    <w:rsid w:val="00B57B03"/>
    <w:rsid w:val="00B57B22"/>
    <w:rsid w:val="00B57BA8"/>
    <w:rsid w:val="00B57F1F"/>
    <w:rsid w:val="00B60034"/>
    <w:rsid w:val="00B60240"/>
    <w:rsid w:val="00B607F8"/>
    <w:rsid w:val="00B60982"/>
    <w:rsid w:val="00B609C5"/>
    <w:rsid w:val="00B609EE"/>
    <w:rsid w:val="00B60DFC"/>
    <w:rsid w:val="00B60E36"/>
    <w:rsid w:val="00B61148"/>
    <w:rsid w:val="00B61571"/>
    <w:rsid w:val="00B61AD7"/>
    <w:rsid w:val="00B622A2"/>
    <w:rsid w:val="00B622ED"/>
    <w:rsid w:val="00B62780"/>
    <w:rsid w:val="00B628D5"/>
    <w:rsid w:val="00B62B46"/>
    <w:rsid w:val="00B638FF"/>
    <w:rsid w:val="00B63985"/>
    <w:rsid w:val="00B63DE5"/>
    <w:rsid w:val="00B64652"/>
    <w:rsid w:val="00B648CB"/>
    <w:rsid w:val="00B64BBE"/>
    <w:rsid w:val="00B656C3"/>
    <w:rsid w:val="00B65895"/>
    <w:rsid w:val="00B65E91"/>
    <w:rsid w:val="00B668B1"/>
    <w:rsid w:val="00B66B59"/>
    <w:rsid w:val="00B672E0"/>
    <w:rsid w:val="00B673EE"/>
    <w:rsid w:val="00B6787C"/>
    <w:rsid w:val="00B67962"/>
    <w:rsid w:val="00B67CFC"/>
    <w:rsid w:val="00B67F16"/>
    <w:rsid w:val="00B71F87"/>
    <w:rsid w:val="00B73409"/>
    <w:rsid w:val="00B738A4"/>
    <w:rsid w:val="00B74363"/>
    <w:rsid w:val="00B75122"/>
    <w:rsid w:val="00B75771"/>
    <w:rsid w:val="00B75880"/>
    <w:rsid w:val="00B75B70"/>
    <w:rsid w:val="00B76058"/>
    <w:rsid w:val="00B762E1"/>
    <w:rsid w:val="00B767B5"/>
    <w:rsid w:val="00B769E8"/>
    <w:rsid w:val="00B76A86"/>
    <w:rsid w:val="00B76AAD"/>
    <w:rsid w:val="00B76C43"/>
    <w:rsid w:val="00B77059"/>
    <w:rsid w:val="00B77F98"/>
    <w:rsid w:val="00B800CD"/>
    <w:rsid w:val="00B80C5E"/>
    <w:rsid w:val="00B816AD"/>
    <w:rsid w:val="00B81733"/>
    <w:rsid w:val="00B81BD9"/>
    <w:rsid w:val="00B81C7D"/>
    <w:rsid w:val="00B81C9E"/>
    <w:rsid w:val="00B81E60"/>
    <w:rsid w:val="00B81F0B"/>
    <w:rsid w:val="00B81F0E"/>
    <w:rsid w:val="00B822EB"/>
    <w:rsid w:val="00B82A4E"/>
    <w:rsid w:val="00B82ABD"/>
    <w:rsid w:val="00B83347"/>
    <w:rsid w:val="00B835B0"/>
    <w:rsid w:val="00B83A21"/>
    <w:rsid w:val="00B83B00"/>
    <w:rsid w:val="00B840DD"/>
    <w:rsid w:val="00B841C9"/>
    <w:rsid w:val="00B8435E"/>
    <w:rsid w:val="00B84701"/>
    <w:rsid w:val="00B84D40"/>
    <w:rsid w:val="00B8535A"/>
    <w:rsid w:val="00B85D68"/>
    <w:rsid w:val="00B85FF1"/>
    <w:rsid w:val="00B86134"/>
    <w:rsid w:val="00B86146"/>
    <w:rsid w:val="00B868B4"/>
    <w:rsid w:val="00B86932"/>
    <w:rsid w:val="00B86C37"/>
    <w:rsid w:val="00B86DCD"/>
    <w:rsid w:val="00B86F7D"/>
    <w:rsid w:val="00B8760D"/>
    <w:rsid w:val="00B87730"/>
    <w:rsid w:val="00B87ED6"/>
    <w:rsid w:val="00B900D4"/>
    <w:rsid w:val="00B9066F"/>
    <w:rsid w:val="00B91609"/>
    <w:rsid w:val="00B91E02"/>
    <w:rsid w:val="00B91FA9"/>
    <w:rsid w:val="00B92955"/>
    <w:rsid w:val="00B931C6"/>
    <w:rsid w:val="00B93696"/>
    <w:rsid w:val="00B93C2E"/>
    <w:rsid w:val="00B94A65"/>
    <w:rsid w:val="00B94B7C"/>
    <w:rsid w:val="00B94E27"/>
    <w:rsid w:val="00B94F86"/>
    <w:rsid w:val="00B94FC6"/>
    <w:rsid w:val="00B95453"/>
    <w:rsid w:val="00B95566"/>
    <w:rsid w:val="00B959D2"/>
    <w:rsid w:val="00B95A0D"/>
    <w:rsid w:val="00B96A6A"/>
    <w:rsid w:val="00B96B37"/>
    <w:rsid w:val="00B96E05"/>
    <w:rsid w:val="00B971E8"/>
    <w:rsid w:val="00B976B7"/>
    <w:rsid w:val="00BA041C"/>
    <w:rsid w:val="00BA053C"/>
    <w:rsid w:val="00BA0B7D"/>
    <w:rsid w:val="00BA112E"/>
    <w:rsid w:val="00BA1771"/>
    <w:rsid w:val="00BA1B69"/>
    <w:rsid w:val="00BA1E60"/>
    <w:rsid w:val="00BA266D"/>
    <w:rsid w:val="00BA28E5"/>
    <w:rsid w:val="00BA2A0F"/>
    <w:rsid w:val="00BA2DF2"/>
    <w:rsid w:val="00BA2E2A"/>
    <w:rsid w:val="00BA3418"/>
    <w:rsid w:val="00BA41A4"/>
    <w:rsid w:val="00BA457D"/>
    <w:rsid w:val="00BA46D8"/>
    <w:rsid w:val="00BA5383"/>
    <w:rsid w:val="00BA5B7E"/>
    <w:rsid w:val="00BA5E1F"/>
    <w:rsid w:val="00BA6344"/>
    <w:rsid w:val="00BA64C7"/>
    <w:rsid w:val="00BA69F3"/>
    <w:rsid w:val="00BA6B67"/>
    <w:rsid w:val="00BA70CA"/>
    <w:rsid w:val="00BB0112"/>
    <w:rsid w:val="00BB0A97"/>
    <w:rsid w:val="00BB0B13"/>
    <w:rsid w:val="00BB0DF8"/>
    <w:rsid w:val="00BB1E9D"/>
    <w:rsid w:val="00BB2691"/>
    <w:rsid w:val="00BB2C0F"/>
    <w:rsid w:val="00BB35F1"/>
    <w:rsid w:val="00BB4943"/>
    <w:rsid w:val="00BB4C19"/>
    <w:rsid w:val="00BB5054"/>
    <w:rsid w:val="00BB54B7"/>
    <w:rsid w:val="00BB5864"/>
    <w:rsid w:val="00BB5F21"/>
    <w:rsid w:val="00BB69AE"/>
    <w:rsid w:val="00BB6D4E"/>
    <w:rsid w:val="00BB7461"/>
    <w:rsid w:val="00BB7539"/>
    <w:rsid w:val="00BB77D5"/>
    <w:rsid w:val="00BB7BDF"/>
    <w:rsid w:val="00BB7C1D"/>
    <w:rsid w:val="00BC00AB"/>
    <w:rsid w:val="00BC0523"/>
    <w:rsid w:val="00BC060E"/>
    <w:rsid w:val="00BC079A"/>
    <w:rsid w:val="00BC0D0F"/>
    <w:rsid w:val="00BC0D60"/>
    <w:rsid w:val="00BC1121"/>
    <w:rsid w:val="00BC11D6"/>
    <w:rsid w:val="00BC1A76"/>
    <w:rsid w:val="00BC23B9"/>
    <w:rsid w:val="00BC248C"/>
    <w:rsid w:val="00BC3378"/>
    <w:rsid w:val="00BC4098"/>
    <w:rsid w:val="00BC40ED"/>
    <w:rsid w:val="00BC432D"/>
    <w:rsid w:val="00BC4567"/>
    <w:rsid w:val="00BC48B9"/>
    <w:rsid w:val="00BC49BA"/>
    <w:rsid w:val="00BC4B96"/>
    <w:rsid w:val="00BC4DDE"/>
    <w:rsid w:val="00BC4FC5"/>
    <w:rsid w:val="00BC51CE"/>
    <w:rsid w:val="00BC52B3"/>
    <w:rsid w:val="00BC53BF"/>
    <w:rsid w:val="00BC5B72"/>
    <w:rsid w:val="00BC5C78"/>
    <w:rsid w:val="00BC5D11"/>
    <w:rsid w:val="00BC612C"/>
    <w:rsid w:val="00BC6F2C"/>
    <w:rsid w:val="00BC7053"/>
    <w:rsid w:val="00BC7513"/>
    <w:rsid w:val="00BC79A5"/>
    <w:rsid w:val="00BC7B54"/>
    <w:rsid w:val="00BC7C4E"/>
    <w:rsid w:val="00BC7E49"/>
    <w:rsid w:val="00BD0437"/>
    <w:rsid w:val="00BD15CF"/>
    <w:rsid w:val="00BD1AFF"/>
    <w:rsid w:val="00BD1FF9"/>
    <w:rsid w:val="00BD2127"/>
    <w:rsid w:val="00BD2A89"/>
    <w:rsid w:val="00BD2B92"/>
    <w:rsid w:val="00BD3639"/>
    <w:rsid w:val="00BD384A"/>
    <w:rsid w:val="00BD3853"/>
    <w:rsid w:val="00BD3868"/>
    <w:rsid w:val="00BD3A96"/>
    <w:rsid w:val="00BD4464"/>
    <w:rsid w:val="00BD47A3"/>
    <w:rsid w:val="00BD4CB0"/>
    <w:rsid w:val="00BD4E86"/>
    <w:rsid w:val="00BD502B"/>
    <w:rsid w:val="00BD60D6"/>
    <w:rsid w:val="00BD6143"/>
    <w:rsid w:val="00BE08C2"/>
    <w:rsid w:val="00BE0A8D"/>
    <w:rsid w:val="00BE0C96"/>
    <w:rsid w:val="00BE0EB4"/>
    <w:rsid w:val="00BE1047"/>
    <w:rsid w:val="00BE14FD"/>
    <w:rsid w:val="00BE17E3"/>
    <w:rsid w:val="00BE27BC"/>
    <w:rsid w:val="00BE3064"/>
    <w:rsid w:val="00BE344B"/>
    <w:rsid w:val="00BE3780"/>
    <w:rsid w:val="00BE3793"/>
    <w:rsid w:val="00BE38DA"/>
    <w:rsid w:val="00BE3ACC"/>
    <w:rsid w:val="00BE3ADC"/>
    <w:rsid w:val="00BE3B34"/>
    <w:rsid w:val="00BE3D21"/>
    <w:rsid w:val="00BE40BF"/>
    <w:rsid w:val="00BE4441"/>
    <w:rsid w:val="00BE4794"/>
    <w:rsid w:val="00BE4B2A"/>
    <w:rsid w:val="00BE4BBE"/>
    <w:rsid w:val="00BE4CB7"/>
    <w:rsid w:val="00BE4F83"/>
    <w:rsid w:val="00BE51E2"/>
    <w:rsid w:val="00BE5260"/>
    <w:rsid w:val="00BE6DB1"/>
    <w:rsid w:val="00BE7193"/>
    <w:rsid w:val="00BE7982"/>
    <w:rsid w:val="00BE7A14"/>
    <w:rsid w:val="00BE7A3F"/>
    <w:rsid w:val="00BE7C4E"/>
    <w:rsid w:val="00BF03D5"/>
    <w:rsid w:val="00BF062B"/>
    <w:rsid w:val="00BF0710"/>
    <w:rsid w:val="00BF0FB2"/>
    <w:rsid w:val="00BF101F"/>
    <w:rsid w:val="00BF1129"/>
    <w:rsid w:val="00BF11A1"/>
    <w:rsid w:val="00BF1211"/>
    <w:rsid w:val="00BF1232"/>
    <w:rsid w:val="00BF195F"/>
    <w:rsid w:val="00BF19AF"/>
    <w:rsid w:val="00BF20D0"/>
    <w:rsid w:val="00BF212F"/>
    <w:rsid w:val="00BF23F7"/>
    <w:rsid w:val="00BF269D"/>
    <w:rsid w:val="00BF2A5A"/>
    <w:rsid w:val="00BF2E42"/>
    <w:rsid w:val="00BF2E7A"/>
    <w:rsid w:val="00BF3010"/>
    <w:rsid w:val="00BF3B69"/>
    <w:rsid w:val="00BF3E9C"/>
    <w:rsid w:val="00BF42AD"/>
    <w:rsid w:val="00BF5044"/>
    <w:rsid w:val="00BF5045"/>
    <w:rsid w:val="00BF53AD"/>
    <w:rsid w:val="00BF5667"/>
    <w:rsid w:val="00BF5721"/>
    <w:rsid w:val="00BF6DAE"/>
    <w:rsid w:val="00BF734F"/>
    <w:rsid w:val="00BF7802"/>
    <w:rsid w:val="00BF7F83"/>
    <w:rsid w:val="00C00190"/>
    <w:rsid w:val="00C00274"/>
    <w:rsid w:val="00C004CD"/>
    <w:rsid w:val="00C0092F"/>
    <w:rsid w:val="00C00AEC"/>
    <w:rsid w:val="00C00BC3"/>
    <w:rsid w:val="00C0118C"/>
    <w:rsid w:val="00C0120E"/>
    <w:rsid w:val="00C01A7A"/>
    <w:rsid w:val="00C01C1E"/>
    <w:rsid w:val="00C01FF5"/>
    <w:rsid w:val="00C02413"/>
    <w:rsid w:val="00C024D6"/>
    <w:rsid w:val="00C028D6"/>
    <w:rsid w:val="00C029C8"/>
    <w:rsid w:val="00C02CB7"/>
    <w:rsid w:val="00C02DAC"/>
    <w:rsid w:val="00C03111"/>
    <w:rsid w:val="00C03121"/>
    <w:rsid w:val="00C0312B"/>
    <w:rsid w:val="00C033DB"/>
    <w:rsid w:val="00C038A7"/>
    <w:rsid w:val="00C038CF"/>
    <w:rsid w:val="00C03C84"/>
    <w:rsid w:val="00C0409D"/>
    <w:rsid w:val="00C049CB"/>
    <w:rsid w:val="00C053B3"/>
    <w:rsid w:val="00C05A2D"/>
    <w:rsid w:val="00C05B0C"/>
    <w:rsid w:val="00C05C50"/>
    <w:rsid w:val="00C05C6E"/>
    <w:rsid w:val="00C05F65"/>
    <w:rsid w:val="00C071A8"/>
    <w:rsid w:val="00C07314"/>
    <w:rsid w:val="00C0786B"/>
    <w:rsid w:val="00C07BAD"/>
    <w:rsid w:val="00C103AB"/>
    <w:rsid w:val="00C107F1"/>
    <w:rsid w:val="00C1098F"/>
    <w:rsid w:val="00C10D11"/>
    <w:rsid w:val="00C1139F"/>
    <w:rsid w:val="00C119E9"/>
    <w:rsid w:val="00C11ADA"/>
    <w:rsid w:val="00C121AA"/>
    <w:rsid w:val="00C12775"/>
    <w:rsid w:val="00C127D5"/>
    <w:rsid w:val="00C128BE"/>
    <w:rsid w:val="00C12B1C"/>
    <w:rsid w:val="00C12E70"/>
    <w:rsid w:val="00C13113"/>
    <w:rsid w:val="00C13DD2"/>
    <w:rsid w:val="00C1422E"/>
    <w:rsid w:val="00C14362"/>
    <w:rsid w:val="00C14442"/>
    <w:rsid w:val="00C14CE1"/>
    <w:rsid w:val="00C14D42"/>
    <w:rsid w:val="00C14DDC"/>
    <w:rsid w:val="00C1528E"/>
    <w:rsid w:val="00C16064"/>
    <w:rsid w:val="00C163A8"/>
    <w:rsid w:val="00C16630"/>
    <w:rsid w:val="00C16B87"/>
    <w:rsid w:val="00C16CCC"/>
    <w:rsid w:val="00C17550"/>
    <w:rsid w:val="00C175F1"/>
    <w:rsid w:val="00C177AB"/>
    <w:rsid w:val="00C178F1"/>
    <w:rsid w:val="00C20D73"/>
    <w:rsid w:val="00C20EA7"/>
    <w:rsid w:val="00C21214"/>
    <w:rsid w:val="00C219D6"/>
    <w:rsid w:val="00C21B89"/>
    <w:rsid w:val="00C21DFA"/>
    <w:rsid w:val="00C2263C"/>
    <w:rsid w:val="00C227D1"/>
    <w:rsid w:val="00C22834"/>
    <w:rsid w:val="00C2288F"/>
    <w:rsid w:val="00C229CB"/>
    <w:rsid w:val="00C22A94"/>
    <w:rsid w:val="00C22B78"/>
    <w:rsid w:val="00C232AA"/>
    <w:rsid w:val="00C233A0"/>
    <w:rsid w:val="00C2340F"/>
    <w:rsid w:val="00C23C54"/>
    <w:rsid w:val="00C243F9"/>
    <w:rsid w:val="00C24449"/>
    <w:rsid w:val="00C24653"/>
    <w:rsid w:val="00C24C9D"/>
    <w:rsid w:val="00C24F51"/>
    <w:rsid w:val="00C25464"/>
    <w:rsid w:val="00C2569B"/>
    <w:rsid w:val="00C25792"/>
    <w:rsid w:val="00C25CD0"/>
    <w:rsid w:val="00C2610D"/>
    <w:rsid w:val="00C27952"/>
    <w:rsid w:val="00C27D16"/>
    <w:rsid w:val="00C30021"/>
    <w:rsid w:val="00C30211"/>
    <w:rsid w:val="00C30731"/>
    <w:rsid w:val="00C30DED"/>
    <w:rsid w:val="00C31507"/>
    <w:rsid w:val="00C315A3"/>
    <w:rsid w:val="00C31748"/>
    <w:rsid w:val="00C31CF2"/>
    <w:rsid w:val="00C32952"/>
    <w:rsid w:val="00C32E17"/>
    <w:rsid w:val="00C33202"/>
    <w:rsid w:val="00C33C06"/>
    <w:rsid w:val="00C34A92"/>
    <w:rsid w:val="00C357BA"/>
    <w:rsid w:val="00C35844"/>
    <w:rsid w:val="00C36245"/>
    <w:rsid w:val="00C36CE7"/>
    <w:rsid w:val="00C375CE"/>
    <w:rsid w:val="00C375DD"/>
    <w:rsid w:val="00C37665"/>
    <w:rsid w:val="00C3784E"/>
    <w:rsid w:val="00C378F0"/>
    <w:rsid w:val="00C37A8E"/>
    <w:rsid w:val="00C4038B"/>
    <w:rsid w:val="00C40F5A"/>
    <w:rsid w:val="00C4153E"/>
    <w:rsid w:val="00C4171A"/>
    <w:rsid w:val="00C4185A"/>
    <w:rsid w:val="00C420D2"/>
    <w:rsid w:val="00C426D6"/>
    <w:rsid w:val="00C42F2F"/>
    <w:rsid w:val="00C436EA"/>
    <w:rsid w:val="00C438A7"/>
    <w:rsid w:val="00C43D19"/>
    <w:rsid w:val="00C44212"/>
    <w:rsid w:val="00C44584"/>
    <w:rsid w:val="00C44E1C"/>
    <w:rsid w:val="00C453F3"/>
    <w:rsid w:val="00C46259"/>
    <w:rsid w:val="00C4657B"/>
    <w:rsid w:val="00C46611"/>
    <w:rsid w:val="00C468F2"/>
    <w:rsid w:val="00C469CD"/>
    <w:rsid w:val="00C469F6"/>
    <w:rsid w:val="00C46DB0"/>
    <w:rsid w:val="00C46E38"/>
    <w:rsid w:val="00C47243"/>
    <w:rsid w:val="00C47366"/>
    <w:rsid w:val="00C473C0"/>
    <w:rsid w:val="00C4768B"/>
    <w:rsid w:val="00C4777D"/>
    <w:rsid w:val="00C4798E"/>
    <w:rsid w:val="00C47A9C"/>
    <w:rsid w:val="00C47C2D"/>
    <w:rsid w:val="00C5015A"/>
    <w:rsid w:val="00C50976"/>
    <w:rsid w:val="00C51079"/>
    <w:rsid w:val="00C510C9"/>
    <w:rsid w:val="00C5117A"/>
    <w:rsid w:val="00C512E8"/>
    <w:rsid w:val="00C51407"/>
    <w:rsid w:val="00C51B5F"/>
    <w:rsid w:val="00C527D5"/>
    <w:rsid w:val="00C5291B"/>
    <w:rsid w:val="00C52CEF"/>
    <w:rsid w:val="00C52D4E"/>
    <w:rsid w:val="00C538D5"/>
    <w:rsid w:val="00C5427C"/>
    <w:rsid w:val="00C55227"/>
    <w:rsid w:val="00C55409"/>
    <w:rsid w:val="00C555BA"/>
    <w:rsid w:val="00C55687"/>
    <w:rsid w:val="00C557EA"/>
    <w:rsid w:val="00C55BCC"/>
    <w:rsid w:val="00C55E9B"/>
    <w:rsid w:val="00C565F9"/>
    <w:rsid w:val="00C57447"/>
    <w:rsid w:val="00C57519"/>
    <w:rsid w:val="00C576F4"/>
    <w:rsid w:val="00C57C60"/>
    <w:rsid w:val="00C601C3"/>
    <w:rsid w:val="00C603FC"/>
    <w:rsid w:val="00C60466"/>
    <w:rsid w:val="00C608E3"/>
    <w:rsid w:val="00C60B5D"/>
    <w:rsid w:val="00C614D6"/>
    <w:rsid w:val="00C615BF"/>
    <w:rsid w:val="00C61716"/>
    <w:rsid w:val="00C61869"/>
    <w:rsid w:val="00C61936"/>
    <w:rsid w:val="00C61AC9"/>
    <w:rsid w:val="00C61D04"/>
    <w:rsid w:val="00C620EC"/>
    <w:rsid w:val="00C62EBD"/>
    <w:rsid w:val="00C633A9"/>
    <w:rsid w:val="00C6354A"/>
    <w:rsid w:val="00C635CA"/>
    <w:rsid w:val="00C63963"/>
    <w:rsid w:val="00C63B49"/>
    <w:rsid w:val="00C63C05"/>
    <w:rsid w:val="00C64535"/>
    <w:rsid w:val="00C64737"/>
    <w:rsid w:val="00C64BFB"/>
    <w:rsid w:val="00C64D50"/>
    <w:rsid w:val="00C651DA"/>
    <w:rsid w:val="00C655C6"/>
    <w:rsid w:val="00C65969"/>
    <w:rsid w:val="00C65B82"/>
    <w:rsid w:val="00C65F8B"/>
    <w:rsid w:val="00C665D3"/>
    <w:rsid w:val="00C66C3F"/>
    <w:rsid w:val="00C6734A"/>
    <w:rsid w:val="00C67365"/>
    <w:rsid w:val="00C67BA3"/>
    <w:rsid w:val="00C70175"/>
    <w:rsid w:val="00C703D0"/>
    <w:rsid w:val="00C7114A"/>
    <w:rsid w:val="00C71249"/>
    <w:rsid w:val="00C718AB"/>
    <w:rsid w:val="00C718F0"/>
    <w:rsid w:val="00C729AF"/>
    <w:rsid w:val="00C73459"/>
    <w:rsid w:val="00C735BF"/>
    <w:rsid w:val="00C73792"/>
    <w:rsid w:val="00C73B08"/>
    <w:rsid w:val="00C73F3A"/>
    <w:rsid w:val="00C7422C"/>
    <w:rsid w:val="00C747BC"/>
    <w:rsid w:val="00C7483C"/>
    <w:rsid w:val="00C74F29"/>
    <w:rsid w:val="00C7510E"/>
    <w:rsid w:val="00C7512A"/>
    <w:rsid w:val="00C7513B"/>
    <w:rsid w:val="00C75390"/>
    <w:rsid w:val="00C754FC"/>
    <w:rsid w:val="00C7677D"/>
    <w:rsid w:val="00C76F7C"/>
    <w:rsid w:val="00C770F2"/>
    <w:rsid w:val="00C772B2"/>
    <w:rsid w:val="00C7741C"/>
    <w:rsid w:val="00C77564"/>
    <w:rsid w:val="00C80050"/>
    <w:rsid w:val="00C80097"/>
    <w:rsid w:val="00C80672"/>
    <w:rsid w:val="00C80B14"/>
    <w:rsid w:val="00C80E4D"/>
    <w:rsid w:val="00C80F8C"/>
    <w:rsid w:val="00C810C4"/>
    <w:rsid w:val="00C81139"/>
    <w:rsid w:val="00C812D2"/>
    <w:rsid w:val="00C81ABD"/>
    <w:rsid w:val="00C81AC5"/>
    <w:rsid w:val="00C8200A"/>
    <w:rsid w:val="00C82038"/>
    <w:rsid w:val="00C82130"/>
    <w:rsid w:val="00C823C3"/>
    <w:rsid w:val="00C825A0"/>
    <w:rsid w:val="00C82A8F"/>
    <w:rsid w:val="00C82A97"/>
    <w:rsid w:val="00C82D4F"/>
    <w:rsid w:val="00C82D57"/>
    <w:rsid w:val="00C82FDD"/>
    <w:rsid w:val="00C834DA"/>
    <w:rsid w:val="00C83C2B"/>
    <w:rsid w:val="00C83D80"/>
    <w:rsid w:val="00C83FEF"/>
    <w:rsid w:val="00C84127"/>
    <w:rsid w:val="00C84266"/>
    <w:rsid w:val="00C842C4"/>
    <w:rsid w:val="00C842E1"/>
    <w:rsid w:val="00C8486B"/>
    <w:rsid w:val="00C851CD"/>
    <w:rsid w:val="00C857C8"/>
    <w:rsid w:val="00C85D62"/>
    <w:rsid w:val="00C866B2"/>
    <w:rsid w:val="00C86C78"/>
    <w:rsid w:val="00C87420"/>
    <w:rsid w:val="00C87CBE"/>
    <w:rsid w:val="00C90232"/>
    <w:rsid w:val="00C90480"/>
    <w:rsid w:val="00C90CFC"/>
    <w:rsid w:val="00C91150"/>
    <w:rsid w:val="00C9133D"/>
    <w:rsid w:val="00C916C3"/>
    <w:rsid w:val="00C91DA0"/>
    <w:rsid w:val="00C91F78"/>
    <w:rsid w:val="00C91F7D"/>
    <w:rsid w:val="00C9297B"/>
    <w:rsid w:val="00C92F69"/>
    <w:rsid w:val="00C93377"/>
    <w:rsid w:val="00C9384D"/>
    <w:rsid w:val="00C94752"/>
    <w:rsid w:val="00C95174"/>
    <w:rsid w:val="00C953EB"/>
    <w:rsid w:val="00C95B8E"/>
    <w:rsid w:val="00C96461"/>
    <w:rsid w:val="00C9686A"/>
    <w:rsid w:val="00C970A5"/>
    <w:rsid w:val="00C974FE"/>
    <w:rsid w:val="00C97738"/>
    <w:rsid w:val="00C97C82"/>
    <w:rsid w:val="00C97E61"/>
    <w:rsid w:val="00C97E8B"/>
    <w:rsid w:val="00C97EAA"/>
    <w:rsid w:val="00CA061C"/>
    <w:rsid w:val="00CA0818"/>
    <w:rsid w:val="00CA086B"/>
    <w:rsid w:val="00CA0FD3"/>
    <w:rsid w:val="00CA1330"/>
    <w:rsid w:val="00CA1492"/>
    <w:rsid w:val="00CA1892"/>
    <w:rsid w:val="00CA1C49"/>
    <w:rsid w:val="00CA1CF1"/>
    <w:rsid w:val="00CA1D5F"/>
    <w:rsid w:val="00CA1F3A"/>
    <w:rsid w:val="00CA1F8B"/>
    <w:rsid w:val="00CA210B"/>
    <w:rsid w:val="00CA29BD"/>
    <w:rsid w:val="00CA2DC5"/>
    <w:rsid w:val="00CA2E85"/>
    <w:rsid w:val="00CA3062"/>
    <w:rsid w:val="00CA308F"/>
    <w:rsid w:val="00CA34F4"/>
    <w:rsid w:val="00CA363E"/>
    <w:rsid w:val="00CA3BE2"/>
    <w:rsid w:val="00CA3D6C"/>
    <w:rsid w:val="00CA3D7B"/>
    <w:rsid w:val="00CA40C2"/>
    <w:rsid w:val="00CA41AD"/>
    <w:rsid w:val="00CA441D"/>
    <w:rsid w:val="00CA4798"/>
    <w:rsid w:val="00CA4833"/>
    <w:rsid w:val="00CA4A75"/>
    <w:rsid w:val="00CA4E11"/>
    <w:rsid w:val="00CA55FD"/>
    <w:rsid w:val="00CA58DF"/>
    <w:rsid w:val="00CA5CA4"/>
    <w:rsid w:val="00CA6075"/>
    <w:rsid w:val="00CA60EF"/>
    <w:rsid w:val="00CA635E"/>
    <w:rsid w:val="00CA6421"/>
    <w:rsid w:val="00CA6A57"/>
    <w:rsid w:val="00CA6B99"/>
    <w:rsid w:val="00CA6DF1"/>
    <w:rsid w:val="00CA7AD8"/>
    <w:rsid w:val="00CB0509"/>
    <w:rsid w:val="00CB061A"/>
    <w:rsid w:val="00CB06DB"/>
    <w:rsid w:val="00CB078B"/>
    <w:rsid w:val="00CB0A1E"/>
    <w:rsid w:val="00CB0E93"/>
    <w:rsid w:val="00CB1951"/>
    <w:rsid w:val="00CB1CD1"/>
    <w:rsid w:val="00CB1E78"/>
    <w:rsid w:val="00CB1F58"/>
    <w:rsid w:val="00CB24CF"/>
    <w:rsid w:val="00CB2687"/>
    <w:rsid w:val="00CB2C02"/>
    <w:rsid w:val="00CB309B"/>
    <w:rsid w:val="00CB3391"/>
    <w:rsid w:val="00CB3B1B"/>
    <w:rsid w:val="00CB3E17"/>
    <w:rsid w:val="00CB41B8"/>
    <w:rsid w:val="00CB4256"/>
    <w:rsid w:val="00CB455A"/>
    <w:rsid w:val="00CB46C9"/>
    <w:rsid w:val="00CB46E9"/>
    <w:rsid w:val="00CB4B84"/>
    <w:rsid w:val="00CB4B99"/>
    <w:rsid w:val="00CB4ED9"/>
    <w:rsid w:val="00CB5104"/>
    <w:rsid w:val="00CB5369"/>
    <w:rsid w:val="00CB5C1C"/>
    <w:rsid w:val="00CB5D21"/>
    <w:rsid w:val="00CB5F08"/>
    <w:rsid w:val="00CB5F5C"/>
    <w:rsid w:val="00CB60D4"/>
    <w:rsid w:val="00CB63E8"/>
    <w:rsid w:val="00CB65A0"/>
    <w:rsid w:val="00CB66D1"/>
    <w:rsid w:val="00CB6922"/>
    <w:rsid w:val="00CB7906"/>
    <w:rsid w:val="00CB7FFC"/>
    <w:rsid w:val="00CC0183"/>
    <w:rsid w:val="00CC0879"/>
    <w:rsid w:val="00CC0BF6"/>
    <w:rsid w:val="00CC0DCF"/>
    <w:rsid w:val="00CC1270"/>
    <w:rsid w:val="00CC15D1"/>
    <w:rsid w:val="00CC1AA3"/>
    <w:rsid w:val="00CC1BD2"/>
    <w:rsid w:val="00CC1F65"/>
    <w:rsid w:val="00CC22D5"/>
    <w:rsid w:val="00CC235F"/>
    <w:rsid w:val="00CC2412"/>
    <w:rsid w:val="00CC247B"/>
    <w:rsid w:val="00CC2684"/>
    <w:rsid w:val="00CC27E0"/>
    <w:rsid w:val="00CC2830"/>
    <w:rsid w:val="00CC326B"/>
    <w:rsid w:val="00CC3C99"/>
    <w:rsid w:val="00CC471E"/>
    <w:rsid w:val="00CC475B"/>
    <w:rsid w:val="00CC47B0"/>
    <w:rsid w:val="00CC4AF4"/>
    <w:rsid w:val="00CC5300"/>
    <w:rsid w:val="00CC5C47"/>
    <w:rsid w:val="00CC6242"/>
    <w:rsid w:val="00CC64AA"/>
    <w:rsid w:val="00CC670F"/>
    <w:rsid w:val="00CC6DC5"/>
    <w:rsid w:val="00CC7370"/>
    <w:rsid w:val="00CC748E"/>
    <w:rsid w:val="00CC7626"/>
    <w:rsid w:val="00CC7774"/>
    <w:rsid w:val="00CC7A50"/>
    <w:rsid w:val="00CC7DB7"/>
    <w:rsid w:val="00CD06C8"/>
    <w:rsid w:val="00CD06DD"/>
    <w:rsid w:val="00CD07DE"/>
    <w:rsid w:val="00CD0ACA"/>
    <w:rsid w:val="00CD0F35"/>
    <w:rsid w:val="00CD0F96"/>
    <w:rsid w:val="00CD1096"/>
    <w:rsid w:val="00CD1186"/>
    <w:rsid w:val="00CD19B2"/>
    <w:rsid w:val="00CD1F6C"/>
    <w:rsid w:val="00CD2871"/>
    <w:rsid w:val="00CD2C4E"/>
    <w:rsid w:val="00CD3116"/>
    <w:rsid w:val="00CD3131"/>
    <w:rsid w:val="00CD3C06"/>
    <w:rsid w:val="00CD3C61"/>
    <w:rsid w:val="00CD3F7A"/>
    <w:rsid w:val="00CD3F98"/>
    <w:rsid w:val="00CD497C"/>
    <w:rsid w:val="00CD581C"/>
    <w:rsid w:val="00CD65C9"/>
    <w:rsid w:val="00CD6B8E"/>
    <w:rsid w:val="00CD73F1"/>
    <w:rsid w:val="00CD76A8"/>
    <w:rsid w:val="00CD7AA8"/>
    <w:rsid w:val="00CE0277"/>
    <w:rsid w:val="00CE04E3"/>
    <w:rsid w:val="00CE0B99"/>
    <w:rsid w:val="00CE0EF7"/>
    <w:rsid w:val="00CE17E1"/>
    <w:rsid w:val="00CE1F83"/>
    <w:rsid w:val="00CE269E"/>
    <w:rsid w:val="00CE2E61"/>
    <w:rsid w:val="00CE2FE7"/>
    <w:rsid w:val="00CE31E1"/>
    <w:rsid w:val="00CE3396"/>
    <w:rsid w:val="00CE3BCF"/>
    <w:rsid w:val="00CE407F"/>
    <w:rsid w:val="00CE45B7"/>
    <w:rsid w:val="00CE47C4"/>
    <w:rsid w:val="00CE4BD7"/>
    <w:rsid w:val="00CE4DDF"/>
    <w:rsid w:val="00CE5588"/>
    <w:rsid w:val="00CE5689"/>
    <w:rsid w:val="00CE5847"/>
    <w:rsid w:val="00CE5B90"/>
    <w:rsid w:val="00CE5D65"/>
    <w:rsid w:val="00CE5F53"/>
    <w:rsid w:val="00CE64A5"/>
    <w:rsid w:val="00CE6CC7"/>
    <w:rsid w:val="00CE7C3A"/>
    <w:rsid w:val="00CE7F03"/>
    <w:rsid w:val="00CF031F"/>
    <w:rsid w:val="00CF0437"/>
    <w:rsid w:val="00CF053E"/>
    <w:rsid w:val="00CF09F5"/>
    <w:rsid w:val="00CF0B10"/>
    <w:rsid w:val="00CF0E9D"/>
    <w:rsid w:val="00CF11A0"/>
    <w:rsid w:val="00CF16CC"/>
    <w:rsid w:val="00CF17CC"/>
    <w:rsid w:val="00CF1D9D"/>
    <w:rsid w:val="00CF1FE8"/>
    <w:rsid w:val="00CF2404"/>
    <w:rsid w:val="00CF2D28"/>
    <w:rsid w:val="00CF3109"/>
    <w:rsid w:val="00CF31A9"/>
    <w:rsid w:val="00CF326F"/>
    <w:rsid w:val="00CF33CE"/>
    <w:rsid w:val="00CF353D"/>
    <w:rsid w:val="00CF383E"/>
    <w:rsid w:val="00CF3BD4"/>
    <w:rsid w:val="00CF4263"/>
    <w:rsid w:val="00CF4681"/>
    <w:rsid w:val="00CF47F3"/>
    <w:rsid w:val="00CF48F3"/>
    <w:rsid w:val="00CF4C32"/>
    <w:rsid w:val="00CF4CCA"/>
    <w:rsid w:val="00CF4D5A"/>
    <w:rsid w:val="00CF4DAE"/>
    <w:rsid w:val="00CF56D3"/>
    <w:rsid w:val="00CF56D7"/>
    <w:rsid w:val="00CF57DE"/>
    <w:rsid w:val="00CF5D00"/>
    <w:rsid w:val="00CF6438"/>
    <w:rsid w:val="00CF6707"/>
    <w:rsid w:val="00CF6E2D"/>
    <w:rsid w:val="00CF7319"/>
    <w:rsid w:val="00CF77E0"/>
    <w:rsid w:val="00CF7857"/>
    <w:rsid w:val="00D0005B"/>
    <w:rsid w:val="00D001B6"/>
    <w:rsid w:val="00D0033B"/>
    <w:rsid w:val="00D0060A"/>
    <w:rsid w:val="00D00BB1"/>
    <w:rsid w:val="00D00DE1"/>
    <w:rsid w:val="00D01ADE"/>
    <w:rsid w:val="00D02702"/>
    <w:rsid w:val="00D0273F"/>
    <w:rsid w:val="00D0333E"/>
    <w:rsid w:val="00D037F1"/>
    <w:rsid w:val="00D0399C"/>
    <w:rsid w:val="00D03A31"/>
    <w:rsid w:val="00D03B98"/>
    <w:rsid w:val="00D03BD5"/>
    <w:rsid w:val="00D03C71"/>
    <w:rsid w:val="00D040BB"/>
    <w:rsid w:val="00D043E7"/>
    <w:rsid w:val="00D044C7"/>
    <w:rsid w:val="00D049EC"/>
    <w:rsid w:val="00D04CF8"/>
    <w:rsid w:val="00D04D2D"/>
    <w:rsid w:val="00D0505A"/>
    <w:rsid w:val="00D052B7"/>
    <w:rsid w:val="00D055BE"/>
    <w:rsid w:val="00D05B3A"/>
    <w:rsid w:val="00D05B4F"/>
    <w:rsid w:val="00D05BE9"/>
    <w:rsid w:val="00D05C92"/>
    <w:rsid w:val="00D06E88"/>
    <w:rsid w:val="00D07273"/>
    <w:rsid w:val="00D079FB"/>
    <w:rsid w:val="00D07C50"/>
    <w:rsid w:val="00D10104"/>
    <w:rsid w:val="00D1010B"/>
    <w:rsid w:val="00D10620"/>
    <w:rsid w:val="00D10A11"/>
    <w:rsid w:val="00D10F03"/>
    <w:rsid w:val="00D10F21"/>
    <w:rsid w:val="00D10F5B"/>
    <w:rsid w:val="00D11166"/>
    <w:rsid w:val="00D11A43"/>
    <w:rsid w:val="00D11E92"/>
    <w:rsid w:val="00D1255C"/>
    <w:rsid w:val="00D12836"/>
    <w:rsid w:val="00D12C94"/>
    <w:rsid w:val="00D12EFA"/>
    <w:rsid w:val="00D133FF"/>
    <w:rsid w:val="00D13783"/>
    <w:rsid w:val="00D1387D"/>
    <w:rsid w:val="00D13B94"/>
    <w:rsid w:val="00D13DC9"/>
    <w:rsid w:val="00D13EE0"/>
    <w:rsid w:val="00D1439F"/>
    <w:rsid w:val="00D14FEA"/>
    <w:rsid w:val="00D15109"/>
    <w:rsid w:val="00D155DA"/>
    <w:rsid w:val="00D15C53"/>
    <w:rsid w:val="00D15DF0"/>
    <w:rsid w:val="00D1663A"/>
    <w:rsid w:val="00D166D9"/>
    <w:rsid w:val="00D16AA4"/>
    <w:rsid w:val="00D16D96"/>
    <w:rsid w:val="00D16E8E"/>
    <w:rsid w:val="00D16EF3"/>
    <w:rsid w:val="00D16F88"/>
    <w:rsid w:val="00D171DD"/>
    <w:rsid w:val="00D17540"/>
    <w:rsid w:val="00D17934"/>
    <w:rsid w:val="00D17D21"/>
    <w:rsid w:val="00D20C97"/>
    <w:rsid w:val="00D211AA"/>
    <w:rsid w:val="00D2178F"/>
    <w:rsid w:val="00D217BF"/>
    <w:rsid w:val="00D217CF"/>
    <w:rsid w:val="00D21D62"/>
    <w:rsid w:val="00D22747"/>
    <w:rsid w:val="00D2290B"/>
    <w:rsid w:val="00D22E43"/>
    <w:rsid w:val="00D23D4A"/>
    <w:rsid w:val="00D23FC5"/>
    <w:rsid w:val="00D2405F"/>
    <w:rsid w:val="00D24236"/>
    <w:rsid w:val="00D247DE"/>
    <w:rsid w:val="00D24CFE"/>
    <w:rsid w:val="00D24F5B"/>
    <w:rsid w:val="00D2510F"/>
    <w:rsid w:val="00D255C2"/>
    <w:rsid w:val="00D25769"/>
    <w:rsid w:val="00D257ED"/>
    <w:rsid w:val="00D25B43"/>
    <w:rsid w:val="00D25CE5"/>
    <w:rsid w:val="00D25D14"/>
    <w:rsid w:val="00D25E61"/>
    <w:rsid w:val="00D26D4C"/>
    <w:rsid w:val="00D26D70"/>
    <w:rsid w:val="00D2705B"/>
    <w:rsid w:val="00D275FD"/>
    <w:rsid w:val="00D27C2C"/>
    <w:rsid w:val="00D27D93"/>
    <w:rsid w:val="00D27E75"/>
    <w:rsid w:val="00D27EA3"/>
    <w:rsid w:val="00D3077F"/>
    <w:rsid w:val="00D30F1F"/>
    <w:rsid w:val="00D30FEB"/>
    <w:rsid w:val="00D31511"/>
    <w:rsid w:val="00D31F36"/>
    <w:rsid w:val="00D3269B"/>
    <w:rsid w:val="00D32C62"/>
    <w:rsid w:val="00D33020"/>
    <w:rsid w:val="00D33B3A"/>
    <w:rsid w:val="00D33C08"/>
    <w:rsid w:val="00D34364"/>
    <w:rsid w:val="00D34A58"/>
    <w:rsid w:val="00D3519D"/>
    <w:rsid w:val="00D35517"/>
    <w:rsid w:val="00D35789"/>
    <w:rsid w:val="00D35A7A"/>
    <w:rsid w:val="00D35BD1"/>
    <w:rsid w:val="00D3639E"/>
    <w:rsid w:val="00D364A1"/>
    <w:rsid w:val="00D36689"/>
    <w:rsid w:val="00D36773"/>
    <w:rsid w:val="00D373B9"/>
    <w:rsid w:val="00D37692"/>
    <w:rsid w:val="00D376C3"/>
    <w:rsid w:val="00D379C8"/>
    <w:rsid w:val="00D40440"/>
    <w:rsid w:val="00D406FF"/>
    <w:rsid w:val="00D412E0"/>
    <w:rsid w:val="00D418BA"/>
    <w:rsid w:val="00D42433"/>
    <w:rsid w:val="00D427A9"/>
    <w:rsid w:val="00D42F7F"/>
    <w:rsid w:val="00D4350B"/>
    <w:rsid w:val="00D43804"/>
    <w:rsid w:val="00D44006"/>
    <w:rsid w:val="00D4417F"/>
    <w:rsid w:val="00D4464E"/>
    <w:rsid w:val="00D44CDB"/>
    <w:rsid w:val="00D44EB0"/>
    <w:rsid w:val="00D44EB3"/>
    <w:rsid w:val="00D44EF4"/>
    <w:rsid w:val="00D451CB"/>
    <w:rsid w:val="00D45353"/>
    <w:rsid w:val="00D45716"/>
    <w:rsid w:val="00D459F0"/>
    <w:rsid w:val="00D45F9D"/>
    <w:rsid w:val="00D46460"/>
    <w:rsid w:val="00D46C85"/>
    <w:rsid w:val="00D46CA8"/>
    <w:rsid w:val="00D472D5"/>
    <w:rsid w:val="00D47AD3"/>
    <w:rsid w:val="00D47B48"/>
    <w:rsid w:val="00D47D07"/>
    <w:rsid w:val="00D47DA8"/>
    <w:rsid w:val="00D50223"/>
    <w:rsid w:val="00D50756"/>
    <w:rsid w:val="00D50A70"/>
    <w:rsid w:val="00D50AEF"/>
    <w:rsid w:val="00D513CE"/>
    <w:rsid w:val="00D51452"/>
    <w:rsid w:val="00D518AB"/>
    <w:rsid w:val="00D51DB8"/>
    <w:rsid w:val="00D51FD7"/>
    <w:rsid w:val="00D5242B"/>
    <w:rsid w:val="00D52440"/>
    <w:rsid w:val="00D52BFD"/>
    <w:rsid w:val="00D52D94"/>
    <w:rsid w:val="00D530D7"/>
    <w:rsid w:val="00D53169"/>
    <w:rsid w:val="00D53962"/>
    <w:rsid w:val="00D54123"/>
    <w:rsid w:val="00D542E5"/>
    <w:rsid w:val="00D54336"/>
    <w:rsid w:val="00D544AC"/>
    <w:rsid w:val="00D54806"/>
    <w:rsid w:val="00D54A97"/>
    <w:rsid w:val="00D54DAB"/>
    <w:rsid w:val="00D55149"/>
    <w:rsid w:val="00D553B2"/>
    <w:rsid w:val="00D5564C"/>
    <w:rsid w:val="00D55A24"/>
    <w:rsid w:val="00D55D00"/>
    <w:rsid w:val="00D55EA5"/>
    <w:rsid w:val="00D560E6"/>
    <w:rsid w:val="00D564F4"/>
    <w:rsid w:val="00D565A9"/>
    <w:rsid w:val="00D57317"/>
    <w:rsid w:val="00D573F2"/>
    <w:rsid w:val="00D577B9"/>
    <w:rsid w:val="00D60129"/>
    <w:rsid w:val="00D6066F"/>
    <w:rsid w:val="00D60BE0"/>
    <w:rsid w:val="00D60D9E"/>
    <w:rsid w:val="00D61B6E"/>
    <w:rsid w:val="00D61BA9"/>
    <w:rsid w:val="00D61CC5"/>
    <w:rsid w:val="00D61ECA"/>
    <w:rsid w:val="00D6201E"/>
    <w:rsid w:val="00D62211"/>
    <w:rsid w:val="00D623B6"/>
    <w:rsid w:val="00D623F5"/>
    <w:rsid w:val="00D62E0A"/>
    <w:rsid w:val="00D62ED7"/>
    <w:rsid w:val="00D63550"/>
    <w:rsid w:val="00D635E4"/>
    <w:rsid w:val="00D6383D"/>
    <w:rsid w:val="00D63E26"/>
    <w:rsid w:val="00D6428A"/>
    <w:rsid w:val="00D647F5"/>
    <w:rsid w:val="00D64C2A"/>
    <w:rsid w:val="00D64CB4"/>
    <w:rsid w:val="00D6544D"/>
    <w:rsid w:val="00D6562A"/>
    <w:rsid w:val="00D6579F"/>
    <w:rsid w:val="00D6583D"/>
    <w:rsid w:val="00D65D8E"/>
    <w:rsid w:val="00D65F78"/>
    <w:rsid w:val="00D6602C"/>
    <w:rsid w:val="00D66F3D"/>
    <w:rsid w:val="00D67235"/>
    <w:rsid w:val="00D67358"/>
    <w:rsid w:val="00D673E8"/>
    <w:rsid w:val="00D67D36"/>
    <w:rsid w:val="00D67F63"/>
    <w:rsid w:val="00D7020E"/>
    <w:rsid w:val="00D704E3"/>
    <w:rsid w:val="00D70818"/>
    <w:rsid w:val="00D70E9C"/>
    <w:rsid w:val="00D71667"/>
    <w:rsid w:val="00D71B34"/>
    <w:rsid w:val="00D71EB7"/>
    <w:rsid w:val="00D71F43"/>
    <w:rsid w:val="00D7247F"/>
    <w:rsid w:val="00D730ED"/>
    <w:rsid w:val="00D7384A"/>
    <w:rsid w:val="00D74109"/>
    <w:rsid w:val="00D74BD9"/>
    <w:rsid w:val="00D74D0F"/>
    <w:rsid w:val="00D75D98"/>
    <w:rsid w:val="00D76061"/>
    <w:rsid w:val="00D762C1"/>
    <w:rsid w:val="00D76403"/>
    <w:rsid w:val="00D76511"/>
    <w:rsid w:val="00D76CB3"/>
    <w:rsid w:val="00D7721F"/>
    <w:rsid w:val="00D778B4"/>
    <w:rsid w:val="00D779B7"/>
    <w:rsid w:val="00D77B77"/>
    <w:rsid w:val="00D77D37"/>
    <w:rsid w:val="00D8011E"/>
    <w:rsid w:val="00D8043B"/>
    <w:rsid w:val="00D805BD"/>
    <w:rsid w:val="00D8069F"/>
    <w:rsid w:val="00D8130D"/>
    <w:rsid w:val="00D81AEA"/>
    <w:rsid w:val="00D81B87"/>
    <w:rsid w:val="00D82A53"/>
    <w:rsid w:val="00D82BAE"/>
    <w:rsid w:val="00D8352D"/>
    <w:rsid w:val="00D837A4"/>
    <w:rsid w:val="00D83E97"/>
    <w:rsid w:val="00D846C2"/>
    <w:rsid w:val="00D8482A"/>
    <w:rsid w:val="00D84875"/>
    <w:rsid w:val="00D84AF7"/>
    <w:rsid w:val="00D84DBC"/>
    <w:rsid w:val="00D85AC9"/>
    <w:rsid w:val="00D8654C"/>
    <w:rsid w:val="00D86747"/>
    <w:rsid w:val="00D86771"/>
    <w:rsid w:val="00D86B01"/>
    <w:rsid w:val="00D8703F"/>
    <w:rsid w:val="00D870A7"/>
    <w:rsid w:val="00D87117"/>
    <w:rsid w:val="00D873BC"/>
    <w:rsid w:val="00D87D23"/>
    <w:rsid w:val="00D87EFB"/>
    <w:rsid w:val="00D90415"/>
    <w:rsid w:val="00D9041B"/>
    <w:rsid w:val="00D9064C"/>
    <w:rsid w:val="00D90A1A"/>
    <w:rsid w:val="00D90B47"/>
    <w:rsid w:val="00D90D20"/>
    <w:rsid w:val="00D90E6E"/>
    <w:rsid w:val="00D90EE3"/>
    <w:rsid w:val="00D91015"/>
    <w:rsid w:val="00D91118"/>
    <w:rsid w:val="00D91265"/>
    <w:rsid w:val="00D91690"/>
    <w:rsid w:val="00D92493"/>
    <w:rsid w:val="00D92B54"/>
    <w:rsid w:val="00D92C82"/>
    <w:rsid w:val="00D92D7D"/>
    <w:rsid w:val="00D93355"/>
    <w:rsid w:val="00D933F8"/>
    <w:rsid w:val="00D93921"/>
    <w:rsid w:val="00D93984"/>
    <w:rsid w:val="00D939F1"/>
    <w:rsid w:val="00D93A4E"/>
    <w:rsid w:val="00D94284"/>
    <w:rsid w:val="00D94959"/>
    <w:rsid w:val="00D950C8"/>
    <w:rsid w:val="00D950E6"/>
    <w:rsid w:val="00D95533"/>
    <w:rsid w:val="00D956A2"/>
    <w:rsid w:val="00D95A72"/>
    <w:rsid w:val="00D95D97"/>
    <w:rsid w:val="00D96181"/>
    <w:rsid w:val="00D9621E"/>
    <w:rsid w:val="00D96890"/>
    <w:rsid w:val="00D96C13"/>
    <w:rsid w:val="00D9753D"/>
    <w:rsid w:val="00D978B5"/>
    <w:rsid w:val="00D979CB"/>
    <w:rsid w:val="00D97A16"/>
    <w:rsid w:val="00D97C1D"/>
    <w:rsid w:val="00D97EC4"/>
    <w:rsid w:val="00DA078A"/>
    <w:rsid w:val="00DA078B"/>
    <w:rsid w:val="00DA0F75"/>
    <w:rsid w:val="00DA1097"/>
    <w:rsid w:val="00DA154A"/>
    <w:rsid w:val="00DA16CA"/>
    <w:rsid w:val="00DA195A"/>
    <w:rsid w:val="00DA207C"/>
    <w:rsid w:val="00DA2420"/>
    <w:rsid w:val="00DA2432"/>
    <w:rsid w:val="00DA2696"/>
    <w:rsid w:val="00DA2EAE"/>
    <w:rsid w:val="00DA30DA"/>
    <w:rsid w:val="00DA31AC"/>
    <w:rsid w:val="00DA3372"/>
    <w:rsid w:val="00DA3A4E"/>
    <w:rsid w:val="00DA3ECB"/>
    <w:rsid w:val="00DA44CF"/>
    <w:rsid w:val="00DA47A9"/>
    <w:rsid w:val="00DA4905"/>
    <w:rsid w:val="00DA4C2F"/>
    <w:rsid w:val="00DA5969"/>
    <w:rsid w:val="00DA5C8A"/>
    <w:rsid w:val="00DA663F"/>
    <w:rsid w:val="00DA6664"/>
    <w:rsid w:val="00DA6975"/>
    <w:rsid w:val="00DA722F"/>
    <w:rsid w:val="00DB03C7"/>
    <w:rsid w:val="00DB058F"/>
    <w:rsid w:val="00DB0988"/>
    <w:rsid w:val="00DB1626"/>
    <w:rsid w:val="00DB1814"/>
    <w:rsid w:val="00DB1D32"/>
    <w:rsid w:val="00DB1DE2"/>
    <w:rsid w:val="00DB1EC9"/>
    <w:rsid w:val="00DB21E3"/>
    <w:rsid w:val="00DB27CF"/>
    <w:rsid w:val="00DB2882"/>
    <w:rsid w:val="00DB2928"/>
    <w:rsid w:val="00DB2A11"/>
    <w:rsid w:val="00DB2F4C"/>
    <w:rsid w:val="00DB32A8"/>
    <w:rsid w:val="00DB3336"/>
    <w:rsid w:val="00DB34DC"/>
    <w:rsid w:val="00DB41C0"/>
    <w:rsid w:val="00DB466A"/>
    <w:rsid w:val="00DB48A4"/>
    <w:rsid w:val="00DB4A76"/>
    <w:rsid w:val="00DB4D6E"/>
    <w:rsid w:val="00DB5215"/>
    <w:rsid w:val="00DB5F84"/>
    <w:rsid w:val="00DB5FCD"/>
    <w:rsid w:val="00DB679F"/>
    <w:rsid w:val="00DB6C78"/>
    <w:rsid w:val="00DB71E6"/>
    <w:rsid w:val="00DB7B15"/>
    <w:rsid w:val="00DC029C"/>
    <w:rsid w:val="00DC07A9"/>
    <w:rsid w:val="00DC092C"/>
    <w:rsid w:val="00DC0D49"/>
    <w:rsid w:val="00DC0DFF"/>
    <w:rsid w:val="00DC111A"/>
    <w:rsid w:val="00DC17C3"/>
    <w:rsid w:val="00DC204E"/>
    <w:rsid w:val="00DC2356"/>
    <w:rsid w:val="00DC292E"/>
    <w:rsid w:val="00DC2A94"/>
    <w:rsid w:val="00DC3307"/>
    <w:rsid w:val="00DC35F4"/>
    <w:rsid w:val="00DC3C2B"/>
    <w:rsid w:val="00DC3D4F"/>
    <w:rsid w:val="00DC400C"/>
    <w:rsid w:val="00DC4658"/>
    <w:rsid w:val="00DC5045"/>
    <w:rsid w:val="00DC507F"/>
    <w:rsid w:val="00DC50F3"/>
    <w:rsid w:val="00DC5493"/>
    <w:rsid w:val="00DC5DF2"/>
    <w:rsid w:val="00DC6541"/>
    <w:rsid w:val="00DC6A98"/>
    <w:rsid w:val="00DC6C56"/>
    <w:rsid w:val="00DC7105"/>
    <w:rsid w:val="00DC73B8"/>
    <w:rsid w:val="00DC7E37"/>
    <w:rsid w:val="00DD0236"/>
    <w:rsid w:val="00DD041F"/>
    <w:rsid w:val="00DD0B97"/>
    <w:rsid w:val="00DD0BB4"/>
    <w:rsid w:val="00DD12CE"/>
    <w:rsid w:val="00DD1624"/>
    <w:rsid w:val="00DD1660"/>
    <w:rsid w:val="00DD1D43"/>
    <w:rsid w:val="00DD1EDB"/>
    <w:rsid w:val="00DD25C6"/>
    <w:rsid w:val="00DD26A7"/>
    <w:rsid w:val="00DD2E50"/>
    <w:rsid w:val="00DD2F99"/>
    <w:rsid w:val="00DD2FF9"/>
    <w:rsid w:val="00DD3369"/>
    <w:rsid w:val="00DD3A91"/>
    <w:rsid w:val="00DD3CCD"/>
    <w:rsid w:val="00DD3D69"/>
    <w:rsid w:val="00DD3E47"/>
    <w:rsid w:val="00DD3F08"/>
    <w:rsid w:val="00DD464E"/>
    <w:rsid w:val="00DD4AB7"/>
    <w:rsid w:val="00DD4B29"/>
    <w:rsid w:val="00DD52DF"/>
    <w:rsid w:val="00DD5D88"/>
    <w:rsid w:val="00DD67B9"/>
    <w:rsid w:val="00DD6AF0"/>
    <w:rsid w:val="00DD72AD"/>
    <w:rsid w:val="00DD7E98"/>
    <w:rsid w:val="00DE011C"/>
    <w:rsid w:val="00DE030D"/>
    <w:rsid w:val="00DE04D0"/>
    <w:rsid w:val="00DE0621"/>
    <w:rsid w:val="00DE0654"/>
    <w:rsid w:val="00DE09CB"/>
    <w:rsid w:val="00DE0CB2"/>
    <w:rsid w:val="00DE14DD"/>
    <w:rsid w:val="00DE16B6"/>
    <w:rsid w:val="00DE1725"/>
    <w:rsid w:val="00DE1F8C"/>
    <w:rsid w:val="00DE2748"/>
    <w:rsid w:val="00DE2AE4"/>
    <w:rsid w:val="00DE2E0A"/>
    <w:rsid w:val="00DE3470"/>
    <w:rsid w:val="00DE3929"/>
    <w:rsid w:val="00DE3B11"/>
    <w:rsid w:val="00DE414D"/>
    <w:rsid w:val="00DE4164"/>
    <w:rsid w:val="00DE4718"/>
    <w:rsid w:val="00DE4D74"/>
    <w:rsid w:val="00DE5A6F"/>
    <w:rsid w:val="00DE5BFA"/>
    <w:rsid w:val="00DE5EDA"/>
    <w:rsid w:val="00DE6374"/>
    <w:rsid w:val="00DE68DB"/>
    <w:rsid w:val="00DE6C51"/>
    <w:rsid w:val="00DE6D4B"/>
    <w:rsid w:val="00DE6FE5"/>
    <w:rsid w:val="00DE7590"/>
    <w:rsid w:val="00DE7C22"/>
    <w:rsid w:val="00DF01D3"/>
    <w:rsid w:val="00DF11C0"/>
    <w:rsid w:val="00DF11CD"/>
    <w:rsid w:val="00DF12C8"/>
    <w:rsid w:val="00DF16F6"/>
    <w:rsid w:val="00DF1D3A"/>
    <w:rsid w:val="00DF2060"/>
    <w:rsid w:val="00DF29EA"/>
    <w:rsid w:val="00DF3171"/>
    <w:rsid w:val="00DF3204"/>
    <w:rsid w:val="00DF368E"/>
    <w:rsid w:val="00DF3B6C"/>
    <w:rsid w:val="00DF45EC"/>
    <w:rsid w:val="00DF464C"/>
    <w:rsid w:val="00DF4D19"/>
    <w:rsid w:val="00DF4DD4"/>
    <w:rsid w:val="00DF4F60"/>
    <w:rsid w:val="00DF5118"/>
    <w:rsid w:val="00DF51BA"/>
    <w:rsid w:val="00DF5C65"/>
    <w:rsid w:val="00DF5CA4"/>
    <w:rsid w:val="00DF634E"/>
    <w:rsid w:val="00DF6500"/>
    <w:rsid w:val="00DF693D"/>
    <w:rsid w:val="00DF6B05"/>
    <w:rsid w:val="00DF6BF6"/>
    <w:rsid w:val="00DF74D6"/>
    <w:rsid w:val="00DF7BAD"/>
    <w:rsid w:val="00E001AA"/>
    <w:rsid w:val="00E003BB"/>
    <w:rsid w:val="00E0068F"/>
    <w:rsid w:val="00E0071C"/>
    <w:rsid w:val="00E00DBD"/>
    <w:rsid w:val="00E01093"/>
    <w:rsid w:val="00E016A3"/>
    <w:rsid w:val="00E01E6C"/>
    <w:rsid w:val="00E0271B"/>
    <w:rsid w:val="00E030DF"/>
    <w:rsid w:val="00E032BA"/>
    <w:rsid w:val="00E033D3"/>
    <w:rsid w:val="00E038AB"/>
    <w:rsid w:val="00E03C05"/>
    <w:rsid w:val="00E03F03"/>
    <w:rsid w:val="00E044EE"/>
    <w:rsid w:val="00E04987"/>
    <w:rsid w:val="00E049F8"/>
    <w:rsid w:val="00E04ADA"/>
    <w:rsid w:val="00E04DFA"/>
    <w:rsid w:val="00E04F60"/>
    <w:rsid w:val="00E0530D"/>
    <w:rsid w:val="00E0547C"/>
    <w:rsid w:val="00E05813"/>
    <w:rsid w:val="00E05EC1"/>
    <w:rsid w:val="00E06C96"/>
    <w:rsid w:val="00E06F09"/>
    <w:rsid w:val="00E07630"/>
    <w:rsid w:val="00E0781C"/>
    <w:rsid w:val="00E078A0"/>
    <w:rsid w:val="00E0794B"/>
    <w:rsid w:val="00E10640"/>
    <w:rsid w:val="00E10FB4"/>
    <w:rsid w:val="00E1131D"/>
    <w:rsid w:val="00E116EF"/>
    <w:rsid w:val="00E11C2E"/>
    <w:rsid w:val="00E11D30"/>
    <w:rsid w:val="00E11D41"/>
    <w:rsid w:val="00E12BCA"/>
    <w:rsid w:val="00E12D4A"/>
    <w:rsid w:val="00E12E2D"/>
    <w:rsid w:val="00E12F43"/>
    <w:rsid w:val="00E1308F"/>
    <w:rsid w:val="00E138D5"/>
    <w:rsid w:val="00E13D9C"/>
    <w:rsid w:val="00E13E67"/>
    <w:rsid w:val="00E1410D"/>
    <w:rsid w:val="00E14827"/>
    <w:rsid w:val="00E14B38"/>
    <w:rsid w:val="00E14E89"/>
    <w:rsid w:val="00E156C1"/>
    <w:rsid w:val="00E15C27"/>
    <w:rsid w:val="00E160D2"/>
    <w:rsid w:val="00E16202"/>
    <w:rsid w:val="00E16BC1"/>
    <w:rsid w:val="00E16D30"/>
    <w:rsid w:val="00E16FB8"/>
    <w:rsid w:val="00E17194"/>
    <w:rsid w:val="00E17234"/>
    <w:rsid w:val="00E17302"/>
    <w:rsid w:val="00E17C3F"/>
    <w:rsid w:val="00E200CB"/>
    <w:rsid w:val="00E20628"/>
    <w:rsid w:val="00E20764"/>
    <w:rsid w:val="00E208EE"/>
    <w:rsid w:val="00E2097D"/>
    <w:rsid w:val="00E209A9"/>
    <w:rsid w:val="00E20C6C"/>
    <w:rsid w:val="00E20E95"/>
    <w:rsid w:val="00E211E0"/>
    <w:rsid w:val="00E2143C"/>
    <w:rsid w:val="00E215E9"/>
    <w:rsid w:val="00E218A5"/>
    <w:rsid w:val="00E219DC"/>
    <w:rsid w:val="00E21B2F"/>
    <w:rsid w:val="00E21BC5"/>
    <w:rsid w:val="00E21E79"/>
    <w:rsid w:val="00E21E82"/>
    <w:rsid w:val="00E22C48"/>
    <w:rsid w:val="00E22CF2"/>
    <w:rsid w:val="00E22CFA"/>
    <w:rsid w:val="00E23900"/>
    <w:rsid w:val="00E23AC4"/>
    <w:rsid w:val="00E2430E"/>
    <w:rsid w:val="00E24CCE"/>
    <w:rsid w:val="00E25367"/>
    <w:rsid w:val="00E258E4"/>
    <w:rsid w:val="00E2638C"/>
    <w:rsid w:val="00E2690A"/>
    <w:rsid w:val="00E26B93"/>
    <w:rsid w:val="00E26FB1"/>
    <w:rsid w:val="00E271C9"/>
    <w:rsid w:val="00E27309"/>
    <w:rsid w:val="00E273C2"/>
    <w:rsid w:val="00E2741C"/>
    <w:rsid w:val="00E276A1"/>
    <w:rsid w:val="00E27A1C"/>
    <w:rsid w:val="00E27B00"/>
    <w:rsid w:val="00E27D1B"/>
    <w:rsid w:val="00E30292"/>
    <w:rsid w:val="00E309B3"/>
    <w:rsid w:val="00E30D21"/>
    <w:rsid w:val="00E30D75"/>
    <w:rsid w:val="00E30E56"/>
    <w:rsid w:val="00E30F71"/>
    <w:rsid w:val="00E3132D"/>
    <w:rsid w:val="00E3142F"/>
    <w:rsid w:val="00E31611"/>
    <w:rsid w:val="00E3161C"/>
    <w:rsid w:val="00E31E3B"/>
    <w:rsid w:val="00E31ED3"/>
    <w:rsid w:val="00E32F9B"/>
    <w:rsid w:val="00E33463"/>
    <w:rsid w:val="00E338F8"/>
    <w:rsid w:val="00E3391B"/>
    <w:rsid w:val="00E33ABC"/>
    <w:rsid w:val="00E33CD2"/>
    <w:rsid w:val="00E345C5"/>
    <w:rsid w:val="00E34961"/>
    <w:rsid w:val="00E35C0B"/>
    <w:rsid w:val="00E35E92"/>
    <w:rsid w:val="00E36171"/>
    <w:rsid w:val="00E3656F"/>
    <w:rsid w:val="00E36A1F"/>
    <w:rsid w:val="00E36ECB"/>
    <w:rsid w:val="00E370E2"/>
    <w:rsid w:val="00E374DB"/>
    <w:rsid w:val="00E37B3C"/>
    <w:rsid w:val="00E4049A"/>
    <w:rsid w:val="00E4058E"/>
    <w:rsid w:val="00E405A0"/>
    <w:rsid w:val="00E40809"/>
    <w:rsid w:val="00E40A56"/>
    <w:rsid w:val="00E40CAA"/>
    <w:rsid w:val="00E41546"/>
    <w:rsid w:val="00E4155E"/>
    <w:rsid w:val="00E41644"/>
    <w:rsid w:val="00E41A82"/>
    <w:rsid w:val="00E41C2A"/>
    <w:rsid w:val="00E426A2"/>
    <w:rsid w:val="00E43522"/>
    <w:rsid w:val="00E43800"/>
    <w:rsid w:val="00E43BCE"/>
    <w:rsid w:val="00E43F5F"/>
    <w:rsid w:val="00E44084"/>
    <w:rsid w:val="00E443F9"/>
    <w:rsid w:val="00E446C1"/>
    <w:rsid w:val="00E44A67"/>
    <w:rsid w:val="00E44B10"/>
    <w:rsid w:val="00E44B28"/>
    <w:rsid w:val="00E44B3C"/>
    <w:rsid w:val="00E44D31"/>
    <w:rsid w:val="00E44E93"/>
    <w:rsid w:val="00E450D3"/>
    <w:rsid w:val="00E45416"/>
    <w:rsid w:val="00E459A2"/>
    <w:rsid w:val="00E45C2C"/>
    <w:rsid w:val="00E461FD"/>
    <w:rsid w:val="00E46462"/>
    <w:rsid w:val="00E46DEF"/>
    <w:rsid w:val="00E470E1"/>
    <w:rsid w:val="00E473E3"/>
    <w:rsid w:val="00E47F29"/>
    <w:rsid w:val="00E5016A"/>
    <w:rsid w:val="00E50332"/>
    <w:rsid w:val="00E5050E"/>
    <w:rsid w:val="00E5134C"/>
    <w:rsid w:val="00E515BB"/>
    <w:rsid w:val="00E515DF"/>
    <w:rsid w:val="00E515F4"/>
    <w:rsid w:val="00E51C07"/>
    <w:rsid w:val="00E51C63"/>
    <w:rsid w:val="00E5241D"/>
    <w:rsid w:val="00E52AC1"/>
    <w:rsid w:val="00E52BCD"/>
    <w:rsid w:val="00E52BE4"/>
    <w:rsid w:val="00E52D7F"/>
    <w:rsid w:val="00E53252"/>
    <w:rsid w:val="00E53919"/>
    <w:rsid w:val="00E53938"/>
    <w:rsid w:val="00E53E29"/>
    <w:rsid w:val="00E53E2B"/>
    <w:rsid w:val="00E53E4D"/>
    <w:rsid w:val="00E548A8"/>
    <w:rsid w:val="00E54932"/>
    <w:rsid w:val="00E54B11"/>
    <w:rsid w:val="00E55A73"/>
    <w:rsid w:val="00E5606C"/>
    <w:rsid w:val="00E564D4"/>
    <w:rsid w:val="00E56584"/>
    <w:rsid w:val="00E56772"/>
    <w:rsid w:val="00E5692D"/>
    <w:rsid w:val="00E5694A"/>
    <w:rsid w:val="00E56997"/>
    <w:rsid w:val="00E574C6"/>
    <w:rsid w:val="00E578CB"/>
    <w:rsid w:val="00E57C7C"/>
    <w:rsid w:val="00E57D18"/>
    <w:rsid w:val="00E604F4"/>
    <w:rsid w:val="00E605D3"/>
    <w:rsid w:val="00E60CBF"/>
    <w:rsid w:val="00E60D7F"/>
    <w:rsid w:val="00E610C0"/>
    <w:rsid w:val="00E6144D"/>
    <w:rsid w:val="00E61639"/>
    <w:rsid w:val="00E61E04"/>
    <w:rsid w:val="00E61F02"/>
    <w:rsid w:val="00E62498"/>
    <w:rsid w:val="00E629A2"/>
    <w:rsid w:val="00E629F0"/>
    <w:rsid w:val="00E62AB4"/>
    <w:rsid w:val="00E62F0C"/>
    <w:rsid w:val="00E63113"/>
    <w:rsid w:val="00E63399"/>
    <w:rsid w:val="00E633AE"/>
    <w:rsid w:val="00E63790"/>
    <w:rsid w:val="00E63844"/>
    <w:rsid w:val="00E641C2"/>
    <w:rsid w:val="00E649E5"/>
    <w:rsid w:val="00E64BB6"/>
    <w:rsid w:val="00E65083"/>
    <w:rsid w:val="00E65331"/>
    <w:rsid w:val="00E6576D"/>
    <w:rsid w:val="00E65ABC"/>
    <w:rsid w:val="00E65E6B"/>
    <w:rsid w:val="00E66008"/>
    <w:rsid w:val="00E66765"/>
    <w:rsid w:val="00E669AA"/>
    <w:rsid w:val="00E66C88"/>
    <w:rsid w:val="00E66D38"/>
    <w:rsid w:val="00E66E02"/>
    <w:rsid w:val="00E67053"/>
    <w:rsid w:val="00E6725B"/>
    <w:rsid w:val="00E677E1"/>
    <w:rsid w:val="00E67B00"/>
    <w:rsid w:val="00E67CB3"/>
    <w:rsid w:val="00E67CC7"/>
    <w:rsid w:val="00E67FF2"/>
    <w:rsid w:val="00E70272"/>
    <w:rsid w:val="00E702F4"/>
    <w:rsid w:val="00E708B0"/>
    <w:rsid w:val="00E709A0"/>
    <w:rsid w:val="00E71A5A"/>
    <w:rsid w:val="00E71B8D"/>
    <w:rsid w:val="00E71C3A"/>
    <w:rsid w:val="00E71E33"/>
    <w:rsid w:val="00E71FD8"/>
    <w:rsid w:val="00E72029"/>
    <w:rsid w:val="00E721A2"/>
    <w:rsid w:val="00E722F0"/>
    <w:rsid w:val="00E7266E"/>
    <w:rsid w:val="00E72BCD"/>
    <w:rsid w:val="00E72DC0"/>
    <w:rsid w:val="00E738B2"/>
    <w:rsid w:val="00E73C5C"/>
    <w:rsid w:val="00E73FD3"/>
    <w:rsid w:val="00E7438F"/>
    <w:rsid w:val="00E74BBE"/>
    <w:rsid w:val="00E74D7F"/>
    <w:rsid w:val="00E75881"/>
    <w:rsid w:val="00E758C2"/>
    <w:rsid w:val="00E75C12"/>
    <w:rsid w:val="00E75CD7"/>
    <w:rsid w:val="00E75E6A"/>
    <w:rsid w:val="00E76004"/>
    <w:rsid w:val="00E76369"/>
    <w:rsid w:val="00E7645A"/>
    <w:rsid w:val="00E764A5"/>
    <w:rsid w:val="00E769B3"/>
    <w:rsid w:val="00E7797F"/>
    <w:rsid w:val="00E77A0D"/>
    <w:rsid w:val="00E77EB5"/>
    <w:rsid w:val="00E80658"/>
    <w:rsid w:val="00E81FC8"/>
    <w:rsid w:val="00E826DC"/>
    <w:rsid w:val="00E82B69"/>
    <w:rsid w:val="00E82F6F"/>
    <w:rsid w:val="00E83377"/>
    <w:rsid w:val="00E83487"/>
    <w:rsid w:val="00E837C6"/>
    <w:rsid w:val="00E83C35"/>
    <w:rsid w:val="00E8409F"/>
    <w:rsid w:val="00E84332"/>
    <w:rsid w:val="00E8475A"/>
    <w:rsid w:val="00E84812"/>
    <w:rsid w:val="00E84BC1"/>
    <w:rsid w:val="00E85D83"/>
    <w:rsid w:val="00E8604A"/>
    <w:rsid w:val="00E86CDB"/>
    <w:rsid w:val="00E86E80"/>
    <w:rsid w:val="00E87093"/>
    <w:rsid w:val="00E87713"/>
    <w:rsid w:val="00E8775F"/>
    <w:rsid w:val="00E8779D"/>
    <w:rsid w:val="00E90271"/>
    <w:rsid w:val="00E90498"/>
    <w:rsid w:val="00E906BB"/>
    <w:rsid w:val="00E90926"/>
    <w:rsid w:val="00E915CB"/>
    <w:rsid w:val="00E922C8"/>
    <w:rsid w:val="00E9267E"/>
    <w:rsid w:val="00E92AEC"/>
    <w:rsid w:val="00E92F4D"/>
    <w:rsid w:val="00E93711"/>
    <w:rsid w:val="00E9429C"/>
    <w:rsid w:val="00E94567"/>
    <w:rsid w:val="00E9495C"/>
    <w:rsid w:val="00E94B60"/>
    <w:rsid w:val="00E94BE5"/>
    <w:rsid w:val="00E95298"/>
    <w:rsid w:val="00E95407"/>
    <w:rsid w:val="00E96321"/>
    <w:rsid w:val="00E9635F"/>
    <w:rsid w:val="00E966BA"/>
    <w:rsid w:val="00E9673A"/>
    <w:rsid w:val="00E96CDC"/>
    <w:rsid w:val="00E96D92"/>
    <w:rsid w:val="00E96EE3"/>
    <w:rsid w:val="00E97467"/>
    <w:rsid w:val="00EA002D"/>
    <w:rsid w:val="00EA05D9"/>
    <w:rsid w:val="00EA06BC"/>
    <w:rsid w:val="00EA0794"/>
    <w:rsid w:val="00EA0E0F"/>
    <w:rsid w:val="00EA1520"/>
    <w:rsid w:val="00EA1782"/>
    <w:rsid w:val="00EA209F"/>
    <w:rsid w:val="00EA2B7E"/>
    <w:rsid w:val="00EA2F2F"/>
    <w:rsid w:val="00EA32CF"/>
    <w:rsid w:val="00EA33A9"/>
    <w:rsid w:val="00EA3932"/>
    <w:rsid w:val="00EA3B31"/>
    <w:rsid w:val="00EA3E9E"/>
    <w:rsid w:val="00EA3EF8"/>
    <w:rsid w:val="00EA45AC"/>
    <w:rsid w:val="00EA45ED"/>
    <w:rsid w:val="00EA5216"/>
    <w:rsid w:val="00EA57B9"/>
    <w:rsid w:val="00EA5984"/>
    <w:rsid w:val="00EA5A96"/>
    <w:rsid w:val="00EA5DA6"/>
    <w:rsid w:val="00EA762D"/>
    <w:rsid w:val="00EA78DD"/>
    <w:rsid w:val="00EB0054"/>
    <w:rsid w:val="00EB019D"/>
    <w:rsid w:val="00EB07ED"/>
    <w:rsid w:val="00EB1333"/>
    <w:rsid w:val="00EB1A14"/>
    <w:rsid w:val="00EB1F67"/>
    <w:rsid w:val="00EB23E9"/>
    <w:rsid w:val="00EB282B"/>
    <w:rsid w:val="00EB291C"/>
    <w:rsid w:val="00EB2963"/>
    <w:rsid w:val="00EB39FE"/>
    <w:rsid w:val="00EB4611"/>
    <w:rsid w:val="00EB47C6"/>
    <w:rsid w:val="00EB54B4"/>
    <w:rsid w:val="00EB559E"/>
    <w:rsid w:val="00EB5A6A"/>
    <w:rsid w:val="00EB5F1D"/>
    <w:rsid w:val="00EB629C"/>
    <w:rsid w:val="00EB6831"/>
    <w:rsid w:val="00EB6E5A"/>
    <w:rsid w:val="00EB7581"/>
    <w:rsid w:val="00EB770C"/>
    <w:rsid w:val="00EB7AD5"/>
    <w:rsid w:val="00EB7CDD"/>
    <w:rsid w:val="00EC0609"/>
    <w:rsid w:val="00EC1477"/>
    <w:rsid w:val="00EC1491"/>
    <w:rsid w:val="00EC1959"/>
    <w:rsid w:val="00EC1D41"/>
    <w:rsid w:val="00EC1DCF"/>
    <w:rsid w:val="00EC23F1"/>
    <w:rsid w:val="00EC273C"/>
    <w:rsid w:val="00EC344B"/>
    <w:rsid w:val="00EC35D8"/>
    <w:rsid w:val="00EC3CA4"/>
    <w:rsid w:val="00EC3DD3"/>
    <w:rsid w:val="00EC43CE"/>
    <w:rsid w:val="00EC44E3"/>
    <w:rsid w:val="00EC46FF"/>
    <w:rsid w:val="00EC49D7"/>
    <w:rsid w:val="00EC4C52"/>
    <w:rsid w:val="00EC4FBE"/>
    <w:rsid w:val="00EC5DF4"/>
    <w:rsid w:val="00EC6145"/>
    <w:rsid w:val="00EC639F"/>
    <w:rsid w:val="00EC6755"/>
    <w:rsid w:val="00EC6781"/>
    <w:rsid w:val="00EC6A2D"/>
    <w:rsid w:val="00EC6B19"/>
    <w:rsid w:val="00EC6C38"/>
    <w:rsid w:val="00EC6DDB"/>
    <w:rsid w:val="00EC71A9"/>
    <w:rsid w:val="00EC71D5"/>
    <w:rsid w:val="00EC71E1"/>
    <w:rsid w:val="00EC7568"/>
    <w:rsid w:val="00EC761E"/>
    <w:rsid w:val="00EC762C"/>
    <w:rsid w:val="00EC7E16"/>
    <w:rsid w:val="00ED09D7"/>
    <w:rsid w:val="00ED0C54"/>
    <w:rsid w:val="00ED1636"/>
    <w:rsid w:val="00ED171D"/>
    <w:rsid w:val="00ED2A5A"/>
    <w:rsid w:val="00ED2C1D"/>
    <w:rsid w:val="00ED2F57"/>
    <w:rsid w:val="00ED38A5"/>
    <w:rsid w:val="00ED4013"/>
    <w:rsid w:val="00ED402D"/>
    <w:rsid w:val="00ED421C"/>
    <w:rsid w:val="00ED46A4"/>
    <w:rsid w:val="00ED5792"/>
    <w:rsid w:val="00ED6166"/>
    <w:rsid w:val="00ED630D"/>
    <w:rsid w:val="00ED6426"/>
    <w:rsid w:val="00ED6AA5"/>
    <w:rsid w:val="00ED6CC7"/>
    <w:rsid w:val="00ED6D09"/>
    <w:rsid w:val="00ED71A0"/>
    <w:rsid w:val="00ED7B8E"/>
    <w:rsid w:val="00EE0451"/>
    <w:rsid w:val="00EE088E"/>
    <w:rsid w:val="00EE0A6A"/>
    <w:rsid w:val="00EE0F47"/>
    <w:rsid w:val="00EE14DB"/>
    <w:rsid w:val="00EE14E7"/>
    <w:rsid w:val="00EE19E4"/>
    <w:rsid w:val="00EE1C5C"/>
    <w:rsid w:val="00EE1C6D"/>
    <w:rsid w:val="00EE1DAD"/>
    <w:rsid w:val="00EE23C9"/>
    <w:rsid w:val="00EE2856"/>
    <w:rsid w:val="00EE2A1D"/>
    <w:rsid w:val="00EE30FA"/>
    <w:rsid w:val="00EE3DD7"/>
    <w:rsid w:val="00EE3E79"/>
    <w:rsid w:val="00EE45CB"/>
    <w:rsid w:val="00EE45E2"/>
    <w:rsid w:val="00EE4651"/>
    <w:rsid w:val="00EE478B"/>
    <w:rsid w:val="00EE49F3"/>
    <w:rsid w:val="00EE4A09"/>
    <w:rsid w:val="00EE5116"/>
    <w:rsid w:val="00EE5805"/>
    <w:rsid w:val="00EE5A06"/>
    <w:rsid w:val="00EE5B05"/>
    <w:rsid w:val="00EE67F1"/>
    <w:rsid w:val="00EE6E9A"/>
    <w:rsid w:val="00EE7930"/>
    <w:rsid w:val="00EF00CB"/>
    <w:rsid w:val="00EF0615"/>
    <w:rsid w:val="00EF0E58"/>
    <w:rsid w:val="00EF1EED"/>
    <w:rsid w:val="00EF2116"/>
    <w:rsid w:val="00EF21C4"/>
    <w:rsid w:val="00EF36CE"/>
    <w:rsid w:val="00EF36E6"/>
    <w:rsid w:val="00EF37F9"/>
    <w:rsid w:val="00EF39A3"/>
    <w:rsid w:val="00EF3A85"/>
    <w:rsid w:val="00EF3EAB"/>
    <w:rsid w:val="00EF3F43"/>
    <w:rsid w:val="00EF4602"/>
    <w:rsid w:val="00EF4AE8"/>
    <w:rsid w:val="00EF4B96"/>
    <w:rsid w:val="00EF4C0A"/>
    <w:rsid w:val="00EF53D4"/>
    <w:rsid w:val="00EF5549"/>
    <w:rsid w:val="00EF5A22"/>
    <w:rsid w:val="00EF5B71"/>
    <w:rsid w:val="00EF5D04"/>
    <w:rsid w:val="00EF5D77"/>
    <w:rsid w:val="00EF632A"/>
    <w:rsid w:val="00EF68E4"/>
    <w:rsid w:val="00EF6BCA"/>
    <w:rsid w:val="00EF6BE4"/>
    <w:rsid w:val="00EF6CAC"/>
    <w:rsid w:val="00EF6DE2"/>
    <w:rsid w:val="00EF7399"/>
    <w:rsid w:val="00EF79D3"/>
    <w:rsid w:val="00EF7D35"/>
    <w:rsid w:val="00EF7DBC"/>
    <w:rsid w:val="00F01218"/>
    <w:rsid w:val="00F0240E"/>
    <w:rsid w:val="00F02806"/>
    <w:rsid w:val="00F02928"/>
    <w:rsid w:val="00F02A8E"/>
    <w:rsid w:val="00F02AB5"/>
    <w:rsid w:val="00F031FD"/>
    <w:rsid w:val="00F0343B"/>
    <w:rsid w:val="00F03804"/>
    <w:rsid w:val="00F045C7"/>
    <w:rsid w:val="00F04F86"/>
    <w:rsid w:val="00F053E8"/>
    <w:rsid w:val="00F054BF"/>
    <w:rsid w:val="00F0574A"/>
    <w:rsid w:val="00F05784"/>
    <w:rsid w:val="00F05822"/>
    <w:rsid w:val="00F05865"/>
    <w:rsid w:val="00F05B70"/>
    <w:rsid w:val="00F066BA"/>
    <w:rsid w:val="00F06C19"/>
    <w:rsid w:val="00F0713C"/>
    <w:rsid w:val="00F074BA"/>
    <w:rsid w:val="00F0783A"/>
    <w:rsid w:val="00F07B9B"/>
    <w:rsid w:val="00F07CD4"/>
    <w:rsid w:val="00F07DF3"/>
    <w:rsid w:val="00F07EE3"/>
    <w:rsid w:val="00F10259"/>
    <w:rsid w:val="00F10A93"/>
    <w:rsid w:val="00F10CFA"/>
    <w:rsid w:val="00F113F9"/>
    <w:rsid w:val="00F115BF"/>
    <w:rsid w:val="00F11739"/>
    <w:rsid w:val="00F11B42"/>
    <w:rsid w:val="00F11F13"/>
    <w:rsid w:val="00F123EC"/>
    <w:rsid w:val="00F1251F"/>
    <w:rsid w:val="00F133DA"/>
    <w:rsid w:val="00F14249"/>
    <w:rsid w:val="00F1435E"/>
    <w:rsid w:val="00F1439C"/>
    <w:rsid w:val="00F1466C"/>
    <w:rsid w:val="00F14A1B"/>
    <w:rsid w:val="00F14B30"/>
    <w:rsid w:val="00F14E95"/>
    <w:rsid w:val="00F1543C"/>
    <w:rsid w:val="00F15860"/>
    <w:rsid w:val="00F15B19"/>
    <w:rsid w:val="00F15DCB"/>
    <w:rsid w:val="00F161F0"/>
    <w:rsid w:val="00F164A9"/>
    <w:rsid w:val="00F165E2"/>
    <w:rsid w:val="00F1692A"/>
    <w:rsid w:val="00F16A00"/>
    <w:rsid w:val="00F17B56"/>
    <w:rsid w:val="00F17E05"/>
    <w:rsid w:val="00F202A1"/>
    <w:rsid w:val="00F2050D"/>
    <w:rsid w:val="00F20D64"/>
    <w:rsid w:val="00F21243"/>
    <w:rsid w:val="00F21C16"/>
    <w:rsid w:val="00F21C93"/>
    <w:rsid w:val="00F21DDA"/>
    <w:rsid w:val="00F2205B"/>
    <w:rsid w:val="00F22960"/>
    <w:rsid w:val="00F22EE9"/>
    <w:rsid w:val="00F23392"/>
    <w:rsid w:val="00F233EE"/>
    <w:rsid w:val="00F23536"/>
    <w:rsid w:val="00F236FE"/>
    <w:rsid w:val="00F2382B"/>
    <w:rsid w:val="00F23C6B"/>
    <w:rsid w:val="00F23D59"/>
    <w:rsid w:val="00F23FD4"/>
    <w:rsid w:val="00F240E9"/>
    <w:rsid w:val="00F2499E"/>
    <w:rsid w:val="00F24DF8"/>
    <w:rsid w:val="00F24FC0"/>
    <w:rsid w:val="00F25496"/>
    <w:rsid w:val="00F254B2"/>
    <w:rsid w:val="00F2550B"/>
    <w:rsid w:val="00F258AD"/>
    <w:rsid w:val="00F258F1"/>
    <w:rsid w:val="00F25C62"/>
    <w:rsid w:val="00F25CD5"/>
    <w:rsid w:val="00F25CDD"/>
    <w:rsid w:val="00F26349"/>
    <w:rsid w:val="00F263B5"/>
    <w:rsid w:val="00F265AE"/>
    <w:rsid w:val="00F26B97"/>
    <w:rsid w:val="00F26D9D"/>
    <w:rsid w:val="00F26FC0"/>
    <w:rsid w:val="00F27496"/>
    <w:rsid w:val="00F30522"/>
    <w:rsid w:val="00F30810"/>
    <w:rsid w:val="00F3084A"/>
    <w:rsid w:val="00F311FF"/>
    <w:rsid w:val="00F31A14"/>
    <w:rsid w:val="00F31A27"/>
    <w:rsid w:val="00F322C7"/>
    <w:rsid w:val="00F322E2"/>
    <w:rsid w:val="00F32541"/>
    <w:rsid w:val="00F329A2"/>
    <w:rsid w:val="00F32B02"/>
    <w:rsid w:val="00F331F9"/>
    <w:rsid w:val="00F33743"/>
    <w:rsid w:val="00F3375A"/>
    <w:rsid w:val="00F33A79"/>
    <w:rsid w:val="00F33CBB"/>
    <w:rsid w:val="00F3413E"/>
    <w:rsid w:val="00F3417B"/>
    <w:rsid w:val="00F3442A"/>
    <w:rsid w:val="00F345EF"/>
    <w:rsid w:val="00F34D78"/>
    <w:rsid w:val="00F35036"/>
    <w:rsid w:val="00F3576A"/>
    <w:rsid w:val="00F358FF"/>
    <w:rsid w:val="00F35A76"/>
    <w:rsid w:val="00F361C5"/>
    <w:rsid w:val="00F365E9"/>
    <w:rsid w:val="00F36F01"/>
    <w:rsid w:val="00F371A5"/>
    <w:rsid w:val="00F3779D"/>
    <w:rsid w:val="00F37AC2"/>
    <w:rsid w:val="00F37DE5"/>
    <w:rsid w:val="00F37E23"/>
    <w:rsid w:val="00F400AA"/>
    <w:rsid w:val="00F40563"/>
    <w:rsid w:val="00F405AD"/>
    <w:rsid w:val="00F41345"/>
    <w:rsid w:val="00F41526"/>
    <w:rsid w:val="00F418E7"/>
    <w:rsid w:val="00F41EA9"/>
    <w:rsid w:val="00F4252B"/>
    <w:rsid w:val="00F42C53"/>
    <w:rsid w:val="00F42DF4"/>
    <w:rsid w:val="00F42F46"/>
    <w:rsid w:val="00F43864"/>
    <w:rsid w:val="00F441AB"/>
    <w:rsid w:val="00F446C9"/>
    <w:rsid w:val="00F4472A"/>
    <w:rsid w:val="00F4534F"/>
    <w:rsid w:val="00F45802"/>
    <w:rsid w:val="00F46DED"/>
    <w:rsid w:val="00F4703A"/>
    <w:rsid w:val="00F4760F"/>
    <w:rsid w:val="00F47641"/>
    <w:rsid w:val="00F50D6C"/>
    <w:rsid w:val="00F50EE4"/>
    <w:rsid w:val="00F5174D"/>
    <w:rsid w:val="00F51F63"/>
    <w:rsid w:val="00F51FCA"/>
    <w:rsid w:val="00F52587"/>
    <w:rsid w:val="00F52DEB"/>
    <w:rsid w:val="00F53533"/>
    <w:rsid w:val="00F53C66"/>
    <w:rsid w:val="00F53FE7"/>
    <w:rsid w:val="00F5441D"/>
    <w:rsid w:val="00F54444"/>
    <w:rsid w:val="00F544F7"/>
    <w:rsid w:val="00F548AE"/>
    <w:rsid w:val="00F54BF3"/>
    <w:rsid w:val="00F54C81"/>
    <w:rsid w:val="00F54D73"/>
    <w:rsid w:val="00F5527E"/>
    <w:rsid w:val="00F55432"/>
    <w:rsid w:val="00F55882"/>
    <w:rsid w:val="00F5594C"/>
    <w:rsid w:val="00F559A9"/>
    <w:rsid w:val="00F55A8B"/>
    <w:rsid w:val="00F55C4F"/>
    <w:rsid w:val="00F55F3C"/>
    <w:rsid w:val="00F55FB1"/>
    <w:rsid w:val="00F55FC2"/>
    <w:rsid w:val="00F56A57"/>
    <w:rsid w:val="00F56AC5"/>
    <w:rsid w:val="00F56ACC"/>
    <w:rsid w:val="00F56BCC"/>
    <w:rsid w:val="00F56CA3"/>
    <w:rsid w:val="00F57905"/>
    <w:rsid w:val="00F57BDA"/>
    <w:rsid w:val="00F60221"/>
    <w:rsid w:val="00F6025E"/>
    <w:rsid w:val="00F60A24"/>
    <w:rsid w:val="00F60C6A"/>
    <w:rsid w:val="00F60EC1"/>
    <w:rsid w:val="00F61048"/>
    <w:rsid w:val="00F617B7"/>
    <w:rsid w:val="00F61EDA"/>
    <w:rsid w:val="00F62299"/>
    <w:rsid w:val="00F6247D"/>
    <w:rsid w:val="00F62583"/>
    <w:rsid w:val="00F626C0"/>
    <w:rsid w:val="00F6289C"/>
    <w:rsid w:val="00F628FD"/>
    <w:rsid w:val="00F62937"/>
    <w:rsid w:val="00F63059"/>
    <w:rsid w:val="00F632CB"/>
    <w:rsid w:val="00F63B0D"/>
    <w:rsid w:val="00F63C38"/>
    <w:rsid w:val="00F640AF"/>
    <w:rsid w:val="00F65082"/>
    <w:rsid w:val="00F655E8"/>
    <w:rsid w:val="00F65B2D"/>
    <w:rsid w:val="00F65D93"/>
    <w:rsid w:val="00F65E3E"/>
    <w:rsid w:val="00F66429"/>
    <w:rsid w:val="00F67071"/>
    <w:rsid w:val="00F67850"/>
    <w:rsid w:val="00F6791E"/>
    <w:rsid w:val="00F6791F"/>
    <w:rsid w:val="00F67B33"/>
    <w:rsid w:val="00F67E4E"/>
    <w:rsid w:val="00F67F0F"/>
    <w:rsid w:val="00F70088"/>
    <w:rsid w:val="00F700A9"/>
    <w:rsid w:val="00F70387"/>
    <w:rsid w:val="00F7049D"/>
    <w:rsid w:val="00F70939"/>
    <w:rsid w:val="00F70AA8"/>
    <w:rsid w:val="00F70BCC"/>
    <w:rsid w:val="00F70C69"/>
    <w:rsid w:val="00F70DC3"/>
    <w:rsid w:val="00F71654"/>
    <w:rsid w:val="00F71A4E"/>
    <w:rsid w:val="00F720D2"/>
    <w:rsid w:val="00F7236E"/>
    <w:rsid w:val="00F72710"/>
    <w:rsid w:val="00F728AC"/>
    <w:rsid w:val="00F73169"/>
    <w:rsid w:val="00F732B3"/>
    <w:rsid w:val="00F73434"/>
    <w:rsid w:val="00F73463"/>
    <w:rsid w:val="00F73990"/>
    <w:rsid w:val="00F73E0D"/>
    <w:rsid w:val="00F74079"/>
    <w:rsid w:val="00F74234"/>
    <w:rsid w:val="00F7431C"/>
    <w:rsid w:val="00F743E6"/>
    <w:rsid w:val="00F749D6"/>
    <w:rsid w:val="00F751E0"/>
    <w:rsid w:val="00F75CAD"/>
    <w:rsid w:val="00F76430"/>
    <w:rsid w:val="00F7686A"/>
    <w:rsid w:val="00F768BF"/>
    <w:rsid w:val="00F76C4A"/>
    <w:rsid w:val="00F76CF0"/>
    <w:rsid w:val="00F773E3"/>
    <w:rsid w:val="00F77D44"/>
    <w:rsid w:val="00F8013C"/>
    <w:rsid w:val="00F80210"/>
    <w:rsid w:val="00F81002"/>
    <w:rsid w:val="00F81090"/>
    <w:rsid w:val="00F811DD"/>
    <w:rsid w:val="00F81239"/>
    <w:rsid w:val="00F8128B"/>
    <w:rsid w:val="00F81337"/>
    <w:rsid w:val="00F81875"/>
    <w:rsid w:val="00F81FE2"/>
    <w:rsid w:val="00F823D3"/>
    <w:rsid w:val="00F825AE"/>
    <w:rsid w:val="00F825DD"/>
    <w:rsid w:val="00F8266D"/>
    <w:rsid w:val="00F834D7"/>
    <w:rsid w:val="00F838A9"/>
    <w:rsid w:val="00F8398E"/>
    <w:rsid w:val="00F83A17"/>
    <w:rsid w:val="00F840F1"/>
    <w:rsid w:val="00F849CC"/>
    <w:rsid w:val="00F84B79"/>
    <w:rsid w:val="00F84B7B"/>
    <w:rsid w:val="00F84ED2"/>
    <w:rsid w:val="00F85831"/>
    <w:rsid w:val="00F8586F"/>
    <w:rsid w:val="00F85CBA"/>
    <w:rsid w:val="00F85DAE"/>
    <w:rsid w:val="00F85EC3"/>
    <w:rsid w:val="00F86233"/>
    <w:rsid w:val="00F86B6F"/>
    <w:rsid w:val="00F86BF9"/>
    <w:rsid w:val="00F86C84"/>
    <w:rsid w:val="00F870ED"/>
    <w:rsid w:val="00F87429"/>
    <w:rsid w:val="00F8754C"/>
    <w:rsid w:val="00F87CAD"/>
    <w:rsid w:val="00F907DB"/>
    <w:rsid w:val="00F908BC"/>
    <w:rsid w:val="00F908CC"/>
    <w:rsid w:val="00F90DC4"/>
    <w:rsid w:val="00F91387"/>
    <w:rsid w:val="00F914B4"/>
    <w:rsid w:val="00F91E46"/>
    <w:rsid w:val="00F92A5B"/>
    <w:rsid w:val="00F92BF1"/>
    <w:rsid w:val="00F92BF5"/>
    <w:rsid w:val="00F92CB8"/>
    <w:rsid w:val="00F93232"/>
    <w:rsid w:val="00F93676"/>
    <w:rsid w:val="00F93809"/>
    <w:rsid w:val="00F94702"/>
    <w:rsid w:val="00F95205"/>
    <w:rsid w:val="00F957A9"/>
    <w:rsid w:val="00F958E1"/>
    <w:rsid w:val="00F963C4"/>
    <w:rsid w:val="00F9642A"/>
    <w:rsid w:val="00F9686A"/>
    <w:rsid w:val="00F97040"/>
    <w:rsid w:val="00F970F5"/>
    <w:rsid w:val="00F9742B"/>
    <w:rsid w:val="00F975BD"/>
    <w:rsid w:val="00F977D6"/>
    <w:rsid w:val="00FA00E4"/>
    <w:rsid w:val="00FA06A6"/>
    <w:rsid w:val="00FA07D3"/>
    <w:rsid w:val="00FA0D6E"/>
    <w:rsid w:val="00FA15B5"/>
    <w:rsid w:val="00FA15E5"/>
    <w:rsid w:val="00FA181E"/>
    <w:rsid w:val="00FA1C5C"/>
    <w:rsid w:val="00FA271D"/>
    <w:rsid w:val="00FA27A2"/>
    <w:rsid w:val="00FA2953"/>
    <w:rsid w:val="00FA35FC"/>
    <w:rsid w:val="00FA382E"/>
    <w:rsid w:val="00FA3CF4"/>
    <w:rsid w:val="00FA41A1"/>
    <w:rsid w:val="00FA495A"/>
    <w:rsid w:val="00FA499A"/>
    <w:rsid w:val="00FA4B1E"/>
    <w:rsid w:val="00FA4B77"/>
    <w:rsid w:val="00FA502E"/>
    <w:rsid w:val="00FA59DE"/>
    <w:rsid w:val="00FA5AD4"/>
    <w:rsid w:val="00FA5F94"/>
    <w:rsid w:val="00FA6182"/>
    <w:rsid w:val="00FA63B9"/>
    <w:rsid w:val="00FA6592"/>
    <w:rsid w:val="00FA6593"/>
    <w:rsid w:val="00FA660A"/>
    <w:rsid w:val="00FA6996"/>
    <w:rsid w:val="00FA72DA"/>
    <w:rsid w:val="00FA78F8"/>
    <w:rsid w:val="00FA7E20"/>
    <w:rsid w:val="00FB03BA"/>
    <w:rsid w:val="00FB06ED"/>
    <w:rsid w:val="00FB09D0"/>
    <w:rsid w:val="00FB0E9C"/>
    <w:rsid w:val="00FB0F6D"/>
    <w:rsid w:val="00FB125B"/>
    <w:rsid w:val="00FB1404"/>
    <w:rsid w:val="00FB1D27"/>
    <w:rsid w:val="00FB2233"/>
    <w:rsid w:val="00FB2567"/>
    <w:rsid w:val="00FB2804"/>
    <w:rsid w:val="00FB2B7A"/>
    <w:rsid w:val="00FB3090"/>
    <w:rsid w:val="00FB353E"/>
    <w:rsid w:val="00FB415E"/>
    <w:rsid w:val="00FB4177"/>
    <w:rsid w:val="00FB4389"/>
    <w:rsid w:val="00FB4965"/>
    <w:rsid w:val="00FB5085"/>
    <w:rsid w:val="00FB590A"/>
    <w:rsid w:val="00FB5C96"/>
    <w:rsid w:val="00FB65CA"/>
    <w:rsid w:val="00FB6B9E"/>
    <w:rsid w:val="00FB6DD1"/>
    <w:rsid w:val="00FB6F07"/>
    <w:rsid w:val="00FB7141"/>
    <w:rsid w:val="00FB74B0"/>
    <w:rsid w:val="00FB74E4"/>
    <w:rsid w:val="00FB7A2B"/>
    <w:rsid w:val="00FB7C93"/>
    <w:rsid w:val="00FB7DF6"/>
    <w:rsid w:val="00FB7E06"/>
    <w:rsid w:val="00FC05B4"/>
    <w:rsid w:val="00FC06A2"/>
    <w:rsid w:val="00FC08B5"/>
    <w:rsid w:val="00FC0D06"/>
    <w:rsid w:val="00FC0E39"/>
    <w:rsid w:val="00FC13B1"/>
    <w:rsid w:val="00FC17A8"/>
    <w:rsid w:val="00FC1E49"/>
    <w:rsid w:val="00FC2395"/>
    <w:rsid w:val="00FC2830"/>
    <w:rsid w:val="00FC32CE"/>
    <w:rsid w:val="00FC32D8"/>
    <w:rsid w:val="00FC33A3"/>
    <w:rsid w:val="00FC35C7"/>
    <w:rsid w:val="00FC37E2"/>
    <w:rsid w:val="00FC3896"/>
    <w:rsid w:val="00FC3C10"/>
    <w:rsid w:val="00FC3C55"/>
    <w:rsid w:val="00FC3DAE"/>
    <w:rsid w:val="00FC459A"/>
    <w:rsid w:val="00FC4B89"/>
    <w:rsid w:val="00FC590B"/>
    <w:rsid w:val="00FC59F6"/>
    <w:rsid w:val="00FC5ECE"/>
    <w:rsid w:val="00FC5F25"/>
    <w:rsid w:val="00FC6379"/>
    <w:rsid w:val="00FC6454"/>
    <w:rsid w:val="00FC6505"/>
    <w:rsid w:val="00FC678B"/>
    <w:rsid w:val="00FC6C04"/>
    <w:rsid w:val="00FC6FDD"/>
    <w:rsid w:val="00FC7028"/>
    <w:rsid w:val="00FC7173"/>
    <w:rsid w:val="00FC72F8"/>
    <w:rsid w:val="00FC73DB"/>
    <w:rsid w:val="00FC78CD"/>
    <w:rsid w:val="00FC7CBA"/>
    <w:rsid w:val="00FC7DFA"/>
    <w:rsid w:val="00FD0FC2"/>
    <w:rsid w:val="00FD1115"/>
    <w:rsid w:val="00FD11B6"/>
    <w:rsid w:val="00FD15B1"/>
    <w:rsid w:val="00FD18A3"/>
    <w:rsid w:val="00FD19EE"/>
    <w:rsid w:val="00FD1A7D"/>
    <w:rsid w:val="00FD200E"/>
    <w:rsid w:val="00FD21D6"/>
    <w:rsid w:val="00FD26FF"/>
    <w:rsid w:val="00FD2CAC"/>
    <w:rsid w:val="00FD2CEB"/>
    <w:rsid w:val="00FD3032"/>
    <w:rsid w:val="00FD3941"/>
    <w:rsid w:val="00FD3AB4"/>
    <w:rsid w:val="00FD3CD4"/>
    <w:rsid w:val="00FD4120"/>
    <w:rsid w:val="00FD429E"/>
    <w:rsid w:val="00FD42BD"/>
    <w:rsid w:val="00FD4351"/>
    <w:rsid w:val="00FD482E"/>
    <w:rsid w:val="00FD4DD4"/>
    <w:rsid w:val="00FD5548"/>
    <w:rsid w:val="00FD56A0"/>
    <w:rsid w:val="00FD599E"/>
    <w:rsid w:val="00FD5E66"/>
    <w:rsid w:val="00FD5F61"/>
    <w:rsid w:val="00FD6BB8"/>
    <w:rsid w:val="00FD6DA5"/>
    <w:rsid w:val="00FD6F70"/>
    <w:rsid w:val="00FE06BE"/>
    <w:rsid w:val="00FE0AAE"/>
    <w:rsid w:val="00FE1423"/>
    <w:rsid w:val="00FE1C87"/>
    <w:rsid w:val="00FE1F1E"/>
    <w:rsid w:val="00FE21D7"/>
    <w:rsid w:val="00FE21F7"/>
    <w:rsid w:val="00FE227B"/>
    <w:rsid w:val="00FE28B4"/>
    <w:rsid w:val="00FE3A5C"/>
    <w:rsid w:val="00FE41C0"/>
    <w:rsid w:val="00FE41FB"/>
    <w:rsid w:val="00FE443F"/>
    <w:rsid w:val="00FE4F97"/>
    <w:rsid w:val="00FE54DD"/>
    <w:rsid w:val="00FE6114"/>
    <w:rsid w:val="00FE62BC"/>
    <w:rsid w:val="00FE6C01"/>
    <w:rsid w:val="00FE6DDE"/>
    <w:rsid w:val="00FE6E58"/>
    <w:rsid w:val="00FE7649"/>
    <w:rsid w:val="00FF0E34"/>
    <w:rsid w:val="00FF1208"/>
    <w:rsid w:val="00FF1442"/>
    <w:rsid w:val="00FF1535"/>
    <w:rsid w:val="00FF15FF"/>
    <w:rsid w:val="00FF176C"/>
    <w:rsid w:val="00FF1804"/>
    <w:rsid w:val="00FF21A6"/>
    <w:rsid w:val="00FF2766"/>
    <w:rsid w:val="00FF2899"/>
    <w:rsid w:val="00FF387C"/>
    <w:rsid w:val="00FF41F0"/>
    <w:rsid w:val="00FF480D"/>
    <w:rsid w:val="00FF4ABB"/>
    <w:rsid w:val="00FF4B2B"/>
    <w:rsid w:val="00FF4E5F"/>
    <w:rsid w:val="00FF5174"/>
    <w:rsid w:val="00FF569B"/>
    <w:rsid w:val="00FF6163"/>
    <w:rsid w:val="00FF61CD"/>
    <w:rsid w:val="00FF6662"/>
    <w:rsid w:val="00FF6778"/>
    <w:rsid w:val="00FF6821"/>
    <w:rsid w:val="00FF6DE7"/>
    <w:rsid w:val="00FF6F74"/>
    <w:rsid w:val="00FF7062"/>
    <w:rsid w:val="00FF763B"/>
    <w:rsid w:val="00FF7F25"/>
    <w:rsid w:val="01F77248"/>
    <w:rsid w:val="05D94925"/>
    <w:rsid w:val="06B54927"/>
    <w:rsid w:val="06EE153A"/>
    <w:rsid w:val="09AB55EB"/>
    <w:rsid w:val="09B908D5"/>
    <w:rsid w:val="0A4C5174"/>
    <w:rsid w:val="0AE472B9"/>
    <w:rsid w:val="0C961836"/>
    <w:rsid w:val="0CDB0CA5"/>
    <w:rsid w:val="0F255367"/>
    <w:rsid w:val="0F2A7C7D"/>
    <w:rsid w:val="100E52E5"/>
    <w:rsid w:val="10830B27"/>
    <w:rsid w:val="120C7329"/>
    <w:rsid w:val="15090F10"/>
    <w:rsid w:val="160C7839"/>
    <w:rsid w:val="16456719"/>
    <w:rsid w:val="190B2724"/>
    <w:rsid w:val="190E112B"/>
    <w:rsid w:val="196440B8"/>
    <w:rsid w:val="19651B39"/>
    <w:rsid w:val="1B5F18F4"/>
    <w:rsid w:val="1F9C76EA"/>
    <w:rsid w:val="2085546A"/>
    <w:rsid w:val="21243CEE"/>
    <w:rsid w:val="212A5BF7"/>
    <w:rsid w:val="216834DE"/>
    <w:rsid w:val="22BE2124"/>
    <w:rsid w:val="26C6392A"/>
    <w:rsid w:val="2C216675"/>
    <w:rsid w:val="2E250044"/>
    <w:rsid w:val="2E454CF5"/>
    <w:rsid w:val="2E590622"/>
    <w:rsid w:val="318873D1"/>
    <w:rsid w:val="340551E6"/>
    <w:rsid w:val="356928AF"/>
    <w:rsid w:val="358643DE"/>
    <w:rsid w:val="368E138D"/>
    <w:rsid w:val="36DD5B82"/>
    <w:rsid w:val="37273B0A"/>
    <w:rsid w:val="38F85F83"/>
    <w:rsid w:val="39B244B8"/>
    <w:rsid w:val="3AEB54BA"/>
    <w:rsid w:val="401D5D3B"/>
    <w:rsid w:val="408D72F4"/>
    <w:rsid w:val="411462D3"/>
    <w:rsid w:val="44790729"/>
    <w:rsid w:val="46136C48"/>
    <w:rsid w:val="471D6BB8"/>
    <w:rsid w:val="488C0094"/>
    <w:rsid w:val="4A555101"/>
    <w:rsid w:val="4C095A4C"/>
    <w:rsid w:val="4CB12D62"/>
    <w:rsid w:val="4D3A3BC0"/>
    <w:rsid w:val="529F159E"/>
    <w:rsid w:val="52DD2582"/>
    <w:rsid w:val="58021570"/>
    <w:rsid w:val="58FB500B"/>
    <w:rsid w:val="5940227C"/>
    <w:rsid w:val="5A6D3BE8"/>
    <w:rsid w:val="5BCD28AA"/>
    <w:rsid w:val="5F94195C"/>
    <w:rsid w:val="5FA244F5"/>
    <w:rsid w:val="609A6C8B"/>
    <w:rsid w:val="61E60EAB"/>
    <w:rsid w:val="64DA7F84"/>
    <w:rsid w:val="6537031E"/>
    <w:rsid w:val="65A4764D"/>
    <w:rsid w:val="66720F9F"/>
    <w:rsid w:val="66770CAA"/>
    <w:rsid w:val="6B2F50E5"/>
    <w:rsid w:val="6B927388"/>
    <w:rsid w:val="6F283CAA"/>
    <w:rsid w:val="71706E29"/>
    <w:rsid w:val="724D0D96"/>
    <w:rsid w:val="72B10ABA"/>
    <w:rsid w:val="76E44C9C"/>
    <w:rsid w:val="7AC00470"/>
    <w:rsid w:val="7BEE0EE2"/>
    <w:rsid w:val="7D572A32"/>
    <w:rsid w:val="7D85447B"/>
    <w:rsid w:val="7DA911B8"/>
    <w:rsid w:val="7E3D1A2B"/>
    <w:rsid w:val="7E757607"/>
    <w:rsid w:val="7FB5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99" w:unhideWhenUsed="0"/>
    <w:lsdException w:name="toc 2" w:uiPriority="9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unhideWhenUsed="0"/>
    <w:lsdException w:name="annotation text" w:uiPriority="99" w:unhideWhenUsed="0"/>
    <w:lsdException w:name="header" w:uiPriority="99" w:unhideWhenUsed="0"/>
    <w:lsdException w:name="footer" w:uiPriority="99" w:unhideWhenUsed="0"/>
    <w:lsdException w:name="caption" w:locked="1" w:qFormat="1"/>
    <w:lsdException w:name="annotation reference" w:uiPriority="99" w:unhideWhenUsed="0"/>
    <w:lsdException w:name="page number" w:uiPriority="99" w:unhideWhenUsed="0"/>
    <w:lsdException w:name="List Number" w:semiHidden="0" w:uiPriority="99" w:unhideWhenUsed="0"/>
    <w:lsdException w:name="Title" w:locked="1" w:semiHidden="0" w:unhideWhenUsed="0" w:qFormat="1"/>
    <w:lsdException w:name="Default Paragraph Font" w:uiPriority="1"/>
    <w:lsdException w:name="Body Text" w:uiPriority="99" w:unhideWhenUsed="0"/>
    <w:lsdException w:name="Subtitle" w:locked="1" w:semiHidden="0" w:unhideWhenUsed="0" w:qFormat="1"/>
    <w:lsdException w:name="Body Text First Indent" w:semiHidden="0" w:uiPriority="99" w:unhideWhenUsed="0"/>
    <w:lsdException w:name="Hyperlink" w:uiPriority="99" w:unhideWhenUsed="0"/>
    <w:lsdException w:name="Strong" w:semiHidden="0" w:uiPriority="99" w:unhideWhenUsed="0" w:qFormat="1"/>
    <w:lsdException w:name="Emphasis" w:locked="1" w:semiHidden="0" w:unhideWhenUsed="0" w:qFormat="1"/>
    <w:lsdException w:name="Document Map" w:uiPriority="99" w:unhideWhenUsed="0"/>
    <w:lsdException w:name="Plain Text" w:uiPriority="99" w:unhideWhenUsed="0"/>
    <w:lsdException w:name="HTML Top of Form" w:uiPriority="99"/>
    <w:lsdException w:name="HTML Bottom of Form" w:uiPriority="99"/>
    <w:lsdException w:name="Normal Table" w:uiPriority="99" w:qFormat="1"/>
    <w:lsdException w:name="annotation subject" w:uiPriority="99" w:unhideWhenUsed="0"/>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
    <w:name w:val="heading 1"/>
    <w:basedOn w:val="a3"/>
    <w:next w:val="a3"/>
    <w:link w:val="1Char"/>
    <w:uiPriority w:val="99"/>
    <w:qFormat/>
    <w:pPr>
      <w:keepNext/>
      <w:keepLines/>
      <w:spacing w:before="340" w:after="330" w:line="578" w:lineRule="auto"/>
      <w:outlineLvl w:val="0"/>
    </w:pPr>
    <w:rPr>
      <w:b/>
      <w:bCs/>
      <w:kern w:val="44"/>
      <w:sz w:val="44"/>
      <w:szCs w:val="44"/>
    </w:rPr>
  </w:style>
  <w:style w:type="paragraph" w:styleId="2">
    <w:name w:val="heading 2"/>
    <w:basedOn w:val="a3"/>
    <w:next w:val="a3"/>
    <w:link w:val="2Char"/>
    <w:uiPriority w:val="99"/>
    <w:qFormat/>
    <w:pPr>
      <w:keepNext/>
      <w:keepLines/>
      <w:spacing w:before="260" w:after="260" w:line="416" w:lineRule="auto"/>
      <w:outlineLvl w:val="1"/>
    </w:pPr>
    <w:rPr>
      <w:rFonts w:ascii="Arial" w:eastAsia="黑体" w:hAnsi="Arial"/>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basedOn w:val="a4"/>
    <w:uiPriority w:val="99"/>
    <w:rPr>
      <w:rFonts w:cs="Times New Roman"/>
      <w:color w:val="0000FF"/>
      <w:u w:val="single"/>
    </w:rPr>
  </w:style>
  <w:style w:type="character" w:styleId="a8">
    <w:name w:val="annotation reference"/>
    <w:basedOn w:val="a4"/>
    <w:uiPriority w:val="99"/>
    <w:semiHidden/>
    <w:rPr>
      <w:rFonts w:cs="Times New Roman"/>
      <w:sz w:val="21"/>
    </w:rPr>
  </w:style>
  <w:style w:type="character" w:styleId="a9">
    <w:name w:val="page number"/>
    <w:basedOn w:val="a4"/>
    <w:uiPriority w:val="99"/>
    <w:rPr>
      <w:rFonts w:cs="Times New Roman"/>
    </w:rPr>
  </w:style>
  <w:style w:type="character" w:styleId="aa">
    <w:name w:val="Strong"/>
    <w:basedOn w:val="a4"/>
    <w:uiPriority w:val="99"/>
    <w:qFormat/>
    <w:rPr>
      <w:rFonts w:cs="Times New Roman"/>
      <w:b/>
    </w:rPr>
  </w:style>
  <w:style w:type="character" w:customStyle="1" w:styleId="Char">
    <w:name w:val="批注文字 Char"/>
    <w:basedOn w:val="a4"/>
    <w:link w:val="ab"/>
    <w:uiPriority w:val="99"/>
    <w:semiHidden/>
    <w:rPr>
      <w:szCs w:val="24"/>
    </w:rPr>
  </w:style>
  <w:style w:type="character" w:customStyle="1" w:styleId="shorttext1">
    <w:name w:val="short_text1"/>
    <w:uiPriority w:val="99"/>
    <w:rPr>
      <w:sz w:val="29"/>
    </w:rPr>
  </w:style>
  <w:style w:type="character" w:customStyle="1" w:styleId="Char0">
    <w:name w:val="纯文本 Char"/>
    <w:basedOn w:val="a4"/>
    <w:link w:val="ac"/>
    <w:uiPriority w:val="99"/>
    <w:semiHidden/>
    <w:rPr>
      <w:rFonts w:ascii="宋体" w:hAnsi="Courier New" w:cs="Courier New"/>
      <w:szCs w:val="21"/>
    </w:rPr>
  </w:style>
  <w:style w:type="character" w:customStyle="1" w:styleId="Char1">
    <w:name w:val="正文首行缩进 Char"/>
    <w:basedOn w:val="Char2"/>
    <w:link w:val="ad"/>
    <w:uiPriority w:val="99"/>
    <w:semiHidden/>
    <w:rPr>
      <w:szCs w:val="24"/>
    </w:rPr>
  </w:style>
  <w:style w:type="character" w:customStyle="1" w:styleId="2Char">
    <w:name w:val="标题 2 Char"/>
    <w:basedOn w:val="a4"/>
    <w:link w:val="2"/>
    <w:uiPriority w:val="9"/>
    <w:semiHidden/>
    <w:rPr>
      <w:rFonts w:ascii="Cambria" w:eastAsia="宋体" w:hAnsi="Cambria" w:cs="黑体"/>
      <w:b/>
      <w:bCs/>
      <w:sz w:val="32"/>
      <w:szCs w:val="32"/>
    </w:rPr>
  </w:style>
  <w:style w:type="character" w:customStyle="1" w:styleId="Char3">
    <w:name w:val="文档结构图 Char"/>
    <w:basedOn w:val="a4"/>
    <w:link w:val="ae"/>
    <w:uiPriority w:val="99"/>
    <w:semiHidden/>
    <w:rPr>
      <w:sz w:val="16"/>
      <w:szCs w:val="16"/>
    </w:rPr>
  </w:style>
  <w:style w:type="character" w:customStyle="1" w:styleId="Char4">
    <w:name w:val="批注框文本 Char"/>
    <w:basedOn w:val="a4"/>
    <w:link w:val="af"/>
    <w:uiPriority w:val="99"/>
    <w:semiHidden/>
    <w:rPr>
      <w:sz w:val="16"/>
      <w:szCs w:val="16"/>
    </w:rPr>
  </w:style>
  <w:style w:type="character" w:customStyle="1" w:styleId="Char5">
    <w:name w:val="页眉 Char"/>
    <w:basedOn w:val="a4"/>
    <w:link w:val="a2"/>
    <w:uiPriority w:val="99"/>
    <w:semiHidden/>
    <w:rPr>
      <w:sz w:val="18"/>
      <w:szCs w:val="18"/>
    </w:rPr>
  </w:style>
  <w:style w:type="character" w:customStyle="1" w:styleId="Char2">
    <w:name w:val="正文文本 Char"/>
    <w:basedOn w:val="a4"/>
    <w:link w:val="af0"/>
    <w:uiPriority w:val="99"/>
    <w:semiHidden/>
    <w:rPr>
      <w:szCs w:val="24"/>
    </w:rPr>
  </w:style>
  <w:style w:type="character" w:customStyle="1" w:styleId="Char6">
    <w:name w:val="页脚 Char"/>
    <w:basedOn w:val="a4"/>
    <w:link w:val="af1"/>
    <w:uiPriority w:val="99"/>
    <w:semiHidden/>
    <w:rPr>
      <w:sz w:val="18"/>
      <w:szCs w:val="18"/>
    </w:rPr>
  </w:style>
  <w:style w:type="character" w:customStyle="1" w:styleId="1Char">
    <w:name w:val="标题 1 Char"/>
    <w:basedOn w:val="a4"/>
    <w:link w:val="1"/>
    <w:uiPriority w:val="9"/>
    <w:rPr>
      <w:b/>
      <w:bCs/>
      <w:kern w:val="44"/>
      <w:sz w:val="44"/>
      <w:szCs w:val="44"/>
    </w:rPr>
  </w:style>
  <w:style w:type="character" w:customStyle="1" w:styleId="Char7">
    <w:name w:val="批注主题 Char"/>
    <w:basedOn w:val="Char"/>
    <w:link w:val="af2"/>
    <w:uiPriority w:val="99"/>
    <w:semiHidden/>
    <w:rPr>
      <w:b/>
      <w:bCs/>
      <w:szCs w:val="24"/>
    </w:rPr>
  </w:style>
  <w:style w:type="paragraph" w:styleId="a0">
    <w:name w:val="List Number"/>
    <w:basedOn w:val="a3"/>
    <w:uiPriority w:val="99"/>
    <w:pPr>
      <w:numPr>
        <w:numId w:val="1"/>
      </w:numPr>
      <w:tabs>
        <w:tab w:val="clear" w:pos="567"/>
        <w:tab w:val="left" w:pos="1620"/>
      </w:tabs>
      <w:jc w:val="left"/>
    </w:pPr>
    <w:rPr>
      <w:rFonts w:ascii="Arial" w:hAnsi="Arial" w:cs="Arial"/>
      <w:kern w:val="0"/>
      <w:sz w:val="24"/>
      <w:szCs w:val="12"/>
    </w:rPr>
  </w:style>
  <w:style w:type="paragraph" w:styleId="af">
    <w:name w:val="Balloon Text"/>
    <w:basedOn w:val="a3"/>
    <w:link w:val="Char4"/>
    <w:uiPriority w:val="99"/>
    <w:semiHidden/>
    <w:rPr>
      <w:sz w:val="18"/>
      <w:szCs w:val="18"/>
    </w:rPr>
  </w:style>
  <w:style w:type="paragraph" w:styleId="7">
    <w:name w:val="toc 7"/>
    <w:basedOn w:val="a3"/>
    <w:next w:val="a3"/>
    <w:uiPriority w:val="39"/>
    <w:unhideWhenUsed/>
    <w:pPr>
      <w:ind w:leftChars="1200" w:left="2520"/>
    </w:pPr>
  </w:style>
  <w:style w:type="paragraph" w:styleId="af0">
    <w:name w:val="Body Text"/>
    <w:basedOn w:val="a3"/>
    <w:link w:val="Char2"/>
    <w:uiPriority w:val="99"/>
    <w:pPr>
      <w:spacing w:after="120"/>
    </w:pPr>
  </w:style>
  <w:style w:type="paragraph" w:styleId="4">
    <w:name w:val="toc 4"/>
    <w:basedOn w:val="a3"/>
    <w:next w:val="a3"/>
    <w:uiPriority w:val="39"/>
    <w:unhideWhenUsed/>
    <w:pPr>
      <w:ind w:leftChars="600" w:left="1260"/>
    </w:pPr>
  </w:style>
  <w:style w:type="paragraph" w:styleId="af1">
    <w:name w:val="footer"/>
    <w:basedOn w:val="a3"/>
    <w:link w:val="Char6"/>
    <w:uiPriority w:val="99"/>
    <w:pPr>
      <w:tabs>
        <w:tab w:val="center" w:pos="4153"/>
        <w:tab w:val="right" w:pos="8306"/>
      </w:tabs>
      <w:adjustRightInd w:val="0"/>
      <w:spacing w:line="240" w:lineRule="atLeast"/>
      <w:jc w:val="left"/>
      <w:textAlignment w:val="baseline"/>
    </w:pPr>
    <w:rPr>
      <w:kern w:val="0"/>
      <w:sz w:val="18"/>
      <w:szCs w:val="20"/>
    </w:rPr>
  </w:style>
  <w:style w:type="paragraph" w:styleId="3">
    <w:name w:val="toc 3"/>
    <w:basedOn w:val="a3"/>
    <w:next w:val="a3"/>
    <w:uiPriority w:val="39"/>
    <w:unhideWhenUsed/>
    <w:pPr>
      <w:ind w:leftChars="400" w:left="840"/>
    </w:pPr>
  </w:style>
  <w:style w:type="paragraph" w:styleId="ad">
    <w:name w:val="Body Text First Indent"/>
    <w:basedOn w:val="af0"/>
    <w:link w:val="Char1"/>
    <w:uiPriority w:val="99"/>
    <w:pPr>
      <w:ind w:firstLineChars="100" w:firstLine="420"/>
    </w:pPr>
  </w:style>
  <w:style w:type="paragraph" w:styleId="10">
    <w:name w:val="toc 1"/>
    <w:basedOn w:val="a3"/>
    <w:uiPriority w:val="99"/>
    <w:semiHidden/>
  </w:style>
  <w:style w:type="paragraph" w:styleId="ab">
    <w:name w:val="annotation text"/>
    <w:basedOn w:val="a3"/>
    <w:link w:val="Char"/>
    <w:uiPriority w:val="99"/>
    <w:semiHidden/>
    <w:pPr>
      <w:jc w:val="left"/>
    </w:pPr>
  </w:style>
  <w:style w:type="paragraph" w:styleId="a2">
    <w:name w:val="header"/>
    <w:basedOn w:val="a3"/>
    <w:link w:val="Char5"/>
    <w:uiPriority w:val="99"/>
    <w:pPr>
      <w:numPr>
        <w:ilvl w:val="6"/>
        <w:numId w:val="2"/>
      </w:numPr>
      <w:pBdr>
        <w:bottom w:val="single" w:sz="6" w:space="1" w:color="auto"/>
      </w:pBdr>
      <w:tabs>
        <w:tab w:val="clear" w:pos="1080"/>
        <w:tab w:val="left" w:pos="360"/>
        <w:tab w:val="center" w:pos="4153"/>
        <w:tab w:val="right" w:pos="8306"/>
      </w:tabs>
      <w:snapToGrid w:val="0"/>
      <w:ind w:left="284" w:firstLine="0"/>
      <w:jc w:val="center"/>
    </w:pPr>
    <w:rPr>
      <w:sz w:val="18"/>
      <w:szCs w:val="18"/>
    </w:rPr>
  </w:style>
  <w:style w:type="paragraph" w:styleId="8">
    <w:name w:val="toc 8"/>
    <w:basedOn w:val="a3"/>
    <w:next w:val="a3"/>
    <w:uiPriority w:val="39"/>
    <w:unhideWhenUsed/>
    <w:pPr>
      <w:ind w:leftChars="1400" w:left="2940"/>
    </w:pPr>
  </w:style>
  <w:style w:type="paragraph" w:styleId="ac">
    <w:name w:val="Plain Text"/>
    <w:basedOn w:val="a3"/>
    <w:link w:val="Char0"/>
    <w:uiPriority w:val="99"/>
    <w:rPr>
      <w:rFonts w:ascii="宋体" w:hAnsi="Courier New" w:cs="Courier New"/>
      <w:szCs w:val="21"/>
    </w:rPr>
  </w:style>
  <w:style w:type="paragraph" w:styleId="af3">
    <w:name w:val="Normal Indent"/>
    <w:basedOn w:val="a3"/>
    <w:uiPriority w:val="99"/>
    <w:pPr>
      <w:ind w:firstLineChars="200" w:firstLine="200"/>
      <w:jc w:val="left"/>
    </w:pPr>
    <w:rPr>
      <w:rFonts w:ascii="黑体"/>
      <w:szCs w:val="32"/>
    </w:rPr>
  </w:style>
  <w:style w:type="paragraph" w:styleId="af2">
    <w:name w:val="annotation subject"/>
    <w:basedOn w:val="ab"/>
    <w:next w:val="ab"/>
    <w:link w:val="Char7"/>
    <w:uiPriority w:val="99"/>
    <w:semiHidden/>
    <w:rPr>
      <w:b/>
      <w:bCs/>
    </w:rPr>
  </w:style>
  <w:style w:type="paragraph" w:styleId="ae">
    <w:name w:val="Document Map"/>
    <w:basedOn w:val="a3"/>
    <w:link w:val="Char3"/>
    <w:uiPriority w:val="99"/>
    <w:semiHidden/>
    <w:pPr>
      <w:shd w:val="clear" w:color="auto" w:fill="000080"/>
    </w:pPr>
  </w:style>
  <w:style w:type="paragraph" w:styleId="20">
    <w:name w:val="toc 2"/>
    <w:basedOn w:val="a3"/>
    <w:next w:val="a3"/>
    <w:uiPriority w:val="99"/>
    <w:pPr>
      <w:ind w:leftChars="200" w:left="420"/>
    </w:pPr>
  </w:style>
  <w:style w:type="paragraph" w:styleId="6">
    <w:name w:val="toc 6"/>
    <w:basedOn w:val="a3"/>
    <w:next w:val="a3"/>
    <w:uiPriority w:val="39"/>
    <w:unhideWhenUsed/>
    <w:pPr>
      <w:ind w:leftChars="1000" w:left="2100"/>
    </w:pPr>
  </w:style>
  <w:style w:type="paragraph" w:styleId="5">
    <w:name w:val="toc 5"/>
    <w:basedOn w:val="a3"/>
    <w:next w:val="a3"/>
    <w:uiPriority w:val="39"/>
    <w:unhideWhenUsed/>
    <w:pPr>
      <w:ind w:leftChars="800" w:left="1680"/>
    </w:pPr>
  </w:style>
  <w:style w:type="paragraph" w:styleId="9">
    <w:name w:val="toc 9"/>
    <w:basedOn w:val="a3"/>
    <w:next w:val="a3"/>
    <w:uiPriority w:val="39"/>
    <w:unhideWhenUsed/>
    <w:pPr>
      <w:ind w:leftChars="1600" w:left="3360"/>
    </w:pPr>
  </w:style>
  <w:style w:type="paragraph" w:customStyle="1" w:styleId="CM7">
    <w:name w:val="CM7"/>
    <w:basedOn w:val="Default"/>
    <w:next w:val="Default"/>
    <w:uiPriority w:val="99"/>
    <w:pPr>
      <w:spacing w:line="468" w:lineRule="atLeast"/>
    </w:pPr>
    <w:rPr>
      <w:rFonts w:cs="Times New Roman"/>
      <w:color w:val="auto"/>
    </w:rPr>
  </w:style>
  <w:style w:type="paragraph" w:customStyle="1" w:styleId="a">
    <w:name w:val="二级条标题"/>
    <w:basedOn w:val="af4"/>
    <w:next w:val="af5"/>
    <w:uiPriority w:val="99"/>
    <w:pPr>
      <w:numPr>
        <w:ilvl w:val="3"/>
        <w:numId w:val="3"/>
      </w:numPr>
      <w:tabs>
        <w:tab w:val="clear" w:pos="1663"/>
        <w:tab w:val="clear" w:pos="2083"/>
        <w:tab w:val="left" w:pos="823"/>
      </w:tabs>
      <w:outlineLvl w:val="3"/>
    </w:pPr>
  </w:style>
  <w:style w:type="paragraph" w:customStyle="1" w:styleId="af4">
    <w:name w:val="一级条标题"/>
    <w:next w:val="af5"/>
    <w:uiPriority w:val="99"/>
    <w:pPr>
      <w:tabs>
        <w:tab w:val="num" w:pos="360"/>
        <w:tab w:val="left" w:pos="1663"/>
      </w:tabs>
      <w:ind w:left="1663" w:hanging="420"/>
      <w:outlineLvl w:val="2"/>
    </w:pPr>
    <w:rPr>
      <w:rFonts w:eastAsia="黑体"/>
      <w:sz w:val="21"/>
    </w:rPr>
  </w:style>
  <w:style w:type="paragraph" w:customStyle="1" w:styleId="11">
    <w:name w:val="修订1"/>
    <w:uiPriority w:val="99"/>
    <w:semiHidden/>
    <w:rPr>
      <w:kern w:val="2"/>
      <w:sz w:val="21"/>
      <w:szCs w:val="24"/>
    </w:rPr>
  </w:style>
  <w:style w:type="paragraph" w:customStyle="1" w:styleId="af6">
    <w:name w:val="目次、索引正文"/>
    <w:uiPriority w:val="99"/>
    <w:pPr>
      <w:spacing w:line="320" w:lineRule="exact"/>
      <w:jc w:val="both"/>
    </w:pPr>
    <w:rPr>
      <w:rFonts w:ascii="宋体"/>
      <w:sz w:val="21"/>
    </w:rPr>
  </w:style>
  <w:style w:type="paragraph" w:customStyle="1" w:styleId="af5">
    <w:name w:val="段"/>
    <w:uiPriority w:val="99"/>
    <w:pPr>
      <w:autoSpaceDE w:val="0"/>
      <w:autoSpaceDN w:val="0"/>
      <w:ind w:firstLineChars="200" w:firstLine="200"/>
      <w:jc w:val="both"/>
    </w:pPr>
    <w:rPr>
      <w:rFonts w:ascii="宋体"/>
      <w:sz w:val="21"/>
    </w:rPr>
  </w:style>
  <w:style w:type="paragraph" w:customStyle="1" w:styleId="CM62">
    <w:name w:val="CM62"/>
    <w:basedOn w:val="a3"/>
    <w:next w:val="a3"/>
    <w:uiPriority w:val="99"/>
    <w:pPr>
      <w:autoSpaceDE w:val="0"/>
      <w:autoSpaceDN w:val="0"/>
      <w:adjustRightInd w:val="0"/>
      <w:spacing w:after="118"/>
      <w:jc w:val="left"/>
    </w:pPr>
    <w:rPr>
      <w:rFonts w:ascii="Arial" w:hAnsi="Arial"/>
      <w:kern w:val="0"/>
      <w:sz w:val="24"/>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pPr>
      <w:spacing w:after="683"/>
    </w:pPr>
    <w:rPr>
      <w:rFonts w:cs="Times New Roman"/>
      <w:color w:val="auto"/>
    </w:rPr>
  </w:style>
  <w:style w:type="paragraph" w:customStyle="1" w:styleId="Bullet">
    <w:name w:val="Bullet"/>
    <w:basedOn w:val="a3"/>
    <w:uiPriority w:val="99"/>
    <w:pPr>
      <w:widowControl/>
      <w:tabs>
        <w:tab w:val="left" w:pos="360"/>
        <w:tab w:val="left" w:pos="1800"/>
      </w:tabs>
      <w:ind w:left="360" w:right="-61" w:hanging="360"/>
      <w:jc w:val="left"/>
    </w:pPr>
    <w:rPr>
      <w:rFonts w:ascii="Arial" w:eastAsia="黑体" w:hAnsi="Arial"/>
      <w:kern w:val="0"/>
      <w:sz w:val="20"/>
      <w:szCs w:val="20"/>
    </w:rPr>
  </w:style>
  <w:style w:type="paragraph" w:customStyle="1" w:styleId="Annex">
    <w:name w:val="Annex"/>
    <w:basedOn w:val="1"/>
    <w:uiPriority w:val="99"/>
    <w:pPr>
      <w:widowControl/>
      <w:spacing w:before="240" w:after="240" w:line="240" w:lineRule="auto"/>
      <w:jc w:val="left"/>
    </w:pPr>
    <w:rPr>
      <w:rFonts w:cs="Arial"/>
      <w:kern w:val="32"/>
      <w:sz w:val="28"/>
      <w:szCs w:val="32"/>
    </w:rPr>
  </w:style>
  <w:style w:type="paragraph" w:customStyle="1" w:styleId="a1">
    <w:name w:val="章标题"/>
    <w:next w:val="a3"/>
    <w:uiPriority w:val="99"/>
    <w:pPr>
      <w:numPr>
        <w:ilvl w:val="1"/>
        <w:numId w:val="2"/>
      </w:numPr>
      <w:tabs>
        <w:tab w:val="left" w:pos="360"/>
      </w:tabs>
      <w:spacing w:beforeLines="50" w:afterLines="50"/>
      <w:ind w:left="0" w:firstLine="0"/>
      <w:jc w:val="both"/>
      <w:outlineLvl w:val="1"/>
    </w:pPr>
    <w:rPr>
      <w:rFonts w:ascii="黑体" w:eastAsia="黑体"/>
      <w:sz w:val="21"/>
    </w:rPr>
  </w:style>
  <w:style w:type="table" w:styleId="af7">
    <w:name w:val="Table Grid"/>
    <w:basedOn w:val="a5"/>
    <w:uiPriority w:val="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99" w:unhideWhenUsed="0"/>
    <w:lsdException w:name="toc 2" w:uiPriority="9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unhideWhenUsed="0"/>
    <w:lsdException w:name="annotation text" w:uiPriority="99" w:unhideWhenUsed="0"/>
    <w:lsdException w:name="header" w:uiPriority="99" w:unhideWhenUsed="0"/>
    <w:lsdException w:name="footer" w:uiPriority="99" w:unhideWhenUsed="0"/>
    <w:lsdException w:name="caption" w:locked="1" w:qFormat="1"/>
    <w:lsdException w:name="annotation reference" w:uiPriority="99" w:unhideWhenUsed="0"/>
    <w:lsdException w:name="page number" w:uiPriority="99" w:unhideWhenUsed="0"/>
    <w:lsdException w:name="List Number" w:semiHidden="0" w:uiPriority="99" w:unhideWhenUsed="0"/>
    <w:lsdException w:name="Title" w:locked="1" w:semiHidden="0" w:unhideWhenUsed="0" w:qFormat="1"/>
    <w:lsdException w:name="Default Paragraph Font" w:uiPriority="1"/>
    <w:lsdException w:name="Body Text" w:uiPriority="99" w:unhideWhenUsed="0"/>
    <w:lsdException w:name="Subtitle" w:locked="1" w:semiHidden="0" w:unhideWhenUsed="0" w:qFormat="1"/>
    <w:lsdException w:name="Body Text First Indent" w:semiHidden="0" w:uiPriority="99" w:unhideWhenUsed="0"/>
    <w:lsdException w:name="Hyperlink" w:uiPriority="99" w:unhideWhenUsed="0"/>
    <w:lsdException w:name="Strong" w:semiHidden="0" w:uiPriority="99" w:unhideWhenUsed="0" w:qFormat="1"/>
    <w:lsdException w:name="Emphasis" w:locked="1" w:semiHidden="0" w:unhideWhenUsed="0" w:qFormat="1"/>
    <w:lsdException w:name="Document Map" w:uiPriority="99" w:unhideWhenUsed="0"/>
    <w:lsdException w:name="Plain Text" w:uiPriority="99" w:unhideWhenUsed="0"/>
    <w:lsdException w:name="HTML Top of Form" w:uiPriority="99"/>
    <w:lsdException w:name="HTML Bottom of Form" w:uiPriority="99"/>
    <w:lsdException w:name="Normal Table" w:uiPriority="99" w:qFormat="1"/>
    <w:lsdException w:name="annotation subject" w:uiPriority="99" w:unhideWhenUsed="0"/>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rPr>
      <w:kern w:val="2"/>
      <w:sz w:val="21"/>
      <w:szCs w:val="24"/>
    </w:rPr>
  </w:style>
  <w:style w:type="paragraph" w:styleId="1">
    <w:name w:val="heading 1"/>
    <w:basedOn w:val="a3"/>
    <w:next w:val="a3"/>
    <w:link w:val="1Char"/>
    <w:uiPriority w:val="99"/>
    <w:qFormat/>
    <w:pPr>
      <w:keepNext/>
      <w:keepLines/>
      <w:spacing w:before="340" w:after="330" w:line="578" w:lineRule="auto"/>
      <w:outlineLvl w:val="0"/>
    </w:pPr>
    <w:rPr>
      <w:b/>
      <w:bCs/>
      <w:kern w:val="44"/>
      <w:sz w:val="44"/>
      <w:szCs w:val="44"/>
    </w:rPr>
  </w:style>
  <w:style w:type="paragraph" w:styleId="2">
    <w:name w:val="heading 2"/>
    <w:basedOn w:val="a3"/>
    <w:next w:val="a3"/>
    <w:link w:val="2Char"/>
    <w:uiPriority w:val="99"/>
    <w:qFormat/>
    <w:pPr>
      <w:keepNext/>
      <w:keepLines/>
      <w:spacing w:before="260" w:after="260" w:line="416" w:lineRule="auto"/>
      <w:outlineLvl w:val="1"/>
    </w:pPr>
    <w:rPr>
      <w:rFonts w:ascii="Arial" w:eastAsia="黑体" w:hAnsi="Arial"/>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basedOn w:val="a4"/>
    <w:uiPriority w:val="99"/>
    <w:rPr>
      <w:rFonts w:cs="Times New Roman"/>
      <w:color w:val="0000FF"/>
      <w:u w:val="single"/>
    </w:rPr>
  </w:style>
  <w:style w:type="character" w:styleId="a8">
    <w:name w:val="annotation reference"/>
    <w:basedOn w:val="a4"/>
    <w:uiPriority w:val="99"/>
    <w:semiHidden/>
    <w:rPr>
      <w:rFonts w:cs="Times New Roman"/>
      <w:sz w:val="21"/>
    </w:rPr>
  </w:style>
  <w:style w:type="character" w:styleId="a9">
    <w:name w:val="page number"/>
    <w:basedOn w:val="a4"/>
    <w:uiPriority w:val="99"/>
    <w:rPr>
      <w:rFonts w:cs="Times New Roman"/>
    </w:rPr>
  </w:style>
  <w:style w:type="character" w:styleId="aa">
    <w:name w:val="Strong"/>
    <w:basedOn w:val="a4"/>
    <w:uiPriority w:val="99"/>
    <w:qFormat/>
    <w:rPr>
      <w:rFonts w:cs="Times New Roman"/>
      <w:b/>
    </w:rPr>
  </w:style>
  <w:style w:type="character" w:customStyle="1" w:styleId="Char">
    <w:name w:val="批注文字 Char"/>
    <w:basedOn w:val="a4"/>
    <w:link w:val="ab"/>
    <w:uiPriority w:val="99"/>
    <w:semiHidden/>
    <w:rPr>
      <w:szCs w:val="24"/>
    </w:rPr>
  </w:style>
  <w:style w:type="character" w:customStyle="1" w:styleId="shorttext1">
    <w:name w:val="short_text1"/>
    <w:uiPriority w:val="99"/>
    <w:rPr>
      <w:sz w:val="29"/>
    </w:rPr>
  </w:style>
  <w:style w:type="character" w:customStyle="1" w:styleId="Char0">
    <w:name w:val="纯文本 Char"/>
    <w:basedOn w:val="a4"/>
    <w:link w:val="ac"/>
    <w:uiPriority w:val="99"/>
    <w:semiHidden/>
    <w:rPr>
      <w:rFonts w:ascii="宋体" w:hAnsi="Courier New" w:cs="Courier New"/>
      <w:szCs w:val="21"/>
    </w:rPr>
  </w:style>
  <w:style w:type="character" w:customStyle="1" w:styleId="Char1">
    <w:name w:val="正文首行缩进 Char"/>
    <w:basedOn w:val="Char2"/>
    <w:link w:val="ad"/>
    <w:uiPriority w:val="99"/>
    <w:semiHidden/>
    <w:rPr>
      <w:szCs w:val="24"/>
    </w:rPr>
  </w:style>
  <w:style w:type="character" w:customStyle="1" w:styleId="2Char">
    <w:name w:val="标题 2 Char"/>
    <w:basedOn w:val="a4"/>
    <w:link w:val="2"/>
    <w:uiPriority w:val="9"/>
    <w:semiHidden/>
    <w:rPr>
      <w:rFonts w:ascii="Cambria" w:eastAsia="宋体" w:hAnsi="Cambria" w:cs="黑体"/>
      <w:b/>
      <w:bCs/>
      <w:sz w:val="32"/>
      <w:szCs w:val="32"/>
    </w:rPr>
  </w:style>
  <w:style w:type="character" w:customStyle="1" w:styleId="Char3">
    <w:name w:val="文档结构图 Char"/>
    <w:basedOn w:val="a4"/>
    <w:link w:val="ae"/>
    <w:uiPriority w:val="99"/>
    <w:semiHidden/>
    <w:rPr>
      <w:sz w:val="16"/>
      <w:szCs w:val="16"/>
    </w:rPr>
  </w:style>
  <w:style w:type="character" w:customStyle="1" w:styleId="Char4">
    <w:name w:val="批注框文本 Char"/>
    <w:basedOn w:val="a4"/>
    <w:link w:val="af"/>
    <w:uiPriority w:val="99"/>
    <w:semiHidden/>
    <w:rPr>
      <w:sz w:val="16"/>
      <w:szCs w:val="16"/>
    </w:rPr>
  </w:style>
  <w:style w:type="character" w:customStyle="1" w:styleId="Char5">
    <w:name w:val="页眉 Char"/>
    <w:basedOn w:val="a4"/>
    <w:link w:val="a2"/>
    <w:uiPriority w:val="99"/>
    <w:semiHidden/>
    <w:rPr>
      <w:sz w:val="18"/>
      <w:szCs w:val="18"/>
    </w:rPr>
  </w:style>
  <w:style w:type="character" w:customStyle="1" w:styleId="Char2">
    <w:name w:val="正文文本 Char"/>
    <w:basedOn w:val="a4"/>
    <w:link w:val="af0"/>
    <w:uiPriority w:val="99"/>
    <w:semiHidden/>
    <w:rPr>
      <w:szCs w:val="24"/>
    </w:rPr>
  </w:style>
  <w:style w:type="character" w:customStyle="1" w:styleId="Char6">
    <w:name w:val="页脚 Char"/>
    <w:basedOn w:val="a4"/>
    <w:link w:val="af1"/>
    <w:uiPriority w:val="99"/>
    <w:semiHidden/>
    <w:rPr>
      <w:sz w:val="18"/>
      <w:szCs w:val="18"/>
    </w:rPr>
  </w:style>
  <w:style w:type="character" w:customStyle="1" w:styleId="1Char">
    <w:name w:val="标题 1 Char"/>
    <w:basedOn w:val="a4"/>
    <w:link w:val="1"/>
    <w:uiPriority w:val="9"/>
    <w:rPr>
      <w:b/>
      <w:bCs/>
      <w:kern w:val="44"/>
      <w:sz w:val="44"/>
      <w:szCs w:val="44"/>
    </w:rPr>
  </w:style>
  <w:style w:type="character" w:customStyle="1" w:styleId="Char7">
    <w:name w:val="批注主题 Char"/>
    <w:basedOn w:val="Char"/>
    <w:link w:val="af2"/>
    <w:uiPriority w:val="99"/>
    <w:semiHidden/>
    <w:rPr>
      <w:b/>
      <w:bCs/>
      <w:szCs w:val="24"/>
    </w:rPr>
  </w:style>
  <w:style w:type="paragraph" w:styleId="a0">
    <w:name w:val="List Number"/>
    <w:basedOn w:val="a3"/>
    <w:uiPriority w:val="99"/>
    <w:pPr>
      <w:numPr>
        <w:numId w:val="1"/>
      </w:numPr>
      <w:tabs>
        <w:tab w:val="clear" w:pos="567"/>
        <w:tab w:val="left" w:pos="1620"/>
      </w:tabs>
      <w:jc w:val="left"/>
    </w:pPr>
    <w:rPr>
      <w:rFonts w:ascii="Arial" w:hAnsi="Arial" w:cs="Arial"/>
      <w:kern w:val="0"/>
      <w:sz w:val="24"/>
      <w:szCs w:val="12"/>
    </w:rPr>
  </w:style>
  <w:style w:type="paragraph" w:styleId="af">
    <w:name w:val="Balloon Text"/>
    <w:basedOn w:val="a3"/>
    <w:link w:val="Char4"/>
    <w:uiPriority w:val="99"/>
    <w:semiHidden/>
    <w:rPr>
      <w:sz w:val="18"/>
      <w:szCs w:val="18"/>
    </w:rPr>
  </w:style>
  <w:style w:type="paragraph" w:styleId="7">
    <w:name w:val="toc 7"/>
    <w:basedOn w:val="a3"/>
    <w:next w:val="a3"/>
    <w:uiPriority w:val="39"/>
    <w:unhideWhenUsed/>
    <w:pPr>
      <w:ind w:leftChars="1200" w:left="2520"/>
    </w:pPr>
  </w:style>
  <w:style w:type="paragraph" w:styleId="af0">
    <w:name w:val="Body Text"/>
    <w:basedOn w:val="a3"/>
    <w:link w:val="Char2"/>
    <w:uiPriority w:val="99"/>
    <w:pPr>
      <w:spacing w:after="120"/>
    </w:pPr>
  </w:style>
  <w:style w:type="paragraph" w:styleId="4">
    <w:name w:val="toc 4"/>
    <w:basedOn w:val="a3"/>
    <w:next w:val="a3"/>
    <w:uiPriority w:val="39"/>
    <w:unhideWhenUsed/>
    <w:pPr>
      <w:ind w:leftChars="600" w:left="1260"/>
    </w:pPr>
  </w:style>
  <w:style w:type="paragraph" w:styleId="af1">
    <w:name w:val="footer"/>
    <w:basedOn w:val="a3"/>
    <w:link w:val="Char6"/>
    <w:uiPriority w:val="99"/>
    <w:pPr>
      <w:tabs>
        <w:tab w:val="center" w:pos="4153"/>
        <w:tab w:val="right" w:pos="8306"/>
      </w:tabs>
      <w:adjustRightInd w:val="0"/>
      <w:spacing w:line="240" w:lineRule="atLeast"/>
      <w:jc w:val="left"/>
      <w:textAlignment w:val="baseline"/>
    </w:pPr>
    <w:rPr>
      <w:kern w:val="0"/>
      <w:sz w:val="18"/>
      <w:szCs w:val="20"/>
    </w:rPr>
  </w:style>
  <w:style w:type="paragraph" w:styleId="3">
    <w:name w:val="toc 3"/>
    <w:basedOn w:val="a3"/>
    <w:next w:val="a3"/>
    <w:uiPriority w:val="39"/>
    <w:unhideWhenUsed/>
    <w:pPr>
      <w:ind w:leftChars="400" w:left="840"/>
    </w:pPr>
  </w:style>
  <w:style w:type="paragraph" w:styleId="ad">
    <w:name w:val="Body Text First Indent"/>
    <w:basedOn w:val="af0"/>
    <w:link w:val="Char1"/>
    <w:uiPriority w:val="99"/>
    <w:pPr>
      <w:ind w:firstLineChars="100" w:firstLine="420"/>
    </w:pPr>
  </w:style>
  <w:style w:type="paragraph" w:styleId="10">
    <w:name w:val="toc 1"/>
    <w:basedOn w:val="a3"/>
    <w:uiPriority w:val="99"/>
    <w:semiHidden/>
  </w:style>
  <w:style w:type="paragraph" w:styleId="ab">
    <w:name w:val="annotation text"/>
    <w:basedOn w:val="a3"/>
    <w:link w:val="Char"/>
    <w:uiPriority w:val="99"/>
    <w:semiHidden/>
    <w:pPr>
      <w:jc w:val="left"/>
    </w:pPr>
  </w:style>
  <w:style w:type="paragraph" w:styleId="a2">
    <w:name w:val="header"/>
    <w:basedOn w:val="a3"/>
    <w:link w:val="Char5"/>
    <w:uiPriority w:val="99"/>
    <w:pPr>
      <w:numPr>
        <w:ilvl w:val="6"/>
        <w:numId w:val="2"/>
      </w:numPr>
      <w:pBdr>
        <w:bottom w:val="single" w:sz="6" w:space="1" w:color="auto"/>
      </w:pBdr>
      <w:tabs>
        <w:tab w:val="clear" w:pos="1080"/>
        <w:tab w:val="left" w:pos="360"/>
        <w:tab w:val="center" w:pos="4153"/>
        <w:tab w:val="right" w:pos="8306"/>
      </w:tabs>
      <w:snapToGrid w:val="0"/>
      <w:ind w:left="284" w:firstLine="0"/>
      <w:jc w:val="center"/>
    </w:pPr>
    <w:rPr>
      <w:sz w:val="18"/>
      <w:szCs w:val="18"/>
    </w:rPr>
  </w:style>
  <w:style w:type="paragraph" w:styleId="8">
    <w:name w:val="toc 8"/>
    <w:basedOn w:val="a3"/>
    <w:next w:val="a3"/>
    <w:uiPriority w:val="39"/>
    <w:unhideWhenUsed/>
    <w:pPr>
      <w:ind w:leftChars="1400" w:left="2940"/>
    </w:pPr>
  </w:style>
  <w:style w:type="paragraph" w:styleId="ac">
    <w:name w:val="Plain Text"/>
    <w:basedOn w:val="a3"/>
    <w:link w:val="Char0"/>
    <w:uiPriority w:val="99"/>
    <w:rPr>
      <w:rFonts w:ascii="宋体" w:hAnsi="Courier New" w:cs="Courier New"/>
      <w:szCs w:val="21"/>
    </w:rPr>
  </w:style>
  <w:style w:type="paragraph" w:styleId="af3">
    <w:name w:val="Normal Indent"/>
    <w:basedOn w:val="a3"/>
    <w:uiPriority w:val="99"/>
    <w:pPr>
      <w:ind w:firstLineChars="200" w:firstLine="200"/>
      <w:jc w:val="left"/>
    </w:pPr>
    <w:rPr>
      <w:rFonts w:ascii="黑体"/>
      <w:szCs w:val="32"/>
    </w:rPr>
  </w:style>
  <w:style w:type="paragraph" w:styleId="af2">
    <w:name w:val="annotation subject"/>
    <w:basedOn w:val="ab"/>
    <w:next w:val="ab"/>
    <w:link w:val="Char7"/>
    <w:uiPriority w:val="99"/>
    <w:semiHidden/>
    <w:rPr>
      <w:b/>
      <w:bCs/>
    </w:rPr>
  </w:style>
  <w:style w:type="paragraph" w:styleId="ae">
    <w:name w:val="Document Map"/>
    <w:basedOn w:val="a3"/>
    <w:link w:val="Char3"/>
    <w:uiPriority w:val="99"/>
    <w:semiHidden/>
    <w:pPr>
      <w:shd w:val="clear" w:color="auto" w:fill="000080"/>
    </w:pPr>
  </w:style>
  <w:style w:type="paragraph" w:styleId="20">
    <w:name w:val="toc 2"/>
    <w:basedOn w:val="a3"/>
    <w:next w:val="a3"/>
    <w:uiPriority w:val="99"/>
    <w:pPr>
      <w:ind w:leftChars="200" w:left="420"/>
    </w:pPr>
  </w:style>
  <w:style w:type="paragraph" w:styleId="6">
    <w:name w:val="toc 6"/>
    <w:basedOn w:val="a3"/>
    <w:next w:val="a3"/>
    <w:uiPriority w:val="39"/>
    <w:unhideWhenUsed/>
    <w:pPr>
      <w:ind w:leftChars="1000" w:left="2100"/>
    </w:pPr>
  </w:style>
  <w:style w:type="paragraph" w:styleId="5">
    <w:name w:val="toc 5"/>
    <w:basedOn w:val="a3"/>
    <w:next w:val="a3"/>
    <w:uiPriority w:val="39"/>
    <w:unhideWhenUsed/>
    <w:pPr>
      <w:ind w:leftChars="800" w:left="1680"/>
    </w:pPr>
  </w:style>
  <w:style w:type="paragraph" w:styleId="9">
    <w:name w:val="toc 9"/>
    <w:basedOn w:val="a3"/>
    <w:next w:val="a3"/>
    <w:uiPriority w:val="39"/>
    <w:unhideWhenUsed/>
    <w:pPr>
      <w:ind w:leftChars="1600" w:left="3360"/>
    </w:pPr>
  </w:style>
  <w:style w:type="paragraph" w:customStyle="1" w:styleId="CM7">
    <w:name w:val="CM7"/>
    <w:basedOn w:val="Default"/>
    <w:next w:val="Default"/>
    <w:uiPriority w:val="99"/>
    <w:pPr>
      <w:spacing w:line="468" w:lineRule="atLeast"/>
    </w:pPr>
    <w:rPr>
      <w:rFonts w:cs="Times New Roman"/>
      <w:color w:val="auto"/>
    </w:rPr>
  </w:style>
  <w:style w:type="paragraph" w:customStyle="1" w:styleId="a">
    <w:name w:val="二级条标题"/>
    <w:basedOn w:val="af4"/>
    <w:next w:val="af5"/>
    <w:uiPriority w:val="99"/>
    <w:pPr>
      <w:numPr>
        <w:ilvl w:val="3"/>
        <w:numId w:val="3"/>
      </w:numPr>
      <w:tabs>
        <w:tab w:val="clear" w:pos="1663"/>
        <w:tab w:val="clear" w:pos="2083"/>
        <w:tab w:val="left" w:pos="823"/>
      </w:tabs>
      <w:outlineLvl w:val="3"/>
    </w:pPr>
  </w:style>
  <w:style w:type="paragraph" w:customStyle="1" w:styleId="af4">
    <w:name w:val="一级条标题"/>
    <w:next w:val="af5"/>
    <w:uiPriority w:val="99"/>
    <w:pPr>
      <w:tabs>
        <w:tab w:val="num" w:pos="360"/>
        <w:tab w:val="left" w:pos="1663"/>
      </w:tabs>
      <w:ind w:left="1663" w:hanging="420"/>
      <w:outlineLvl w:val="2"/>
    </w:pPr>
    <w:rPr>
      <w:rFonts w:eastAsia="黑体"/>
      <w:sz w:val="21"/>
    </w:rPr>
  </w:style>
  <w:style w:type="paragraph" w:customStyle="1" w:styleId="11">
    <w:name w:val="修订1"/>
    <w:uiPriority w:val="99"/>
    <w:semiHidden/>
    <w:rPr>
      <w:kern w:val="2"/>
      <w:sz w:val="21"/>
      <w:szCs w:val="24"/>
    </w:rPr>
  </w:style>
  <w:style w:type="paragraph" w:customStyle="1" w:styleId="af6">
    <w:name w:val="目次、索引正文"/>
    <w:uiPriority w:val="99"/>
    <w:pPr>
      <w:spacing w:line="320" w:lineRule="exact"/>
      <w:jc w:val="both"/>
    </w:pPr>
    <w:rPr>
      <w:rFonts w:ascii="宋体"/>
      <w:sz w:val="21"/>
    </w:rPr>
  </w:style>
  <w:style w:type="paragraph" w:customStyle="1" w:styleId="af5">
    <w:name w:val="段"/>
    <w:uiPriority w:val="99"/>
    <w:pPr>
      <w:autoSpaceDE w:val="0"/>
      <w:autoSpaceDN w:val="0"/>
      <w:ind w:firstLineChars="200" w:firstLine="200"/>
      <w:jc w:val="both"/>
    </w:pPr>
    <w:rPr>
      <w:rFonts w:ascii="宋体"/>
      <w:sz w:val="21"/>
    </w:rPr>
  </w:style>
  <w:style w:type="paragraph" w:customStyle="1" w:styleId="CM62">
    <w:name w:val="CM62"/>
    <w:basedOn w:val="a3"/>
    <w:next w:val="a3"/>
    <w:uiPriority w:val="99"/>
    <w:pPr>
      <w:autoSpaceDE w:val="0"/>
      <w:autoSpaceDN w:val="0"/>
      <w:adjustRightInd w:val="0"/>
      <w:spacing w:after="118"/>
      <w:jc w:val="left"/>
    </w:pPr>
    <w:rPr>
      <w:rFonts w:ascii="Arial" w:hAnsi="Arial"/>
      <w:kern w:val="0"/>
      <w:sz w:val="24"/>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pPr>
      <w:spacing w:after="683"/>
    </w:pPr>
    <w:rPr>
      <w:rFonts w:cs="Times New Roman"/>
      <w:color w:val="auto"/>
    </w:rPr>
  </w:style>
  <w:style w:type="paragraph" w:customStyle="1" w:styleId="Bullet">
    <w:name w:val="Bullet"/>
    <w:basedOn w:val="a3"/>
    <w:uiPriority w:val="99"/>
    <w:pPr>
      <w:widowControl/>
      <w:tabs>
        <w:tab w:val="left" w:pos="360"/>
        <w:tab w:val="left" w:pos="1800"/>
      </w:tabs>
      <w:ind w:left="360" w:right="-61" w:hanging="360"/>
      <w:jc w:val="left"/>
    </w:pPr>
    <w:rPr>
      <w:rFonts w:ascii="Arial" w:eastAsia="黑体" w:hAnsi="Arial"/>
      <w:kern w:val="0"/>
      <w:sz w:val="20"/>
      <w:szCs w:val="20"/>
    </w:rPr>
  </w:style>
  <w:style w:type="paragraph" w:customStyle="1" w:styleId="Annex">
    <w:name w:val="Annex"/>
    <w:basedOn w:val="1"/>
    <w:uiPriority w:val="99"/>
    <w:pPr>
      <w:widowControl/>
      <w:spacing w:before="240" w:after="240" w:line="240" w:lineRule="auto"/>
      <w:jc w:val="left"/>
    </w:pPr>
    <w:rPr>
      <w:rFonts w:cs="Arial"/>
      <w:kern w:val="32"/>
      <w:sz w:val="28"/>
      <w:szCs w:val="32"/>
    </w:rPr>
  </w:style>
  <w:style w:type="paragraph" w:customStyle="1" w:styleId="a1">
    <w:name w:val="章标题"/>
    <w:next w:val="a3"/>
    <w:uiPriority w:val="99"/>
    <w:pPr>
      <w:numPr>
        <w:ilvl w:val="1"/>
        <w:numId w:val="2"/>
      </w:numPr>
      <w:tabs>
        <w:tab w:val="left" w:pos="360"/>
      </w:tabs>
      <w:spacing w:beforeLines="50" w:afterLines="50"/>
      <w:ind w:left="0" w:firstLine="0"/>
      <w:jc w:val="both"/>
      <w:outlineLvl w:val="1"/>
    </w:pPr>
    <w:rPr>
      <w:rFonts w:ascii="黑体" w:eastAsia="黑体"/>
      <w:sz w:val="21"/>
    </w:rPr>
  </w:style>
  <w:style w:type="table" w:styleId="af7">
    <w:name w:val="Table Grid"/>
    <w:basedOn w:val="a5"/>
    <w:uiPriority w:val="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AE3BD-D602-4135-BC68-61FBD08B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1939</Words>
  <Characters>11053</Characters>
  <Application>Microsoft Office Word</Application>
  <DocSecurity>0</DocSecurity>
  <Lines>92</Lines>
  <Paragraphs>25</Paragraphs>
  <ScaleCrop>false</ScaleCrop>
  <Company/>
  <LinksUpToDate>false</LinksUpToDate>
  <CharactersWithSpaces>12967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CHINAGAP认可方案</dc:title>
  <dc:creator>Billgates</dc:creator>
  <cp:lastModifiedBy>杨晓涛</cp:lastModifiedBy>
  <cp:revision>15</cp:revision>
  <cp:lastPrinted>2015-11-25T01:15:00Z</cp:lastPrinted>
  <dcterms:created xsi:type="dcterms:W3CDTF">2018-03-13T00:53:00Z</dcterms:created>
  <dcterms:modified xsi:type="dcterms:W3CDTF">2018-03-13T01:01:00Z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